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BB2D6" w14:textId="528D9ACE" w:rsidR="0005707F" w:rsidRPr="000E18CC" w:rsidRDefault="0005707F" w:rsidP="0005707F">
      <w:pPr>
        <w:jc w:val="center"/>
        <w:rPr>
          <w:rFonts w:ascii="Arial" w:hAnsi="Arial" w:cs="Arial"/>
          <w:b/>
          <w:sz w:val="20"/>
          <w:szCs w:val="20"/>
        </w:rPr>
      </w:pPr>
      <w:r w:rsidRPr="00C84538">
        <w:rPr>
          <w:rFonts w:ascii="Arial" w:hAnsi="Arial" w:cs="Arial"/>
          <w:b/>
          <w:sz w:val="36"/>
          <w:szCs w:val="36"/>
        </w:rPr>
        <w:t>S</w:t>
      </w:r>
      <w:r>
        <w:rPr>
          <w:rFonts w:ascii="Arial" w:hAnsi="Arial" w:cs="Arial"/>
          <w:b/>
          <w:sz w:val="36"/>
          <w:szCs w:val="36"/>
        </w:rPr>
        <w:t xml:space="preserve">mlouva o </w:t>
      </w:r>
      <w:r w:rsidR="00CA2430">
        <w:rPr>
          <w:rFonts w:ascii="Arial" w:hAnsi="Arial" w:cs="Arial"/>
          <w:b/>
          <w:sz w:val="36"/>
          <w:szCs w:val="36"/>
        </w:rPr>
        <w:t>zajištění bran</w:t>
      </w:r>
      <w:r w:rsidR="004E7703">
        <w:rPr>
          <w:rFonts w:ascii="Arial" w:hAnsi="Arial" w:cs="Arial"/>
          <w:b/>
          <w:sz w:val="36"/>
          <w:szCs w:val="36"/>
        </w:rPr>
        <w:t>dingu poboček OZP</w:t>
      </w:r>
    </w:p>
    <w:p w14:paraId="1AF86F38" w14:textId="77777777" w:rsidR="0005707F" w:rsidRDefault="0005707F" w:rsidP="0005707F">
      <w:pPr>
        <w:jc w:val="center"/>
        <w:rPr>
          <w:rFonts w:ascii="Arial" w:hAnsi="Arial" w:cs="Arial"/>
          <w:sz w:val="20"/>
          <w:szCs w:val="20"/>
        </w:rPr>
      </w:pPr>
      <w:proofErr w:type="spellStart"/>
      <w:r>
        <w:rPr>
          <w:rFonts w:ascii="Arial" w:hAnsi="Arial" w:cs="Arial"/>
          <w:sz w:val="20"/>
          <w:szCs w:val="20"/>
        </w:rPr>
        <w:t>ev.č</w:t>
      </w:r>
      <w:proofErr w:type="spellEnd"/>
      <w:r>
        <w:rPr>
          <w:rFonts w:ascii="Arial" w:hAnsi="Arial" w:cs="Arial"/>
          <w:sz w:val="20"/>
          <w:szCs w:val="20"/>
        </w:rPr>
        <w:t xml:space="preserve">. Objednatele: </w:t>
      </w:r>
      <w:r w:rsidRPr="00321466">
        <w:rPr>
          <w:rFonts w:ascii="Arial" w:hAnsi="Arial" w:cs="Arial"/>
          <w:sz w:val="20"/>
          <w:szCs w:val="20"/>
          <w:highlight w:val="yellow"/>
        </w:rPr>
        <w:t>…</w:t>
      </w:r>
      <w:r>
        <w:rPr>
          <w:rFonts w:ascii="Arial" w:hAnsi="Arial" w:cs="Arial"/>
          <w:sz w:val="20"/>
          <w:szCs w:val="20"/>
        </w:rPr>
        <w:t xml:space="preserve"> </w:t>
      </w:r>
      <w:r w:rsidRPr="00E12796">
        <w:rPr>
          <w:rFonts w:ascii="Arial" w:hAnsi="Arial" w:cs="Arial"/>
          <w:i/>
          <w:sz w:val="20"/>
          <w:szCs w:val="20"/>
          <w:highlight w:val="yellow"/>
        </w:rPr>
        <w:t>(bude doplněno před podpisem smlouvy)</w:t>
      </w:r>
    </w:p>
    <w:p w14:paraId="47CF8904" w14:textId="77777777" w:rsidR="0005707F" w:rsidRDefault="0005707F" w:rsidP="0005707F">
      <w:pPr>
        <w:rPr>
          <w:rFonts w:ascii="Arial" w:hAnsi="Arial" w:cs="Arial"/>
          <w:sz w:val="20"/>
          <w:szCs w:val="20"/>
        </w:rPr>
      </w:pPr>
    </w:p>
    <w:p w14:paraId="7FC837D7" w14:textId="77777777" w:rsidR="0005707F" w:rsidRDefault="0005707F" w:rsidP="0005707F">
      <w:pPr>
        <w:rPr>
          <w:rFonts w:ascii="Arial" w:hAnsi="Arial" w:cs="Arial"/>
          <w:sz w:val="20"/>
          <w:szCs w:val="20"/>
        </w:rPr>
      </w:pPr>
      <w:r w:rsidRPr="000E18CC">
        <w:rPr>
          <w:rFonts w:ascii="Arial" w:hAnsi="Arial" w:cs="Arial"/>
          <w:sz w:val="20"/>
          <w:szCs w:val="20"/>
        </w:rPr>
        <w:t xml:space="preserve">Smluvní strany: </w:t>
      </w:r>
    </w:p>
    <w:p w14:paraId="3F1327B2" w14:textId="77777777" w:rsidR="0005707F" w:rsidRPr="000E18CC" w:rsidRDefault="0005707F" w:rsidP="0005707F">
      <w:pPr>
        <w:rPr>
          <w:rFonts w:ascii="Arial" w:hAnsi="Arial" w:cs="Arial"/>
          <w:sz w:val="20"/>
          <w:szCs w:val="20"/>
        </w:rPr>
      </w:pPr>
    </w:p>
    <w:tbl>
      <w:tblPr>
        <w:tblW w:w="0" w:type="auto"/>
        <w:tblLook w:val="04A0" w:firstRow="1" w:lastRow="0" w:firstColumn="1" w:lastColumn="0" w:noHBand="0" w:noVBand="1"/>
      </w:tblPr>
      <w:tblGrid>
        <w:gridCol w:w="2216"/>
        <w:gridCol w:w="6854"/>
      </w:tblGrid>
      <w:tr w:rsidR="0005707F" w:rsidRPr="000E18CC" w14:paraId="17180BDA" w14:textId="77777777" w:rsidTr="00B06D43">
        <w:trPr>
          <w:trHeight w:val="436"/>
        </w:trPr>
        <w:tc>
          <w:tcPr>
            <w:tcW w:w="9180" w:type="dxa"/>
            <w:gridSpan w:val="2"/>
            <w:vAlign w:val="center"/>
          </w:tcPr>
          <w:p w14:paraId="5CE6A36A" w14:textId="77777777" w:rsidR="0005707F" w:rsidRPr="000E18CC" w:rsidRDefault="0005707F" w:rsidP="00B06D43">
            <w:pPr>
              <w:rPr>
                <w:rFonts w:ascii="Arial" w:hAnsi="Arial" w:cs="Arial"/>
                <w:sz w:val="20"/>
                <w:szCs w:val="20"/>
              </w:rPr>
            </w:pPr>
            <w:r w:rsidRPr="000E18CC">
              <w:rPr>
                <w:rFonts w:ascii="Arial" w:hAnsi="Arial" w:cs="Arial"/>
                <w:b/>
                <w:sz w:val="20"/>
                <w:szCs w:val="20"/>
              </w:rPr>
              <w:t>Oborová zdravotní pojišťovna zaměstnanců bank, pojišťoven a stavebnictví</w:t>
            </w:r>
          </w:p>
        </w:tc>
      </w:tr>
      <w:tr w:rsidR="0005707F" w:rsidRPr="000E18CC" w14:paraId="7497F6A4" w14:textId="77777777" w:rsidTr="00B06D43">
        <w:tc>
          <w:tcPr>
            <w:tcW w:w="2235" w:type="dxa"/>
            <w:vAlign w:val="center"/>
          </w:tcPr>
          <w:p w14:paraId="108B64B8" w14:textId="77777777" w:rsidR="0005707F" w:rsidRPr="000E18CC" w:rsidRDefault="0005707F" w:rsidP="00B06D43">
            <w:pPr>
              <w:rPr>
                <w:rFonts w:ascii="Arial" w:hAnsi="Arial" w:cs="Arial"/>
                <w:sz w:val="20"/>
                <w:szCs w:val="20"/>
              </w:rPr>
            </w:pPr>
            <w:r w:rsidRPr="000E18CC">
              <w:rPr>
                <w:rFonts w:ascii="Arial" w:hAnsi="Arial" w:cs="Arial"/>
                <w:sz w:val="20"/>
                <w:szCs w:val="20"/>
              </w:rPr>
              <w:t>se sídlem:</w:t>
            </w:r>
          </w:p>
        </w:tc>
        <w:tc>
          <w:tcPr>
            <w:tcW w:w="6945" w:type="dxa"/>
            <w:vAlign w:val="center"/>
          </w:tcPr>
          <w:p w14:paraId="4EA39500" w14:textId="77777777" w:rsidR="0005707F" w:rsidRPr="000E18CC" w:rsidRDefault="0005707F" w:rsidP="00B06D43">
            <w:pPr>
              <w:rPr>
                <w:rFonts w:ascii="Arial" w:hAnsi="Arial" w:cs="Arial"/>
                <w:sz w:val="20"/>
                <w:szCs w:val="20"/>
              </w:rPr>
            </w:pPr>
            <w:r w:rsidRPr="000E18CC">
              <w:rPr>
                <w:rFonts w:ascii="Arial" w:hAnsi="Arial" w:cs="Arial"/>
                <w:sz w:val="20"/>
                <w:szCs w:val="20"/>
              </w:rPr>
              <w:t xml:space="preserve">Roškotova 1225/1, 140 </w:t>
            </w:r>
            <w:r>
              <w:rPr>
                <w:rFonts w:ascii="Arial" w:hAnsi="Arial" w:cs="Arial"/>
                <w:sz w:val="20"/>
                <w:szCs w:val="20"/>
              </w:rPr>
              <w:t>00</w:t>
            </w:r>
            <w:r w:rsidRPr="000E18CC">
              <w:rPr>
                <w:rFonts w:ascii="Arial" w:hAnsi="Arial" w:cs="Arial"/>
                <w:sz w:val="20"/>
                <w:szCs w:val="20"/>
              </w:rPr>
              <w:t xml:space="preserve"> Praha 4</w:t>
            </w:r>
          </w:p>
        </w:tc>
      </w:tr>
      <w:tr w:rsidR="0005707F" w:rsidRPr="000E18CC" w14:paraId="73A64E2F" w14:textId="77777777" w:rsidTr="00B06D43">
        <w:tc>
          <w:tcPr>
            <w:tcW w:w="2235" w:type="dxa"/>
            <w:vAlign w:val="center"/>
          </w:tcPr>
          <w:p w14:paraId="04DDE306" w14:textId="77777777" w:rsidR="0005707F" w:rsidRPr="000E18CC" w:rsidRDefault="0005707F" w:rsidP="00B06D43">
            <w:pPr>
              <w:rPr>
                <w:rFonts w:ascii="Arial" w:hAnsi="Arial" w:cs="Arial"/>
                <w:sz w:val="20"/>
                <w:szCs w:val="20"/>
              </w:rPr>
            </w:pPr>
            <w:r w:rsidRPr="000E18CC">
              <w:rPr>
                <w:rFonts w:ascii="Arial" w:hAnsi="Arial" w:cs="Arial"/>
                <w:sz w:val="20"/>
                <w:szCs w:val="20"/>
              </w:rPr>
              <w:t>zástupce:</w:t>
            </w:r>
          </w:p>
        </w:tc>
        <w:tc>
          <w:tcPr>
            <w:tcW w:w="6945" w:type="dxa"/>
            <w:vAlign w:val="center"/>
          </w:tcPr>
          <w:p w14:paraId="4F5B10F4" w14:textId="76BE7BFC" w:rsidR="0005707F" w:rsidRPr="00C947AC" w:rsidRDefault="00C947AC" w:rsidP="00B06D43">
            <w:pPr>
              <w:rPr>
                <w:rFonts w:ascii="Arial" w:hAnsi="Arial" w:cs="Arial"/>
                <w:i/>
                <w:sz w:val="20"/>
                <w:szCs w:val="20"/>
              </w:rPr>
            </w:pPr>
            <w:r w:rsidRPr="00C947AC">
              <w:rPr>
                <w:rFonts w:ascii="Arial" w:hAnsi="Arial" w:cs="Arial"/>
                <w:i/>
                <w:sz w:val="20"/>
                <w:szCs w:val="20"/>
                <w:highlight w:val="yellow"/>
              </w:rPr>
              <w:t>(bude doplněno před podpisem smlouvy)</w:t>
            </w:r>
          </w:p>
        </w:tc>
      </w:tr>
      <w:tr w:rsidR="0005707F" w:rsidRPr="000E18CC" w14:paraId="50E6BD33" w14:textId="77777777" w:rsidTr="00B06D43">
        <w:tc>
          <w:tcPr>
            <w:tcW w:w="2235" w:type="dxa"/>
            <w:vAlign w:val="center"/>
          </w:tcPr>
          <w:p w14:paraId="4E125058" w14:textId="05FD55AA" w:rsidR="0005707F" w:rsidRPr="000E18CC" w:rsidRDefault="0005707F" w:rsidP="00B06D43">
            <w:pPr>
              <w:rPr>
                <w:rFonts w:ascii="Arial" w:hAnsi="Arial" w:cs="Arial"/>
                <w:sz w:val="20"/>
                <w:szCs w:val="20"/>
              </w:rPr>
            </w:pPr>
            <w:r w:rsidRPr="000E18CC">
              <w:rPr>
                <w:rFonts w:ascii="Arial" w:hAnsi="Arial" w:cs="Arial"/>
                <w:sz w:val="20"/>
                <w:szCs w:val="20"/>
              </w:rPr>
              <w:t>IČ</w:t>
            </w:r>
            <w:r w:rsidR="00E941DA">
              <w:rPr>
                <w:rFonts w:ascii="Arial" w:hAnsi="Arial" w:cs="Arial"/>
                <w:sz w:val="20"/>
                <w:szCs w:val="20"/>
              </w:rPr>
              <w:t>O</w:t>
            </w:r>
            <w:r w:rsidRPr="000E18CC">
              <w:rPr>
                <w:rFonts w:ascii="Arial" w:hAnsi="Arial" w:cs="Arial"/>
                <w:sz w:val="20"/>
                <w:szCs w:val="20"/>
              </w:rPr>
              <w:t>:</w:t>
            </w:r>
          </w:p>
        </w:tc>
        <w:tc>
          <w:tcPr>
            <w:tcW w:w="6945" w:type="dxa"/>
            <w:vAlign w:val="center"/>
          </w:tcPr>
          <w:p w14:paraId="2FA10FC5" w14:textId="77777777" w:rsidR="0005707F" w:rsidRPr="000E18CC" w:rsidRDefault="0005707F" w:rsidP="00B06D43">
            <w:pPr>
              <w:rPr>
                <w:rFonts w:ascii="Arial" w:hAnsi="Arial" w:cs="Arial"/>
                <w:sz w:val="20"/>
                <w:szCs w:val="20"/>
              </w:rPr>
            </w:pPr>
            <w:r w:rsidRPr="000E18CC">
              <w:rPr>
                <w:rFonts w:ascii="Arial" w:hAnsi="Arial" w:cs="Arial"/>
                <w:sz w:val="20"/>
                <w:szCs w:val="20"/>
              </w:rPr>
              <w:t>47114321</w:t>
            </w:r>
          </w:p>
        </w:tc>
      </w:tr>
      <w:tr w:rsidR="0005707F" w:rsidRPr="000E18CC" w14:paraId="656BEE3F" w14:textId="77777777" w:rsidTr="00B06D43">
        <w:tc>
          <w:tcPr>
            <w:tcW w:w="2235" w:type="dxa"/>
            <w:vAlign w:val="center"/>
          </w:tcPr>
          <w:p w14:paraId="3EF5360D" w14:textId="77777777" w:rsidR="0005707F" w:rsidRPr="000E18CC" w:rsidRDefault="0005707F" w:rsidP="00B06D43">
            <w:pPr>
              <w:rPr>
                <w:rFonts w:ascii="Arial" w:hAnsi="Arial" w:cs="Arial"/>
                <w:sz w:val="20"/>
                <w:szCs w:val="20"/>
              </w:rPr>
            </w:pPr>
            <w:r w:rsidRPr="000E18CC">
              <w:rPr>
                <w:rFonts w:ascii="Arial" w:hAnsi="Arial" w:cs="Arial"/>
                <w:sz w:val="20"/>
                <w:szCs w:val="20"/>
              </w:rPr>
              <w:t>DIČ:</w:t>
            </w:r>
          </w:p>
        </w:tc>
        <w:tc>
          <w:tcPr>
            <w:tcW w:w="6945" w:type="dxa"/>
            <w:vAlign w:val="center"/>
          </w:tcPr>
          <w:p w14:paraId="60277979" w14:textId="77777777" w:rsidR="0005707F" w:rsidRPr="000E18CC" w:rsidRDefault="0005707F" w:rsidP="00B06D43">
            <w:pPr>
              <w:rPr>
                <w:rFonts w:ascii="Arial" w:hAnsi="Arial" w:cs="Arial"/>
                <w:sz w:val="20"/>
                <w:szCs w:val="20"/>
              </w:rPr>
            </w:pPr>
            <w:r w:rsidRPr="000E18CC">
              <w:rPr>
                <w:rFonts w:ascii="Arial" w:hAnsi="Arial" w:cs="Arial"/>
                <w:sz w:val="20"/>
                <w:szCs w:val="20"/>
              </w:rPr>
              <w:t>CZ47114321</w:t>
            </w:r>
          </w:p>
        </w:tc>
      </w:tr>
      <w:tr w:rsidR="0005707F" w:rsidRPr="000E18CC" w14:paraId="273528C4" w14:textId="77777777" w:rsidTr="00B06D43">
        <w:tc>
          <w:tcPr>
            <w:tcW w:w="9180" w:type="dxa"/>
            <w:gridSpan w:val="2"/>
            <w:vAlign w:val="center"/>
          </w:tcPr>
          <w:p w14:paraId="789FD82D" w14:textId="77777777" w:rsidR="0005707F" w:rsidRPr="000E18CC" w:rsidRDefault="0005707F" w:rsidP="00B06D43">
            <w:pPr>
              <w:rPr>
                <w:rFonts w:ascii="Arial" w:hAnsi="Arial" w:cs="Arial"/>
                <w:sz w:val="20"/>
                <w:szCs w:val="20"/>
              </w:rPr>
            </w:pPr>
            <w:r>
              <w:rPr>
                <w:rFonts w:ascii="Arial" w:hAnsi="Arial" w:cs="Arial"/>
                <w:sz w:val="20"/>
                <w:szCs w:val="20"/>
              </w:rPr>
              <w:t>z</w:t>
            </w:r>
            <w:r w:rsidRPr="000E18CC">
              <w:rPr>
                <w:rFonts w:ascii="Arial" w:hAnsi="Arial" w:cs="Arial"/>
                <w:sz w:val="20"/>
                <w:szCs w:val="20"/>
              </w:rPr>
              <w:t xml:space="preserve">apsaná v obchodním rejstříku vedeném Městským soudem v Praze, </w:t>
            </w:r>
            <w:proofErr w:type="spellStart"/>
            <w:r>
              <w:rPr>
                <w:rFonts w:ascii="Arial" w:hAnsi="Arial" w:cs="Arial"/>
                <w:sz w:val="20"/>
                <w:szCs w:val="20"/>
              </w:rPr>
              <w:t>sp</w:t>
            </w:r>
            <w:proofErr w:type="spellEnd"/>
            <w:r>
              <w:rPr>
                <w:rFonts w:ascii="Arial" w:hAnsi="Arial" w:cs="Arial"/>
                <w:sz w:val="20"/>
                <w:szCs w:val="20"/>
              </w:rPr>
              <w:t>. zn. A</w:t>
            </w:r>
            <w:r w:rsidRPr="000E18CC">
              <w:rPr>
                <w:rFonts w:ascii="Arial" w:hAnsi="Arial" w:cs="Arial"/>
                <w:sz w:val="20"/>
                <w:szCs w:val="20"/>
              </w:rPr>
              <w:t xml:space="preserve"> 7232</w:t>
            </w:r>
          </w:p>
        </w:tc>
      </w:tr>
      <w:tr w:rsidR="0005707F" w:rsidRPr="000E18CC" w14:paraId="1B8A171F" w14:textId="77777777" w:rsidTr="00B06D43">
        <w:tc>
          <w:tcPr>
            <w:tcW w:w="2235" w:type="dxa"/>
            <w:vAlign w:val="center"/>
          </w:tcPr>
          <w:p w14:paraId="3D69A8C4" w14:textId="77777777" w:rsidR="0005707F" w:rsidRPr="000E18CC" w:rsidRDefault="0005707F" w:rsidP="00B06D43">
            <w:pPr>
              <w:rPr>
                <w:rFonts w:ascii="Arial" w:hAnsi="Arial" w:cs="Arial"/>
                <w:sz w:val="20"/>
                <w:szCs w:val="20"/>
              </w:rPr>
            </w:pPr>
            <w:r w:rsidRPr="000E18CC">
              <w:rPr>
                <w:rFonts w:ascii="Arial" w:hAnsi="Arial" w:cs="Arial"/>
                <w:sz w:val="20"/>
                <w:szCs w:val="20"/>
              </w:rPr>
              <w:t>je plátcem DPH</w:t>
            </w:r>
          </w:p>
          <w:p w14:paraId="197C3E92" w14:textId="77777777" w:rsidR="0005707F" w:rsidRPr="000E18CC" w:rsidRDefault="0005707F" w:rsidP="00B06D43">
            <w:pPr>
              <w:rPr>
                <w:rFonts w:ascii="Arial" w:hAnsi="Arial" w:cs="Arial"/>
                <w:sz w:val="20"/>
                <w:szCs w:val="20"/>
              </w:rPr>
            </w:pPr>
          </w:p>
        </w:tc>
        <w:tc>
          <w:tcPr>
            <w:tcW w:w="6945" w:type="dxa"/>
            <w:vAlign w:val="center"/>
          </w:tcPr>
          <w:p w14:paraId="4E7938EF" w14:textId="77777777" w:rsidR="0005707F" w:rsidRPr="000E18CC" w:rsidRDefault="0005707F" w:rsidP="00B06D43">
            <w:pPr>
              <w:rPr>
                <w:rFonts w:ascii="Arial" w:hAnsi="Arial" w:cs="Arial"/>
                <w:sz w:val="20"/>
                <w:szCs w:val="20"/>
              </w:rPr>
            </w:pPr>
          </w:p>
        </w:tc>
      </w:tr>
    </w:tbl>
    <w:p w14:paraId="1BA5C220" w14:textId="77777777" w:rsidR="0005707F" w:rsidRPr="000E18CC" w:rsidRDefault="0005707F" w:rsidP="0005707F">
      <w:pPr>
        <w:jc w:val="both"/>
        <w:rPr>
          <w:rFonts w:ascii="Arial" w:hAnsi="Arial" w:cs="Arial"/>
          <w:sz w:val="20"/>
          <w:szCs w:val="20"/>
        </w:rPr>
      </w:pPr>
      <w:r>
        <w:rPr>
          <w:rFonts w:ascii="Arial" w:hAnsi="Arial" w:cs="Arial"/>
          <w:sz w:val="20"/>
          <w:szCs w:val="20"/>
        </w:rPr>
        <w:t>d</w:t>
      </w:r>
      <w:r w:rsidRPr="000E18CC">
        <w:rPr>
          <w:rFonts w:ascii="Arial" w:hAnsi="Arial" w:cs="Arial"/>
          <w:sz w:val="20"/>
          <w:szCs w:val="20"/>
        </w:rPr>
        <w:t>ále</w:t>
      </w:r>
      <w:r>
        <w:rPr>
          <w:rFonts w:ascii="Arial" w:hAnsi="Arial" w:cs="Arial"/>
          <w:sz w:val="20"/>
          <w:szCs w:val="20"/>
        </w:rPr>
        <w:t xml:space="preserve"> také</w:t>
      </w:r>
      <w:r w:rsidRPr="000E18CC">
        <w:rPr>
          <w:rFonts w:ascii="Arial" w:hAnsi="Arial" w:cs="Arial"/>
          <w:sz w:val="20"/>
          <w:szCs w:val="20"/>
        </w:rPr>
        <w:t xml:space="preserve"> </w:t>
      </w:r>
      <w:r>
        <w:rPr>
          <w:rFonts w:ascii="Arial" w:hAnsi="Arial" w:cs="Arial"/>
          <w:sz w:val="20"/>
          <w:szCs w:val="20"/>
        </w:rPr>
        <w:t xml:space="preserve">jen </w:t>
      </w:r>
      <w:r w:rsidRPr="000E18CC">
        <w:rPr>
          <w:rFonts w:ascii="Arial" w:hAnsi="Arial" w:cs="Arial"/>
          <w:sz w:val="20"/>
          <w:szCs w:val="20"/>
        </w:rPr>
        <w:t>jako „</w:t>
      </w:r>
      <w:r>
        <w:rPr>
          <w:rFonts w:ascii="Arial" w:hAnsi="Arial" w:cs="Arial"/>
          <w:b/>
          <w:sz w:val="20"/>
          <w:szCs w:val="20"/>
        </w:rPr>
        <w:t>Objednat</w:t>
      </w:r>
      <w:r w:rsidRPr="00A8388C">
        <w:rPr>
          <w:rFonts w:ascii="Arial" w:hAnsi="Arial" w:cs="Arial"/>
          <w:b/>
          <w:sz w:val="20"/>
          <w:szCs w:val="20"/>
        </w:rPr>
        <w:t>el</w:t>
      </w:r>
      <w:r>
        <w:rPr>
          <w:rFonts w:ascii="Arial" w:hAnsi="Arial" w:cs="Arial"/>
          <w:sz w:val="20"/>
          <w:szCs w:val="20"/>
        </w:rPr>
        <w:t xml:space="preserve">“ či </w:t>
      </w:r>
      <w:r w:rsidRPr="004718B7">
        <w:rPr>
          <w:rFonts w:ascii="Arial" w:hAnsi="Arial" w:cs="Arial"/>
          <w:b/>
          <w:sz w:val="20"/>
          <w:szCs w:val="20"/>
        </w:rPr>
        <w:t>„OZP“</w:t>
      </w:r>
    </w:p>
    <w:p w14:paraId="41151280" w14:textId="77777777" w:rsidR="0005707F" w:rsidRPr="000E18CC" w:rsidRDefault="0005707F" w:rsidP="0005707F">
      <w:pPr>
        <w:rPr>
          <w:rFonts w:ascii="Arial" w:hAnsi="Arial" w:cs="Arial"/>
          <w:sz w:val="20"/>
          <w:szCs w:val="20"/>
        </w:rPr>
      </w:pPr>
    </w:p>
    <w:p w14:paraId="6073A046" w14:textId="77777777" w:rsidR="0005707F" w:rsidRDefault="0005707F" w:rsidP="0005707F">
      <w:pPr>
        <w:rPr>
          <w:rFonts w:ascii="Arial" w:hAnsi="Arial" w:cs="Arial"/>
          <w:sz w:val="20"/>
          <w:szCs w:val="20"/>
        </w:rPr>
      </w:pPr>
      <w:r w:rsidRPr="000E18CC">
        <w:rPr>
          <w:rFonts w:ascii="Arial" w:hAnsi="Arial" w:cs="Arial"/>
          <w:sz w:val="20"/>
          <w:szCs w:val="20"/>
        </w:rPr>
        <w:t>a</w:t>
      </w:r>
    </w:p>
    <w:p w14:paraId="4ED88D39" w14:textId="77777777" w:rsidR="0005707F" w:rsidRPr="000E18CC" w:rsidRDefault="0005707F" w:rsidP="0005707F">
      <w:pPr>
        <w:rPr>
          <w:rFonts w:ascii="Arial" w:hAnsi="Arial" w:cs="Arial"/>
          <w:sz w:val="20"/>
          <w:szCs w:val="20"/>
        </w:rPr>
      </w:pP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35"/>
        <w:gridCol w:w="7087"/>
      </w:tblGrid>
      <w:tr w:rsidR="0005707F" w:rsidRPr="000E18CC" w14:paraId="19EA5504" w14:textId="77777777" w:rsidTr="00B06D43">
        <w:trPr>
          <w:trHeight w:val="436"/>
        </w:trPr>
        <w:tc>
          <w:tcPr>
            <w:tcW w:w="9322" w:type="dxa"/>
            <w:gridSpan w:val="2"/>
            <w:vAlign w:val="center"/>
          </w:tcPr>
          <w:p w14:paraId="64AE9DD8" w14:textId="77777777" w:rsidR="0005707F" w:rsidRPr="00A70C47" w:rsidRDefault="0005707F" w:rsidP="00B06D43">
            <w:pPr>
              <w:rPr>
                <w:rFonts w:ascii="Arial" w:hAnsi="Arial"/>
                <w:b/>
                <w:sz w:val="20"/>
              </w:rPr>
            </w:pPr>
            <w:proofErr w:type="spellStart"/>
            <w:r w:rsidRPr="00E521E4">
              <w:rPr>
                <w:rFonts w:ascii="Arial" w:hAnsi="Arial" w:cs="Arial"/>
                <w:b/>
                <w:sz w:val="20"/>
                <w:szCs w:val="20"/>
                <w:highlight w:val="green"/>
                <w:lang w:val="en-US"/>
              </w:rPr>
              <w:t>Doplní</w:t>
            </w:r>
            <w:proofErr w:type="spellEnd"/>
            <w:r w:rsidRPr="00E521E4">
              <w:rPr>
                <w:rFonts w:ascii="Arial" w:hAnsi="Arial" w:cs="Arial"/>
                <w:b/>
                <w:sz w:val="20"/>
                <w:szCs w:val="20"/>
                <w:highlight w:val="green"/>
                <w:lang w:val="en-US"/>
              </w:rPr>
              <w:t xml:space="preserve"> </w:t>
            </w:r>
            <w:proofErr w:type="spellStart"/>
            <w:r>
              <w:rPr>
                <w:rFonts w:ascii="Arial" w:hAnsi="Arial" w:cs="Arial"/>
                <w:b/>
                <w:sz w:val="20"/>
                <w:szCs w:val="20"/>
                <w:highlight w:val="green"/>
                <w:lang w:val="en-US"/>
              </w:rPr>
              <w:t>dodavatel</w:t>
            </w:r>
            <w:proofErr w:type="spellEnd"/>
            <w:r>
              <w:rPr>
                <w:rFonts w:ascii="Arial" w:hAnsi="Arial" w:cs="Arial"/>
                <w:b/>
                <w:sz w:val="20"/>
                <w:szCs w:val="20"/>
                <w:highlight w:val="green"/>
                <w:lang w:val="en-US"/>
              </w:rPr>
              <w:t xml:space="preserve"> (</w:t>
            </w:r>
            <w:proofErr w:type="spellStart"/>
            <w:r w:rsidRPr="00E521E4">
              <w:rPr>
                <w:rFonts w:ascii="Arial" w:hAnsi="Arial" w:cs="Arial"/>
                <w:b/>
                <w:sz w:val="20"/>
                <w:szCs w:val="20"/>
                <w:highlight w:val="green"/>
                <w:lang w:val="en-US"/>
              </w:rPr>
              <w:t>uchazeč</w:t>
            </w:r>
            <w:proofErr w:type="spellEnd"/>
            <w:r w:rsidRPr="002F7FD2">
              <w:rPr>
                <w:rFonts w:ascii="Arial" w:hAnsi="Arial" w:cs="Arial"/>
                <w:b/>
                <w:sz w:val="20"/>
                <w:szCs w:val="20"/>
                <w:highlight w:val="green"/>
                <w:lang w:val="en-US"/>
              </w:rPr>
              <w:t>)</w:t>
            </w:r>
          </w:p>
        </w:tc>
      </w:tr>
      <w:tr w:rsidR="0005707F" w:rsidRPr="000E18CC" w14:paraId="46499F78" w14:textId="77777777" w:rsidTr="00B06D43">
        <w:tc>
          <w:tcPr>
            <w:tcW w:w="2235" w:type="dxa"/>
            <w:vAlign w:val="center"/>
          </w:tcPr>
          <w:p w14:paraId="4DCC435C" w14:textId="77777777" w:rsidR="0005707F" w:rsidRPr="00D23A46" w:rsidRDefault="0005707F" w:rsidP="00B06D43">
            <w:pPr>
              <w:rPr>
                <w:rFonts w:ascii="Arial" w:hAnsi="Arial" w:cs="Arial"/>
                <w:sz w:val="20"/>
                <w:szCs w:val="20"/>
              </w:rPr>
            </w:pPr>
            <w:r w:rsidRPr="00D23A46">
              <w:rPr>
                <w:rFonts w:ascii="Arial" w:hAnsi="Arial" w:cs="Arial"/>
                <w:sz w:val="20"/>
                <w:szCs w:val="20"/>
              </w:rPr>
              <w:t>se sídlem:</w:t>
            </w:r>
          </w:p>
        </w:tc>
        <w:tc>
          <w:tcPr>
            <w:tcW w:w="7087" w:type="dxa"/>
          </w:tcPr>
          <w:p w14:paraId="3040F026" w14:textId="77777777" w:rsidR="0005707F" w:rsidRPr="00A70C47" w:rsidRDefault="0005707F" w:rsidP="00B06D43">
            <w:pPr>
              <w:rPr>
                <w:rFonts w:ascii="Arial" w:hAnsi="Arial" w:cs="Arial"/>
                <w:sz w:val="20"/>
                <w:szCs w:val="20"/>
                <w:highlight w:val="green"/>
              </w:rPr>
            </w:pPr>
            <w:r>
              <w:rPr>
                <w:rFonts w:ascii="Arial" w:hAnsi="Arial" w:cs="Arial"/>
                <w:sz w:val="20"/>
                <w:szCs w:val="20"/>
                <w:highlight w:val="green"/>
              </w:rPr>
              <w:t>Doplní dodavatel (uchazeč)</w:t>
            </w:r>
          </w:p>
        </w:tc>
      </w:tr>
      <w:tr w:rsidR="0005707F" w:rsidRPr="000E18CC" w14:paraId="5D200195" w14:textId="77777777" w:rsidTr="00B06D43">
        <w:tc>
          <w:tcPr>
            <w:tcW w:w="2235" w:type="dxa"/>
            <w:vAlign w:val="center"/>
          </w:tcPr>
          <w:p w14:paraId="1177AB3E" w14:textId="77777777" w:rsidR="0005707F" w:rsidRPr="00D23A46" w:rsidRDefault="0005707F" w:rsidP="00B06D43">
            <w:pPr>
              <w:rPr>
                <w:rFonts w:ascii="Arial" w:hAnsi="Arial" w:cs="Arial"/>
                <w:sz w:val="20"/>
                <w:szCs w:val="20"/>
              </w:rPr>
            </w:pPr>
            <w:r w:rsidRPr="00D23A46">
              <w:rPr>
                <w:rFonts w:ascii="Arial" w:hAnsi="Arial" w:cs="Arial"/>
                <w:sz w:val="20"/>
                <w:szCs w:val="20"/>
              </w:rPr>
              <w:t>zástupce:</w:t>
            </w:r>
          </w:p>
        </w:tc>
        <w:tc>
          <w:tcPr>
            <w:tcW w:w="7087" w:type="dxa"/>
          </w:tcPr>
          <w:p w14:paraId="36F12B89" w14:textId="77777777" w:rsidR="0005707F" w:rsidRPr="00A70C47" w:rsidRDefault="0005707F" w:rsidP="00B06D43">
            <w:pPr>
              <w:rPr>
                <w:rFonts w:ascii="Arial" w:hAnsi="Arial" w:cs="Arial"/>
                <w:sz w:val="20"/>
                <w:szCs w:val="20"/>
                <w:highlight w:val="green"/>
              </w:rPr>
            </w:pPr>
            <w:r>
              <w:rPr>
                <w:rFonts w:ascii="Arial" w:hAnsi="Arial" w:cs="Arial"/>
                <w:sz w:val="20"/>
                <w:szCs w:val="20"/>
                <w:highlight w:val="green"/>
              </w:rPr>
              <w:t>Doplní dodavatel (uchazeč)</w:t>
            </w:r>
          </w:p>
        </w:tc>
      </w:tr>
      <w:tr w:rsidR="0005707F" w:rsidRPr="000E18CC" w14:paraId="23BB3149" w14:textId="77777777" w:rsidTr="00B06D43">
        <w:tc>
          <w:tcPr>
            <w:tcW w:w="2235" w:type="dxa"/>
            <w:vAlign w:val="center"/>
          </w:tcPr>
          <w:p w14:paraId="2FE990AA" w14:textId="227D7024" w:rsidR="0005707F" w:rsidRPr="00D23A46" w:rsidRDefault="0005707F" w:rsidP="00B06D43">
            <w:pPr>
              <w:rPr>
                <w:rFonts w:ascii="Arial" w:hAnsi="Arial" w:cs="Arial"/>
                <w:sz w:val="20"/>
                <w:szCs w:val="20"/>
              </w:rPr>
            </w:pPr>
            <w:r w:rsidRPr="00D23A46">
              <w:rPr>
                <w:rFonts w:ascii="Arial" w:hAnsi="Arial" w:cs="Arial"/>
                <w:sz w:val="20"/>
                <w:szCs w:val="20"/>
              </w:rPr>
              <w:t>IČ</w:t>
            </w:r>
            <w:r w:rsidR="00E941DA">
              <w:rPr>
                <w:rFonts w:ascii="Arial" w:hAnsi="Arial" w:cs="Arial"/>
                <w:sz w:val="20"/>
                <w:szCs w:val="20"/>
              </w:rPr>
              <w:t>O</w:t>
            </w:r>
            <w:r w:rsidRPr="00D23A46">
              <w:rPr>
                <w:rFonts w:ascii="Arial" w:hAnsi="Arial" w:cs="Arial"/>
                <w:sz w:val="20"/>
                <w:szCs w:val="20"/>
              </w:rPr>
              <w:t>:</w:t>
            </w:r>
          </w:p>
        </w:tc>
        <w:tc>
          <w:tcPr>
            <w:tcW w:w="7087" w:type="dxa"/>
          </w:tcPr>
          <w:p w14:paraId="2E5F93F0" w14:textId="77777777" w:rsidR="0005707F" w:rsidRPr="00A70C47" w:rsidRDefault="0005707F" w:rsidP="00B06D43">
            <w:pPr>
              <w:rPr>
                <w:rFonts w:ascii="Arial" w:hAnsi="Arial" w:cs="Arial"/>
                <w:sz w:val="20"/>
                <w:szCs w:val="20"/>
                <w:highlight w:val="green"/>
              </w:rPr>
            </w:pPr>
            <w:r>
              <w:rPr>
                <w:rFonts w:ascii="Arial" w:hAnsi="Arial" w:cs="Arial"/>
                <w:sz w:val="20"/>
                <w:szCs w:val="20"/>
                <w:highlight w:val="green"/>
              </w:rPr>
              <w:t>Doplní dodavatel (uchazeč)</w:t>
            </w:r>
          </w:p>
        </w:tc>
      </w:tr>
      <w:tr w:rsidR="0005707F" w:rsidRPr="000E18CC" w14:paraId="258B997D" w14:textId="77777777" w:rsidTr="00B06D43">
        <w:tc>
          <w:tcPr>
            <w:tcW w:w="2235" w:type="dxa"/>
            <w:vAlign w:val="center"/>
          </w:tcPr>
          <w:p w14:paraId="5F5E81DA" w14:textId="77777777" w:rsidR="0005707F" w:rsidRPr="00D23A46" w:rsidRDefault="0005707F" w:rsidP="00B06D43">
            <w:pPr>
              <w:rPr>
                <w:rFonts w:ascii="Arial" w:hAnsi="Arial" w:cs="Arial"/>
                <w:sz w:val="20"/>
                <w:szCs w:val="20"/>
              </w:rPr>
            </w:pPr>
            <w:r w:rsidRPr="00D23A46">
              <w:rPr>
                <w:rFonts w:ascii="Arial" w:hAnsi="Arial" w:cs="Arial"/>
                <w:sz w:val="20"/>
                <w:szCs w:val="20"/>
              </w:rPr>
              <w:t>DIČ:</w:t>
            </w:r>
          </w:p>
        </w:tc>
        <w:tc>
          <w:tcPr>
            <w:tcW w:w="7087" w:type="dxa"/>
          </w:tcPr>
          <w:p w14:paraId="47A87B36" w14:textId="77777777" w:rsidR="0005707F" w:rsidRPr="00A70C47" w:rsidRDefault="0005707F" w:rsidP="00B06D43">
            <w:pPr>
              <w:rPr>
                <w:rFonts w:ascii="Arial" w:hAnsi="Arial" w:cs="Arial"/>
                <w:sz w:val="20"/>
                <w:szCs w:val="20"/>
                <w:highlight w:val="green"/>
              </w:rPr>
            </w:pPr>
            <w:r>
              <w:rPr>
                <w:rFonts w:ascii="Arial" w:hAnsi="Arial" w:cs="Arial"/>
                <w:sz w:val="20"/>
                <w:szCs w:val="20"/>
                <w:highlight w:val="green"/>
              </w:rPr>
              <w:t>Doplní dodavatel (uchazeč)</w:t>
            </w:r>
          </w:p>
        </w:tc>
      </w:tr>
      <w:tr w:rsidR="0005707F" w:rsidRPr="000E18CC" w14:paraId="30F8A307" w14:textId="77777777" w:rsidTr="00B06D43">
        <w:tc>
          <w:tcPr>
            <w:tcW w:w="2235" w:type="dxa"/>
            <w:vAlign w:val="center"/>
          </w:tcPr>
          <w:p w14:paraId="778C2633" w14:textId="77777777" w:rsidR="0005707F" w:rsidRPr="00D23A46" w:rsidRDefault="0005707F" w:rsidP="00B06D43">
            <w:pPr>
              <w:rPr>
                <w:rFonts w:ascii="Arial" w:hAnsi="Arial" w:cs="Arial"/>
                <w:sz w:val="20"/>
                <w:szCs w:val="20"/>
              </w:rPr>
            </w:pPr>
            <w:r w:rsidRPr="00D23A46">
              <w:rPr>
                <w:rFonts w:ascii="Arial" w:hAnsi="Arial" w:cs="Arial"/>
                <w:sz w:val="20"/>
                <w:szCs w:val="20"/>
              </w:rPr>
              <w:t>zapsaná v</w:t>
            </w:r>
          </w:p>
        </w:tc>
        <w:tc>
          <w:tcPr>
            <w:tcW w:w="7087" w:type="dxa"/>
          </w:tcPr>
          <w:p w14:paraId="56A271E8" w14:textId="77777777" w:rsidR="0005707F" w:rsidRPr="00A70C47" w:rsidRDefault="0005707F" w:rsidP="00B06D43">
            <w:pPr>
              <w:rPr>
                <w:rFonts w:ascii="Arial" w:hAnsi="Arial" w:cs="Arial"/>
                <w:sz w:val="20"/>
                <w:szCs w:val="20"/>
                <w:highlight w:val="green"/>
              </w:rPr>
            </w:pPr>
            <w:r>
              <w:rPr>
                <w:rFonts w:ascii="Arial" w:hAnsi="Arial" w:cs="Arial"/>
                <w:sz w:val="20"/>
                <w:szCs w:val="20"/>
                <w:highlight w:val="green"/>
              </w:rPr>
              <w:t>Doplní dodavatel (uchazeč)</w:t>
            </w:r>
          </w:p>
        </w:tc>
      </w:tr>
      <w:tr w:rsidR="0005707F" w:rsidRPr="000E18CC" w14:paraId="2B13F54F" w14:textId="77777777" w:rsidTr="00B06D43">
        <w:tc>
          <w:tcPr>
            <w:tcW w:w="2235" w:type="dxa"/>
            <w:vAlign w:val="center"/>
          </w:tcPr>
          <w:p w14:paraId="4D9323E6" w14:textId="77777777" w:rsidR="0005707F" w:rsidRPr="00D23A46" w:rsidRDefault="0005707F" w:rsidP="00B06D43">
            <w:pPr>
              <w:rPr>
                <w:rFonts w:ascii="Arial" w:hAnsi="Arial" w:cs="Arial"/>
                <w:sz w:val="20"/>
                <w:szCs w:val="20"/>
              </w:rPr>
            </w:pPr>
            <w:r w:rsidRPr="00D23A46">
              <w:rPr>
                <w:rFonts w:ascii="Arial" w:hAnsi="Arial" w:cs="Arial"/>
                <w:sz w:val="20"/>
                <w:szCs w:val="20"/>
              </w:rPr>
              <w:t>je / není plátcem DPH</w:t>
            </w:r>
          </w:p>
        </w:tc>
        <w:tc>
          <w:tcPr>
            <w:tcW w:w="7087" w:type="dxa"/>
          </w:tcPr>
          <w:p w14:paraId="20D51F06" w14:textId="77777777" w:rsidR="0005707F" w:rsidRPr="00A70C47" w:rsidRDefault="0005707F" w:rsidP="00B06D43">
            <w:pPr>
              <w:rPr>
                <w:rFonts w:ascii="Arial" w:hAnsi="Arial" w:cs="Arial"/>
                <w:sz w:val="20"/>
                <w:szCs w:val="20"/>
                <w:highlight w:val="green"/>
              </w:rPr>
            </w:pPr>
            <w:r>
              <w:rPr>
                <w:rFonts w:ascii="Arial" w:hAnsi="Arial" w:cs="Arial"/>
                <w:sz w:val="20"/>
                <w:szCs w:val="20"/>
                <w:highlight w:val="green"/>
              </w:rPr>
              <w:t>Doplní dodavatel (uchazeč)</w:t>
            </w:r>
          </w:p>
        </w:tc>
      </w:tr>
      <w:tr w:rsidR="0005707F" w:rsidRPr="000E18CC" w14:paraId="2D7EDD98" w14:textId="77777777" w:rsidTr="00B06D43">
        <w:tc>
          <w:tcPr>
            <w:tcW w:w="2235" w:type="dxa"/>
            <w:vAlign w:val="center"/>
          </w:tcPr>
          <w:p w14:paraId="37B6A028" w14:textId="77777777" w:rsidR="0005707F" w:rsidRPr="00D23A46" w:rsidRDefault="0005707F" w:rsidP="00B06D43">
            <w:pPr>
              <w:rPr>
                <w:rFonts w:ascii="Arial" w:hAnsi="Arial" w:cs="Arial"/>
                <w:sz w:val="20"/>
                <w:szCs w:val="20"/>
              </w:rPr>
            </w:pPr>
            <w:r w:rsidRPr="00D23A46">
              <w:rPr>
                <w:rFonts w:ascii="Arial" w:hAnsi="Arial" w:cs="Arial"/>
                <w:sz w:val="20"/>
                <w:szCs w:val="20"/>
              </w:rPr>
              <w:t>Číslo bankovního spojení</w:t>
            </w:r>
          </w:p>
        </w:tc>
        <w:tc>
          <w:tcPr>
            <w:tcW w:w="7087" w:type="dxa"/>
          </w:tcPr>
          <w:p w14:paraId="742AEACE" w14:textId="77777777" w:rsidR="0005707F" w:rsidRPr="00A70C47" w:rsidRDefault="0005707F" w:rsidP="00B06D43">
            <w:pPr>
              <w:rPr>
                <w:rFonts w:ascii="Arial" w:hAnsi="Arial" w:cs="Arial"/>
                <w:sz w:val="20"/>
                <w:highlight w:val="green"/>
              </w:rPr>
            </w:pPr>
            <w:r>
              <w:rPr>
                <w:rFonts w:ascii="Arial" w:hAnsi="Arial" w:cs="Arial"/>
                <w:sz w:val="20"/>
                <w:szCs w:val="20"/>
                <w:highlight w:val="green"/>
              </w:rPr>
              <w:t>Doplní dodavatel (uchazeč)</w:t>
            </w:r>
          </w:p>
        </w:tc>
      </w:tr>
    </w:tbl>
    <w:p w14:paraId="7707D453" w14:textId="77777777" w:rsidR="0005707F" w:rsidRPr="000E18CC" w:rsidRDefault="0005707F" w:rsidP="0005707F">
      <w:pPr>
        <w:rPr>
          <w:rFonts w:ascii="Arial" w:hAnsi="Arial" w:cs="Arial"/>
          <w:sz w:val="20"/>
          <w:szCs w:val="20"/>
        </w:rPr>
      </w:pPr>
    </w:p>
    <w:p w14:paraId="026978A1" w14:textId="6A205C62" w:rsidR="0005707F" w:rsidRDefault="0005707F" w:rsidP="0005707F">
      <w:pPr>
        <w:spacing w:after="360"/>
        <w:rPr>
          <w:rFonts w:ascii="Arial" w:hAnsi="Arial" w:cs="Arial"/>
          <w:sz w:val="20"/>
          <w:szCs w:val="20"/>
        </w:rPr>
      </w:pPr>
      <w:r>
        <w:rPr>
          <w:rFonts w:ascii="Arial" w:hAnsi="Arial" w:cs="Arial"/>
          <w:sz w:val="20"/>
          <w:szCs w:val="20"/>
        </w:rPr>
        <w:t>d</w:t>
      </w:r>
      <w:r w:rsidRPr="000E18CC">
        <w:rPr>
          <w:rFonts w:ascii="Arial" w:hAnsi="Arial" w:cs="Arial"/>
          <w:sz w:val="20"/>
          <w:szCs w:val="20"/>
        </w:rPr>
        <w:t>ále</w:t>
      </w:r>
      <w:r>
        <w:rPr>
          <w:rFonts w:ascii="Arial" w:hAnsi="Arial" w:cs="Arial"/>
          <w:sz w:val="20"/>
          <w:szCs w:val="20"/>
        </w:rPr>
        <w:t xml:space="preserve"> také</w:t>
      </w:r>
      <w:r w:rsidRPr="000E18CC">
        <w:rPr>
          <w:rFonts w:ascii="Arial" w:hAnsi="Arial" w:cs="Arial"/>
          <w:sz w:val="20"/>
          <w:szCs w:val="20"/>
        </w:rPr>
        <w:t xml:space="preserve"> </w:t>
      </w:r>
      <w:r>
        <w:rPr>
          <w:rFonts w:ascii="Arial" w:hAnsi="Arial" w:cs="Arial"/>
          <w:sz w:val="20"/>
          <w:szCs w:val="20"/>
        </w:rPr>
        <w:t xml:space="preserve">jen </w:t>
      </w:r>
      <w:r w:rsidRPr="002761B9">
        <w:rPr>
          <w:rFonts w:ascii="Arial" w:hAnsi="Arial" w:cs="Arial"/>
          <w:sz w:val="20"/>
          <w:szCs w:val="20"/>
        </w:rPr>
        <w:t>jako „</w:t>
      </w:r>
      <w:r w:rsidR="002910F4">
        <w:rPr>
          <w:rFonts w:ascii="Arial" w:hAnsi="Arial" w:cs="Arial"/>
          <w:b/>
          <w:sz w:val="20"/>
          <w:szCs w:val="20"/>
        </w:rPr>
        <w:t>Zhotovitel</w:t>
      </w:r>
      <w:r w:rsidRPr="002761B9">
        <w:rPr>
          <w:rFonts w:ascii="Arial" w:hAnsi="Arial" w:cs="Arial"/>
          <w:sz w:val="20"/>
          <w:szCs w:val="20"/>
        </w:rPr>
        <w:t>“,</w:t>
      </w:r>
    </w:p>
    <w:p w14:paraId="2345715C" w14:textId="51DC8381" w:rsidR="0005707F" w:rsidRPr="0033417C" w:rsidRDefault="0005707F" w:rsidP="0005707F">
      <w:pPr>
        <w:spacing w:after="240"/>
        <w:jc w:val="center"/>
        <w:rPr>
          <w:rFonts w:ascii="Arial" w:hAnsi="Arial" w:cs="Arial"/>
          <w:bCs/>
          <w:sz w:val="32"/>
          <w:szCs w:val="32"/>
        </w:rPr>
      </w:pPr>
      <w:r>
        <w:rPr>
          <w:rFonts w:ascii="Arial" w:hAnsi="Arial" w:cs="Arial"/>
          <w:sz w:val="20"/>
          <w:szCs w:val="20"/>
        </w:rPr>
        <w:t>uzavřeli v souladu se zákonem č. 89/2012 Sb., občanský zákon</w:t>
      </w:r>
      <w:r w:rsidR="00A63B8D">
        <w:rPr>
          <w:rFonts w:ascii="Arial" w:hAnsi="Arial" w:cs="Arial"/>
          <w:sz w:val="20"/>
          <w:szCs w:val="20"/>
        </w:rPr>
        <w:t>í</w:t>
      </w:r>
      <w:r>
        <w:rPr>
          <w:rFonts w:ascii="Arial" w:hAnsi="Arial" w:cs="Arial"/>
          <w:sz w:val="20"/>
          <w:szCs w:val="20"/>
        </w:rPr>
        <w:t>k (dále jen „občanský zákoník“)</w:t>
      </w:r>
      <w:r w:rsidR="003725E0">
        <w:rPr>
          <w:rFonts w:ascii="Arial" w:hAnsi="Arial" w:cs="Arial"/>
          <w:sz w:val="20"/>
          <w:szCs w:val="20"/>
        </w:rPr>
        <w:t>,</w:t>
      </w:r>
      <w:r>
        <w:rPr>
          <w:rFonts w:ascii="Arial" w:hAnsi="Arial" w:cs="Arial"/>
          <w:sz w:val="20"/>
          <w:szCs w:val="20"/>
        </w:rPr>
        <w:t xml:space="preserve"> níže uvedeného data tuto </w:t>
      </w:r>
      <w:r w:rsidRPr="00F020B6">
        <w:rPr>
          <w:rFonts w:ascii="Arial" w:hAnsi="Arial" w:cs="Arial"/>
          <w:b/>
          <w:sz w:val="20"/>
          <w:szCs w:val="20"/>
        </w:rPr>
        <w:t xml:space="preserve">Smlouvu o </w:t>
      </w:r>
      <w:r w:rsidR="004E7703">
        <w:rPr>
          <w:rFonts w:ascii="Arial" w:hAnsi="Arial" w:cs="Arial"/>
          <w:b/>
          <w:sz w:val="20"/>
          <w:szCs w:val="20"/>
        </w:rPr>
        <w:t>zajištění brandingu poboček OZP</w:t>
      </w:r>
      <w:r w:rsidR="0033417C">
        <w:rPr>
          <w:rFonts w:ascii="Arial" w:hAnsi="Arial" w:cs="Arial"/>
          <w:b/>
          <w:sz w:val="20"/>
          <w:szCs w:val="20"/>
        </w:rPr>
        <w:t xml:space="preserve"> </w:t>
      </w:r>
      <w:r w:rsidR="0033417C" w:rsidRPr="0033417C">
        <w:rPr>
          <w:rFonts w:ascii="Arial" w:hAnsi="Arial" w:cs="Arial"/>
          <w:bCs/>
          <w:sz w:val="20"/>
          <w:szCs w:val="20"/>
        </w:rPr>
        <w:t>(dále jen „</w:t>
      </w:r>
      <w:r w:rsidR="00D61617">
        <w:rPr>
          <w:rFonts w:ascii="Arial" w:hAnsi="Arial" w:cs="Arial"/>
          <w:bCs/>
          <w:sz w:val="20"/>
          <w:szCs w:val="20"/>
        </w:rPr>
        <w:t>s</w:t>
      </w:r>
      <w:r w:rsidR="0033417C" w:rsidRPr="0033417C">
        <w:rPr>
          <w:rFonts w:ascii="Arial" w:hAnsi="Arial" w:cs="Arial"/>
          <w:bCs/>
          <w:sz w:val="20"/>
          <w:szCs w:val="20"/>
        </w:rPr>
        <w:t>mlouva“)</w:t>
      </w:r>
      <w:r w:rsidRPr="0033417C">
        <w:rPr>
          <w:rFonts w:ascii="Arial" w:hAnsi="Arial" w:cs="Arial"/>
          <w:bCs/>
          <w:sz w:val="20"/>
          <w:szCs w:val="20"/>
        </w:rPr>
        <w:t>:</w:t>
      </w:r>
    </w:p>
    <w:p w14:paraId="3A1AAB18" w14:textId="77777777" w:rsidR="0005707F" w:rsidRPr="00FB7613" w:rsidRDefault="0005707F" w:rsidP="0005707F">
      <w:pPr>
        <w:pStyle w:val="Nadpis1"/>
        <w:spacing w:after="200"/>
        <w:ind w:left="681" w:hanging="397"/>
      </w:pPr>
      <w:r w:rsidRPr="00FB7613">
        <w:t>Předmět smlouvy</w:t>
      </w:r>
      <w:r>
        <w:t xml:space="preserve"> </w:t>
      </w:r>
    </w:p>
    <w:p w14:paraId="2C228BF1" w14:textId="4BE998CC" w:rsidR="0005707F" w:rsidRPr="007B6468" w:rsidRDefault="0005707F" w:rsidP="0005707F">
      <w:pPr>
        <w:pStyle w:val="Odstavecseseznamem"/>
        <w:ind w:left="284"/>
      </w:pPr>
      <w:r w:rsidRPr="00203415">
        <w:t xml:space="preserve">Předmětem této smlouvy je povinnost </w:t>
      </w:r>
      <w:r w:rsidR="002910F4">
        <w:t>Zhotovitel</w:t>
      </w:r>
      <w:r w:rsidRPr="00203415">
        <w:t>e</w:t>
      </w:r>
      <w:r>
        <w:t xml:space="preserve"> zajistit </w:t>
      </w:r>
      <w:r w:rsidR="0005478E">
        <w:t xml:space="preserve">branding </w:t>
      </w:r>
      <w:r w:rsidR="00DF51EB">
        <w:t xml:space="preserve">celkem </w:t>
      </w:r>
      <w:r w:rsidR="00C33225" w:rsidRPr="006064E4">
        <w:rPr>
          <w:color w:val="000000" w:themeColor="text1"/>
        </w:rPr>
        <w:t>14</w:t>
      </w:r>
      <w:r w:rsidR="00186FFD">
        <w:t xml:space="preserve"> </w:t>
      </w:r>
      <w:r w:rsidR="0005478E">
        <w:t>poboček v grafické podobě stanovené Objednatelem</w:t>
      </w:r>
      <w:r w:rsidR="00DF51EB">
        <w:t xml:space="preserve">, </w:t>
      </w:r>
      <w:r>
        <w:t>a to v parametrech dle této smlouvy a jejích příloh (dále též jen jako „</w:t>
      </w:r>
      <w:r w:rsidR="002910F4">
        <w:t>Dílo</w:t>
      </w:r>
      <w:r>
        <w:t>“).</w:t>
      </w:r>
      <w:r w:rsidRPr="00287B9B">
        <w:t xml:space="preserve"> </w:t>
      </w:r>
      <w:r>
        <w:t xml:space="preserve">To vše </w:t>
      </w:r>
      <w:r w:rsidR="006A77CB">
        <w:t xml:space="preserve">nejpozději </w:t>
      </w:r>
      <w:r w:rsidR="0033417C">
        <w:t>do 8 týdnů od účinnosti této</w:t>
      </w:r>
      <w:r w:rsidR="00850AF9">
        <w:t xml:space="preserve"> </w:t>
      </w:r>
      <w:r w:rsidR="00D61617">
        <w:t>s</w:t>
      </w:r>
      <w:r w:rsidR="00850AF9">
        <w:t>mlouvy</w:t>
      </w:r>
      <w:r>
        <w:t>.</w:t>
      </w:r>
    </w:p>
    <w:p w14:paraId="445F5652" w14:textId="7375AAB6" w:rsidR="0005707F" w:rsidRDefault="0005707F" w:rsidP="0005707F">
      <w:pPr>
        <w:pStyle w:val="Odstavecseseznamem"/>
        <w:spacing w:after="240"/>
        <w:ind w:left="284" w:hanging="284"/>
      </w:pPr>
      <w:r>
        <w:t xml:space="preserve">Dále je předmětem této smlouvy odpovídající povinnost Objednatele zaplatit </w:t>
      </w:r>
      <w:r w:rsidR="002910F4">
        <w:t>Zhotovitel</w:t>
      </w:r>
      <w:r>
        <w:t xml:space="preserve">i za řádné a </w:t>
      </w:r>
      <w:r w:rsidRPr="00BD0884">
        <w:t xml:space="preserve">včasné </w:t>
      </w:r>
      <w:r w:rsidR="006A77CB">
        <w:t>s</w:t>
      </w:r>
      <w:r w:rsidRPr="00BD0884">
        <w:t xml:space="preserve">plnění jeho povinností níže sjednanou odměnu. </w:t>
      </w:r>
    </w:p>
    <w:p w14:paraId="187F635B" w14:textId="1E77C43B" w:rsidR="0005707F" w:rsidRDefault="00DE21BF" w:rsidP="0005707F">
      <w:pPr>
        <w:pStyle w:val="Nadpis1"/>
        <w:spacing w:after="200"/>
        <w:ind w:left="681" w:hanging="397"/>
      </w:pPr>
      <w:r>
        <w:t>Dílo a jeho</w:t>
      </w:r>
      <w:r w:rsidR="00F12935">
        <w:t xml:space="preserve"> části</w:t>
      </w:r>
    </w:p>
    <w:p w14:paraId="3C67969D" w14:textId="1B8D8DEE" w:rsidR="006809D4" w:rsidRDefault="002910F4" w:rsidP="0005707F">
      <w:pPr>
        <w:pStyle w:val="Odstavecseseznamem"/>
        <w:ind w:left="284"/>
      </w:pPr>
      <w:r>
        <w:t>Zhotovitel</w:t>
      </w:r>
      <w:r w:rsidR="0005707F" w:rsidRPr="00287B9B">
        <w:t xml:space="preserve"> se </w:t>
      </w:r>
      <w:r w:rsidR="0005707F">
        <w:t>zavazuje</w:t>
      </w:r>
      <w:r w:rsidR="0005707F" w:rsidRPr="00287B9B">
        <w:t xml:space="preserve"> na vlastní náklady a nebezpečí </w:t>
      </w:r>
      <w:r w:rsidR="00B93567">
        <w:t xml:space="preserve">provést </w:t>
      </w:r>
      <w:r w:rsidR="00CF61D8">
        <w:t xml:space="preserve">Dílo, tj. </w:t>
      </w:r>
      <w:r w:rsidR="00B93567">
        <w:t xml:space="preserve">branding </w:t>
      </w:r>
      <w:r w:rsidR="0022066A">
        <w:t xml:space="preserve">14 </w:t>
      </w:r>
      <w:r w:rsidR="00B93567">
        <w:t>poboček OZP</w:t>
      </w:r>
      <w:r w:rsidR="009C7C8A">
        <w:t xml:space="preserve">, jejichž </w:t>
      </w:r>
      <w:r w:rsidR="00071652">
        <w:t xml:space="preserve">kompletní přehled je uveden v příloze č. </w:t>
      </w:r>
      <w:r w:rsidR="00D761FD">
        <w:t>2</w:t>
      </w:r>
      <w:r w:rsidR="00D61617">
        <w:t xml:space="preserve"> a 3</w:t>
      </w:r>
      <w:r w:rsidR="00D761FD">
        <w:t xml:space="preserve"> </w:t>
      </w:r>
      <w:r w:rsidR="00071652">
        <w:t>této smlouvy</w:t>
      </w:r>
      <w:r w:rsidR="00CF61D8">
        <w:t>, nejpozději do</w:t>
      </w:r>
      <w:r w:rsidR="000627C1">
        <w:t xml:space="preserve"> 8 týdnů od účinnosti smlouvy</w:t>
      </w:r>
      <w:r w:rsidR="00071652">
        <w:t xml:space="preserve">. </w:t>
      </w:r>
      <w:r w:rsidR="006809D4">
        <w:t>Zhotovitel je povinen provést</w:t>
      </w:r>
      <w:r w:rsidR="00101153">
        <w:t xml:space="preserve"> zejména</w:t>
      </w:r>
      <w:r w:rsidR="006809D4">
        <w:t xml:space="preserve"> následující činnosti</w:t>
      </w:r>
      <w:r w:rsidR="00AA4A79">
        <w:t xml:space="preserve"> a služby</w:t>
      </w:r>
      <w:r w:rsidR="006809D4">
        <w:t xml:space="preserve">: </w:t>
      </w:r>
    </w:p>
    <w:p w14:paraId="4B297A44" w14:textId="77777777" w:rsidR="006809D4" w:rsidRDefault="006809D4" w:rsidP="00FA236B">
      <w:pPr>
        <w:pStyle w:val="Odstavecseseznamem"/>
        <w:numPr>
          <w:ilvl w:val="0"/>
          <w:numId w:val="7"/>
        </w:numPr>
      </w:pPr>
      <w:r>
        <w:t xml:space="preserve">přesně zaměřit plochy určené k brandingu na všech pobočkách na místě, </w:t>
      </w:r>
    </w:p>
    <w:p w14:paraId="0773F188" w14:textId="77777777" w:rsidR="006809D4" w:rsidRDefault="006809D4" w:rsidP="00FA236B">
      <w:pPr>
        <w:pStyle w:val="Odstavecseseznamem"/>
        <w:numPr>
          <w:ilvl w:val="0"/>
          <w:numId w:val="7"/>
        </w:numPr>
      </w:pPr>
      <w:r>
        <w:t xml:space="preserve">ověřit požadovaný branding na místě s ředitelem/ředitelkou jednotlivých poboček, </w:t>
      </w:r>
    </w:p>
    <w:p w14:paraId="18479568" w14:textId="1E7BB751" w:rsidR="006809D4" w:rsidRDefault="006809D4" w:rsidP="00FA236B">
      <w:pPr>
        <w:pStyle w:val="Odstavecseseznamem"/>
        <w:numPr>
          <w:ilvl w:val="0"/>
          <w:numId w:val="7"/>
        </w:numPr>
      </w:pPr>
      <w:r>
        <w:t>odstranit stávající branding (</w:t>
      </w:r>
      <w:r w:rsidR="00101153">
        <w:t>konkrétně</w:t>
      </w:r>
      <w:r>
        <w:t xml:space="preserve"> polepy</w:t>
      </w:r>
      <w:r w:rsidR="00101153">
        <w:t xml:space="preserve"> včetně polepů podsvícených bannerů, </w:t>
      </w:r>
      <w:r>
        <w:t>cedule/desky</w:t>
      </w:r>
      <w:r w:rsidR="00101153">
        <w:t xml:space="preserve"> s polepy</w:t>
      </w:r>
      <w:r>
        <w:t>, loga</w:t>
      </w:r>
      <w:r w:rsidR="00101153">
        <w:t>, a to jak v exteriéru, tak i interiéru dle přílohy č. 2 smlouvy</w:t>
      </w:r>
      <w:r>
        <w:t xml:space="preserve">), </w:t>
      </w:r>
    </w:p>
    <w:p w14:paraId="2F409672" w14:textId="77777777" w:rsidR="006809D4" w:rsidRDefault="006809D4" w:rsidP="00FA236B">
      <w:pPr>
        <w:pStyle w:val="Odstavecseseznamem"/>
        <w:numPr>
          <w:ilvl w:val="0"/>
          <w:numId w:val="7"/>
        </w:numPr>
      </w:pPr>
      <w:r>
        <w:t xml:space="preserve">vyčistit/připravit příslušné plochy pro instalaci nového brandingu, </w:t>
      </w:r>
    </w:p>
    <w:p w14:paraId="0D5DFD3D" w14:textId="669F4DE3" w:rsidR="009B1286" w:rsidRDefault="006809D4" w:rsidP="00FA236B">
      <w:pPr>
        <w:pStyle w:val="Odstavecseseznamem"/>
        <w:numPr>
          <w:ilvl w:val="0"/>
          <w:numId w:val="7"/>
        </w:numPr>
      </w:pPr>
      <w:r>
        <w:t>připravit</w:t>
      </w:r>
      <w:r w:rsidR="00E8721B">
        <w:t>/upravit</w:t>
      </w:r>
      <w:r>
        <w:t xml:space="preserve"> grafiku a data pro výrobu nového brandingu (podléhá schválení ze strany OZP, a to včetně dalších požadovaných úprav)</w:t>
      </w:r>
    </w:p>
    <w:p w14:paraId="267FE255" w14:textId="22A76290" w:rsidR="006809D4" w:rsidRDefault="006809D4" w:rsidP="00FA236B">
      <w:pPr>
        <w:pStyle w:val="Odstavecseseznamem"/>
        <w:numPr>
          <w:ilvl w:val="0"/>
          <w:numId w:val="7"/>
        </w:numPr>
      </w:pPr>
      <w:r>
        <w:lastRenderedPageBreak/>
        <w:t>vyrobit nový branding (</w:t>
      </w:r>
      <w:r w:rsidR="00783188">
        <w:t>konkrétně polepy včetně polepů podsvícených bannerů, cedule/desky s polepy, loga</w:t>
      </w:r>
      <w:r w:rsidR="003C06EC">
        <w:t>)</w:t>
      </w:r>
      <w:r>
        <w:t>,</w:t>
      </w:r>
    </w:p>
    <w:p w14:paraId="359D2771" w14:textId="6A74BCDD" w:rsidR="006809D4" w:rsidRDefault="006809D4" w:rsidP="00FA236B">
      <w:pPr>
        <w:pStyle w:val="Odstavecseseznamem"/>
        <w:numPr>
          <w:ilvl w:val="0"/>
          <w:numId w:val="7"/>
        </w:numPr>
      </w:pPr>
      <w:r>
        <w:t>zajistit dopravu</w:t>
      </w:r>
      <w:r w:rsidR="003F441B">
        <w:t xml:space="preserve"> do místa určení</w:t>
      </w:r>
      <w:r>
        <w:t xml:space="preserve"> (na jednotlivé pobočky),</w:t>
      </w:r>
    </w:p>
    <w:p w14:paraId="590EA09D" w14:textId="35245B64" w:rsidR="006809D4" w:rsidRDefault="006809D4" w:rsidP="00FA236B">
      <w:pPr>
        <w:pStyle w:val="Odstavecseseznamem"/>
        <w:numPr>
          <w:ilvl w:val="0"/>
          <w:numId w:val="7"/>
        </w:numPr>
      </w:pPr>
      <w:r>
        <w:t>instalovat nový branding na jednotlivých pobočkách</w:t>
      </w:r>
      <w:r w:rsidR="003C06EC">
        <w:t>, a to jak v exteriéru, tak v interiéru dle přílohy č. 2 smlouvy</w:t>
      </w:r>
      <w:r>
        <w:t>,</w:t>
      </w:r>
    </w:p>
    <w:p w14:paraId="710E2DAB" w14:textId="4B38E542" w:rsidR="006809D4" w:rsidRDefault="006809D4" w:rsidP="00FA236B">
      <w:pPr>
        <w:pStyle w:val="Odstavecseseznamem"/>
        <w:numPr>
          <w:ilvl w:val="0"/>
          <w:numId w:val="7"/>
        </w:numPr>
      </w:pPr>
      <w:r>
        <w:t>pořídit fotodokumentaci realizovaného brandingu všech poboček.</w:t>
      </w:r>
    </w:p>
    <w:p w14:paraId="310943FE" w14:textId="52424119" w:rsidR="0045127F" w:rsidRDefault="00B67DD9" w:rsidP="0005707F">
      <w:pPr>
        <w:pStyle w:val="Odstavecseseznamem"/>
        <w:ind w:left="284"/>
      </w:pPr>
      <w:r>
        <w:t>Požadované typy</w:t>
      </w:r>
      <w:r w:rsidR="002146F7">
        <w:t xml:space="preserve"> a materiál</w:t>
      </w:r>
      <w:r>
        <w:t xml:space="preserve"> brandingu:</w:t>
      </w:r>
    </w:p>
    <w:p w14:paraId="52B10C1A" w14:textId="36F80EFF" w:rsidR="00B67DD9" w:rsidRDefault="00B67DD9" w:rsidP="00B67DD9">
      <w:pPr>
        <w:pStyle w:val="Odstavecseseznamem"/>
        <w:numPr>
          <w:ilvl w:val="2"/>
          <w:numId w:val="1"/>
        </w:numPr>
      </w:pPr>
      <w:r>
        <w:t xml:space="preserve">Materiál pro polepy do výloh s texty – jednostranná barevná </w:t>
      </w:r>
      <w:proofErr w:type="spellStart"/>
      <w:r>
        <w:t>plotrovaná</w:t>
      </w:r>
      <w:proofErr w:type="spellEnd"/>
      <w:r w:rsidR="00880BBE">
        <w:t xml:space="preserve"> polymerická fólie, jednostranný tisk, čiré lepidlo, aplikace na vnější stranu skla;</w:t>
      </w:r>
      <w:r w:rsidR="002146F7">
        <w:t xml:space="preserve"> grafika dle grafického návrhu (vizuálního </w:t>
      </w:r>
      <w:proofErr w:type="spellStart"/>
      <w:r w:rsidR="002146F7">
        <w:t>merchandisingu</w:t>
      </w:r>
      <w:proofErr w:type="spellEnd"/>
      <w:r w:rsidR="002146F7">
        <w:t>)</w:t>
      </w:r>
      <w:r w:rsidR="00CD12BC">
        <w:t xml:space="preserve"> a</w:t>
      </w:r>
      <w:r w:rsidR="00E26FFD">
        <w:t xml:space="preserve"> </w:t>
      </w:r>
      <w:proofErr w:type="spellStart"/>
      <w:r w:rsidR="00E26FFD">
        <w:t>logomanuálu</w:t>
      </w:r>
      <w:proofErr w:type="spellEnd"/>
      <w:r w:rsidR="00E26FFD">
        <w:t xml:space="preserve"> OZP (přílohy č. 4, 5 smlouvy).</w:t>
      </w:r>
    </w:p>
    <w:p w14:paraId="6B1340A0" w14:textId="63A5351B" w:rsidR="00880BBE" w:rsidRDefault="00880BBE" w:rsidP="00B67DD9">
      <w:pPr>
        <w:pStyle w:val="Odstavecseseznamem"/>
        <w:numPr>
          <w:ilvl w:val="2"/>
          <w:numId w:val="1"/>
        </w:numPr>
      </w:pPr>
      <w:r>
        <w:t>Materiál pro polepy do výloh s větší grafikou (banner, plakát) – jednostranná barevná polymerická PVC fólie s digitálním tiskem + UV polymerická laminace, čiré lepidlo, aplikace na vnější stranu skla;</w:t>
      </w:r>
      <w:r w:rsidR="00E26FFD" w:rsidRPr="00E26FFD">
        <w:t xml:space="preserve"> </w:t>
      </w:r>
      <w:r w:rsidR="00E26FFD">
        <w:t xml:space="preserve">grafika dle grafického návrhu (vizuálního </w:t>
      </w:r>
      <w:proofErr w:type="spellStart"/>
      <w:r w:rsidR="00E26FFD">
        <w:t>merchandisingu</w:t>
      </w:r>
      <w:proofErr w:type="spellEnd"/>
      <w:r w:rsidR="00E26FFD">
        <w:t>)</w:t>
      </w:r>
      <w:r w:rsidR="00CD12BC">
        <w:t xml:space="preserve"> a</w:t>
      </w:r>
      <w:r w:rsidR="00E26FFD">
        <w:t xml:space="preserve"> </w:t>
      </w:r>
      <w:proofErr w:type="spellStart"/>
      <w:r w:rsidR="00E26FFD">
        <w:t>logomanuálu</w:t>
      </w:r>
      <w:proofErr w:type="spellEnd"/>
      <w:r w:rsidR="00E26FFD">
        <w:t xml:space="preserve"> OZP (přílohy č. 4, 5 smlouvy).</w:t>
      </w:r>
    </w:p>
    <w:p w14:paraId="38268546" w14:textId="6E9E0504" w:rsidR="00880BBE" w:rsidRDefault="002146F7" w:rsidP="00B67DD9">
      <w:pPr>
        <w:pStyle w:val="Odstavecseseznamem"/>
        <w:numPr>
          <w:ilvl w:val="2"/>
          <w:numId w:val="1"/>
        </w:numPr>
      </w:pPr>
      <w:r>
        <w:t>Materiál pro polep barevných fialových pásů – jednostranná barevná polymerická fólie, čiré lepidlo, aplikace na vnější stranu skla;</w:t>
      </w:r>
      <w:r w:rsidR="00E26FFD">
        <w:t xml:space="preserve"> grafika dle grafického návrhu (vizuálního </w:t>
      </w:r>
      <w:proofErr w:type="spellStart"/>
      <w:r w:rsidR="00E26FFD">
        <w:t>merchandisingu</w:t>
      </w:r>
      <w:proofErr w:type="spellEnd"/>
      <w:r w:rsidR="00E26FFD">
        <w:t>)</w:t>
      </w:r>
      <w:r w:rsidR="00CD12BC">
        <w:t xml:space="preserve"> a</w:t>
      </w:r>
      <w:r w:rsidR="00E26FFD">
        <w:t xml:space="preserve"> </w:t>
      </w:r>
      <w:proofErr w:type="spellStart"/>
      <w:r w:rsidR="00E26FFD">
        <w:t>logomanuálu</w:t>
      </w:r>
      <w:proofErr w:type="spellEnd"/>
      <w:r w:rsidR="00E26FFD">
        <w:t xml:space="preserve"> OZP (přílohy č. 4, 5 smlouvy).</w:t>
      </w:r>
    </w:p>
    <w:p w14:paraId="3DBAE8D2" w14:textId="6CA35BC4" w:rsidR="002146F7" w:rsidRDefault="008D67E9" w:rsidP="00B67DD9">
      <w:pPr>
        <w:pStyle w:val="Odstavecseseznamem"/>
        <w:numPr>
          <w:ilvl w:val="2"/>
          <w:numId w:val="1"/>
        </w:numPr>
      </w:pPr>
      <w:r>
        <w:t xml:space="preserve">Materiál pro </w:t>
      </w:r>
      <w:proofErr w:type="spellStart"/>
      <w:r>
        <w:t>samolepy</w:t>
      </w:r>
      <w:proofErr w:type="spellEnd"/>
      <w:r>
        <w:t xml:space="preserve"> A3/A4 s informacemi o pobočce – jednostranná pevná </w:t>
      </w:r>
      <w:proofErr w:type="spellStart"/>
      <w:r>
        <w:t>samolepa</w:t>
      </w:r>
      <w:proofErr w:type="spellEnd"/>
      <w:r>
        <w:t xml:space="preserve"> plnobarevná – tisk + UV polymerická laminace</w:t>
      </w:r>
      <w:r w:rsidR="00ED7F82">
        <w:t xml:space="preserve">, aplikace na vnější stranu skla; grafika dle grafického návrhu (vizuálního </w:t>
      </w:r>
      <w:proofErr w:type="spellStart"/>
      <w:r w:rsidR="00ED7F82">
        <w:t>merchandisingu</w:t>
      </w:r>
      <w:proofErr w:type="spellEnd"/>
      <w:r w:rsidR="00ED7F82">
        <w:t>)</w:t>
      </w:r>
      <w:r w:rsidR="00CD12BC">
        <w:t xml:space="preserve"> a</w:t>
      </w:r>
      <w:r w:rsidR="00ED7F82">
        <w:t xml:space="preserve"> </w:t>
      </w:r>
      <w:proofErr w:type="spellStart"/>
      <w:r w:rsidR="00ED7F82">
        <w:t>logomanuálu</w:t>
      </w:r>
      <w:proofErr w:type="spellEnd"/>
      <w:r w:rsidR="00ED7F82">
        <w:t xml:space="preserve"> OZP (přílohy č. 4, 5 smlouvy).</w:t>
      </w:r>
    </w:p>
    <w:p w14:paraId="0AD04E1E" w14:textId="6A6EBE16" w:rsidR="00ED7F82" w:rsidRDefault="00261F07" w:rsidP="00B67DD9">
      <w:pPr>
        <w:pStyle w:val="Odstavecseseznamem"/>
        <w:numPr>
          <w:ilvl w:val="2"/>
          <w:numId w:val="1"/>
        </w:numPr>
      </w:pPr>
      <w:r>
        <w:t>Materiál na cedul</w:t>
      </w:r>
      <w:r w:rsidR="00926CF2">
        <w:t>e</w:t>
      </w:r>
      <w:r>
        <w:t>/desk</w:t>
      </w:r>
      <w:r w:rsidR="00926CF2">
        <w:t>y</w:t>
      </w:r>
      <w:r w:rsidR="00F118E2">
        <w:t xml:space="preserve"> s polepem</w:t>
      </w:r>
      <w:r>
        <w:t xml:space="preserve"> – hliníkový kompozitní panel s polepem – jednostranná barevná </w:t>
      </w:r>
      <w:proofErr w:type="spellStart"/>
      <w:r>
        <w:t>plotrovaná</w:t>
      </w:r>
      <w:proofErr w:type="spellEnd"/>
      <w:r>
        <w:t xml:space="preserve"> polymerická fólie; grafika dle grafického návrhu (vizuálního </w:t>
      </w:r>
      <w:proofErr w:type="spellStart"/>
      <w:r>
        <w:t>merchandisingu</w:t>
      </w:r>
      <w:proofErr w:type="spellEnd"/>
      <w:r>
        <w:t>)</w:t>
      </w:r>
      <w:r w:rsidR="00CD12BC">
        <w:t xml:space="preserve"> a</w:t>
      </w:r>
      <w:r>
        <w:t xml:space="preserve"> </w:t>
      </w:r>
      <w:proofErr w:type="spellStart"/>
      <w:r>
        <w:t>logomanuálu</w:t>
      </w:r>
      <w:proofErr w:type="spellEnd"/>
      <w:r>
        <w:t xml:space="preserve"> OZP (přílohy č. 4, 5 smlouvy).</w:t>
      </w:r>
    </w:p>
    <w:p w14:paraId="516649C8" w14:textId="22CEB5E1" w:rsidR="00261F07" w:rsidRDefault="00261F07" w:rsidP="00CD12BC">
      <w:pPr>
        <w:pStyle w:val="Odstavecseseznamem"/>
        <w:numPr>
          <w:ilvl w:val="2"/>
          <w:numId w:val="1"/>
        </w:numPr>
      </w:pPr>
      <w:r>
        <w:t xml:space="preserve">Materiál na světelné </w:t>
      </w:r>
      <w:proofErr w:type="spellStart"/>
      <w:r>
        <w:t>výstrče</w:t>
      </w:r>
      <w:proofErr w:type="spellEnd"/>
      <w:r>
        <w:t xml:space="preserve">/bannery </w:t>
      </w:r>
      <w:r w:rsidR="00926CF2">
        <w:t>–</w:t>
      </w:r>
      <w:r>
        <w:t xml:space="preserve"> </w:t>
      </w:r>
      <w:r w:rsidR="00926CF2">
        <w:t xml:space="preserve">jednostranná barevná </w:t>
      </w:r>
      <w:proofErr w:type="spellStart"/>
      <w:r w:rsidR="00926CF2">
        <w:t>plotrovaná</w:t>
      </w:r>
      <w:proofErr w:type="spellEnd"/>
      <w:r w:rsidR="00926CF2">
        <w:t xml:space="preserve"> polymerická </w:t>
      </w:r>
      <w:proofErr w:type="spellStart"/>
      <w:r w:rsidR="00926CF2">
        <w:t>translucentní</w:t>
      </w:r>
      <w:proofErr w:type="spellEnd"/>
      <w:r w:rsidR="00926CF2">
        <w:t xml:space="preserve"> fólie; grafika dle grafického návrhu (vizuálního </w:t>
      </w:r>
      <w:proofErr w:type="spellStart"/>
      <w:r w:rsidR="00926CF2">
        <w:t>merchandisingu</w:t>
      </w:r>
      <w:proofErr w:type="spellEnd"/>
      <w:r w:rsidR="00926CF2">
        <w:t>)</w:t>
      </w:r>
      <w:r w:rsidR="00CD12BC">
        <w:t xml:space="preserve"> a</w:t>
      </w:r>
      <w:r w:rsidR="00926CF2">
        <w:t xml:space="preserve"> </w:t>
      </w:r>
      <w:proofErr w:type="spellStart"/>
      <w:r w:rsidR="00926CF2">
        <w:t>logomanuálu</w:t>
      </w:r>
      <w:proofErr w:type="spellEnd"/>
      <w:r w:rsidR="00926CF2">
        <w:t xml:space="preserve"> OZP (přílohy č. 4, 5 smlouvy).</w:t>
      </w:r>
    </w:p>
    <w:p w14:paraId="1033E330" w14:textId="62F68B4C" w:rsidR="00926CF2" w:rsidRDefault="00926CF2" w:rsidP="00B67DD9">
      <w:pPr>
        <w:pStyle w:val="Odstavecseseznamem"/>
        <w:numPr>
          <w:ilvl w:val="2"/>
          <w:numId w:val="1"/>
        </w:numPr>
      </w:pPr>
      <w:r>
        <w:t xml:space="preserve">Materiál </w:t>
      </w:r>
      <w:r w:rsidR="00117998">
        <w:t>pro</w:t>
      </w:r>
      <w:r>
        <w:t xml:space="preserve"> </w:t>
      </w:r>
      <w:proofErr w:type="gramStart"/>
      <w:r>
        <w:t>3D</w:t>
      </w:r>
      <w:proofErr w:type="gramEnd"/>
      <w:r>
        <w:t xml:space="preserve"> interiérové logo </w:t>
      </w:r>
      <w:r w:rsidR="00117998">
        <w:t>–</w:t>
      </w:r>
      <w:r>
        <w:t xml:space="preserve"> </w:t>
      </w:r>
      <w:r w:rsidR="00117998">
        <w:t xml:space="preserve">řezaná barevná písmena z PVC desky o min. výšce 10 mm; grafika dle grafického návrhu (vizuálního </w:t>
      </w:r>
      <w:proofErr w:type="spellStart"/>
      <w:r w:rsidR="00117998">
        <w:t>merchandisingu</w:t>
      </w:r>
      <w:proofErr w:type="spellEnd"/>
      <w:r w:rsidR="00117998">
        <w:t xml:space="preserve">), </w:t>
      </w:r>
      <w:proofErr w:type="spellStart"/>
      <w:r w:rsidR="00117998">
        <w:t>logomanuálu</w:t>
      </w:r>
      <w:proofErr w:type="spellEnd"/>
      <w:r w:rsidR="00117998">
        <w:t xml:space="preserve"> a kreativního manuá</w:t>
      </w:r>
      <w:r w:rsidR="00F118E2">
        <w:t>l</w:t>
      </w:r>
      <w:r w:rsidR="00117998">
        <w:t>u OZP (přílohy č. 4, 5 smlouvy).</w:t>
      </w:r>
    </w:p>
    <w:p w14:paraId="1903DC3E" w14:textId="6EBB890D" w:rsidR="008D67E9" w:rsidRDefault="00D41A94" w:rsidP="00ED7F82">
      <w:pPr>
        <w:pStyle w:val="Odstavecseseznamem"/>
        <w:numPr>
          <w:ilvl w:val="0"/>
          <w:numId w:val="0"/>
        </w:numPr>
        <w:ind w:left="283"/>
      </w:pPr>
      <w:r>
        <w:t>Podrobný přehled</w:t>
      </w:r>
      <w:r w:rsidR="00117998">
        <w:t xml:space="preserve"> p</w:t>
      </w:r>
      <w:r w:rsidR="008D67E9">
        <w:t>ožadovan</w:t>
      </w:r>
      <w:r w:rsidR="00117998">
        <w:t>ých</w:t>
      </w:r>
      <w:r w:rsidR="008D67E9">
        <w:t xml:space="preserve"> typ</w:t>
      </w:r>
      <w:r w:rsidR="00117998">
        <w:t>ů</w:t>
      </w:r>
      <w:r w:rsidR="008D67E9">
        <w:t xml:space="preserve"> a materiál</w:t>
      </w:r>
      <w:r w:rsidR="00117998">
        <w:t>ů</w:t>
      </w:r>
      <w:r w:rsidR="008D67E9">
        <w:t xml:space="preserve"> brandingu</w:t>
      </w:r>
      <w:r w:rsidR="000C3369">
        <w:t xml:space="preserve"> pro</w:t>
      </w:r>
      <w:r w:rsidR="008D67E9">
        <w:t xml:space="preserve"> </w:t>
      </w:r>
      <w:r w:rsidR="00ED7F82">
        <w:t>jednotliv</w:t>
      </w:r>
      <w:r w:rsidR="000C3369">
        <w:t>é</w:t>
      </w:r>
      <w:r w:rsidR="00ED7F82">
        <w:t xml:space="preserve"> poboč</w:t>
      </w:r>
      <w:r w:rsidR="000C3369">
        <w:t>ky</w:t>
      </w:r>
      <w:r w:rsidR="00ED7F82">
        <w:t xml:space="preserve"> </w:t>
      </w:r>
      <w:r w:rsidR="00117998">
        <w:t>obsahuje příloha</w:t>
      </w:r>
      <w:r w:rsidR="008D67E9">
        <w:t xml:space="preserve"> č. 2 této smlouvy (Cenová tabulka/soupis plnění</w:t>
      </w:r>
      <w:r w:rsidR="00ED7F82">
        <w:t>)</w:t>
      </w:r>
      <w:r w:rsidR="008D67E9">
        <w:t>.</w:t>
      </w:r>
    </w:p>
    <w:p w14:paraId="6A134C2F" w14:textId="03A4CDF2" w:rsidR="0005707F" w:rsidRDefault="000A3E56" w:rsidP="0005707F">
      <w:pPr>
        <w:pStyle w:val="Odstavecseseznamem"/>
        <w:ind w:left="284"/>
      </w:pPr>
      <w:r>
        <w:t>Fotografie stávající</w:t>
      </w:r>
      <w:r w:rsidR="00C85751">
        <w:t>ho brandingu</w:t>
      </w:r>
      <w:r>
        <w:t xml:space="preserve"> </w:t>
      </w:r>
      <w:r w:rsidR="00C85751">
        <w:t>(</w:t>
      </w:r>
      <w:r>
        <w:t>polepů</w:t>
      </w:r>
      <w:r w:rsidR="00C85751">
        <w:t>)</w:t>
      </w:r>
      <w:r w:rsidR="006479EE">
        <w:t xml:space="preserve"> na jednotlivých pobočkách</w:t>
      </w:r>
      <w:r w:rsidR="00D022DB">
        <w:t xml:space="preserve"> OZP</w:t>
      </w:r>
      <w:r>
        <w:t>, příslušné rozměry</w:t>
      </w:r>
      <w:r w:rsidR="002C393A">
        <w:t xml:space="preserve"> (naměřeno </w:t>
      </w:r>
      <w:r w:rsidR="0058392E">
        <w:t xml:space="preserve">OZP, předpokládá se </w:t>
      </w:r>
      <w:r w:rsidR="00117F48">
        <w:t xml:space="preserve">v rámci plnění </w:t>
      </w:r>
      <w:r w:rsidR="0058392E">
        <w:t xml:space="preserve">vlastní </w:t>
      </w:r>
      <w:r w:rsidR="00C85751">
        <w:t>přesn</w:t>
      </w:r>
      <w:r w:rsidR="00803A21">
        <w:t xml:space="preserve">é </w:t>
      </w:r>
      <w:r w:rsidR="0058392E">
        <w:t xml:space="preserve">zaměření </w:t>
      </w:r>
      <w:r w:rsidR="002910F4">
        <w:t>Zhotovitel</w:t>
      </w:r>
      <w:r w:rsidR="0058392E">
        <w:t>em)</w:t>
      </w:r>
      <w:r w:rsidR="004C323B">
        <w:t>, umístění nového b</w:t>
      </w:r>
      <w:r w:rsidR="008231AC">
        <w:t>r</w:t>
      </w:r>
      <w:r w:rsidR="004C323B">
        <w:t>andingu</w:t>
      </w:r>
      <w:r w:rsidR="00F118E2">
        <w:t>, typ polepu/loga, materiál</w:t>
      </w:r>
      <w:r w:rsidR="004C323B">
        <w:t xml:space="preserve"> </w:t>
      </w:r>
      <w:r w:rsidR="002C393A">
        <w:t>a grafika</w:t>
      </w:r>
      <w:r w:rsidR="006479EE">
        <w:t xml:space="preserve"> pro nový branding</w:t>
      </w:r>
      <w:r w:rsidR="002C393A">
        <w:t xml:space="preserve"> </w:t>
      </w:r>
      <w:r w:rsidR="00C90527">
        <w:t>byly</w:t>
      </w:r>
      <w:r w:rsidR="002C393A">
        <w:t xml:space="preserve"> kompletně uvedeny v</w:t>
      </w:r>
      <w:r w:rsidR="00C90527">
        <w:t> dokumentaci k výběrovému řízení k</w:t>
      </w:r>
      <w:r w:rsidR="00FA3089">
        <w:t> veřejné zakázce a</w:t>
      </w:r>
      <w:r w:rsidR="002647A7">
        <w:t xml:space="preserve"> </w:t>
      </w:r>
      <w:r w:rsidR="002910F4">
        <w:t>Zhotovitel</w:t>
      </w:r>
      <w:r w:rsidR="002647A7">
        <w:t xml:space="preserve"> výslovně prohlašuje, že se s nimi řádně seznámil.</w:t>
      </w:r>
      <w:r w:rsidR="002C393A">
        <w:t xml:space="preserve"> </w:t>
      </w:r>
    </w:p>
    <w:p w14:paraId="16C02D1D" w14:textId="2828D834" w:rsidR="006648FD" w:rsidRPr="00D15251" w:rsidRDefault="006648FD" w:rsidP="006648FD">
      <w:pPr>
        <w:pStyle w:val="Odstavecseseznamem"/>
        <w:ind w:left="284"/>
      </w:pPr>
      <w:r>
        <w:t xml:space="preserve">Instalace brandingu na jednotlivé pobočky, tj. veškeré práce „na místě“ včetně předchozího přesného zaměření, bude </w:t>
      </w:r>
      <w:r w:rsidR="002910F4">
        <w:t>Zhotovitel</w:t>
      </w:r>
      <w:r>
        <w:t>i umožněna kdykoli v úředních hodinách každé z těchto poboček. Úřední hodiny jednotlivých poboček jsou uvedeny na internetových stránkách Objednatele (</w:t>
      </w:r>
      <w:hyperlink r:id="rId11" w:history="1">
        <w:r w:rsidR="00A97702" w:rsidRPr="00751E17">
          <w:rPr>
            <w:rStyle w:val="Hypertextovodkaz"/>
          </w:rPr>
          <w:t>www.ozp.cz</w:t>
        </w:r>
      </w:hyperlink>
      <w:r>
        <w:t>)</w:t>
      </w:r>
      <w:r w:rsidR="00A97702">
        <w:t xml:space="preserve"> a v příloze č. </w:t>
      </w:r>
      <w:r w:rsidR="00534776">
        <w:t>3</w:t>
      </w:r>
      <w:r w:rsidR="00A97702">
        <w:t xml:space="preserve"> této </w:t>
      </w:r>
      <w:r w:rsidR="00B84224">
        <w:t>s</w:t>
      </w:r>
      <w:r w:rsidR="00A97702">
        <w:t>mlouvy</w:t>
      </w:r>
      <w:r>
        <w:t xml:space="preserve">. </w:t>
      </w:r>
    </w:p>
    <w:p w14:paraId="70F67830" w14:textId="77777777" w:rsidR="006477D7" w:rsidRPr="006477D7" w:rsidRDefault="006477D7" w:rsidP="006477D7">
      <w:pPr>
        <w:pStyle w:val="Odstavecseseznamem"/>
        <w:ind w:left="284"/>
      </w:pPr>
      <w:r w:rsidRPr="006477D7">
        <w:t>Pro vyloučení jakýchkoli pochybností se výslovně uvádí, že po vytvoření grafických návrhů je Objednatel oprávněn vykonávat veškerá práva vyplývající z licence dle čl. VI této smlouvy. Po instalaci a protokolárním předání Díla přechází vlastnické právo k veškerým hmotným součástem Díla na Objednatele.</w:t>
      </w:r>
    </w:p>
    <w:p w14:paraId="6632BCDB" w14:textId="2E6AF7A2" w:rsidR="00FB6E89" w:rsidRPr="00D15251" w:rsidRDefault="008145F6" w:rsidP="00EE382B">
      <w:pPr>
        <w:pStyle w:val="Odstavecseseznamem"/>
        <w:ind w:left="284"/>
      </w:pPr>
      <w:r>
        <w:t xml:space="preserve">Protokolární předání a převzetí </w:t>
      </w:r>
      <w:r w:rsidR="006E38FD">
        <w:t xml:space="preserve">Díla </w:t>
      </w:r>
      <w:r>
        <w:t xml:space="preserve">bude probíhat </w:t>
      </w:r>
      <w:r w:rsidR="006E38FD">
        <w:t xml:space="preserve">nejprve jednotlivě </w:t>
      </w:r>
      <w:r w:rsidR="007F7835">
        <w:t xml:space="preserve">za každou pobočku a bude </w:t>
      </w:r>
      <w:r w:rsidR="006648FD">
        <w:t xml:space="preserve">za tímto účelem smluvními stranami </w:t>
      </w:r>
      <w:r w:rsidR="009134C1">
        <w:t xml:space="preserve">užit </w:t>
      </w:r>
      <w:r w:rsidR="007F7835">
        <w:t>předávací protokol, jehož vzor je přílo</w:t>
      </w:r>
      <w:r w:rsidR="00F93D07">
        <w:t>hou</w:t>
      </w:r>
      <w:r w:rsidR="007F7835">
        <w:t xml:space="preserve"> č. </w:t>
      </w:r>
      <w:r w:rsidR="00D761FD">
        <w:t xml:space="preserve">1 </w:t>
      </w:r>
      <w:r w:rsidR="007F7835">
        <w:t>této smlouvy</w:t>
      </w:r>
      <w:r w:rsidR="006648FD">
        <w:t xml:space="preserve">. </w:t>
      </w:r>
      <w:r w:rsidR="003F61EC">
        <w:t>Tentýž vzor se přiměřeně použije i pro závěrečný předávací protokol</w:t>
      </w:r>
      <w:r w:rsidR="00204B2C">
        <w:t xml:space="preserve">, který </w:t>
      </w:r>
      <w:proofErr w:type="gramStart"/>
      <w:r w:rsidR="00204B2C">
        <w:t>podepíší</w:t>
      </w:r>
      <w:proofErr w:type="gramEnd"/>
      <w:r w:rsidR="00204B2C">
        <w:t xml:space="preserve"> obě smluvní strany </w:t>
      </w:r>
      <w:r w:rsidR="004150D5">
        <w:t xml:space="preserve">po </w:t>
      </w:r>
      <w:r w:rsidR="004B3C39">
        <w:t xml:space="preserve">podpisu všech jednotlivých předávacích </w:t>
      </w:r>
      <w:r w:rsidR="008231AC">
        <w:t>protokolů</w:t>
      </w:r>
      <w:r w:rsidR="003F61EC">
        <w:t>.</w:t>
      </w:r>
      <w:r w:rsidR="004B3C39">
        <w:t xml:space="preserve"> </w:t>
      </w:r>
      <w:r w:rsidR="00973F30">
        <w:t xml:space="preserve">Součástí každého předávacího protokolu bude fotodokumentace příslušného realizovaného brandingu. </w:t>
      </w:r>
      <w:r w:rsidR="004B3C39">
        <w:t xml:space="preserve">Podpis závěrečného předávacího protokolu je podmíněn tím, že </w:t>
      </w:r>
      <w:r w:rsidR="00466CD4">
        <w:t xml:space="preserve">nebude </w:t>
      </w:r>
      <w:proofErr w:type="gramStart"/>
      <w:r w:rsidR="00466CD4">
        <w:t>existovat</w:t>
      </w:r>
      <w:proofErr w:type="gramEnd"/>
      <w:r w:rsidR="00466CD4">
        <w:t xml:space="preserve"> byť jen jediný nedostatek u jednotlivé konkrétní pobočky</w:t>
      </w:r>
      <w:r w:rsidR="002D32C2">
        <w:t>, tj. Dílo</w:t>
      </w:r>
      <w:r w:rsidR="007D3952">
        <w:t>, jakož i veškeré jeho součásti,</w:t>
      </w:r>
      <w:r w:rsidR="002D32C2">
        <w:t xml:space="preserve"> bude prosté jakýchkoli vad</w:t>
      </w:r>
      <w:r w:rsidR="00466CD4">
        <w:t>.</w:t>
      </w:r>
      <w:r w:rsidR="00204B2C">
        <w:t xml:space="preserve"> </w:t>
      </w:r>
      <w:r w:rsidR="003F61EC">
        <w:t xml:space="preserve">Každý </w:t>
      </w:r>
      <w:r w:rsidR="003F61EC">
        <w:lastRenderedPageBreak/>
        <w:t>p</w:t>
      </w:r>
      <w:r w:rsidR="00FD41FE">
        <w:t xml:space="preserve">ředávací protokol </w:t>
      </w:r>
      <w:proofErr w:type="gramStart"/>
      <w:r w:rsidR="00FD41FE">
        <w:t>podepíší</w:t>
      </w:r>
      <w:proofErr w:type="gramEnd"/>
      <w:r w:rsidR="00FD41FE">
        <w:t xml:space="preserve"> vždy obě strany smlouvy. </w:t>
      </w:r>
      <w:r w:rsidR="00EE382B" w:rsidRPr="00EE382B">
        <w:t>Součástí řádného předání Díla je rovněž předání veškerých grafických návrhů, výrobních podkladů, tiskových dat a dalších výstupů vytvořených Zhotovitelem v souvislosti s plněním této smlouvy, a to v editovatelných a běžně používaných formátech. Nepředání těchto podkladů se považuje za vadu Díla a Dílo nelze považovat za řádně dokončené ani převzaté.</w:t>
      </w:r>
      <w:r w:rsidR="00EE382B">
        <w:t xml:space="preserve"> </w:t>
      </w:r>
      <w:r w:rsidR="004E4A2F">
        <w:t xml:space="preserve">Teprve okamžikem podpisu </w:t>
      </w:r>
      <w:r w:rsidR="00204B2C">
        <w:t xml:space="preserve">závěrečného </w:t>
      </w:r>
      <w:r w:rsidR="004E4A2F">
        <w:t xml:space="preserve">předávacího protokolu </w:t>
      </w:r>
      <w:r w:rsidR="006E10B1">
        <w:t xml:space="preserve">bude považována povinnost </w:t>
      </w:r>
      <w:r w:rsidR="002910F4">
        <w:t>Zhotovitel</w:t>
      </w:r>
      <w:r w:rsidR="006E10B1">
        <w:t>e za řádně a včas splněnou</w:t>
      </w:r>
      <w:r w:rsidR="00ED54C1">
        <w:t xml:space="preserve"> ve smyslu čl. I. odst. 1 této smlouvy</w:t>
      </w:r>
      <w:r w:rsidR="006E10B1">
        <w:t>.</w:t>
      </w:r>
    </w:p>
    <w:p w14:paraId="23546A56" w14:textId="77777777" w:rsidR="0005707F" w:rsidRDefault="0005707F" w:rsidP="0005707F">
      <w:pPr>
        <w:pStyle w:val="Nadpis1"/>
        <w:spacing w:after="200"/>
        <w:ind w:left="681" w:hanging="397"/>
      </w:pPr>
      <w:r>
        <w:t>Povinnosti Objednatele</w:t>
      </w:r>
    </w:p>
    <w:p w14:paraId="78802CB8" w14:textId="0D025F7B" w:rsidR="0005707F" w:rsidRDefault="0005707F" w:rsidP="0005707F">
      <w:pPr>
        <w:pStyle w:val="Odstavecseseznamem"/>
        <w:ind w:left="284"/>
      </w:pPr>
      <w:r>
        <w:t xml:space="preserve">Objednatel je povinen </w:t>
      </w:r>
      <w:r w:rsidR="002910F4">
        <w:t>Zhotovitel</w:t>
      </w:r>
      <w:r>
        <w:t>i poskytnout veškerou nezbytnou součinnost potřebnou k</w:t>
      </w:r>
      <w:r w:rsidR="00DE21BF">
        <w:t> plnění Díl</w:t>
      </w:r>
      <w:r w:rsidR="007D3952">
        <w:t>a</w:t>
      </w:r>
      <w:r>
        <w:t xml:space="preserve"> dle této smlouvy.</w:t>
      </w:r>
      <w:r w:rsidR="00784AC0">
        <w:t xml:space="preserve"> V tomto případě půjde zejména o </w:t>
      </w:r>
      <w:r w:rsidR="008B4EA9">
        <w:t>zpřístupnění potřebných míst pracovníky poboček OZP.</w:t>
      </w:r>
    </w:p>
    <w:p w14:paraId="684099FC" w14:textId="77777777" w:rsidR="0005707F" w:rsidRDefault="0005707F" w:rsidP="0005707F">
      <w:pPr>
        <w:pStyle w:val="Odstavecseseznamem"/>
        <w:spacing w:after="240"/>
        <w:ind w:left="284" w:hanging="284"/>
      </w:pPr>
      <w:r>
        <w:t>Objednatel je povinen řádně a včas uhradit veškerá peněžitá plnění, ke kterým se zavázal.</w:t>
      </w:r>
    </w:p>
    <w:p w14:paraId="11603E3A" w14:textId="687569EE" w:rsidR="0005707F" w:rsidRPr="00BD0884" w:rsidRDefault="0005707F" w:rsidP="0005707F">
      <w:pPr>
        <w:pStyle w:val="Nadpis1"/>
        <w:spacing w:after="200"/>
        <w:ind w:left="681" w:hanging="397"/>
      </w:pPr>
      <w:r w:rsidRPr="00BD0884">
        <w:t>P</w:t>
      </w:r>
      <w:r>
        <w:t>ovinnosti</w:t>
      </w:r>
      <w:r w:rsidRPr="00BD0884">
        <w:t xml:space="preserve"> </w:t>
      </w:r>
      <w:r w:rsidR="002910F4">
        <w:t>Zhotovitel</w:t>
      </w:r>
      <w:r>
        <w:t>e</w:t>
      </w:r>
      <w:r w:rsidRPr="00BD0884">
        <w:t xml:space="preserve"> </w:t>
      </w:r>
    </w:p>
    <w:p w14:paraId="343FFD34" w14:textId="7540B3B1" w:rsidR="0005707F" w:rsidRDefault="002910F4" w:rsidP="0005707F">
      <w:pPr>
        <w:pStyle w:val="Odstavecseseznamem"/>
        <w:ind w:left="284"/>
      </w:pPr>
      <w:r>
        <w:t>Zhotovitel</w:t>
      </w:r>
      <w:r w:rsidR="0005707F" w:rsidRPr="004E2EE7">
        <w:t xml:space="preserve"> se zavazuje k</w:t>
      </w:r>
      <w:r w:rsidR="003D2510">
        <w:t> plnění Díla</w:t>
      </w:r>
      <w:r w:rsidR="0005707F" w:rsidRPr="004E2EE7">
        <w:t xml:space="preserve"> dle této smlouvy v nejvyšší možné kvalitě a</w:t>
      </w:r>
      <w:r w:rsidR="0005707F">
        <w:t> </w:t>
      </w:r>
      <w:r w:rsidR="0005707F" w:rsidRPr="004E2EE7">
        <w:t xml:space="preserve">s odbornou péčí, stejně tak jako v souladu s veškerými platnými právními předpisy. </w:t>
      </w:r>
      <w:r>
        <w:t>Zhotovitel</w:t>
      </w:r>
      <w:r w:rsidR="0005707F">
        <w:t xml:space="preserve"> se současně zavazuje postupovat s odbornou péčí, podle svých nejlepších znalostí a schopností a</w:t>
      </w:r>
      <w:r w:rsidR="000A1B93">
        <w:t> </w:t>
      </w:r>
      <w:r w:rsidR="0005707F">
        <w:t xml:space="preserve">podle pokynů Objednatele. V případě nevhodných pokynů Objednatele je </w:t>
      </w:r>
      <w:r>
        <w:t>Zhotovitel</w:t>
      </w:r>
      <w:r w:rsidR="0005707F">
        <w:t xml:space="preserve"> povinen Objednatele před provedením pokynů písemně upozornit na nevhodnost jeho pokynů, v opačném případě </w:t>
      </w:r>
      <w:r>
        <w:t>Zhotovitel</w:t>
      </w:r>
      <w:r w:rsidR="0005707F">
        <w:t xml:space="preserve"> nese odpovědnost za vady a škodu, které v důsledku nevhodných pokynů Objednatele vzniknou. </w:t>
      </w:r>
    </w:p>
    <w:p w14:paraId="15E18E55" w14:textId="04D263CA" w:rsidR="0005707F" w:rsidRPr="0070155F" w:rsidRDefault="002910F4" w:rsidP="0005707F">
      <w:pPr>
        <w:pStyle w:val="Odstavecseseznamem"/>
        <w:ind w:left="284"/>
      </w:pPr>
      <w:r>
        <w:t>Zhotovitel</w:t>
      </w:r>
      <w:r w:rsidR="0005707F" w:rsidRPr="00E32BC4">
        <w:t xml:space="preserve"> se zavazuje informovat </w:t>
      </w:r>
      <w:r w:rsidR="0005707F">
        <w:t>Objednat</w:t>
      </w:r>
      <w:r w:rsidR="0005707F" w:rsidRPr="00E32BC4">
        <w:t xml:space="preserve">ele o všech skutečnostech, které by mohly ovlivnit plnění </w:t>
      </w:r>
      <w:r w:rsidR="0005707F" w:rsidRPr="0070155F">
        <w:t xml:space="preserve">této smlouvy. </w:t>
      </w:r>
    </w:p>
    <w:p w14:paraId="533237B6" w14:textId="77777777" w:rsidR="005B7811" w:rsidRDefault="002910F4" w:rsidP="008858E7">
      <w:pPr>
        <w:pStyle w:val="Odstavecseseznamem"/>
        <w:ind w:left="284"/>
      </w:pPr>
      <w:r>
        <w:t>Zhotovitel</w:t>
      </w:r>
      <w:r w:rsidR="0005707F" w:rsidRPr="00E25A80">
        <w:t xml:space="preserve"> se zavazuje k vyvinutí maximálního úsilí k předcházení škodám a k minimalizaci vzniklých škod. Smluvní strany nesou odpovědnost za škodu dle platných právních předpisů a této smlouvy. </w:t>
      </w:r>
      <w:r>
        <w:t>Zhotovitel</w:t>
      </w:r>
      <w:r w:rsidR="0005707F" w:rsidRPr="00E25A80">
        <w:t xml:space="preserve"> odpovídá za škodu rovněž v případě, že část služeb poskytne prostřednictvím poddodavatele.</w:t>
      </w:r>
      <w:r w:rsidR="005B7811">
        <w:t xml:space="preserve"> </w:t>
      </w:r>
    </w:p>
    <w:p w14:paraId="7CBB0C72" w14:textId="37A1BF3C" w:rsidR="00FE0EDF" w:rsidRDefault="008858E7" w:rsidP="005B7811">
      <w:pPr>
        <w:pStyle w:val="Odstavecseseznamem"/>
        <w:ind w:left="284"/>
      </w:pPr>
      <w:r w:rsidRPr="008858E7">
        <w:t>Zhotovitel odpovídá za správnost a úplnost veškerých grafických, výrobních a tiskových podkladů, které v souvislosti s plněním této smlouvy vytvoří nebo upraví. Zhotovitel odpovídá zejména za správnost rozměrů, technických parametrů, barevnosti, datové přípravy pro výrobu a za kompatibilitu podkladů s použitými výrobními technologiemi a materiály. Schválení grafických návrhů nebo podkladů Objednatelem nezbavuje Zhotovitele odpovědnosti za jejich věcnou, technickou ani výrobní správnost.</w:t>
      </w:r>
    </w:p>
    <w:p w14:paraId="690704C3" w14:textId="4934F0CF" w:rsidR="00BE0D61" w:rsidRDefault="00BE0D61" w:rsidP="00BE0D61">
      <w:pPr>
        <w:pStyle w:val="Odstavecseseznamem"/>
        <w:ind w:left="284"/>
      </w:pPr>
      <w:r w:rsidRPr="00BE0D61">
        <w:t xml:space="preserve">Zhotovitel </w:t>
      </w:r>
      <w:r w:rsidR="00E1549E">
        <w:t xml:space="preserve">je </w:t>
      </w:r>
      <w:proofErr w:type="gramStart"/>
      <w:r w:rsidR="00E1549E">
        <w:t>povinen  být</w:t>
      </w:r>
      <w:proofErr w:type="gramEnd"/>
      <w:r w:rsidR="00E1549E">
        <w:t xml:space="preserve"> </w:t>
      </w:r>
      <w:r w:rsidRPr="00BE0D61">
        <w:t xml:space="preserve">po dobu trvání smlouvy pojištěn pro odpovědnost za újmu způsobenou třetím osobám minimálně do výše </w:t>
      </w:r>
      <w:r w:rsidR="00CD12BC">
        <w:t>1</w:t>
      </w:r>
      <w:r w:rsidRPr="00BE0D61">
        <w:t xml:space="preserve"> mil. Kč</w:t>
      </w:r>
      <w:r w:rsidR="00E1549E">
        <w:t xml:space="preserve"> a tuto skutečnost k písemnému požadavku Objednatele kdykoli odpovídajícím způsob</w:t>
      </w:r>
      <w:r w:rsidR="00E46EB3">
        <w:t>e</w:t>
      </w:r>
      <w:r w:rsidR="00E1549E">
        <w:t>m doložit, nejpozději však do 2 pracovních dnů ode dne uplatnění požadavku.</w:t>
      </w:r>
    </w:p>
    <w:p w14:paraId="2D8BD434" w14:textId="77777777" w:rsidR="002D0BF6" w:rsidRPr="002D0BF6" w:rsidRDefault="002D0BF6" w:rsidP="002D0BF6">
      <w:pPr>
        <w:pStyle w:val="Odstavecseseznamem"/>
        <w:ind w:left="284"/>
      </w:pPr>
      <w:r w:rsidRPr="002D0BF6">
        <w:t>Zhotovitel je povinen odstranit a zlikvidovat demontovaný branding v souladu s příslušnými právními předpisy o odpadech a nakládání s odpady.</w:t>
      </w:r>
    </w:p>
    <w:p w14:paraId="6A087C3B" w14:textId="77777777" w:rsidR="004D5166" w:rsidRPr="004D5166" w:rsidRDefault="004D5166" w:rsidP="004D5166"/>
    <w:p w14:paraId="29D299E0" w14:textId="77777777" w:rsidR="0005707F" w:rsidRPr="00FB7613" w:rsidRDefault="0005707F" w:rsidP="0005707F">
      <w:pPr>
        <w:pStyle w:val="Nadpis1"/>
        <w:spacing w:after="200"/>
        <w:ind w:left="681" w:hanging="397"/>
      </w:pPr>
      <w:r>
        <w:t xml:space="preserve">Cena </w:t>
      </w:r>
      <w:r w:rsidRPr="00FB7613">
        <w:t>a platební podmínky</w:t>
      </w:r>
    </w:p>
    <w:p w14:paraId="0F65FC52" w14:textId="6ACCDD43" w:rsidR="0005707F" w:rsidRPr="004E3F4E" w:rsidRDefault="0005707F" w:rsidP="0005707F">
      <w:pPr>
        <w:pStyle w:val="Odstavecseseznamem"/>
        <w:ind w:left="284"/>
      </w:pPr>
      <w:r>
        <w:t xml:space="preserve">Cena v Kč bez DPH za </w:t>
      </w:r>
      <w:r w:rsidR="003D2510">
        <w:t>kompletní Dílo</w:t>
      </w:r>
      <w:r>
        <w:t xml:space="preserve"> dle této smlouvy (tj. za </w:t>
      </w:r>
      <w:r w:rsidR="00DA4D22">
        <w:t>kompletní branding ve smyslu</w:t>
      </w:r>
      <w:r w:rsidR="00797CAC">
        <w:t xml:space="preserve"> zejm.</w:t>
      </w:r>
      <w:r w:rsidR="00DA4D22">
        <w:t xml:space="preserve"> čl. II. a přílohy </w:t>
      </w:r>
      <w:r w:rsidR="00064563">
        <w:t xml:space="preserve">č. </w:t>
      </w:r>
      <w:r w:rsidR="00D761FD">
        <w:t xml:space="preserve">2 </w:t>
      </w:r>
      <w:r w:rsidR="00064563">
        <w:t>této smlouvy</w:t>
      </w:r>
      <w:r>
        <w:t>) je uvedena</w:t>
      </w:r>
      <w:r w:rsidRPr="008704F7">
        <w:t xml:space="preserve"> v </w:t>
      </w:r>
      <w:r w:rsidR="00E22A32">
        <w:t>p</w:t>
      </w:r>
      <w:r w:rsidRPr="008704F7">
        <w:t xml:space="preserve">říloze č. </w:t>
      </w:r>
      <w:r w:rsidR="00D761FD">
        <w:t>2</w:t>
      </w:r>
      <w:r w:rsidR="00D761FD" w:rsidRPr="008704F7">
        <w:t xml:space="preserve"> </w:t>
      </w:r>
      <w:r w:rsidRPr="008704F7">
        <w:t>této smlouvy. K</w:t>
      </w:r>
      <w:r>
        <w:t> této ceně</w:t>
      </w:r>
      <w:r w:rsidRPr="008704F7">
        <w:t xml:space="preserve"> bude připočtena DPH dle platných a účinných právních předpisů.</w:t>
      </w:r>
      <w:r w:rsidR="00E22A32">
        <w:t xml:space="preserve"> </w:t>
      </w:r>
      <w:r w:rsidR="00BA3010">
        <w:t xml:space="preserve">Příloha č. </w:t>
      </w:r>
      <w:r w:rsidR="00D761FD">
        <w:t xml:space="preserve">2 </w:t>
      </w:r>
      <w:r w:rsidR="00BA3010">
        <w:t>rovněž uvádí dílčí ceny za jednotlivé části plnění.</w:t>
      </w:r>
    </w:p>
    <w:p w14:paraId="568D9660" w14:textId="137E8D49" w:rsidR="0005707F" w:rsidRDefault="0005707F" w:rsidP="0005707F">
      <w:pPr>
        <w:pStyle w:val="Odstavecseseznamem"/>
        <w:ind w:left="284"/>
      </w:pPr>
      <w:r>
        <w:t>Cena dle předchozího odstavce</w:t>
      </w:r>
      <w:r w:rsidRPr="00D73CEB">
        <w:t xml:space="preserve"> je konečná a nepřekročitelná. </w:t>
      </w:r>
      <w:r>
        <w:t>Její součástí</w:t>
      </w:r>
      <w:r w:rsidRPr="00D73CEB">
        <w:t xml:space="preserve"> jsou veškeré náklady </w:t>
      </w:r>
      <w:r w:rsidR="002910F4">
        <w:t>Zhotovitel</w:t>
      </w:r>
      <w:r w:rsidRPr="00D73CEB">
        <w:t xml:space="preserve">e spojené s plněním jeho povinností dle této smlouvy a jsou v </w:t>
      </w:r>
      <w:r w:rsidR="003725E0" w:rsidRPr="00D73CEB">
        <w:t>n</w:t>
      </w:r>
      <w:r w:rsidR="003725E0">
        <w:t>í</w:t>
      </w:r>
      <w:r w:rsidR="003725E0" w:rsidRPr="00D73CEB">
        <w:t xml:space="preserve"> </w:t>
      </w:r>
      <w:r w:rsidRPr="00D73CEB">
        <w:t xml:space="preserve">zohledněna rizika, bonusy, slevy a další vlivy ve vztahu k celkové době plnění dle této smlouvy. </w:t>
      </w:r>
    </w:p>
    <w:p w14:paraId="10CED0BF" w14:textId="602D55D4" w:rsidR="0005707F" w:rsidRDefault="0005707F" w:rsidP="0005707F">
      <w:pPr>
        <w:pStyle w:val="Odstavecseseznamem"/>
      </w:pPr>
      <w:r w:rsidRPr="002D7FD9">
        <w:t>C</w:t>
      </w:r>
      <w:r>
        <w:t>en</w:t>
      </w:r>
      <w:r w:rsidR="00D754E7">
        <w:t>a</w:t>
      </w:r>
      <w:r>
        <w:t xml:space="preserve"> </w:t>
      </w:r>
      <w:r w:rsidR="00AC6E54">
        <w:t xml:space="preserve">dle čl. V. odst. 1 této smlouvy </w:t>
      </w:r>
      <w:r w:rsidRPr="002D7FD9">
        <w:t xml:space="preserve">bude hrazena </w:t>
      </w:r>
      <w:r>
        <w:t>na základě daňového dokladu</w:t>
      </w:r>
      <w:r w:rsidR="00F74D79">
        <w:t>/</w:t>
      </w:r>
      <w:r>
        <w:t xml:space="preserve">faktury (dále jen „Faktura“). </w:t>
      </w:r>
      <w:r w:rsidR="002910F4">
        <w:t>Zhotovitel</w:t>
      </w:r>
      <w:r w:rsidRPr="002D7FD9">
        <w:t xml:space="preserve"> je oprávněn vystavit </w:t>
      </w:r>
      <w:r>
        <w:t>F</w:t>
      </w:r>
      <w:r w:rsidRPr="002D7FD9">
        <w:t>akturu nejdříve v první pracovní den následující po</w:t>
      </w:r>
      <w:r>
        <w:t xml:space="preserve"> </w:t>
      </w:r>
      <w:r w:rsidR="009345A8">
        <w:t>kompletním předání a převzetí Díla</w:t>
      </w:r>
      <w:r w:rsidR="00993646">
        <w:t xml:space="preserve">, </w:t>
      </w:r>
      <w:r w:rsidR="00CE49BE">
        <w:t xml:space="preserve">a formálním stvrzení ve smyslu čl. II. odst. </w:t>
      </w:r>
      <w:r w:rsidR="001E5D71">
        <w:t xml:space="preserve">6 </w:t>
      </w:r>
      <w:r w:rsidR="00CE49BE">
        <w:t xml:space="preserve">věta </w:t>
      </w:r>
      <w:r w:rsidR="001E5D71">
        <w:t xml:space="preserve">poslední </w:t>
      </w:r>
      <w:r w:rsidR="00CE49BE">
        <w:t>této smlouvy.</w:t>
      </w:r>
      <w:r>
        <w:t xml:space="preserve"> </w:t>
      </w:r>
      <w:r w:rsidR="0008682D">
        <w:t xml:space="preserve">Povinnou součástí faktury musí být smluvními stranami oboustranně podepsaný závěrečný předávací protokol. </w:t>
      </w:r>
    </w:p>
    <w:p w14:paraId="692AEA21" w14:textId="4D46F1BC" w:rsidR="0005707F" w:rsidRDefault="0005707F" w:rsidP="0005707F">
      <w:pPr>
        <w:pStyle w:val="Odstavecseseznamem"/>
        <w:ind w:left="284"/>
      </w:pPr>
      <w:r w:rsidRPr="002D7FD9">
        <w:lastRenderedPageBreak/>
        <w:t>Splatnost vystaven</w:t>
      </w:r>
      <w:r w:rsidR="00102AFD">
        <w:t>é</w:t>
      </w:r>
      <w:r w:rsidRPr="002D7FD9">
        <w:t xml:space="preserve"> </w:t>
      </w:r>
      <w:r w:rsidR="00993646">
        <w:t>F</w:t>
      </w:r>
      <w:r w:rsidRPr="002D7FD9">
        <w:t>aktur</w:t>
      </w:r>
      <w:r w:rsidR="00102AFD">
        <w:t>y</w:t>
      </w:r>
      <w:r w:rsidRPr="002D7FD9">
        <w:t xml:space="preserve"> bude 30 dnů ode dne </w:t>
      </w:r>
      <w:r w:rsidR="00102AFD">
        <w:t>jejího</w:t>
      </w:r>
      <w:r w:rsidR="00102AFD" w:rsidRPr="002D7FD9">
        <w:t xml:space="preserve"> </w:t>
      </w:r>
      <w:r w:rsidRPr="002D7FD9">
        <w:t xml:space="preserve">doručení Objednateli. Bude-li na </w:t>
      </w:r>
      <w:r>
        <w:t>F</w:t>
      </w:r>
      <w:r w:rsidRPr="002D7FD9">
        <w:t>aktu</w:t>
      </w:r>
      <w:r w:rsidR="00102AFD">
        <w:t>ře</w:t>
      </w:r>
      <w:r w:rsidRPr="002D7FD9">
        <w:t xml:space="preserve"> uvedena kratší doba splatnosti, použije se doba splatnosti uvedená v této smlouvě. Má se za to, že lhůta splatnosti byla dodržena, pokud bude odměna poukázaná </w:t>
      </w:r>
      <w:r w:rsidR="002910F4">
        <w:t>Zhotovitel</w:t>
      </w:r>
      <w:r w:rsidRPr="002D7FD9">
        <w:t>i v den splatnosti odepsána z účtu Objednatele.</w:t>
      </w:r>
    </w:p>
    <w:p w14:paraId="2E64DD6A" w14:textId="32621A5A" w:rsidR="0005707F" w:rsidRPr="002D7FD9" w:rsidRDefault="0005707F" w:rsidP="0005707F">
      <w:pPr>
        <w:pStyle w:val="Odstavecseseznamem"/>
      </w:pPr>
      <w:r w:rsidRPr="005112D8">
        <w:t>Faktur</w:t>
      </w:r>
      <w:r w:rsidR="008163A3">
        <w:t>a</w:t>
      </w:r>
      <w:r w:rsidRPr="005112D8">
        <w:t xml:space="preserve"> bud</w:t>
      </w:r>
      <w:r w:rsidR="008163A3">
        <w:t>e</w:t>
      </w:r>
      <w:r w:rsidRPr="005112D8">
        <w:t xml:space="preserve"> </w:t>
      </w:r>
      <w:r w:rsidR="002910F4">
        <w:t>Zhotovitel</w:t>
      </w:r>
      <w:r w:rsidRPr="005112D8">
        <w:t>em zaslán</w:t>
      </w:r>
      <w:r w:rsidR="008163A3">
        <w:t>a</w:t>
      </w:r>
      <w:r w:rsidRPr="005112D8">
        <w:t xml:space="preserve"> výhradně elektronicky na e-mailovou adresu uctarna@ozp.cz.</w:t>
      </w:r>
    </w:p>
    <w:p w14:paraId="6E8EF4C9" w14:textId="24F01A1C" w:rsidR="0005707F" w:rsidRDefault="0005707F" w:rsidP="0005707F">
      <w:pPr>
        <w:pStyle w:val="Odstavecseseznamem"/>
        <w:ind w:left="284"/>
      </w:pPr>
      <w:r w:rsidRPr="002D7FD9">
        <w:t>Faktur</w:t>
      </w:r>
      <w:r w:rsidR="008163A3">
        <w:t>a</w:t>
      </w:r>
      <w:r w:rsidRPr="002D7FD9">
        <w:t xml:space="preserve"> musí mít veškeré náležitosti daňového dokladu dle platného a účinného zákona o dani z přidané hodnoty v den uskutečnění zdanitelného</w:t>
      </w:r>
      <w:r w:rsidRPr="0030192F">
        <w:t xml:space="preserve"> plnění nebo faktury d</w:t>
      </w:r>
      <w:r>
        <w:t>le platného a účinného zákona o </w:t>
      </w:r>
      <w:r w:rsidRPr="0030192F">
        <w:t>účetnictví. Dále musí obsahovat od</w:t>
      </w:r>
      <w:r>
        <w:t>kaz na tuto smlouvu. Nebude-li F</w:t>
      </w:r>
      <w:r w:rsidRPr="0030192F">
        <w:t>aktura obsahovat stanovené náležitosti</w:t>
      </w:r>
      <w:r>
        <w:t xml:space="preserve"> </w:t>
      </w:r>
      <w:r w:rsidRPr="0030192F">
        <w:t>nebo v ní nebudou správně uvede</w:t>
      </w:r>
      <w:r>
        <w:t>né údaje s výjimkou splatnosti</w:t>
      </w:r>
      <w:r w:rsidRPr="0030192F">
        <w:t xml:space="preserve">, je </w:t>
      </w:r>
      <w:r>
        <w:t>Objednat</w:t>
      </w:r>
      <w:r w:rsidRPr="0030192F">
        <w:t xml:space="preserve">el oprávněn vrátit ji </w:t>
      </w:r>
      <w:r w:rsidR="002910F4">
        <w:t>Zhotovitel</w:t>
      </w:r>
      <w:r>
        <w:t>i ve lhůtě 30</w:t>
      </w:r>
      <w:r w:rsidRPr="0030192F">
        <w:t xml:space="preserve"> dnů od jejího doručení s uvedením chybějících náležitostí nebo nesprávných údajů. V takovém případě se doba splatnosti nepočítá a nová doba splatnosti počne běžet doručením bezvadn</w:t>
      </w:r>
      <w:r>
        <w:t>é F</w:t>
      </w:r>
      <w:r w:rsidRPr="0030192F">
        <w:t xml:space="preserve">aktury </w:t>
      </w:r>
      <w:r>
        <w:t>Objednat</w:t>
      </w:r>
      <w:r w:rsidRPr="0030192F">
        <w:t>eli.</w:t>
      </w:r>
    </w:p>
    <w:p w14:paraId="7D51B595" w14:textId="589C18D0" w:rsidR="0005707F" w:rsidRPr="001F527D" w:rsidRDefault="0005707F" w:rsidP="0005707F">
      <w:pPr>
        <w:pStyle w:val="Odstavecseseznamem"/>
        <w:ind w:left="284"/>
      </w:pPr>
      <w:r w:rsidRPr="001F527D">
        <w:t xml:space="preserve">V případě, že by hrozilo, že </w:t>
      </w:r>
      <w:r>
        <w:t>Objednat</w:t>
      </w:r>
      <w:r w:rsidRPr="001F527D">
        <w:t xml:space="preserve">el může ručit za </w:t>
      </w:r>
      <w:r w:rsidR="002910F4">
        <w:t>Zhotovitel</w:t>
      </w:r>
      <w:r>
        <w:t>em</w:t>
      </w:r>
      <w:r w:rsidRPr="001F527D">
        <w:t xml:space="preserve"> nezaplacenou daň z přidané hodnoty dle </w:t>
      </w:r>
      <w:proofErr w:type="spellStart"/>
      <w:r w:rsidRPr="001F527D">
        <w:t>ust</w:t>
      </w:r>
      <w:proofErr w:type="spellEnd"/>
      <w:r w:rsidRPr="001F527D">
        <w:t xml:space="preserve">. § 109 zákona č. 235/2004 Sb., o dani z přidané hodnoty, v platném znění, je </w:t>
      </w:r>
      <w:r>
        <w:t>Objednat</w:t>
      </w:r>
      <w:r w:rsidRPr="001F527D">
        <w:t xml:space="preserve">el oprávněn uhradit část odměny </w:t>
      </w:r>
      <w:r w:rsidR="002910F4">
        <w:t>Zhotovitel</w:t>
      </w:r>
      <w:r w:rsidRPr="001F527D">
        <w:t xml:space="preserve">e ve výši vyúčtované daně z přidané hodnoty na bankovní účet místně příslušného správce daně </w:t>
      </w:r>
      <w:r w:rsidR="002910F4">
        <w:t>Zhotovitel</w:t>
      </w:r>
      <w:r w:rsidRPr="001F527D">
        <w:t xml:space="preserve">e. Takový postup </w:t>
      </w:r>
      <w:r>
        <w:t>Objednat</w:t>
      </w:r>
      <w:r w:rsidRPr="001F527D">
        <w:t xml:space="preserve">ele se v rozsahu částky poukázané na účet správce daně považuje za řádné a včasné uhrazení odměny </w:t>
      </w:r>
      <w:r w:rsidR="002910F4">
        <w:t>Zhotovitel</w:t>
      </w:r>
      <w:r w:rsidRPr="001F527D">
        <w:t>i.</w:t>
      </w:r>
    </w:p>
    <w:p w14:paraId="42B00AFE" w14:textId="4F015259" w:rsidR="0005707F" w:rsidRPr="005112D8" w:rsidRDefault="002910F4" w:rsidP="0005707F">
      <w:pPr>
        <w:pStyle w:val="Odstavecseseznamem"/>
        <w:spacing w:after="240"/>
        <w:ind w:left="284" w:hanging="284"/>
      </w:pPr>
      <w:r>
        <w:t>Zhotovitel</w:t>
      </w:r>
      <w:r w:rsidR="0005707F" w:rsidRPr="005112D8">
        <w:t xml:space="preserve"> není oprávněn činit jednostranná započtení svých pohledávek vzniklých na základě této smlouvy či v souvislosti s ní vůči jakýmkoliv pohledávkám Objednatele. Pohledávky a nároky </w:t>
      </w:r>
      <w:r>
        <w:t>Zhotovitel</w:t>
      </w:r>
      <w:r w:rsidR="0005707F" w:rsidRPr="005112D8">
        <w:t xml:space="preserve">e vzniklé na základě smlouvy či v souvislosti s ní nesmějí být </w:t>
      </w:r>
      <w:r>
        <w:t>Zhotovitel</w:t>
      </w:r>
      <w:r w:rsidR="0005707F" w:rsidRPr="005112D8">
        <w:t xml:space="preserve">em postoupeny třetím osobám, zastaveny, nebo s nimi jinak disponováno bez předchozího výslovného písemného souhlasu Objednatele (včetně zákazu </w:t>
      </w:r>
      <w:r>
        <w:t>Zhotovitel</w:t>
      </w:r>
      <w:r w:rsidR="0005707F" w:rsidRPr="005112D8">
        <w:t xml:space="preserve">e postoupit smlouvu). Jakékoli právní jednání učiněné </w:t>
      </w:r>
      <w:r>
        <w:t>Zhotovitel</w:t>
      </w:r>
      <w:r w:rsidR="0005707F" w:rsidRPr="005112D8">
        <w:t xml:space="preserve">em v rozporu s tímto ustanovením bude neplatné.  </w:t>
      </w:r>
    </w:p>
    <w:p w14:paraId="76A28178" w14:textId="77777777" w:rsidR="0005707F" w:rsidRDefault="0005707F" w:rsidP="0005707F">
      <w:pPr>
        <w:pStyle w:val="Nadpis1"/>
        <w:spacing w:after="200"/>
        <w:ind w:left="681" w:hanging="397"/>
      </w:pPr>
      <w:r>
        <w:t>Práva duševního vlastnictví</w:t>
      </w:r>
    </w:p>
    <w:p w14:paraId="534DD892" w14:textId="0BE749DE" w:rsidR="0005707F" w:rsidRDefault="002910F4" w:rsidP="0005707F">
      <w:pPr>
        <w:pStyle w:val="Odstavecseseznamem"/>
        <w:ind w:left="284"/>
      </w:pPr>
      <w:r>
        <w:t>Zhotovitel</w:t>
      </w:r>
      <w:r w:rsidR="0005707F" w:rsidRPr="009578A1">
        <w:t xml:space="preserve"> se zavazuje, že při </w:t>
      </w:r>
      <w:r w:rsidR="006B08BA">
        <w:t>plnění Díla</w:t>
      </w:r>
      <w:r w:rsidR="0005707F" w:rsidRPr="009578A1">
        <w:t xml:space="preserve"> dle této smlouvy neporuší práva třetích osob, která těmto osobám mohou plynout z práv k duševnímu vlastnictví, zejména z autorských práv a</w:t>
      </w:r>
      <w:r w:rsidR="002072F5">
        <w:t> </w:t>
      </w:r>
      <w:r w:rsidR="0005707F" w:rsidRPr="009578A1">
        <w:t xml:space="preserve">práv průmyslového vlastnictví. </w:t>
      </w:r>
      <w:r>
        <w:t>Zhotovitel</w:t>
      </w:r>
      <w:r w:rsidR="0005707F" w:rsidRPr="009578A1">
        <w:t xml:space="preserve"> se zavazuje, že Objednateli uhradí veškeré náklady, výdaje, škody a majetkovou i nemajetkovou újmu, které Objednateli vzniknou v důsledku uplatnění práv třetích osob vůči Objednateli v souvislosti s porušením povinností </w:t>
      </w:r>
      <w:r>
        <w:t>Zhotovitel</w:t>
      </w:r>
      <w:r w:rsidR="0005707F" w:rsidRPr="009578A1">
        <w:t>e dle předchozí věty.</w:t>
      </w:r>
    </w:p>
    <w:p w14:paraId="732E2FA6" w14:textId="77777777" w:rsidR="00BC1A21" w:rsidRPr="00BC1A21" w:rsidRDefault="00BC1A21" w:rsidP="00BC1A21">
      <w:pPr>
        <w:pStyle w:val="Odstavecseseznamem"/>
        <w:ind w:left="284"/>
      </w:pPr>
      <w:r w:rsidRPr="00BC1A21">
        <w:t>Vzhledem k tomu, že výstupem vycházejícím z poskytovaných Služeb dle této smlouvy může být teoreticky i dílo, které naplní znaky díla autorského ve smyslu zákona č. 121/2000 Sb., autorského zákona, poskytuje Zhotovitel Objednateli výhradní, časově, územně, množstevně a účelově neomezenou licenci ke všem způsobům užití takového díla známým ke dni uzavření této smlouvy. Objednatel je zejména oprávněn dílo užívat, rozmnožovat, rozšiřovat, sdělovat veřejnosti, upravovat, měnit, zpracovávat, doplňovat, spojovat s jinými díly, zařazovat do souborných děl, vytvářet z něj odvozená díla, poskytovat podlicence třetím osobám a licenci nebo její část postoupit třetí osobě. Licence se poskytuje na celou dobu trvání majetkových práv k dílu a pro území celého světa. Odměna za poskytnutí licence je plně zahrnuta v ceně dle čl. V této smlouvy.</w:t>
      </w:r>
    </w:p>
    <w:p w14:paraId="489A1529" w14:textId="77777777" w:rsidR="00B04466" w:rsidRPr="00B04466" w:rsidRDefault="00B04466" w:rsidP="00B04466">
      <w:pPr>
        <w:pStyle w:val="Odstavecseseznamem"/>
        <w:ind w:left="284"/>
      </w:pPr>
      <w:r w:rsidRPr="00B04466">
        <w:t>Veškeré grafické návrhy, podklady, výrobní data, tisková data a jiné výstupy vytvořené Zhotovitelem v souvislosti s plněním této smlouvy budou Objednateli předány v editovatelných a běžně používaných formátech. Ve vztahu k těmto podkladům uděluje Zhotovitel Objednateli ve stejném rozsahu licenci podle předchozího odstavce. Zhotovitel současně prohlašuje, že je oprávněn takovou licenci udělit.</w:t>
      </w:r>
    </w:p>
    <w:p w14:paraId="28632360" w14:textId="77777777" w:rsidR="0005707F" w:rsidRPr="000E18CC" w:rsidRDefault="0005707F" w:rsidP="0005707F">
      <w:pPr>
        <w:pStyle w:val="Nadpis1"/>
        <w:spacing w:after="200"/>
        <w:ind w:left="681" w:hanging="397"/>
      </w:pPr>
      <w:r>
        <w:t>Povinnost mlčenlivosti</w:t>
      </w:r>
    </w:p>
    <w:p w14:paraId="7E50E71F" w14:textId="329FBB71" w:rsidR="0005707F" w:rsidRPr="004E2EE7" w:rsidRDefault="002910F4" w:rsidP="0005707F">
      <w:pPr>
        <w:pStyle w:val="Odstavecseseznamem"/>
      </w:pPr>
      <w:r>
        <w:t>Zhotovitel</w:t>
      </w:r>
      <w:r w:rsidR="0005707F" w:rsidRPr="004E2EE7">
        <w:t xml:space="preserve"> je povinen zachovávat mlčenlivost ohledně veškerých důvěrných informací Objednatele, které se v souvislosti s plněním této smlouvy dozví. </w:t>
      </w:r>
      <w:r>
        <w:t>Zhotovitel</w:t>
      </w:r>
      <w:r w:rsidR="0005707F" w:rsidRPr="004E2EE7">
        <w:t xml:space="preserve"> je povinen zajistit zachování mlčenlivosti i u svých zaměstnanců, zástupců, případně i jiných spolupracujících třetích stran, pokud bylo nevyhnutelné a nezbytně nutné jim takové informace pro účely této smlouvy poskytnout. </w:t>
      </w:r>
    </w:p>
    <w:p w14:paraId="00BF9AE2" w14:textId="77777777" w:rsidR="0005707F" w:rsidRPr="004E2EE7" w:rsidRDefault="0005707F" w:rsidP="0005707F">
      <w:pPr>
        <w:pStyle w:val="Odstavecseseznamem"/>
      </w:pPr>
      <w:r w:rsidRPr="004E2EE7">
        <w:t>Za důvěrné informace se považují jakékoli informace, které</w:t>
      </w:r>
    </w:p>
    <w:p w14:paraId="51A58513" w14:textId="77777777" w:rsidR="0005707F" w:rsidRPr="005E404C" w:rsidRDefault="0005707F" w:rsidP="00FA236B">
      <w:pPr>
        <w:numPr>
          <w:ilvl w:val="0"/>
          <w:numId w:val="4"/>
        </w:numPr>
        <w:tabs>
          <w:tab w:val="clear" w:pos="1068"/>
          <w:tab w:val="num" w:pos="-2957"/>
          <w:tab w:val="num" w:pos="1428"/>
        </w:tabs>
        <w:suppressAutoHyphens/>
        <w:spacing w:before="120" w:after="120"/>
        <w:ind w:left="1003"/>
        <w:jc w:val="both"/>
        <w:rPr>
          <w:rFonts w:ascii="Arial" w:hAnsi="Arial" w:cs="Arial"/>
          <w:sz w:val="20"/>
          <w:szCs w:val="20"/>
        </w:rPr>
      </w:pPr>
      <w:r w:rsidRPr="004E2EE7">
        <w:rPr>
          <w:rFonts w:ascii="Arial" w:hAnsi="Arial" w:cs="Arial"/>
          <w:sz w:val="20"/>
          <w:szCs w:val="20"/>
        </w:rPr>
        <w:t>tvoří obchodní tajemství Objednatele (skutečnosti obchodní a tech</w:t>
      </w:r>
      <w:r w:rsidRPr="005E404C">
        <w:rPr>
          <w:rFonts w:ascii="Arial" w:hAnsi="Arial" w:cs="Arial"/>
          <w:sz w:val="20"/>
          <w:szCs w:val="20"/>
        </w:rPr>
        <w:t>nické povahy související s činností objednatele), nebo se týkají činnosti Objednatele, jeho strategie, know-how, způsobu řízení, vnitřních předpisů a pracovních postupů, nebo</w:t>
      </w:r>
    </w:p>
    <w:p w14:paraId="55EF13DA" w14:textId="77777777" w:rsidR="0005707F" w:rsidRPr="005E404C" w:rsidRDefault="0005707F" w:rsidP="00FA236B">
      <w:pPr>
        <w:numPr>
          <w:ilvl w:val="0"/>
          <w:numId w:val="4"/>
        </w:numPr>
        <w:tabs>
          <w:tab w:val="clear" w:pos="1068"/>
          <w:tab w:val="num" w:pos="-2957"/>
          <w:tab w:val="num" w:pos="1428"/>
        </w:tabs>
        <w:suppressAutoHyphens/>
        <w:spacing w:before="120" w:after="120"/>
        <w:ind w:left="1003"/>
        <w:jc w:val="both"/>
        <w:rPr>
          <w:rFonts w:ascii="Arial" w:hAnsi="Arial" w:cs="Arial"/>
          <w:sz w:val="20"/>
          <w:szCs w:val="20"/>
        </w:rPr>
      </w:pPr>
      <w:r w:rsidRPr="005E404C">
        <w:rPr>
          <w:rFonts w:ascii="Arial" w:hAnsi="Arial" w:cs="Arial"/>
          <w:sz w:val="20"/>
          <w:szCs w:val="20"/>
        </w:rPr>
        <w:lastRenderedPageBreak/>
        <w:t>jsou chráněny nebo podléhají zvláštnímu režimu nakládání na základě příslušných právních předpisů [např. Nařízení Evropského parlamentu a Rady (EU) 2016/679 ze dne 27. dubna 2016 o ochraně fyzických osob v souvislosti se zpracováním osobních údajů a o volném pohybu těchto údajů a o zrušení směrnice 95/46/ES (obecné nařízení o ochraně osobních údajů)] nebo závazkových vztahů, jejichž účastníkem je Objednatel, nebo</w:t>
      </w:r>
    </w:p>
    <w:p w14:paraId="4FD9715B" w14:textId="77777777" w:rsidR="0005707F" w:rsidRPr="005112D8" w:rsidRDefault="0005707F" w:rsidP="00FA236B">
      <w:pPr>
        <w:numPr>
          <w:ilvl w:val="0"/>
          <w:numId w:val="4"/>
        </w:numPr>
        <w:tabs>
          <w:tab w:val="clear" w:pos="1068"/>
          <w:tab w:val="num" w:pos="-2957"/>
          <w:tab w:val="num" w:pos="1428"/>
        </w:tabs>
        <w:suppressAutoHyphens/>
        <w:spacing w:before="120" w:after="120"/>
        <w:ind w:left="1003"/>
        <w:jc w:val="both"/>
        <w:rPr>
          <w:rFonts w:ascii="Arial" w:hAnsi="Arial" w:cs="Arial"/>
          <w:sz w:val="20"/>
          <w:szCs w:val="20"/>
        </w:rPr>
      </w:pPr>
      <w:r w:rsidRPr="005112D8">
        <w:rPr>
          <w:rFonts w:ascii="Arial" w:hAnsi="Arial" w:cs="Arial"/>
          <w:sz w:val="20"/>
          <w:szCs w:val="20"/>
        </w:rPr>
        <w:t>jsou součástí informačního systému Objednatele, nebo se na ně vztahuje povinnost mlčenlivosti ve smyslu ustanovení § 22 zákona č. 280/1992 Sb., o resortních, oborových, podnikových a dalších zdravotních pojišťovnách, nebo</w:t>
      </w:r>
    </w:p>
    <w:p w14:paraId="63DE7DC2" w14:textId="6311A2C7" w:rsidR="0005707F" w:rsidRPr="005112D8" w:rsidRDefault="003725E0" w:rsidP="00FA236B">
      <w:pPr>
        <w:numPr>
          <w:ilvl w:val="0"/>
          <w:numId w:val="4"/>
        </w:numPr>
        <w:tabs>
          <w:tab w:val="clear" w:pos="1068"/>
          <w:tab w:val="num" w:pos="-2957"/>
          <w:tab w:val="num" w:pos="1428"/>
        </w:tabs>
        <w:suppressAutoHyphens/>
        <w:spacing w:before="120" w:after="120"/>
        <w:ind w:left="1003"/>
        <w:jc w:val="both"/>
        <w:rPr>
          <w:rFonts w:ascii="Arial" w:hAnsi="Arial" w:cs="Arial"/>
          <w:sz w:val="20"/>
          <w:szCs w:val="20"/>
        </w:rPr>
      </w:pPr>
      <w:r>
        <w:rPr>
          <w:rFonts w:ascii="Arial" w:hAnsi="Arial" w:cs="Arial"/>
          <w:sz w:val="20"/>
          <w:szCs w:val="20"/>
        </w:rPr>
        <w:t>ne</w:t>
      </w:r>
      <w:r w:rsidR="0005707F">
        <w:rPr>
          <w:rFonts w:ascii="Arial" w:hAnsi="Arial" w:cs="Arial"/>
          <w:sz w:val="20"/>
          <w:szCs w:val="20"/>
        </w:rPr>
        <w:t>budou</w:t>
      </w:r>
      <w:r w:rsidR="0005707F" w:rsidRPr="005112D8">
        <w:rPr>
          <w:rFonts w:ascii="Arial" w:hAnsi="Arial" w:cs="Arial"/>
          <w:sz w:val="20"/>
          <w:szCs w:val="20"/>
        </w:rPr>
        <w:t xml:space="preserve"> Objednatelem označeny </w:t>
      </w:r>
      <w:r w:rsidR="0005707F">
        <w:rPr>
          <w:rFonts w:ascii="Arial" w:hAnsi="Arial" w:cs="Arial"/>
          <w:sz w:val="20"/>
          <w:szCs w:val="20"/>
        </w:rPr>
        <w:t xml:space="preserve">jako </w:t>
      </w:r>
      <w:r>
        <w:rPr>
          <w:rFonts w:ascii="Arial" w:hAnsi="Arial" w:cs="Arial"/>
          <w:sz w:val="20"/>
          <w:szCs w:val="20"/>
        </w:rPr>
        <w:t>veřejné</w:t>
      </w:r>
      <w:r w:rsidR="0005707F" w:rsidRPr="005112D8">
        <w:rPr>
          <w:rFonts w:ascii="Arial" w:hAnsi="Arial" w:cs="Arial"/>
          <w:sz w:val="20"/>
          <w:szCs w:val="20"/>
        </w:rPr>
        <w:t>, nebo</w:t>
      </w:r>
    </w:p>
    <w:p w14:paraId="698B632D" w14:textId="77777777" w:rsidR="0005707F" w:rsidRPr="005112D8" w:rsidRDefault="0005707F" w:rsidP="00FA236B">
      <w:pPr>
        <w:numPr>
          <w:ilvl w:val="0"/>
          <w:numId w:val="4"/>
        </w:numPr>
        <w:tabs>
          <w:tab w:val="clear" w:pos="1068"/>
          <w:tab w:val="num" w:pos="-2957"/>
          <w:tab w:val="num" w:pos="1428"/>
        </w:tabs>
        <w:suppressAutoHyphens/>
        <w:spacing w:before="120" w:after="120"/>
        <w:ind w:left="1003"/>
        <w:jc w:val="both"/>
        <w:rPr>
          <w:rFonts w:ascii="Arial" w:hAnsi="Arial" w:cs="Arial"/>
          <w:sz w:val="20"/>
          <w:szCs w:val="20"/>
        </w:rPr>
      </w:pPr>
      <w:r w:rsidRPr="005112D8">
        <w:rPr>
          <w:rFonts w:ascii="Arial" w:hAnsi="Arial" w:cs="Arial"/>
          <w:sz w:val="20"/>
          <w:szCs w:val="20"/>
        </w:rPr>
        <w:t>by v případě jejich prozrazení poškodily nebo mohly poškodit Objednatele,</w:t>
      </w:r>
    </w:p>
    <w:p w14:paraId="23689E2D" w14:textId="77777777" w:rsidR="0005707F" w:rsidRPr="005112D8" w:rsidRDefault="0005707F" w:rsidP="0005707F">
      <w:pPr>
        <w:spacing w:after="120"/>
        <w:ind w:left="270"/>
        <w:rPr>
          <w:rFonts w:ascii="Arial" w:hAnsi="Arial" w:cs="Arial"/>
          <w:sz w:val="20"/>
          <w:szCs w:val="20"/>
        </w:rPr>
      </w:pPr>
      <w:r w:rsidRPr="005112D8">
        <w:rPr>
          <w:rFonts w:ascii="Arial" w:hAnsi="Arial" w:cs="Arial"/>
          <w:sz w:val="20"/>
          <w:szCs w:val="20"/>
        </w:rPr>
        <w:t>a které nejsou veřejně dostupné.</w:t>
      </w:r>
    </w:p>
    <w:p w14:paraId="7F88DC3E" w14:textId="1015AF6E" w:rsidR="0005707F" w:rsidRPr="005112D8" w:rsidRDefault="002910F4" w:rsidP="0005707F">
      <w:pPr>
        <w:pStyle w:val="Odstavecseseznamem"/>
      </w:pPr>
      <w:r>
        <w:t>Zhotovitel</w:t>
      </w:r>
      <w:r w:rsidR="0005707F" w:rsidRPr="005112D8">
        <w:t xml:space="preserve"> se zavazuje:</w:t>
      </w:r>
    </w:p>
    <w:p w14:paraId="407623B2" w14:textId="77777777" w:rsidR="0005707F" w:rsidRPr="005112D8" w:rsidRDefault="0005707F" w:rsidP="00FA236B">
      <w:pPr>
        <w:numPr>
          <w:ilvl w:val="0"/>
          <w:numId w:val="5"/>
        </w:numPr>
        <w:suppressAutoHyphens/>
        <w:spacing w:before="120" w:after="120"/>
        <w:ind w:left="1211"/>
        <w:jc w:val="both"/>
        <w:rPr>
          <w:rFonts w:ascii="Arial" w:hAnsi="Arial" w:cs="Arial"/>
          <w:sz w:val="20"/>
          <w:szCs w:val="20"/>
        </w:rPr>
      </w:pPr>
      <w:r w:rsidRPr="005112D8">
        <w:rPr>
          <w:rFonts w:ascii="Arial" w:hAnsi="Arial" w:cs="Arial"/>
          <w:sz w:val="20"/>
          <w:szCs w:val="20"/>
        </w:rPr>
        <w:t>uchovávat důvěrné informace v tajnosti a nakládat s nimi výlučně v souvislosti s plněním svých povinností dle této smlouvy, přičemž je povinen řídit se pravidly pro nakládání s těmito informacemi, které vyplývají z právních předpisů, interních předpisů nebo rozhodnutí orgánů objednatele,</w:t>
      </w:r>
    </w:p>
    <w:p w14:paraId="0F44302B" w14:textId="77777777" w:rsidR="0005707F" w:rsidRPr="005112D8" w:rsidRDefault="0005707F" w:rsidP="00FA236B">
      <w:pPr>
        <w:numPr>
          <w:ilvl w:val="0"/>
          <w:numId w:val="5"/>
        </w:numPr>
        <w:suppressAutoHyphens/>
        <w:spacing w:before="120" w:after="120"/>
        <w:ind w:left="1211"/>
        <w:jc w:val="both"/>
        <w:rPr>
          <w:rFonts w:ascii="Arial" w:hAnsi="Arial" w:cs="Arial"/>
          <w:sz w:val="20"/>
          <w:szCs w:val="20"/>
        </w:rPr>
      </w:pPr>
      <w:r w:rsidRPr="005112D8">
        <w:rPr>
          <w:rFonts w:ascii="Arial" w:hAnsi="Arial" w:cs="Arial"/>
          <w:sz w:val="20"/>
          <w:szCs w:val="20"/>
        </w:rPr>
        <w:t>nevyužít, ani se nepokusit využít důvěrné informace pro vlastní potřebu nebo pro potřebu jakékoliv třetí osoby způsobem, který by byl v rozporu s právními předpisy či s touto smlouvou nebo jejím účelem nebo by přímo nebo nepřímo jakkoliv poškodil nebo mohl poškodit Objednatele.</w:t>
      </w:r>
    </w:p>
    <w:p w14:paraId="45F8A68E" w14:textId="77777777" w:rsidR="0005707F" w:rsidRDefault="0005707F" w:rsidP="0005707F">
      <w:pPr>
        <w:pStyle w:val="Odstavecseseznamem"/>
      </w:pPr>
      <w:r w:rsidRPr="005112D8">
        <w:t>Povinnost mlčenlivosti o důvěrných informacích podle tohoto článku trvá dále i po ukončení této smlouvy.</w:t>
      </w:r>
    </w:p>
    <w:p w14:paraId="6705FC64" w14:textId="16B8B94B" w:rsidR="00EE66C3" w:rsidRDefault="00FB5528" w:rsidP="0005707F">
      <w:pPr>
        <w:pStyle w:val="Nadpis1"/>
        <w:spacing w:after="200"/>
        <w:ind w:left="681" w:hanging="397"/>
      </w:pPr>
      <w:r>
        <w:t>Záruka za jakost a odpovědnost za vady</w:t>
      </w:r>
    </w:p>
    <w:p w14:paraId="3F2A3B1A" w14:textId="4D220B3E" w:rsidR="00FB5528" w:rsidRDefault="00FB5528" w:rsidP="00FB5528">
      <w:pPr>
        <w:pStyle w:val="Odstavecseseznamem"/>
      </w:pPr>
      <w:r w:rsidRPr="00FB5528">
        <w:t xml:space="preserve">Zhotovitel přebírá závazek a odpovědnost za vady Díla (zjevné, skryté či právní), které existují v okamžiku jeho předání Objednateli, a dále za vady, které se na Díle (či jeho části) vyskytnou během záruční doby. V souvislosti s odpovědností za vady poskytuje Zhotovitel Objednateli </w:t>
      </w:r>
      <w:r w:rsidRPr="00FB5528">
        <w:rPr>
          <w:b/>
          <w:bCs/>
        </w:rPr>
        <w:t>záruku za jakost</w:t>
      </w:r>
      <w:r w:rsidRPr="00FB5528">
        <w:t xml:space="preserve"> na veškeré součásti Díla v délce </w:t>
      </w:r>
      <w:r w:rsidR="000D501B">
        <w:t>24</w:t>
      </w:r>
      <w:r w:rsidR="000D501B" w:rsidRPr="00FB5528">
        <w:t xml:space="preserve"> </w:t>
      </w:r>
      <w:r w:rsidRPr="00FB5528">
        <w:t>měsíců od převzetí Díla.</w:t>
      </w:r>
    </w:p>
    <w:p w14:paraId="4E8EC96A" w14:textId="2E1632CD" w:rsidR="00FB5528" w:rsidRDefault="00FB5528" w:rsidP="00FB5528">
      <w:pPr>
        <w:pStyle w:val="Odstavecseseznamem"/>
      </w:pPr>
      <w:r w:rsidRPr="00FB5528">
        <w:t>Běh záruční doby počíná okamžikem převzetí Díla Objednatelem ve smyslu čl. II</w:t>
      </w:r>
      <w:r w:rsidR="000322B5">
        <w:t>.</w:t>
      </w:r>
      <w:r w:rsidRPr="00FB5528">
        <w:t xml:space="preserve">, odst. </w:t>
      </w:r>
      <w:r w:rsidR="006117D0">
        <w:t xml:space="preserve">6 </w:t>
      </w:r>
      <w:r w:rsidR="003410B8">
        <w:t>věta poslední</w:t>
      </w:r>
      <w:r w:rsidRPr="00FB5528">
        <w:t xml:space="preserve"> této smlouvy.</w:t>
      </w:r>
    </w:p>
    <w:p w14:paraId="5314D8C5" w14:textId="1A4FB6B6" w:rsidR="00FB5528" w:rsidRDefault="00FB5528" w:rsidP="00FB5528">
      <w:pPr>
        <w:pStyle w:val="Odstavecseseznamem"/>
      </w:pPr>
      <w:r w:rsidRPr="00FB5528">
        <w:t>Zhotovitel odpovídá za jakoukoliv vadu Díla, která se projeví během trvání záruční doby, pokud tato vada nebyla způsobena zaviněním Objednatele, zejména porušením jeho povinností. Záruční doba neběží po dobu, po kterou Objednatel nemůže Dílo užívat z důvodů, za které odpovídá Zhotovitel.</w:t>
      </w:r>
    </w:p>
    <w:p w14:paraId="12338BC0" w14:textId="019269E1" w:rsidR="00FB5528" w:rsidRDefault="002910F4" w:rsidP="00FB5528">
      <w:pPr>
        <w:pStyle w:val="Odstavecseseznamem"/>
      </w:pPr>
      <w:r w:rsidRPr="002910F4">
        <w:t xml:space="preserve">Pokud předané Dílo, jeho část nebo služby poskytnuté dle této smlouvy vykazují vady, může je Objednatel u Zhotovitele reklamovat kdykoli v záruční době. Strany se výslovně dohodly, že se nepoužije žádná zákonná či smluvní lhůta pro uplatnění reklamace. Reklamace mohou být podány </w:t>
      </w:r>
      <w:r w:rsidR="00D958C7">
        <w:t xml:space="preserve">písemně. </w:t>
      </w:r>
      <w:r w:rsidRPr="002910F4">
        <w:t>např. datovou schránkou či e-mailem. V reklamaci je Objednatel povinen uvést, jak se zjištěné vady projevují.</w:t>
      </w:r>
    </w:p>
    <w:p w14:paraId="4D0052F9" w14:textId="5D8A75E1" w:rsidR="002910F4" w:rsidRPr="00DE3F4C" w:rsidRDefault="002910F4" w:rsidP="00FB5528">
      <w:pPr>
        <w:pStyle w:val="Odstavecseseznamem"/>
      </w:pPr>
      <w:r w:rsidRPr="002910F4">
        <w:t xml:space="preserve">Zhotovitel je povinen plnit své závazky dle této smlouvy v nejvyšší dostupné kvalitě a odpovídá za to, že případné vady zjištěné během záruční doby řádně odstraní nebo Dílo nahradí bezvadným </w:t>
      </w:r>
      <w:r w:rsidRPr="00DE3F4C">
        <w:t>plněním. Tím není dotčen nárok Objednatele na náhradu škody vzniklé v souvislosti s vadou plnění.</w:t>
      </w:r>
    </w:p>
    <w:p w14:paraId="420E9F79" w14:textId="4F6ACD8B" w:rsidR="00D77859" w:rsidRDefault="00D77859" w:rsidP="00FB5528">
      <w:pPr>
        <w:pStyle w:val="Odstavecseseznamem"/>
      </w:pPr>
      <w:r w:rsidRPr="00DE3F4C">
        <w:t>Zhotovitel je povinen vady, které byly řádně reklamovány, odstranit bez zbytečného odkladu, nejpozději však do 30 dnů od doručení reklamace. Zhotovitel odpovídá za to, že Dílo bude po odstranění vad bezvadné a v souladu s touto smlouvou. Tím není dotčen nárok Objednatele na náhradu škody vzniklé v souvislosti s vadou plnění.</w:t>
      </w:r>
    </w:p>
    <w:p w14:paraId="50C70C65" w14:textId="77777777" w:rsidR="00E61302" w:rsidRPr="00E61302" w:rsidRDefault="00E61302" w:rsidP="00E61302">
      <w:pPr>
        <w:pStyle w:val="Odstavecseseznamem"/>
      </w:pPr>
      <w:r w:rsidRPr="00E61302">
        <w:t>Neodstraní-li Zhotovitel reklamované vady ve lhůtě dle odst. 6 tohoto článku, je Objednatel oprávněn zajistit odstranění vad prostřednictvím třetí osoby na náklady Zhotovitele, aniž by tím byla dotčena ostatní práva Objednatele vyplývající z této smlouvy nebo právních předpisů.</w:t>
      </w:r>
    </w:p>
    <w:p w14:paraId="7A455591" w14:textId="77777777" w:rsidR="00E61302" w:rsidRPr="00DE3F4C" w:rsidRDefault="00E61302" w:rsidP="00E61302"/>
    <w:p w14:paraId="6F1A739E" w14:textId="10FA2263" w:rsidR="0005707F" w:rsidRPr="000E18CC" w:rsidRDefault="0005707F" w:rsidP="0005707F">
      <w:pPr>
        <w:pStyle w:val="Nadpis1"/>
        <w:spacing w:after="200"/>
        <w:ind w:left="681" w:hanging="397"/>
      </w:pPr>
      <w:r w:rsidRPr="000E18CC">
        <w:t>Smluvní sankce</w:t>
      </w:r>
      <w:r>
        <w:t>, úrok z prodlení a možnost odstoupení od smlouvy</w:t>
      </w:r>
    </w:p>
    <w:p w14:paraId="64D27306" w14:textId="2C740878" w:rsidR="0005707F" w:rsidRPr="00DA5537" w:rsidRDefault="00993646" w:rsidP="0005707F">
      <w:pPr>
        <w:pStyle w:val="Odstavecseseznamem"/>
        <w:ind w:left="284"/>
      </w:pPr>
      <w:r>
        <w:lastRenderedPageBreak/>
        <w:t xml:space="preserve">V případě, </w:t>
      </w:r>
      <w:r w:rsidR="00496C57">
        <w:t>nesplní-li</w:t>
      </w:r>
      <w:r>
        <w:t xml:space="preserve"> </w:t>
      </w:r>
      <w:r w:rsidR="002910F4">
        <w:t>Zhotovitel</w:t>
      </w:r>
      <w:r>
        <w:t xml:space="preserve"> </w:t>
      </w:r>
      <w:r w:rsidR="00496C57">
        <w:t>nesplní sv</w:t>
      </w:r>
      <w:r w:rsidR="0061336B">
        <w:t>é</w:t>
      </w:r>
      <w:r w:rsidR="00496C57">
        <w:t xml:space="preserve"> povinnost řádně a včas</w:t>
      </w:r>
      <w:r w:rsidR="0061336B">
        <w:t xml:space="preserve"> (tj. za všechny pobočky OZP bez výjimky)</w:t>
      </w:r>
      <w:r w:rsidR="00496C57">
        <w:t xml:space="preserve">, </w:t>
      </w:r>
      <w:r w:rsidR="00431043">
        <w:t>je povinen zaplatit</w:t>
      </w:r>
      <w:r w:rsidR="0005707F">
        <w:t xml:space="preserve"> Objednateli smluvní pokutu ve výši </w:t>
      </w:r>
      <w:proofErr w:type="gramStart"/>
      <w:r w:rsidR="00791C0D">
        <w:t>0,</w:t>
      </w:r>
      <w:r w:rsidR="0061336B" w:rsidRPr="00DA5537">
        <w:t>3%</w:t>
      </w:r>
      <w:proofErr w:type="gramEnd"/>
      <w:r w:rsidR="0061336B" w:rsidRPr="00DA5537">
        <w:t xml:space="preserve"> z celkové ceny </w:t>
      </w:r>
      <w:r w:rsidR="00E22A32" w:rsidRPr="00DA5537">
        <w:t>ve smyslu čl. V. odst. 1 věta prvá této smlouvy</w:t>
      </w:r>
      <w:r w:rsidR="00EE0C82">
        <w:t xml:space="preserve"> za každý den prodlení</w:t>
      </w:r>
      <w:r w:rsidR="00E22A32" w:rsidRPr="00DA5537">
        <w:t>.</w:t>
      </w:r>
      <w:r w:rsidR="00015075" w:rsidRPr="00DA5537">
        <w:t xml:space="preserve"> Tato smluvní pokuta se neuplatní v případě tzv. vyšší moci, kterou se pro účely této smlouvy rozumí jakákoli okolnost, kterou smluvn</w:t>
      </w:r>
      <w:r w:rsidR="00513365" w:rsidRPr="00DA5537">
        <w:t>í</w:t>
      </w:r>
      <w:r w:rsidR="00015075" w:rsidRPr="00DA5537">
        <w:t xml:space="preserve"> strany nemohly jakkoli ovlivnit a předvídat jako např. stávka, </w:t>
      </w:r>
      <w:proofErr w:type="gramStart"/>
      <w:r w:rsidR="00015075" w:rsidRPr="00DA5537">
        <w:t>živelná</w:t>
      </w:r>
      <w:proofErr w:type="gramEnd"/>
      <w:r w:rsidR="00015075" w:rsidRPr="00DA5537">
        <w:t xml:space="preserve"> pohroma, blackout, terorismus či jin</w:t>
      </w:r>
      <w:r w:rsidR="000F1F32" w:rsidRPr="00DA5537">
        <w:t>á</w:t>
      </w:r>
      <w:r w:rsidR="00015075" w:rsidRPr="00DA5537">
        <w:t xml:space="preserve"> podobná nepředvídatelná ud</w:t>
      </w:r>
      <w:r w:rsidR="00C13957" w:rsidRPr="00DA5537">
        <w:t>á</w:t>
      </w:r>
      <w:r w:rsidR="00015075" w:rsidRPr="00DA5537">
        <w:t xml:space="preserve">lost. Za vyšší moc se však nepovažuje onemocnění jednotlivých pracovníků </w:t>
      </w:r>
      <w:r w:rsidR="002910F4" w:rsidRPr="00DA5537">
        <w:t>Zhotovitel</w:t>
      </w:r>
      <w:r w:rsidR="00015075" w:rsidRPr="00DA5537">
        <w:t>e jím původně určených k poskytnutí Služeb dle této smlouvy</w:t>
      </w:r>
      <w:r w:rsidRPr="00DA5537">
        <w:t>, což platí i pro smluvní pokutu sjednanou v následujícím odstavci</w:t>
      </w:r>
      <w:r w:rsidR="00015075" w:rsidRPr="00DA5537">
        <w:t xml:space="preserve">. </w:t>
      </w:r>
    </w:p>
    <w:p w14:paraId="3E99BD09" w14:textId="0012236E" w:rsidR="00431043" w:rsidRPr="00DA5537" w:rsidRDefault="00431043" w:rsidP="0005707F">
      <w:pPr>
        <w:pStyle w:val="Odstavecseseznamem"/>
        <w:ind w:left="284"/>
      </w:pPr>
      <w:r w:rsidRPr="00DA5537">
        <w:t xml:space="preserve">V případě, neodstraní-li Zhotovitel včas jakékoli vady Díla, tj. nedodrží lhůtu uvedenou v čl. VIII. odst. 6 této smlouvy, je povinen zaplatit Objednateli smluvní pokutu ve výši </w:t>
      </w:r>
      <w:r w:rsidR="00DD245B" w:rsidRPr="00DA5537">
        <w:t>1 000,- Kč za každý, byť započatý den prodlení.</w:t>
      </w:r>
    </w:p>
    <w:p w14:paraId="544CDBD3" w14:textId="77D57C1D" w:rsidR="0005707F" w:rsidRDefault="0005707F" w:rsidP="0005707F">
      <w:pPr>
        <w:pStyle w:val="Odstavecseseznamem"/>
      </w:pPr>
      <w:r w:rsidRPr="00D15251">
        <w:t xml:space="preserve">Pro případ porušení jakékoli z povinností uvedených v čl. </w:t>
      </w:r>
      <w:r w:rsidR="00B4359D" w:rsidRPr="00D15251">
        <w:t xml:space="preserve">VI. či v čl. </w:t>
      </w:r>
      <w:r w:rsidRPr="00D15251">
        <w:t xml:space="preserve">VII. této smlouvy je </w:t>
      </w:r>
      <w:r w:rsidR="002910F4">
        <w:t>Zhotovitel</w:t>
      </w:r>
      <w:r w:rsidRPr="00D15251">
        <w:t xml:space="preserve"> povinen zaplatit Objednateli smluvní pokutu ve výši </w:t>
      </w:r>
      <w:proofErr w:type="gramStart"/>
      <w:r w:rsidR="00644A9F">
        <w:t>50</w:t>
      </w:r>
      <w:r w:rsidRPr="00D15251">
        <w:t>.000,-</w:t>
      </w:r>
      <w:proofErr w:type="gramEnd"/>
      <w:r w:rsidRPr="00D15251">
        <w:t xml:space="preserve"> Kč za každé jednotlivé porušení.</w:t>
      </w:r>
    </w:p>
    <w:p w14:paraId="4DC43DD6" w14:textId="4E3A29D9" w:rsidR="00EA4504" w:rsidRPr="00D15251" w:rsidRDefault="00EA4504" w:rsidP="00EA4504">
      <w:pPr>
        <w:pStyle w:val="Odstavecseseznamem"/>
      </w:pPr>
      <w:r w:rsidRPr="00EA4504">
        <w:t>Za porušení povinnosti dle čl. IV odst. 5 je Zhotovitel povinen uhradit smluvní pokutu ve výši 10 000 Kč za každý započatý den porušení této povinnosti.</w:t>
      </w:r>
    </w:p>
    <w:p w14:paraId="68BC2BD2" w14:textId="678E8FEA" w:rsidR="0005707F" w:rsidRDefault="0005707F" w:rsidP="0005707F">
      <w:pPr>
        <w:pStyle w:val="Odstavecseseznamem"/>
      </w:pPr>
      <w:r w:rsidRPr="0062429F">
        <w:t xml:space="preserve">Objednatel je oprávněn započíst svou pohledávku na úhradu smluvní pokuty za </w:t>
      </w:r>
      <w:r w:rsidR="002910F4">
        <w:t>Zhotovitel</w:t>
      </w:r>
      <w:r w:rsidRPr="0062429F">
        <w:t xml:space="preserve">em vůči jakékoli pohledávce </w:t>
      </w:r>
      <w:r w:rsidR="002910F4">
        <w:t>Zhotovitel</w:t>
      </w:r>
      <w:r w:rsidRPr="0062429F">
        <w:t>e za Objednatelem vzniklé z této smlouvy.</w:t>
      </w:r>
    </w:p>
    <w:p w14:paraId="15EA0510" w14:textId="1829E37F" w:rsidR="0005707F" w:rsidRDefault="0005707F" w:rsidP="0005707F">
      <w:pPr>
        <w:pStyle w:val="Odstavecseseznamem"/>
      </w:pPr>
      <w:r w:rsidRPr="0062429F">
        <w:t>V případě, že v </w:t>
      </w:r>
      <w:proofErr w:type="gramStart"/>
      <w:r w:rsidRPr="0062429F">
        <w:t>důsledku</w:t>
      </w:r>
      <w:proofErr w:type="gramEnd"/>
      <w:r w:rsidRPr="0062429F">
        <w:t xml:space="preserve"> byť nezaviněného jednání </w:t>
      </w:r>
      <w:r w:rsidR="002910F4">
        <w:t>Zhotovitel</w:t>
      </w:r>
      <w:r w:rsidRPr="0062429F">
        <w:t xml:space="preserve">e bude Objednateli uložena jakákoli veřejnoprávní sankce či povinnost plnění ve prospěch třetí osoby, je </w:t>
      </w:r>
      <w:r w:rsidR="002910F4">
        <w:t>Zhotovitel</w:t>
      </w:r>
      <w:r w:rsidRPr="0062429F">
        <w:t xml:space="preserve"> povinen zaplatit Objednateli plnou hodnotu této sankce, resp. plnění, zvýšenou o smluvní pokutu ve výši 1 % tohoto plnění.</w:t>
      </w:r>
    </w:p>
    <w:p w14:paraId="4DD0EE42" w14:textId="42220B97" w:rsidR="0005707F" w:rsidRPr="00607CCA" w:rsidRDefault="0005707F" w:rsidP="0005707F">
      <w:pPr>
        <w:pStyle w:val="Odstavecseseznamem"/>
      </w:pPr>
      <w:r w:rsidRPr="00607CCA">
        <w:t xml:space="preserve">Objednatel je oprávněn od této smlouvy písemně a s okamžitou účinností odstoupit v případě prodlení </w:t>
      </w:r>
      <w:r w:rsidR="002910F4">
        <w:t>Zhotovitel</w:t>
      </w:r>
      <w:r w:rsidRPr="00607CCA">
        <w:t>e se splněním některé své povinnosti vyplývajíc</w:t>
      </w:r>
      <w:r>
        <w:t xml:space="preserve">í z této smlouvy </w:t>
      </w:r>
      <w:r w:rsidRPr="00607CCA">
        <w:t xml:space="preserve">delším než </w:t>
      </w:r>
      <w:r>
        <w:t>20</w:t>
      </w:r>
      <w:r w:rsidRPr="00607CCA">
        <w:t xml:space="preserve"> kalendářních dnů, pokud </w:t>
      </w:r>
      <w:r w:rsidR="002910F4">
        <w:t>Zhotovitel</w:t>
      </w:r>
      <w:r w:rsidRPr="00607CCA">
        <w:t xml:space="preserve"> nezjedná nápravu ani v dodatečné přiměřené lhůtě, kterou mu Objednatel poskytne v písemné výzvě ke splnění povinností, přičemž tato lhůta nesmí být kratší než 10 pracovních dnů od doručení takovéto výzvy </w:t>
      </w:r>
      <w:r w:rsidR="002910F4">
        <w:t>Zhotovitel</w:t>
      </w:r>
      <w:r w:rsidRPr="00607CCA">
        <w:t>i.</w:t>
      </w:r>
    </w:p>
    <w:p w14:paraId="635143B3" w14:textId="2489BF19" w:rsidR="0005707F" w:rsidRDefault="0005707F" w:rsidP="0005707F">
      <w:pPr>
        <w:pStyle w:val="Odstavecseseznamem"/>
      </w:pPr>
      <w:bookmarkStart w:id="0" w:name="_Ref243539550"/>
      <w:r>
        <w:t>Objednat</w:t>
      </w:r>
      <w:r w:rsidRPr="00791A73">
        <w:t xml:space="preserve">el je dále oprávněn od </w:t>
      </w:r>
      <w:r w:rsidRPr="004E3D7E">
        <w:t>této smlouvy s okamžitou účinností odstoupit</w:t>
      </w:r>
      <w:r w:rsidRPr="00791A73">
        <w:t xml:space="preserve"> rovněž v případě, pokud je na majetek </w:t>
      </w:r>
      <w:r w:rsidR="002910F4">
        <w:t>Zhotovitel</w:t>
      </w:r>
      <w:r>
        <w:t>e</w:t>
      </w:r>
      <w:r w:rsidRPr="00791A73">
        <w:t xml:space="preserve"> vedeno insolvenční řízení nebo byl insolvenční návrh zamítnut pro nedostatek majetku </w:t>
      </w:r>
      <w:r w:rsidR="002910F4">
        <w:t>Zhotovitel</w:t>
      </w:r>
      <w:r>
        <w:t>e</w:t>
      </w:r>
      <w:r w:rsidRPr="00791A73">
        <w:t xml:space="preserve">, dle zákona č. 182/2006 Sb., o úpadku a způsobech jeho řešení, ve znění pozdějších předpisů, nebo pokud </w:t>
      </w:r>
      <w:r w:rsidR="002910F4">
        <w:t>Zhotovitel</w:t>
      </w:r>
      <w:r w:rsidRPr="00791A73">
        <w:t xml:space="preserve"> vstoupí do likvidace.</w:t>
      </w:r>
      <w:bookmarkEnd w:id="0"/>
    </w:p>
    <w:p w14:paraId="0AC2A332" w14:textId="24A79DD1" w:rsidR="00015075" w:rsidRDefault="002910F4" w:rsidP="00015075">
      <w:pPr>
        <w:pStyle w:val="Odstavecseseznamem"/>
      </w:pPr>
      <w:r>
        <w:t>Zhotovitel</w:t>
      </w:r>
      <w:r w:rsidR="0005707F" w:rsidRPr="0036556B">
        <w:t xml:space="preserve"> je oprávněn písemně a s okamžitou účinností odstoupit od této smlouvy v případě podstatného porušení smlouvy ze strany Objednatele, kterým je prodlení Objednatele se zaplacením cen</w:t>
      </w:r>
      <w:r w:rsidR="00A806D5">
        <w:t>y</w:t>
      </w:r>
      <w:r w:rsidR="0005707F" w:rsidRPr="0036556B">
        <w:t xml:space="preserve"> dle </w:t>
      </w:r>
      <w:r w:rsidR="00A3591C">
        <w:t>p</w:t>
      </w:r>
      <w:r w:rsidR="0005707F" w:rsidRPr="0036556B">
        <w:t xml:space="preserve">řílohy č. </w:t>
      </w:r>
      <w:r w:rsidR="00D61617">
        <w:t xml:space="preserve">2 </w:t>
      </w:r>
      <w:r w:rsidR="0005707F">
        <w:t>této smlouvy</w:t>
      </w:r>
      <w:r w:rsidR="0005707F" w:rsidRPr="0036556B">
        <w:t>, a to po bezúspěšné (dodatečné) písemné a Objednateli prokazatelně doručené výzvě s přiměřenou dodatečnou lhůtou k plnění.</w:t>
      </w:r>
    </w:p>
    <w:p w14:paraId="541639CB" w14:textId="17578382" w:rsidR="0005707F" w:rsidRDefault="0005707F" w:rsidP="0005707F">
      <w:pPr>
        <w:pStyle w:val="Odstavecseseznamem"/>
      </w:pPr>
      <w:r w:rsidRPr="0062429F">
        <w:t>Právo</w:t>
      </w:r>
      <w:r>
        <w:t xml:space="preserve"> </w:t>
      </w:r>
      <w:r w:rsidRPr="0062429F">
        <w:t xml:space="preserve">Objednatele požadovat ve všech uvedených případech kromě smluvní sankce i náhradu </w:t>
      </w:r>
      <w:r w:rsidR="000741E1">
        <w:t xml:space="preserve">  </w:t>
      </w:r>
      <w:r w:rsidRPr="0062429F">
        <w:t xml:space="preserve">škody není těmito ujednáními dotčeno. </w:t>
      </w:r>
    </w:p>
    <w:p w14:paraId="73B3F1AA" w14:textId="135CC0AF" w:rsidR="0005707F" w:rsidRPr="0062429F" w:rsidRDefault="0005707F" w:rsidP="0005707F">
      <w:pPr>
        <w:pStyle w:val="Odstavecseseznamem"/>
      </w:pPr>
      <w:r w:rsidRPr="0062429F">
        <w:t>Smluvní pokuty a úrok z prodlení dle tohoto článku jsou splatné do 14 dn</w:t>
      </w:r>
      <w:r w:rsidR="005B0E23">
        <w:t>ů</w:t>
      </w:r>
      <w:r w:rsidRPr="0062429F">
        <w:t xml:space="preserve"> ode dne doručení písemné výzvy k jejich úhradě povinné smluvní straně.</w:t>
      </w:r>
    </w:p>
    <w:p w14:paraId="594B0D8D" w14:textId="0445CB15" w:rsidR="0005707F" w:rsidRPr="00EE4EDA" w:rsidRDefault="000741E1" w:rsidP="0005707F">
      <w:pPr>
        <w:pStyle w:val="Odstavecseseznamem"/>
        <w:spacing w:after="240"/>
        <w:ind w:left="284" w:hanging="284"/>
      </w:pPr>
      <w:r>
        <w:t xml:space="preserve"> </w:t>
      </w:r>
      <w:r w:rsidR="0005707F" w:rsidRPr="0062429F">
        <w:t>Smluvní strany výslovně potvrzují, že výše v této smlouvě sjednaných smluvních pokut v každém jednotlivém případě odpovídá závažnosti porušení stanovených závazků a není nepřiměřeně vysoká.</w:t>
      </w:r>
    </w:p>
    <w:p w14:paraId="2F53D1BC" w14:textId="77777777" w:rsidR="0005707F" w:rsidRDefault="0005707F" w:rsidP="0005707F">
      <w:pPr>
        <w:pStyle w:val="Nadpis1"/>
        <w:spacing w:after="200"/>
        <w:ind w:left="681" w:hanging="397"/>
      </w:pPr>
      <w:r>
        <w:t>Platnost a účinnost smlouvy, ukončení smlouvy</w:t>
      </w:r>
    </w:p>
    <w:p w14:paraId="3DA1E846" w14:textId="77777777" w:rsidR="0005707F" w:rsidRDefault="0005707F" w:rsidP="0005707F">
      <w:pPr>
        <w:pStyle w:val="Odstavecseseznamem"/>
        <w:ind w:left="284"/>
      </w:pPr>
      <w:r w:rsidRPr="00C1015C">
        <w:t>Tato smlouva nabývá platnosti dnem jejího podpisu a účinnosti dnem uveřejnění v registru smluv.</w:t>
      </w:r>
    </w:p>
    <w:p w14:paraId="6AB85035" w14:textId="5046DC6F" w:rsidR="0005707F" w:rsidRDefault="0005707F" w:rsidP="0005707F">
      <w:pPr>
        <w:pStyle w:val="Odstavecseseznamem"/>
        <w:ind w:left="284"/>
      </w:pPr>
      <w:r>
        <w:t>Smlouva může být ukončena písemnou dohodou smluvních stran. Objednatel může též smlouvu</w:t>
      </w:r>
      <w:r w:rsidRPr="007741B7">
        <w:t xml:space="preserve"> písemně vypovědět</w:t>
      </w:r>
      <w:r>
        <w:t>, a to i bez uvedení důvodu s </w:t>
      </w:r>
      <w:r w:rsidR="00C31712">
        <w:t>měsíční</w:t>
      </w:r>
      <w:r>
        <w:t xml:space="preserve"> </w:t>
      </w:r>
      <w:r w:rsidRPr="007741B7">
        <w:t>výpovědní dobou. Výpovědní doba začíná běžet dnem doručení výpovědi druhé smluvní straně na adresu zapsanou v obchodním rejstříku nebo doručením do datové schránky. Výpověď se považuje za doručenou i třetím dnem jejího uložení na poště nebo desátým dnem od dodání do datové schránky.</w:t>
      </w:r>
    </w:p>
    <w:p w14:paraId="7DB5DAF8" w14:textId="77777777" w:rsidR="0005707F" w:rsidRDefault="0005707F" w:rsidP="0005707F">
      <w:pPr>
        <w:pStyle w:val="Odstavecseseznamem"/>
        <w:ind w:left="284"/>
      </w:pPr>
      <w:r w:rsidRPr="00791A73">
        <w:t>Ukončením této smlouvy z jakéhokoli důvodu nejsou dotčena práva a povinnosti vyplývající z ustanovení této smlouvy, která dle projevené vůle stran nebo vzhl</w:t>
      </w:r>
      <w:r>
        <w:t>edem ke své povaze mají trvat i </w:t>
      </w:r>
      <w:r w:rsidRPr="00791A73">
        <w:t>po ukončení smlouvy, a to zejména práva a povinnosti související s odpovědností za škodu, náhra</w:t>
      </w:r>
      <w:r>
        <w:t>dou škody, smluvními pokutami a další</w:t>
      </w:r>
      <w:r w:rsidRPr="00791A73">
        <w:t xml:space="preserve">. </w:t>
      </w:r>
    </w:p>
    <w:p w14:paraId="449E6044" w14:textId="77777777" w:rsidR="0005707F" w:rsidRDefault="0005707F" w:rsidP="0005707F">
      <w:pPr>
        <w:pStyle w:val="Odstavecseseznamem"/>
        <w:ind w:left="284"/>
      </w:pPr>
      <w:r>
        <w:lastRenderedPageBreak/>
        <w:t xml:space="preserve">V případě ukončení smlouvy z jakéhokoli důvodu jsou si smluvní strany povinny vypořádat veškeré nároky, které mezi nimi existují.  </w:t>
      </w:r>
    </w:p>
    <w:p w14:paraId="0ADFFA6E" w14:textId="77777777" w:rsidR="0005707F" w:rsidRPr="000E18CC" w:rsidRDefault="0005707F" w:rsidP="0005707F">
      <w:pPr>
        <w:pStyle w:val="Nadpis1"/>
        <w:spacing w:after="200"/>
        <w:ind w:left="681" w:hanging="397"/>
      </w:pPr>
      <w:r w:rsidRPr="000E18CC">
        <w:t>Závěrečná ujednání</w:t>
      </w:r>
    </w:p>
    <w:p w14:paraId="4D970CC0" w14:textId="77777777" w:rsidR="0005707F" w:rsidRDefault="0005707F" w:rsidP="0005707F">
      <w:pPr>
        <w:pStyle w:val="Odstavecseseznamem"/>
        <w:tabs>
          <w:tab w:val="num" w:pos="284"/>
        </w:tabs>
        <w:ind w:left="284"/>
      </w:pPr>
      <w:r w:rsidRPr="002016B1">
        <w:t>Kontaktní osob</w:t>
      </w:r>
      <w:r>
        <w:t>y pro vyřizování záležitostí týkající se této smlouvy:</w:t>
      </w:r>
    </w:p>
    <w:p w14:paraId="36D103D5" w14:textId="77777777" w:rsidR="0005707F" w:rsidRPr="002016B1" w:rsidRDefault="0005707F" w:rsidP="00FA236B">
      <w:pPr>
        <w:pStyle w:val="Odstavecseseznamem"/>
        <w:numPr>
          <w:ilvl w:val="0"/>
          <w:numId w:val="6"/>
        </w:numPr>
      </w:pPr>
      <w:r>
        <w:t>za Objednatele</w:t>
      </w:r>
      <w:r w:rsidRPr="002016B1">
        <w:t xml:space="preserve">: </w:t>
      </w:r>
      <w:r w:rsidRPr="00BF44BB">
        <w:rPr>
          <w:i/>
          <w:highlight w:val="yellow"/>
        </w:rPr>
        <w:t>(bude</w:t>
      </w:r>
      <w:r>
        <w:rPr>
          <w:i/>
          <w:highlight w:val="yellow"/>
        </w:rPr>
        <w:t xml:space="preserve"> doplněno před podpisem smlouvy)</w:t>
      </w:r>
    </w:p>
    <w:p w14:paraId="0B8CD34E" w14:textId="704CF125" w:rsidR="0005707F" w:rsidRDefault="0005707F" w:rsidP="00FA236B">
      <w:pPr>
        <w:pStyle w:val="Odstavecseseznamem"/>
        <w:numPr>
          <w:ilvl w:val="0"/>
          <w:numId w:val="6"/>
        </w:numPr>
      </w:pPr>
      <w:r>
        <w:t>za</w:t>
      </w:r>
      <w:r w:rsidRPr="000E18CC">
        <w:t xml:space="preserve"> </w:t>
      </w:r>
      <w:proofErr w:type="gramStart"/>
      <w:r w:rsidR="002910F4">
        <w:t>Zhotovitel</w:t>
      </w:r>
      <w:r>
        <w:t>e:</w:t>
      </w:r>
      <w:r w:rsidRPr="00745FC1">
        <w:rPr>
          <w:highlight w:val="green"/>
        </w:rPr>
        <w:t>…</w:t>
      </w:r>
      <w:proofErr w:type="gramEnd"/>
      <w:r w:rsidRPr="00745FC1">
        <w:rPr>
          <w:highlight w:val="green"/>
        </w:rPr>
        <w:t>………………</w:t>
      </w:r>
      <w:proofErr w:type="gramStart"/>
      <w:r w:rsidRPr="00745FC1">
        <w:rPr>
          <w:highlight w:val="green"/>
        </w:rPr>
        <w:t>…….</w:t>
      </w:r>
      <w:proofErr w:type="gramEnd"/>
      <w:r w:rsidRPr="00745FC1">
        <w:t>,</w:t>
      </w:r>
      <w:r>
        <w:t xml:space="preserve"> e-mail: </w:t>
      </w:r>
      <w:r w:rsidRPr="00745FC1">
        <w:rPr>
          <w:highlight w:val="green"/>
        </w:rPr>
        <w:t>……</w:t>
      </w:r>
      <w:proofErr w:type="gramStart"/>
      <w:r w:rsidRPr="00745FC1">
        <w:rPr>
          <w:highlight w:val="green"/>
        </w:rPr>
        <w:t>…….</w:t>
      </w:r>
      <w:proofErr w:type="gramEnd"/>
      <w:r>
        <w:t xml:space="preserve">, tel. </w:t>
      </w:r>
      <w:r w:rsidRPr="00745FC1">
        <w:rPr>
          <w:highlight w:val="green"/>
        </w:rPr>
        <w:t>………</w:t>
      </w:r>
      <w:proofErr w:type="gramStart"/>
      <w:r w:rsidRPr="00745FC1">
        <w:rPr>
          <w:highlight w:val="green"/>
        </w:rPr>
        <w:t>…….</w:t>
      </w:r>
      <w:proofErr w:type="gramEnd"/>
      <w:r w:rsidRPr="00745FC1">
        <w:rPr>
          <w:highlight w:val="green"/>
        </w:rPr>
        <w:t>.</w:t>
      </w:r>
    </w:p>
    <w:p w14:paraId="34931168" w14:textId="7A1F6C2B" w:rsidR="0005707F" w:rsidRDefault="002910F4" w:rsidP="0005707F">
      <w:pPr>
        <w:pStyle w:val="Odstavecseseznamem"/>
        <w:ind w:left="284"/>
      </w:pPr>
      <w:r>
        <w:t>Zhotovitel</w:t>
      </w:r>
      <w:r w:rsidR="0005707F" w:rsidRPr="00147119">
        <w:t xml:space="preserve"> se zavazuje bez předchozího výslovného písemného souhlasu </w:t>
      </w:r>
      <w:r w:rsidR="0005707F">
        <w:t>Objednat</w:t>
      </w:r>
      <w:r w:rsidR="0005707F" w:rsidRPr="00147119">
        <w:t>ele nepostoupit ani nepřevést jakákoliv práva či povinnosti vyplývající z</w:t>
      </w:r>
      <w:r w:rsidR="0005707F">
        <w:t xml:space="preserve"> této</w:t>
      </w:r>
      <w:r w:rsidR="0005707F" w:rsidRPr="00147119">
        <w:t xml:space="preserve"> </w:t>
      </w:r>
      <w:r w:rsidR="0005707F">
        <w:t>s</w:t>
      </w:r>
      <w:r w:rsidR="0005707F" w:rsidRPr="00147119">
        <w:t xml:space="preserve">mlouvy či </w:t>
      </w:r>
      <w:r w:rsidR="0005707F">
        <w:t>s</w:t>
      </w:r>
      <w:r w:rsidR="0005707F" w:rsidRPr="00147119">
        <w:t xml:space="preserve">mlouvu jako celek na třetí osobu či osoby. </w:t>
      </w:r>
    </w:p>
    <w:p w14:paraId="090F93DB" w14:textId="79961592" w:rsidR="0005707F" w:rsidRPr="00147119" w:rsidRDefault="0005707F" w:rsidP="0005707F">
      <w:pPr>
        <w:pStyle w:val="Odstavecseseznamem"/>
        <w:ind w:left="284"/>
      </w:pPr>
      <w:r w:rsidRPr="00147119">
        <w:t xml:space="preserve">Jednacím jazykem mezi </w:t>
      </w:r>
      <w:r>
        <w:t>Objednat</w:t>
      </w:r>
      <w:r w:rsidRPr="00147119">
        <w:t xml:space="preserve">elem a </w:t>
      </w:r>
      <w:r w:rsidR="002910F4">
        <w:t>Zhotovitel</w:t>
      </w:r>
      <w:r>
        <w:t>em</w:t>
      </w:r>
      <w:r w:rsidRPr="00147119">
        <w:t xml:space="preserve"> bude pro veškerá plnění vyplývající z této </w:t>
      </w:r>
      <w:r>
        <w:t>s</w:t>
      </w:r>
      <w:r w:rsidRPr="00147119">
        <w:t>mlouvy výhradně jazyk český.</w:t>
      </w:r>
    </w:p>
    <w:p w14:paraId="35A80091" w14:textId="77777777" w:rsidR="0005707F" w:rsidRPr="00147119" w:rsidRDefault="0005707F" w:rsidP="0005707F">
      <w:pPr>
        <w:pStyle w:val="Odstavecseseznamem"/>
        <w:ind w:left="284"/>
      </w:pPr>
      <w:r w:rsidRPr="00147119">
        <w:t xml:space="preserve">Práva a povinnosti vzniklé na základě </w:t>
      </w:r>
      <w:r>
        <w:t>této s</w:t>
      </w:r>
      <w:r w:rsidRPr="00147119">
        <w:t>mlouvy nebo v souvislosti s ní se řídí českým právním řádem, zejména pak p</w:t>
      </w:r>
      <w:r>
        <w:t>říslušnými ustanoveními občanského zákoníku. Veškeré případné spory z této s</w:t>
      </w:r>
      <w:r w:rsidRPr="00147119">
        <w:t xml:space="preserve">mlouvy budou v prvé řadě řešeny </w:t>
      </w:r>
      <w:r>
        <w:t xml:space="preserve">pokusem o </w:t>
      </w:r>
      <w:r w:rsidRPr="00147119">
        <w:t xml:space="preserve">smír. Pokud smíru nebude dosaženo, všechny spory z této </w:t>
      </w:r>
      <w:r>
        <w:t>s</w:t>
      </w:r>
      <w:r w:rsidRPr="00147119">
        <w:t xml:space="preserve">mlouvy a v souvislosti s ní budou řešeny věcně a místně příslušným soudem v České republice. Smluvní strany se dohodly, že místně příslušným soudem pro řešení případných sporů bude soud příslušný dle místa sídla </w:t>
      </w:r>
      <w:r>
        <w:t>Objednat</w:t>
      </w:r>
      <w:r w:rsidRPr="00147119">
        <w:t xml:space="preserve">ele. </w:t>
      </w:r>
    </w:p>
    <w:p w14:paraId="092A8382" w14:textId="77777777" w:rsidR="0005707F" w:rsidRPr="009763D2" w:rsidRDefault="0005707F" w:rsidP="0005707F">
      <w:pPr>
        <w:pStyle w:val="Odstavecseseznamem"/>
        <w:ind w:left="284"/>
      </w:pPr>
      <w:r w:rsidRPr="00595871">
        <w:t xml:space="preserve">Bude-li některé ustanovení této </w:t>
      </w:r>
      <w:r>
        <w:t>s</w:t>
      </w:r>
      <w:r w:rsidRPr="00595871">
        <w:t xml:space="preserve">mlouvy shledáno neplatným či neúčinným, nedotýká se to ostatních ustanovení této </w:t>
      </w:r>
      <w:r>
        <w:t>s</w:t>
      </w:r>
      <w:r w:rsidRPr="00595871">
        <w:t xml:space="preserve">mlouvy, která jsou na něm nezávislá a umožňují rozumné plnění </w:t>
      </w:r>
      <w:r>
        <w:t>s</w:t>
      </w:r>
      <w:r w:rsidRPr="00595871">
        <w:t xml:space="preserve">mlouvy v souladu s jejím účelem. Smluvní strany se v tomto případě zavazují nahradit ustanovení neplatné či neúčinné novým ustanovením platným a účinným, které odpovídá zamýšlenému účelu </w:t>
      </w:r>
      <w:r>
        <w:t xml:space="preserve">neplatného </w:t>
      </w:r>
      <w:r w:rsidRPr="00595871">
        <w:t>ustanovení.</w:t>
      </w:r>
    </w:p>
    <w:p w14:paraId="3F03DAFB" w14:textId="77777777" w:rsidR="0005707F" w:rsidRDefault="0005707F" w:rsidP="0005707F">
      <w:pPr>
        <w:pStyle w:val="Odstavecseseznamem"/>
        <w:ind w:left="284"/>
      </w:pPr>
      <w:r w:rsidRPr="00147119">
        <w:t xml:space="preserve">Smluvní strany ve smyslu § 558 odst. 2 </w:t>
      </w:r>
      <w:r>
        <w:t>občanského zákoníku</w:t>
      </w:r>
      <w:r w:rsidRPr="00147119">
        <w:t xml:space="preserve"> vylučují aplikaci obchodních zvyklostí zachovávaných obecně i obchodních zvyklostí zachovávaných v odvětví týkajícím se předmětu této </w:t>
      </w:r>
      <w:r>
        <w:t>s</w:t>
      </w:r>
      <w:r w:rsidRPr="00147119">
        <w:t xml:space="preserve">mlouvy, a to v rozsahu, ve kterém takové obchodní zvyklosti jsou v rozporu s obsahem této </w:t>
      </w:r>
      <w:r>
        <w:t>s</w:t>
      </w:r>
      <w:r w:rsidRPr="00147119">
        <w:t>mlouvy nebo příslušnými právními předpisy.</w:t>
      </w:r>
    </w:p>
    <w:p w14:paraId="11F4B756" w14:textId="77777777" w:rsidR="0005707F" w:rsidRPr="000E18CC" w:rsidRDefault="0005707F" w:rsidP="0005707F">
      <w:pPr>
        <w:pStyle w:val="Odstavecseseznamem"/>
        <w:ind w:left="284"/>
      </w:pPr>
      <w:r w:rsidRPr="000E18CC">
        <w:t>Tato smlouva je vyhotovena ve dvou stejnopisech, po jednom pro každou smluvní stranu</w:t>
      </w:r>
      <w:r>
        <w:t xml:space="preserve">. Tuto smlouvu </w:t>
      </w:r>
      <w:r w:rsidRPr="00703A23">
        <w:t xml:space="preserve">lze měnit či doplňovat pouze vzestupně číslovanými písemnými dodatky, podepsanými oběma </w:t>
      </w:r>
      <w:r>
        <w:t xml:space="preserve">smluvními </w:t>
      </w:r>
      <w:r w:rsidRPr="00703A23">
        <w:t xml:space="preserve">stranami. Všechny v této smlouvě uvedené </w:t>
      </w:r>
      <w:r>
        <w:t>přílo</w:t>
      </w:r>
      <w:r w:rsidRPr="00703A23">
        <w:t>hy jsou její ne</w:t>
      </w:r>
      <w:r>
        <w:t>díl</w:t>
      </w:r>
      <w:r w:rsidRPr="00703A23">
        <w:t>nou součástí.</w:t>
      </w:r>
    </w:p>
    <w:p w14:paraId="742A2426" w14:textId="77777777" w:rsidR="0005707F" w:rsidRPr="00E77CD4" w:rsidRDefault="0005707F" w:rsidP="0005707F">
      <w:pPr>
        <w:pStyle w:val="Odstavecseseznamem"/>
        <w:spacing w:after="360"/>
        <w:ind w:left="284" w:hanging="284"/>
      </w:pPr>
      <w:r w:rsidRPr="000E18CC">
        <w:t>Smluvní strany po jejím přečtení prohlašují, že souhlasí s jejím obsahem, že</w:t>
      </w:r>
      <w:r>
        <w:t xml:space="preserve"> tato</w:t>
      </w:r>
      <w:r w:rsidRPr="000E18CC">
        <w:t xml:space="preserve"> smlouva byla sepsána určitě, srozumitelně, na základě jejich pravé a svobodné vůle</w:t>
      </w:r>
      <w:r>
        <w:t xml:space="preserve"> a</w:t>
      </w:r>
      <w:r w:rsidRPr="000E18CC">
        <w:t xml:space="preserve"> bez nátlaku na některou ze </w:t>
      </w:r>
      <w:r>
        <w:t xml:space="preserve">smluvních </w:t>
      </w:r>
      <w:r w:rsidRPr="000E18CC">
        <w:t xml:space="preserve">stran. Na důkaz toho připojují </w:t>
      </w:r>
      <w:r>
        <w:t xml:space="preserve">smluvní strany </w:t>
      </w:r>
      <w:r w:rsidRPr="000E18CC">
        <w:t>své podpisy.</w:t>
      </w:r>
    </w:p>
    <w:p w14:paraId="0FB9B1B4" w14:textId="77777777" w:rsidR="0005707F" w:rsidRPr="000E18CC" w:rsidRDefault="0005707F" w:rsidP="0005707F">
      <w:pPr>
        <w:jc w:val="both"/>
        <w:rPr>
          <w:rFonts w:ascii="Arial" w:hAnsi="Arial" w:cs="Arial"/>
          <w:sz w:val="20"/>
          <w:szCs w:val="20"/>
        </w:rPr>
      </w:pPr>
      <w:r w:rsidRPr="000E18CC">
        <w:rPr>
          <w:rFonts w:ascii="Arial" w:hAnsi="Arial" w:cs="Arial"/>
          <w:sz w:val="20"/>
          <w:szCs w:val="20"/>
        </w:rPr>
        <w:t xml:space="preserve">Seznam </w:t>
      </w:r>
      <w:r>
        <w:rPr>
          <w:rFonts w:ascii="Arial" w:hAnsi="Arial" w:cs="Arial"/>
          <w:sz w:val="20"/>
          <w:szCs w:val="20"/>
        </w:rPr>
        <w:t>Přílo</w:t>
      </w:r>
      <w:r w:rsidRPr="000E18CC">
        <w:rPr>
          <w:rFonts w:ascii="Arial" w:hAnsi="Arial" w:cs="Arial"/>
          <w:sz w:val="20"/>
          <w:szCs w:val="20"/>
        </w:rPr>
        <w:t>h:</w:t>
      </w:r>
    </w:p>
    <w:p w14:paraId="61E30F72" w14:textId="2F4E05A0" w:rsidR="0005707F" w:rsidRDefault="0005707F" w:rsidP="0005707F">
      <w:pPr>
        <w:jc w:val="both"/>
        <w:rPr>
          <w:rFonts w:ascii="Arial" w:hAnsi="Arial" w:cs="Arial"/>
          <w:sz w:val="20"/>
          <w:szCs w:val="20"/>
        </w:rPr>
      </w:pPr>
      <w:r w:rsidRPr="00F01CB5">
        <w:rPr>
          <w:rFonts w:ascii="Arial" w:hAnsi="Arial" w:cs="Arial"/>
          <w:sz w:val="20"/>
          <w:szCs w:val="20"/>
        </w:rPr>
        <w:t xml:space="preserve">Příloha č. 1 – </w:t>
      </w:r>
      <w:r w:rsidR="00347CE8">
        <w:rPr>
          <w:rFonts w:ascii="Arial" w:hAnsi="Arial" w:cs="Arial"/>
          <w:sz w:val="20"/>
          <w:szCs w:val="20"/>
        </w:rPr>
        <w:t>Vzor předávacího protokolu</w:t>
      </w:r>
    </w:p>
    <w:p w14:paraId="2C4702B0" w14:textId="2D64B379" w:rsidR="006E6BEA" w:rsidRDefault="006E6BEA" w:rsidP="0005707F">
      <w:pPr>
        <w:jc w:val="both"/>
        <w:rPr>
          <w:rFonts w:ascii="Arial" w:hAnsi="Arial" w:cs="Arial"/>
          <w:sz w:val="20"/>
          <w:szCs w:val="20"/>
        </w:rPr>
      </w:pPr>
      <w:r>
        <w:rPr>
          <w:rFonts w:ascii="Arial" w:hAnsi="Arial" w:cs="Arial"/>
          <w:sz w:val="20"/>
          <w:szCs w:val="20"/>
        </w:rPr>
        <w:t xml:space="preserve">Příloha č. 2 – </w:t>
      </w:r>
      <w:r w:rsidR="00347CE8">
        <w:rPr>
          <w:rFonts w:ascii="Arial" w:hAnsi="Arial" w:cs="Arial"/>
          <w:sz w:val="20"/>
          <w:szCs w:val="20"/>
        </w:rPr>
        <w:t>Cenová tabulka</w:t>
      </w:r>
      <w:r w:rsidR="004F78A3">
        <w:rPr>
          <w:rFonts w:ascii="Arial" w:hAnsi="Arial" w:cs="Arial"/>
          <w:sz w:val="20"/>
          <w:szCs w:val="20"/>
        </w:rPr>
        <w:t>/soupis plnění</w:t>
      </w:r>
    </w:p>
    <w:p w14:paraId="288C3DC5" w14:textId="7914FC54" w:rsidR="00A97702" w:rsidRDefault="00A97702" w:rsidP="0005707F">
      <w:pPr>
        <w:jc w:val="both"/>
        <w:rPr>
          <w:rFonts w:ascii="Arial" w:hAnsi="Arial" w:cs="Arial"/>
          <w:sz w:val="20"/>
          <w:szCs w:val="20"/>
        </w:rPr>
      </w:pPr>
      <w:r>
        <w:rPr>
          <w:rFonts w:ascii="Arial" w:hAnsi="Arial" w:cs="Arial"/>
          <w:sz w:val="20"/>
          <w:szCs w:val="20"/>
        </w:rPr>
        <w:t xml:space="preserve">Příloha č. 3 – Seznam poboček </w:t>
      </w:r>
      <w:r w:rsidR="00C77B95">
        <w:rPr>
          <w:rFonts w:ascii="Arial" w:hAnsi="Arial" w:cs="Arial"/>
          <w:sz w:val="20"/>
          <w:szCs w:val="20"/>
        </w:rPr>
        <w:t xml:space="preserve">OZP </w:t>
      </w:r>
      <w:r>
        <w:rPr>
          <w:rFonts w:ascii="Arial" w:hAnsi="Arial" w:cs="Arial"/>
          <w:sz w:val="20"/>
          <w:szCs w:val="20"/>
        </w:rPr>
        <w:t>zahrnutých do brandingu</w:t>
      </w:r>
    </w:p>
    <w:p w14:paraId="2F4911ED" w14:textId="6BFB887D" w:rsidR="00C052DB" w:rsidRDefault="00C052DB" w:rsidP="0005707F">
      <w:pPr>
        <w:jc w:val="both"/>
        <w:rPr>
          <w:rFonts w:ascii="Arial" w:hAnsi="Arial" w:cs="Arial"/>
          <w:sz w:val="20"/>
          <w:szCs w:val="20"/>
        </w:rPr>
      </w:pPr>
      <w:r>
        <w:rPr>
          <w:rFonts w:ascii="Arial" w:hAnsi="Arial" w:cs="Arial"/>
          <w:sz w:val="20"/>
          <w:szCs w:val="20"/>
        </w:rPr>
        <w:t>Pří</w:t>
      </w:r>
      <w:r w:rsidR="002767CA">
        <w:rPr>
          <w:rFonts w:ascii="Arial" w:hAnsi="Arial" w:cs="Arial"/>
          <w:sz w:val="20"/>
          <w:szCs w:val="20"/>
        </w:rPr>
        <w:t>l</w:t>
      </w:r>
      <w:r>
        <w:rPr>
          <w:rFonts w:ascii="Arial" w:hAnsi="Arial" w:cs="Arial"/>
          <w:sz w:val="20"/>
          <w:szCs w:val="20"/>
        </w:rPr>
        <w:t xml:space="preserve">oha č. 4 </w:t>
      </w:r>
      <w:proofErr w:type="gramStart"/>
      <w:r>
        <w:rPr>
          <w:rFonts w:ascii="Arial" w:hAnsi="Arial" w:cs="Arial"/>
          <w:sz w:val="20"/>
          <w:szCs w:val="20"/>
        </w:rPr>
        <w:t>-  Grafické</w:t>
      </w:r>
      <w:proofErr w:type="gramEnd"/>
      <w:r>
        <w:rPr>
          <w:rFonts w:ascii="Arial" w:hAnsi="Arial" w:cs="Arial"/>
          <w:sz w:val="20"/>
          <w:szCs w:val="20"/>
        </w:rPr>
        <w:t xml:space="preserve"> návrhy brandingu jednotlivých poboček (vizuální </w:t>
      </w:r>
      <w:proofErr w:type="spellStart"/>
      <w:r>
        <w:rPr>
          <w:rFonts w:ascii="Arial" w:hAnsi="Arial" w:cs="Arial"/>
          <w:sz w:val="20"/>
          <w:szCs w:val="20"/>
        </w:rPr>
        <w:t>merchandising</w:t>
      </w:r>
      <w:proofErr w:type="spellEnd"/>
      <w:r>
        <w:rPr>
          <w:rFonts w:ascii="Arial" w:hAnsi="Arial" w:cs="Arial"/>
          <w:sz w:val="20"/>
          <w:szCs w:val="20"/>
        </w:rPr>
        <w:t>)</w:t>
      </w:r>
    </w:p>
    <w:p w14:paraId="4D24DB0C" w14:textId="2EA4D6D1" w:rsidR="00C052DB" w:rsidRDefault="00C052DB" w:rsidP="0005707F">
      <w:pPr>
        <w:jc w:val="both"/>
        <w:rPr>
          <w:rFonts w:ascii="Arial" w:hAnsi="Arial" w:cs="Arial"/>
          <w:sz w:val="20"/>
          <w:szCs w:val="20"/>
        </w:rPr>
      </w:pPr>
      <w:r>
        <w:rPr>
          <w:rFonts w:ascii="Arial" w:hAnsi="Arial" w:cs="Arial"/>
          <w:sz w:val="20"/>
          <w:szCs w:val="20"/>
        </w:rPr>
        <w:t xml:space="preserve">Příloha č. 5 – </w:t>
      </w:r>
      <w:proofErr w:type="spellStart"/>
      <w:r>
        <w:rPr>
          <w:rFonts w:ascii="Arial" w:hAnsi="Arial" w:cs="Arial"/>
          <w:sz w:val="20"/>
          <w:szCs w:val="20"/>
        </w:rPr>
        <w:t>Logomanuál</w:t>
      </w:r>
      <w:proofErr w:type="spellEnd"/>
      <w:r>
        <w:rPr>
          <w:rFonts w:ascii="Arial" w:hAnsi="Arial" w:cs="Arial"/>
          <w:sz w:val="20"/>
          <w:szCs w:val="20"/>
        </w:rPr>
        <w:t xml:space="preserve"> OZP</w:t>
      </w:r>
    </w:p>
    <w:p w14:paraId="22A5C756" w14:textId="77777777" w:rsidR="0005707F" w:rsidRDefault="0005707F" w:rsidP="0005707F">
      <w:pPr>
        <w:jc w:val="both"/>
        <w:rPr>
          <w:rFonts w:ascii="Arial" w:hAnsi="Arial" w:cs="Arial"/>
          <w:sz w:val="20"/>
          <w:szCs w:val="20"/>
        </w:rPr>
      </w:pPr>
    </w:p>
    <w:tbl>
      <w:tblPr>
        <w:tblW w:w="0" w:type="auto"/>
        <w:tblLook w:val="01E0" w:firstRow="1" w:lastRow="1" w:firstColumn="1" w:lastColumn="1" w:noHBand="0" w:noVBand="0"/>
      </w:tblPr>
      <w:tblGrid>
        <w:gridCol w:w="3528"/>
        <w:gridCol w:w="1800"/>
        <w:gridCol w:w="3711"/>
      </w:tblGrid>
      <w:tr w:rsidR="0005707F" w:rsidRPr="000E18CC" w14:paraId="1D7DA2AA" w14:textId="77777777" w:rsidTr="00B06D43">
        <w:tc>
          <w:tcPr>
            <w:tcW w:w="3528" w:type="dxa"/>
          </w:tcPr>
          <w:p w14:paraId="51EB9495" w14:textId="77777777" w:rsidR="0005707F" w:rsidRDefault="0005707F" w:rsidP="00B06D43">
            <w:pPr>
              <w:jc w:val="both"/>
              <w:rPr>
                <w:rFonts w:ascii="Arial" w:hAnsi="Arial" w:cs="Arial"/>
                <w:sz w:val="20"/>
                <w:szCs w:val="20"/>
              </w:rPr>
            </w:pPr>
          </w:p>
          <w:p w14:paraId="55AFFB68" w14:textId="77777777" w:rsidR="0005707F" w:rsidRPr="000E18CC" w:rsidRDefault="0005707F" w:rsidP="00B06D43">
            <w:pPr>
              <w:jc w:val="both"/>
              <w:rPr>
                <w:rFonts w:ascii="Arial" w:hAnsi="Arial" w:cs="Arial"/>
                <w:sz w:val="20"/>
                <w:szCs w:val="20"/>
              </w:rPr>
            </w:pPr>
            <w:r w:rsidRPr="000E18CC">
              <w:rPr>
                <w:rFonts w:ascii="Arial" w:hAnsi="Arial" w:cs="Arial"/>
                <w:sz w:val="20"/>
                <w:szCs w:val="20"/>
              </w:rPr>
              <w:t xml:space="preserve">V </w:t>
            </w:r>
            <w:r>
              <w:rPr>
                <w:rFonts w:ascii="Arial" w:hAnsi="Arial" w:cs="Arial"/>
                <w:sz w:val="20"/>
                <w:szCs w:val="20"/>
              </w:rPr>
              <w:t>Praze</w:t>
            </w:r>
            <w:r w:rsidRPr="000E18CC">
              <w:rPr>
                <w:rFonts w:ascii="Arial" w:hAnsi="Arial" w:cs="Arial"/>
                <w:sz w:val="20"/>
                <w:szCs w:val="20"/>
              </w:rPr>
              <w:t xml:space="preserve"> dne: </w:t>
            </w:r>
            <w:r>
              <w:rPr>
                <w:rFonts w:ascii="Arial" w:hAnsi="Arial" w:cs="Arial"/>
                <w:sz w:val="20"/>
                <w:szCs w:val="20"/>
              </w:rPr>
              <w:t>……</w:t>
            </w:r>
            <w:proofErr w:type="gramStart"/>
            <w:r>
              <w:rPr>
                <w:rFonts w:ascii="Arial" w:hAnsi="Arial" w:cs="Arial"/>
                <w:sz w:val="20"/>
                <w:szCs w:val="20"/>
              </w:rPr>
              <w:t>…….</w:t>
            </w:r>
            <w:proofErr w:type="gramEnd"/>
          </w:p>
        </w:tc>
        <w:tc>
          <w:tcPr>
            <w:tcW w:w="1800" w:type="dxa"/>
          </w:tcPr>
          <w:p w14:paraId="5B4CB878" w14:textId="77777777" w:rsidR="0005707F" w:rsidRPr="000E18CC" w:rsidRDefault="0005707F" w:rsidP="00B06D43">
            <w:pPr>
              <w:jc w:val="both"/>
              <w:rPr>
                <w:rFonts w:ascii="Arial" w:hAnsi="Arial" w:cs="Arial"/>
                <w:sz w:val="20"/>
                <w:szCs w:val="20"/>
              </w:rPr>
            </w:pPr>
          </w:p>
        </w:tc>
        <w:tc>
          <w:tcPr>
            <w:tcW w:w="3711" w:type="dxa"/>
          </w:tcPr>
          <w:p w14:paraId="294DBED1" w14:textId="77777777" w:rsidR="0005707F" w:rsidRDefault="0005707F" w:rsidP="00B06D43">
            <w:pPr>
              <w:jc w:val="both"/>
              <w:rPr>
                <w:rFonts w:ascii="Arial" w:hAnsi="Arial" w:cs="Arial"/>
                <w:sz w:val="20"/>
                <w:szCs w:val="20"/>
              </w:rPr>
            </w:pPr>
          </w:p>
          <w:p w14:paraId="269E2EFF" w14:textId="77777777" w:rsidR="0005707F" w:rsidRPr="00E8113E" w:rsidRDefault="0005707F" w:rsidP="00B06D43">
            <w:pPr>
              <w:jc w:val="both"/>
              <w:rPr>
                <w:rFonts w:ascii="Arial" w:hAnsi="Arial" w:cs="Arial"/>
                <w:sz w:val="20"/>
                <w:szCs w:val="20"/>
              </w:rPr>
            </w:pPr>
            <w:r w:rsidRPr="00E8113E">
              <w:rPr>
                <w:rFonts w:ascii="Arial" w:hAnsi="Arial" w:cs="Arial"/>
                <w:sz w:val="20"/>
                <w:szCs w:val="20"/>
              </w:rPr>
              <w:t xml:space="preserve">V </w:t>
            </w:r>
            <w:r w:rsidRPr="002016B1">
              <w:rPr>
                <w:rFonts w:ascii="Arial" w:hAnsi="Arial" w:cs="Arial"/>
                <w:sz w:val="20"/>
                <w:szCs w:val="20"/>
                <w:highlight w:val="green"/>
              </w:rPr>
              <w:t>………….</w:t>
            </w:r>
            <w:r w:rsidRPr="00E8113E">
              <w:rPr>
                <w:rFonts w:ascii="Arial" w:hAnsi="Arial" w:cs="Arial"/>
                <w:sz w:val="20"/>
                <w:szCs w:val="20"/>
              </w:rPr>
              <w:t xml:space="preserve"> dne: </w:t>
            </w:r>
            <w:r w:rsidRPr="002016B1">
              <w:rPr>
                <w:rFonts w:ascii="Arial" w:hAnsi="Arial" w:cs="Arial"/>
                <w:sz w:val="20"/>
                <w:szCs w:val="20"/>
                <w:highlight w:val="green"/>
              </w:rPr>
              <w:t>………</w:t>
            </w:r>
            <w:proofErr w:type="gramStart"/>
            <w:r w:rsidRPr="002016B1">
              <w:rPr>
                <w:rFonts w:ascii="Arial" w:hAnsi="Arial" w:cs="Arial"/>
                <w:sz w:val="20"/>
                <w:szCs w:val="20"/>
                <w:highlight w:val="green"/>
              </w:rPr>
              <w:t>…….</w:t>
            </w:r>
            <w:proofErr w:type="gramEnd"/>
            <w:r w:rsidRPr="002016B1">
              <w:rPr>
                <w:rFonts w:ascii="Arial" w:hAnsi="Arial" w:cs="Arial"/>
                <w:sz w:val="20"/>
                <w:szCs w:val="20"/>
                <w:highlight w:val="green"/>
              </w:rPr>
              <w:t>.</w:t>
            </w:r>
          </w:p>
        </w:tc>
      </w:tr>
      <w:tr w:rsidR="0005707F" w:rsidRPr="000E18CC" w14:paraId="193D2097" w14:textId="77777777" w:rsidTr="00B06D43">
        <w:trPr>
          <w:trHeight w:val="530"/>
        </w:trPr>
        <w:tc>
          <w:tcPr>
            <w:tcW w:w="3528" w:type="dxa"/>
            <w:vAlign w:val="bottom"/>
          </w:tcPr>
          <w:p w14:paraId="77D605CF" w14:textId="77777777" w:rsidR="0005707F" w:rsidRPr="000E18CC" w:rsidRDefault="0005707F" w:rsidP="00B06D43">
            <w:pPr>
              <w:rPr>
                <w:rFonts w:ascii="Arial" w:hAnsi="Arial" w:cs="Arial"/>
                <w:sz w:val="20"/>
                <w:szCs w:val="20"/>
              </w:rPr>
            </w:pPr>
          </w:p>
          <w:p w14:paraId="68A9BCEC" w14:textId="77777777" w:rsidR="0005707F" w:rsidRDefault="0005707F" w:rsidP="00B06D43">
            <w:pPr>
              <w:rPr>
                <w:rFonts w:ascii="Arial" w:hAnsi="Arial" w:cs="Arial"/>
                <w:sz w:val="20"/>
                <w:szCs w:val="20"/>
              </w:rPr>
            </w:pPr>
          </w:p>
          <w:p w14:paraId="2182583F" w14:textId="6EBAF977" w:rsidR="005E3AD4" w:rsidRDefault="005E3AD4" w:rsidP="00B06D43">
            <w:pPr>
              <w:rPr>
                <w:rFonts w:ascii="Arial" w:hAnsi="Arial" w:cs="Arial"/>
                <w:sz w:val="20"/>
                <w:szCs w:val="20"/>
              </w:rPr>
            </w:pPr>
          </w:p>
          <w:p w14:paraId="16012B57" w14:textId="77777777" w:rsidR="005E3AD4" w:rsidRPr="000E18CC" w:rsidRDefault="005E3AD4" w:rsidP="00B06D43">
            <w:pPr>
              <w:rPr>
                <w:rFonts w:ascii="Arial" w:hAnsi="Arial" w:cs="Arial"/>
                <w:sz w:val="20"/>
                <w:szCs w:val="20"/>
              </w:rPr>
            </w:pPr>
          </w:p>
          <w:p w14:paraId="6ACF2BCA" w14:textId="77777777" w:rsidR="0005707F" w:rsidRPr="000E18CC" w:rsidRDefault="0005707F" w:rsidP="00B06D43">
            <w:pPr>
              <w:jc w:val="center"/>
              <w:rPr>
                <w:rFonts w:ascii="Arial" w:hAnsi="Arial" w:cs="Arial"/>
                <w:sz w:val="20"/>
                <w:szCs w:val="20"/>
              </w:rPr>
            </w:pPr>
            <w:r w:rsidRPr="000E18CC">
              <w:rPr>
                <w:rFonts w:ascii="Arial" w:hAnsi="Arial" w:cs="Arial"/>
                <w:sz w:val="20"/>
                <w:szCs w:val="20"/>
              </w:rPr>
              <w:t>..........................................................</w:t>
            </w:r>
          </w:p>
        </w:tc>
        <w:tc>
          <w:tcPr>
            <w:tcW w:w="1800" w:type="dxa"/>
            <w:vAlign w:val="bottom"/>
          </w:tcPr>
          <w:p w14:paraId="28CFC890" w14:textId="77777777" w:rsidR="0005707F" w:rsidRPr="000E18CC" w:rsidRDefault="0005707F" w:rsidP="00B06D43">
            <w:pPr>
              <w:rPr>
                <w:rFonts w:ascii="Arial" w:hAnsi="Arial" w:cs="Arial"/>
                <w:sz w:val="20"/>
                <w:szCs w:val="20"/>
              </w:rPr>
            </w:pPr>
          </w:p>
          <w:p w14:paraId="464E109B" w14:textId="77777777" w:rsidR="0005707F" w:rsidRPr="000E18CC" w:rsidRDefault="0005707F" w:rsidP="00B06D43">
            <w:pPr>
              <w:rPr>
                <w:rFonts w:ascii="Arial" w:hAnsi="Arial" w:cs="Arial"/>
                <w:sz w:val="20"/>
                <w:szCs w:val="20"/>
              </w:rPr>
            </w:pPr>
          </w:p>
        </w:tc>
        <w:tc>
          <w:tcPr>
            <w:tcW w:w="3711" w:type="dxa"/>
            <w:vAlign w:val="bottom"/>
          </w:tcPr>
          <w:p w14:paraId="3BDFF169" w14:textId="77777777" w:rsidR="0005707F" w:rsidRPr="00E8113E" w:rsidRDefault="0005707F" w:rsidP="00B06D43">
            <w:pPr>
              <w:jc w:val="center"/>
              <w:rPr>
                <w:rFonts w:ascii="Arial" w:hAnsi="Arial" w:cs="Arial"/>
                <w:sz w:val="20"/>
                <w:szCs w:val="20"/>
              </w:rPr>
            </w:pPr>
            <w:r w:rsidRPr="00E8113E">
              <w:rPr>
                <w:rFonts w:ascii="Arial" w:hAnsi="Arial" w:cs="Arial"/>
                <w:sz w:val="20"/>
                <w:szCs w:val="20"/>
              </w:rPr>
              <w:t>..........................................................</w:t>
            </w:r>
          </w:p>
        </w:tc>
      </w:tr>
      <w:tr w:rsidR="0005707F" w:rsidRPr="000E18CC" w14:paraId="41CFF248" w14:textId="77777777" w:rsidTr="00B06D43">
        <w:tc>
          <w:tcPr>
            <w:tcW w:w="3528" w:type="dxa"/>
          </w:tcPr>
          <w:p w14:paraId="06DFD43C" w14:textId="429880EF" w:rsidR="0005707F" w:rsidRPr="00C947AC" w:rsidRDefault="00C947AC" w:rsidP="00B06D43">
            <w:pPr>
              <w:jc w:val="center"/>
              <w:rPr>
                <w:rFonts w:ascii="Arial" w:hAnsi="Arial" w:cs="Arial"/>
                <w:b/>
                <w:i/>
                <w:sz w:val="20"/>
                <w:szCs w:val="20"/>
              </w:rPr>
            </w:pPr>
            <w:r w:rsidRPr="00C947AC">
              <w:rPr>
                <w:rFonts w:ascii="Arial" w:hAnsi="Arial" w:cs="Arial"/>
                <w:b/>
                <w:i/>
                <w:sz w:val="20"/>
                <w:szCs w:val="20"/>
                <w:highlight w:val="yellow"/>
              </w:rPr>
              <w:t>(bude doplněno před podpisem smlouvy)</w:t>
            </w:r>
          </w:p>
          <w:p w14:paraId="53DDC408" w14:textId="77777777" w:rsidR="0005707F" w:rsidRPr="000E18CC" w:rsidRDefault="0005707F" w:rsidP="00B06D43">
            <w:pPr>
              <w:jc w:val="center"/>
              <w:rPr>
                <w:rFonts w:ascii="Arial" w:hAnsi="Arial" w:cs="Arial"/>
                <w:b/>
                <w:sz w:val="20"/>
                <w:szCs w:val="20"/>
              </w:rPr>
            </w:pPr>
            <w:r w:rsidRPr="000E18CC">
              <w:rPr>
                <w:rFonts w:ascii="Arial" w:hAnsi="Arial" w:cs="Arial"/>
                <w:b/>
                <w:sz w:val="20"/>
                <w:szCs w:val="20"/>
              </w:rPr>
              <w:t>Oborová zdravotní pojišťovna zaměstnanců bank, pojišťoven a stavebnictví</w:t>
            </w:r>
          </w:p>
        </w:tc>
        <w:tc>
          <w:tcPr>
            <w:tcW w:w="1800" w:type="dxa"/>
          </w:tcPr>
          <w:p w14:paraId="7DB6569F" w14:textId="77777777" w:rsidR="0005707F" w:rsidRPr="000E18CC" w:rsidRDefault="0005707F" w:rsidP="00B06D43">
            <w:pPr>
              <w:jc w:val="center"/>
              <w:rPr>
                <w:rFonts w:ascii="Arial" w:hAnsi="Arial" w:cs="Arial"/>
                <w:sz w:val="20"/>
                <w:szCs w:val="20"/>
              </w:rPr>
            </w:pPr>
          </w:p>
        </w:tc>
        <w:tc>
          <w:tcPr>
            <w:tcW w:w="3711" w:type="dxa"/>
          </w:tcPr>
          <w:p w14:paraId="57260B4B" w14:textId="2387F6C8" w:rsidR="0005707F" w:rsidRPr="00F7697D" w:rsidRDefault="0005707F" w:rsidP="00B06D43">
            <w:pPr>
              <w:jc w:val="center"/>
              <w:rPr>
                <w:rFonts w:ascii="Arial" w:hAnsi="Arial"/>
                <w:b/>
                <w:sz w:val="20"/>
              </w:rPr>
            </w:pPr>
            <w:r>
              <w:rPr>
                <w:rFonts w:ascii="Arial" w:hAnsi="Arial" w:cs="Arial"/>
                <w:b/>
                <w:sz w:val="20"/>
                <w:highlight w:val="green"/>
              </w:rPr>
              <w:t>Dodavatel (u</w:t>
            </w:r>
            <w:r w:rsidRPr="00F7697D">
              <w:rPr>
                <w:rFonts w:ascii="Arial" w:hAnsi="Arial" w:cs="Arial"/>
                <w:b/>
                <w:sz w:val="20"/>
                <w:highlight w:val="green"/>
              </w:rPr>
              <w:t>chazeč</w:t>
            </w:r>
            <w:r>
              <w:rPr>
                <w:rFonts w:ascii="Arial" w:hAnsi="Arial" w:cs="Arial"/>
                <w:b/>
                <w:sz w:val="20"/>
                <w:highlight w:val="green"/>
              </w:rPr>
              <w:t>)</w:t>
            </w:r>
            <w:r w:rsidRPr="00F7697D">
              <w:rPr>
                <w:rFonts w:ascii="Arial" w:hAnsi="Arial" w:cs="Arial"/>
                <w:b/>
                <w:sz w:val="20"/>
                <w:highlight w:val="green"/>
              </w:rPr>
              <w:t xml:space="preserve"> doplní jméno, příjm</w:t>
            </w:r>
            <w:r w:rsidR="001F5F3A">
              <w:rPr>
                <w:rFonts w:ascii="Arial" w:hAnsi="Arial" w:cs="Arial"/>
                <w:b/>
                <w:sz w:val="20"/>
                <w:highlight w:val="green"/>
              </w:rPr>
              <w:t xml:space="preserve">ení a funkci odpovědné osoby </w:t>
            </w:r>
            <w:r w:rsidR="008E2076">
              <w:rPr>
                <w:rFonts w:ascii="Arial" w:hAnsi="Arial" w:cs="Arial"/>
                <w:b/>
                <w:sz w:val="20"/>
                <w:highlight w:val="green"/>
              </w:rPr>
              <w:t xml:space="preserve">a </w:t>
            </w:r>
            <w:r w:rsidRPr="00F7697D">
              <w:rPr>
                <w:rFonts w:ascii="Arial" w:hAnsi="Arial" w:cs="Arial"/>
                <w:b/>
                <w:sz w:val="20"/>
                <w:highlight w:val="green"/>
              </w:rPr>
              <w:t xml:space="preserve">název </w:t>
            </w:r>
            <w:r>
              <w:rPr>
                <w:rFonts w:ascii="Arial" w:hAnsi="Arial" w:cs="Arial"/>
                <w:b/>
                <w:sz w:val="20"/>
                <w:highlight w:val="green"/>
              </w:rPr>
              <w:t>dodavatele (</w:t>
            </w:r>
            <w:r w:rsidRPr="00F7697D">
              <w:rPr>
                <w:rFonts w:ascii="Arial" w:hAnsi="Arial" w:cs="Arial"/>
                <w:b/>
                <w:sz w:val="20"/>
                <w:highlight w:val="green"/>
              </w:rPr>
              <w:t>uchazeče</w:t>
            </w:r>
            <w:r>
              <w:rPr>
                <w:rFonts w:ascii="Arial" w:hAnsi="Arial" w:cs="Arial"/>
                <w:b/>
                <w:sz w:val="20"/>
                <w:highlight w:val="green"/>
              </w:rPr>
              <w:t>)</w:t>
            </w:r>
          </w:p>
          <w:p w14:paraId="698C2E0F" w14:textId="77777777" w:rsidR="0005707F" w:rsidRPr="00D37E56" w:rsidRDefault="0005707F" w:rsidP="00B06D43">
            <w:pPr>
              <w:jc w:val="center"/>
              <w:rPr>
                <w:rFonts w:ascii="Arial" w:hAnsi="Arial"/>
                <w:sz w:val="20"/>
                <w:highlight w:val="yellow"/>
              </w:rPr>
            </w:pPr>
          </w:p>
        </w:tc>
      </w:tr>
    </w:tbl>
    <w:p w14:paraId="1A8B5DE9" w14:textId="5FCEBC19" w:rsidR="00F7697D" w:rsidRDefault="00F7697D" w:rsidP="00AA676F">
      <w:pPr>
        <w:tabs>
          <w:tab w:val="left" w:pos="2564"/>
        </w:tabs>
        <w:rPr>
          <w:rFonts w:ascii="Arial" w:hAnsi="Arial" w:cs="Arial"/>
          <w:sz w:val="20"/>
          <w:szCs w:val="20"/>
          <w:lang w:eastAsia="en-US"/>
        </w:rPr>
      </w:pPr>
    </w:p>
    <w:p w14:paraId="1912E6CC" w14:textId="37E213AB" w:rsidR="00E62E9D" w:rsidRDefault="00E62E9D" w:rsidP="00AA676F">
      <w:pPr>
        <w:tabs>
          <w:tab w:val="left" w:pos="2564"/>
        </w:tabs>
        <w:rPr>
          <w:rFonts w:ascii="Arial" w:hAnsi="Arial" w:cs="Arial"/>
          <w:sz w:val="20"/>
          <w:szCs w:val="20"/>
          <w:lang w:eastAsia="en-US"/>
        </w:rPr>
      </w:pPr>
    </w:p>
    <w:p w14:paraId="51EBF566" w14:textId="77777777" w:rsidR="00347CE8" w:rsidRDefault="00347CE8" w:rsidP="007D067F">
      <w:pPr>
        <w:rPr>
          <w:rFonts w:ascii="Arial" w:hAnsi="Arial" w:cs="Arial"/>
          <w:b/>
          <w:bCs/>
          <w:iCs/>
          <w:sz w:val="20"/>
          <w:szCs w:val="20"/>
          <w:lang w:eastAsia="en-US"/>
        </w:rPr>
      </w:pPr>
    </w:p>
    <w:sectPr w:rsidR="00347CE8" w:rsidSect="003D4505">
      <w:headerReference w:type="default" r:id="rId12"/>
      <w:footerReference w:type="default" r:id="rId13"/>
      <w:pgSz w:w="11906" w:h="16838" w:code="9"/>
      <w:pgMar w:top="1418" w:right="1418" w:bottom="1418" w:left="1418" w:header="720"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F7403" w14:textId="77777777" w:rsidR="007B4458" w:rsidRDefault="007B4458">
      <w:r>
        <w:separator/>
      </w:r>
    </w:p>
  </w:endnote>
  <w:endnote w:type="continuationSeparator" w:id="0">
    <w:p w14:paraId="0352E5AC" w14:textId="77777777" w:rsidR="007B4458" w:rsidRDefault="007B4458">
      <w:r>
        <w:continuationSeparator/>
      </w:r>
    </w:p>
  </w:endnote>
  <w:endnote w:type="continuationNotice" w:id="1">
    <w:p w14:paraId="56150A63" w14:textId="77777777" w:rsidR="007B4458" w:rsidRDefault="007B4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tblBorders>
      <w:tblLook w:val="01E0" w:firstRow="1" w:lastRow="1" w:firstColumn="1" w:lastColumn="1" w:noHBand="0" w:noVBand="0"/>
    </w:tblPr>
    <w:tblGrid>
      <w:gridCol w:w="756"/>
      <w:gridCol w:w="1276"/>
      <w:gridCol w:w="3402"/>
      <w:gridCol w:w="2234"/>
    </w:tblGrid>
    <w:tr w:rsidR="00873555" w:rsidRPr="00532E7E" w14:paraId="021FF59F" w14:textId="77777777" w:rsidTr="00B0499F">
      <w:trPr>
        <w:trHeight w:val="139"/>
        <w:jc w:val="center"/>
      </w:trPr>
      <w:tc>
        <w:tcPr>
          <w:tcW w:w="756" w:type="dxa"/>
          <w:vAlign w:val="center"/>
        </w:tcPr>
        <w:p w14:paraId="2FC22169" w14:textId="77777777" w:rsidR="00873555" w:rsidRPr="00D57C2B" w:rsidRDefault="00873555" w:rsidP="00B0499F">
          <w:pPr>
            <w:pStyle w:val="Zpat"/>
            <w:tabs>
              <w:tab w:val="left" w:pos="540"/>
              <w:tab w:val="left" w:pos="1080"/>
            </w:tabs>
            <w:rPr>
              <w:rFonts w:ascii="Arial" w:hAnsi="Arial" w:cs="Arial"/>
              <w:sz w:val="14"/>
              <w:szCs w:val="14"/>
            </w:rPr>
          </w:pPr>
        </w:p>
      </w:tc>
      <w:tc>
        <w:tcPr>
          <w:tcW w:w="1276" w:type="dxa"/>
          <w:vAlign w:val="center"/>
        </w:tcPr>
        <w:p w14:paraId="45888559" w14:textId="77777777" w:rsidR="00873555" w:rsidRPr="00D57C2B" w:rsidRDefault="00873555" w:rsidP="00B0499F">
          <w:pPr>
            <w:pStyle w:val="Zpat"/>
            <w:tabs>
              <w:tab w:val="left" w:pos="540"/>
              <w:tab w:val="left" w:pos="1080"/>
            </w:tabs>
            <w:rPr>
              <w:rFonts w:ascii="Arial" w:hAnsi="Arial" w:cs="Arial"/>
              <w:sz w:val="14"/>
              <w:szCs w:val="14"/>
            </w:rPr>
          </w:pPr>
        </w:p>
      </w:tc>
      <w:tc>
        <w:tcPr>
          <w:tcW w:w="3402" w:type="dxa"/>
          <w:vAlign w:val="center"/>
        </w:tcPr>
        <w:p w14:paraId="217076C2" w14:textId="77777777" w:rsidR="00873555" w:rsidRPr="00D57C2B" w:rsidRDefault="00873555" w:rsidP="00B0499F">
          <w:pPr>
            <w:pStyle w:val="Zpat"/>
            <w:tabs>
              <w:tab w:val="left" w:pos="540"/>
              <w:tab w:val="left" w:pos="1080"/>
            </w:tabs>
            <w:rPr>
              <w:rFonts w:ascii="Arial" w:hAnsi="Arial" w:cs="Arial"/>
              <w:sz w:val="14"/>
              <w:szCs w:val="14"/>
            </w:rPr>
          </w:pPr>
        </w:p>
      </w:tc>
      <w:tc>
        <w:tcPr>
          <w:tcW w:w="2234" w:type="dxa"/>
          <w:vAlign w:val="center"/>
        </w:tcPr>
        <w:p w14:paraId="7288B8A1" w14:textId="195FE91D" w:rsidR="00873555" w:rsidRPr="00D57C2B" w:rsidRDefault="00873555" w:rsidP="00B0499F">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Pr="00D57C2B">
            <w:rPr>
              <w:rFonts w:ascii="Arial" w:hAnsi="Arial" w:cs="Arial"/>
              <w:sz w:val="14"/>
              <w:szCs w:val="14"/>
            </w:rPr>
            <w:fldChar w:fldCharType="begin"/>
          </w:r>
          <w:r w:rsidRPr="00D57C2B">
            <w:rPr>
              <w:rFonts w:ascii="Arial" w:hAnsi="Arial" w:cs="Arial"/>
              <w:sz w:val="14"/>
              <w:szCs w:val="14"/>
            </w:rPr>
            <w:instrText xml:space="preserve"> PAGE </w:instrText>
          </w:r>
          <w:r w:rsidRPr="00D57C2B">
            <w:rPr>
              <w:rFonts w:ascii="Arial" w:hAnsi="Arial" w:cs="Arial"/>
              <w:sz w:val="14"/>
              <w:szCs w:val="14"/>
            </w:rPr>
            <w:fldChar w:fldCharType="separate"/>
          </w:r>
          <w:r w:rsidR="001507D1">
            <w:rPr>
              <w:rFonts w:ascii="Arial" w:hAnsi="Arial" w:cs="Arial"/>
              <w:noProof/>
              <w:sz w:val="14"/>
              <w:szCs w:val="14"/>
            </w:rPr>
            <w:t>6</w:t>
          </w:r>
          <w:r w:rsidRPr="00D57C2B">
            <w:rPr>
              <w:rFonts w:ascii="Arial" w:hAnsi="Arial" w:cs="Arial"/>
              <w:sz w:val="14"/>
              <w:szCs w:val="14"/>
            </w:rPr>
            <w:fldChar w:fldCharType="end"/>
          </w:r>
          <w:r w:rsidRPr="00D57C2B">
            <w:rPr>
              <w:rFonts w:ascii="Arial" w:hAnsi="Arial" w:cs="Arial"/>
              <w:sz w:val="14"/>
              <w:szCs w:val="14"/>
            </w:rPr>
            <w:t xml:space="preserve"> (celkem </w:t>
          </w:r>
          <w:r w:rsidRPr="00D57C2B">
            <w:rPr>
              <w:rFonts w:ascii="Arial" w:hAnsi="Arial" w:cs="Arial"/>
              <w:sz w:val="14"/>
              <w:szCs w:val="14"/>
            </w:rPr>
            <w:fldChar w:fldCharType="begin"/>
          </w:r>
          <w:r w:rsidRPr="00D57C2B">
            <w:rPr>
              <w:rFonts w:ascii="Arial" w:hAnsi="Arial" w:cs="Arial"/>
              <w:sz w:val="14"/>
              <w:szCs w:val="14"/>
            </w:rPr>
            <w:instrText xml:space="preserve"> NUMPAGES </w:instrText>
          </w:r>
          <w:r w:rsidRPr="00D57C2B">
            <w:rPr>
              <w:rFonts w:ascii="Arial" w:hAnsi="Arial" w:cs="Arial"/>
              <w:sz w:val="14"/>
              <w:szCs w:val="14"/>
            </w:rPr>
            <w:fldChar w:fldCharType="separate"/>
          </w:r>
          <w:r w:rsidR="001507D1">
            <w:rPr>
              <w:rFonts w:ascii="Arial" w:hAnsi="Arial" w:cs="Arial"/>
              <w:noProof/>
              <w:sz w:val="14"/>
              <w:szCs w:val="14"/>
            </w:rPr>
            <w:t>6</w:t>
          </w:r>
          <w:r w:rsidRPr="00D57C2B">
            <w:rPr>
              <w:rFonts w:ascii="Arial" w:hAnsi="Arial" w:cs="Arial"/>
              <w:sz w:val="14"/>
              <w:szCs w:val="14"/>
            </w:rPr>
            <w:fldChar w:fldCharType="end"/>
          </w:r>
          <w:r w:rsidRPr="00D57C2B">
            <w:rPr>
              <w:rFonts w:ascii="Arial" w:hAnsi="Arial" w:cs="Arial"/>
              <w:sz w:val="14"/>
              <w:szCs w:val="14"/>
            </w:rPr>
            <w:t>)</w:t>
          </w:r>
        </w:p>
      </w:tc>
    </w:tr>
  </w:tbl>
  <w:p w14:paraId="1F1E956D" w14:textId="77777777" w:rsidR="00873555" w:rsidRDefault="00873555" w:rsidP="00B0499F">
    <w:pPr>
      <w:pStyle w:val="Zpat"/>
      <w:tabs>
        <w:tab w:val="left" w:pos="540"/>
      </w:tabs>
      <w:rPr>
        <w:rFonts w:ascii="Arial" w:hAnsi="Arial" w:cs="Arial"/>
        <w:sz w:val="16"/>
        <w:szCs w:val="16"/>
      </w:rPr>
    </w:pPr>
  </w:p>
  <w:p w14:paraId="73574712" w14:textId="77777777" w:rsidR="00873555" w:rsidRDefault="00873555" w:rsidP="00B0499F">
    <w:pPr>
      <w:pStyle w:val="Zpat"/>
      <w:tabs>
        <w:tab w:val="left" w:pos="540"/>
      </w:tabs>
      <w:rPr>
        <w:rFonts w:ascii="Arial" w:hAnsi="Arial" w:cs="Arial"/>
        <w:sz w:val="16"/>
        <w:szCs w:val="16"/>
      </w:rPr>
    </w:pPr>
  </w:p>
  <w:p w14:paraId="764E7186" w14:textId="77777777" w:rsidR="00873555" w:rsidRPr="000B1AEC" w:rsidRDefault="00873555" w:rsidP="00B0499F">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7B584" w14:textId="77777777" w:rsidR="007B4458" w:rsidRDefault="007B4458">
      <w:r>
        <w:separator/>
      </w:r>
    </w:p>
  </w:footnote>
  <w:footnote w:type="continuationSeparator" w:id="0">
    <w:p w14:paraId="40B77A14" w14:textId="77777777" w:rsidR="007B4458" w:rsidRDefault="007B4458">
      <w:r>
        <w:continuationSeparator/>
      </w:r>
    </w:p>
  </w:footnote>
  <w:footnote w:type="continuationNotice" w:id="1">
    <w:p w14:paraId="13E1CB3A" w14:textId="77777777" w:rsidR="007B4458" w:rsidRDefault="007B44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4811" w14:textId="4E543479" w:rsidR="00873555" w:rsidRDefault="000B6EB2" w:rsidP="00B0499F">
    <w:pPr>
      <w:pStyle w:val="Zhlav"/>
      <w:tabs>
        <w:tab w:val="clear" w:pos="9072"/>
        <w:tab w:val="left" w:pos="4395"/>
        <w:tab w:val="right" w:pos="9498"/>
      </w:tabs>
      <w:rPr>
        <w:b/>
      </w:rPr>
    </w:pPr>
    <w:r>
      <w:rPr>
        <w:noProof/>
      </w:rPr>
      <w:drawing>
        <wp:anchor distT="0" distB="0" distL="114300" distR="114300" simplePos="0" relativeHeight="251659264" behindDoc="1" locked="0" layoutInCell="1" allowOverlap="1" wp14:anchorId="0F6DD8E8" wp14:editId="0D8C8BBC">
          <wp:simplePos x="0" y="0"/>
          <wp:positionH relativeFrom="margin">
            <wp:align>left</wp:align>
          </wp:positionH>
          <wp:positionV relativeFrom="topMargin">
            <wp:align>bottom</wp:align>
          </wp:positionV>
          <wp:extent cx="2425700" cy="723265"/>
          <wp:effectExtent l="0" t="0" r="0" b="635"/>
          <wp:wrapTight wrapText="bothSides">
            <wp:wrapPolygon edited="0">
              <wp:start x="0" y="0"/>
              <wp:lineTo x="0" y="21050"/>
              <wp:lineTo x="21374" y="21050"/>
              <wp:lineTo x="21374" y="0"/>
              <wp:lineTo x="0" y="0"/>
            </wp:wrapPolygon>
          </wp:wrapTight>
          <wp:docPr id="20" name="obrázek 20" descr="ozp_logotyp_horizont_fialova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zp_logotyp_horizont_fialova_cmyk"/>
                  <pic:cNvPicPr>
                    <a:picLocks noChangeAspect="1" noChangeArrowheads="1"/>
                  </pic:cNvPicPr>
                </pic:nvPicPr>
                <pic:blipFill>
                  <a:blip r:embed="rId1">
                    <a:extLst>
                      <a:ext uri="{28A0092B-C50C-407E-A947-70E740481C1C}">
                        <a14:useLocalDpi xmlns:a14="http://schemas.microsoft.com/office/drawing/2010/main" val="0"/>
                      </a:ext>
                    </a:extLst>
                  </a:blip>
                  <a:srcRect l="5957"/>
                  <a:stretch>
                    <a:fillRect/>
                  </a:stretch>
                </pic:blipFill>
                <pic:spPr bwMode="auto">
                  <a:xfrm>
                    <a:off x="0" y="0"/>
                    <a:ext cx="242570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00873555">
      <w:tab/>
    </w:r>
    <w:r w:rsidR="00873555">
      <w:tab/>
    </w:r>
  </w:p>
  <w:p w14:paraId="08A39549" w14:textId="77777777" w:rsidR="00873555" w:rsidRPr="001554F4" w:rsidRDefault="00873555" w:rsidP="00B0499F">
    <w:pPr>
      <w:pStyle w:val="Zhlav"/>
      <w:tabs>
        <w:tab w:val="clear" w:pos="9072"/>
        <w:tab w:val="left" w:pos="3828"/>
        <w:tab w:val="left" w:pos="5103"/>
        <w:tab w:val="right" w:pos="9498"/>
      </w:tabs>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116E9"/>
    <w:multiLevelType w:val="hybridMultilevel"/>
    <w:tmpl w:val="78DE6434"/>
    <w:lvl w:ilvl="0" w:tplc="04050005">
      <w:start w:val="1"/>
      <w:numFmt w:val="lowerLetter"/>
      <w:lvlText w:val="(%1)"/>
      <w:lvlJc w:val="left"/>
      <w:pPr>
        <w:tabs>
          <w:tab w:val="num" w:pos="1068"/>
        </w:tabs>
        <w:ind w:left="1068" w:hanging="360"/>
      </w:pPr>
    </w:lvl>
    <w:lvl w:ilvl="1" w:tplc="02D29684">
      <w:start w:val="1"/>
      <w:numFmt w:val="lowerLetter"/>
      <w:lvlText w:val="%2."/>
      <w:lvlJc w:val="left"/>
      <w:pPr>
        <w:tabs>
          <w:tab w:val="num" w:pos="1788"/>
        </w:tabs>
        <w:ind w:left="1788" w:hanging="360"/>
      </w:pPr>
    </w:lvl>
    <w:lvl w:ilvl="2" w:tplc="B168859C">
      <w:start w:val="1"/>
      <w:numFmt w:val="lowerRoman"/>
      <w:lvlText w:val="%3."/>
      <w:lvlJc w:val="right"/>
      <w:pPr>
        <w:tabs>
          <w:tab w:val="num" w:pos="2508"/>
        </w:tabs>
        <w:ind w:left="2508" w:hanging="180"/>
      </w:pPr>
    </w:lvl>
    <w:lvl w:ilvl="3" w:tplc="04050001">
      <w:start w:val="1"/>
      <w:numFmt w:val="decimal"/>
      <w:lvlText w:val="%4."/>
      <w:lvlJc w:val="left"/>
      <w:pPr>
        <w:tabs>
          <w:tab w:val="num" w:pos="3228"/>
        </w:tabs>
        <w:ind w:left="3228" w:hanging="360"/>
      </w:pPr>
    </w:lvl>
    <w:lvl w:ilvl="4" w:tplc="04050003">
      <w:start w:val="1"/>
      <w:numFmt w:val="lowerLetter"/>
      <w:lvlText w:val="%5."/>
      <w:lvlJc w:val="left"/>
      <w:pPr>
        <w:tabs>
          <w:tab w:val="num" w:pos="3948"/>
        </w:tabs>
        <w:ind w:left="3948" w:hanging="360"/>
      </w:pPr>
    </w:lvl>
    <w:lvl w:ilvl="5" w:tplc="04050005">
      <w:start w:val="1"/>
      <w:numFmt w:val="lowerRoman"/>
      <w:lvlText w:val="%6."/>
      <w:lvlJc w:val="right"/>
      <w:pPr>
        <w:tabs>
          <w:tab w:val="num" w:pos="4668"/>
        </w:tabs>
        <w:ind w:left="4668" w:hanging="180"/>
      </w:pPr>
    </w:lvl>
    <w:lvl w:ilvl="6" w:tplc="04050001">
      <w:start w:val="1"/>
      <w:numFmt w:val="decimal"/>
      <w:lvlText w:val="%7."/>
      <w:lvlJc w:val="left"/>
      <w:pPr>
        <w:tabs>
          <w:tab w:val="num" w:pos="5388"/>
        </w:tabs>
        <w:ind w:left="5388" w:hanging="360"/>
      </w:pPr>
    </w:lvl>
    <w:lvl w:ilvl="7" w:tplc="04050003">
      <w:start w:val="1"/>
      <w:numFmt w:val="lowerLetter"/>
      <w:lvlText w:val="%8."/>
      <w:lvlJc w:val="left"/>
      <w:pPr>
        <w:tabs>
          <w:tab w:val="num" w:pos="6108"/>
        </w:tabs>
        <w:ind w:left="6108" w:hanging="360"/>
      </w:pPr>
    </w:lvl>
    <w:lvl w:ilvl="8" w:tplc="04050005">
      <w:start w:val="1"/>
      <w:numFmt w:val="lowerRoman"/>
      <w:lvlText w:val="%9."/>
      <w:lvlJc w:val="right"/>
      <w:pPr>
        <w:tabs>
          <w:tab w:val="num" w:pos="6828"/>
        </w:tabs>
        <w:ind w:left="6828" w:hanging="180"/>
      </w:pPr>
    </w:lvl>
  </w:abstractNum>
  <w:abstractNum w:abstractNumId="1" w15:restartNumberingAfterBreak="0">
    <w:nsid w:val="3D2274F8"/>
    <w:multiLevelType w:val="singleLevel"/>
    <w:tmpl w:val="E02A4EA2"/>
    <w:lvl w:ilvl="0">
      <w:start w:val="1"/>
      <w:numFmt w:val="lowerLetter"/>
      <w:pStyle w:val="Kseznamabc2"/>
      <w:lvlText w:val="%1)"/>
      <w:lvlJc w:val="left"/>
      <w:pPr>
        <w:tabs>
          <w:tab w:val="num" w:pos="1701"/>
        </w:tabs>
        <w:ind w:left="1701" w:hanging="567"/>
      </w:pPr>
    </w:lvl>
  </w:abstractNum>
  <w:abstractNum w:abstractNumId="2" w15:restartNumberingAfterBreak="0">
    <w:nsid w:val="613E5F3B"/>
    <w:multiLevelType w:val="multilevel"/>
    <w:tmpl w:val="7006F418"/>
    <w:lvl w:ilvl="0">
      <w:start w:val="1"/>
      <w:numFmt w:val="upperRoman"/>
      <w:pStyle w:val="Nadpis1"/>
      <w:lvlText w:val="%1."/>
      <w:lvlJc w:val="center"/>
      <w:pPr>
        <w:tabs>
          <w:tab w:val="num" w:pos="680"/>
        </w:tabs>
        <w:ind w:left="680" w:hanging="396"/>
      </w:pPr>
      <w:rPr>
        <w:rFonts w:hint="default"/>
        <w:b/>
      </w:rPr>
    </w:lvl>
    <w:lvl w:ilvl="1">
      <w:start w:val="1"/>
      <w:numFmt w:val="decimal"/>
      <w:pStyle w:val="Odstavecseseznamem"/>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62720827"/>
    <w:multiLevelType w:val="multilevel"/>
    <w:tmpl w:val="1D442BE6"/>
    <w:lvl w:ilvl="0">
      <w:start w:val="1"/>
      <w:numFmt w:val="decimal"/>
      <w:lvlText w:val="%1"/>
      <w:lvlJc w:val="left"/>
      <w:pPr>
        <w:tabs>
          <w:tab w:val="num" w:pos="284"/>
        </w:tabs>
        <w:ind w:left="284" w:hanging="567"/>
      </w:pPr>
      <w:rPr>
        <w:rFonts w:hint="default"/>
      </w:rPr>
    </w:lvl>
    <w:lvl w:ilvl="1">
      <w:start w:val="1"/>
      <w:numFmt w:val="decimal"/>
      <w:lvlText w:val="%1.%2"/>
      <w:lvlJc w:val="left"/>
      <w:pPr>
        <w:tabs>
          <w:tab w:val="num" w:pos="437"/>
        </w:tabs>
        <w:ind w:left="284" w:hanging="567"/>
      </w:pPr>
      <w:rPr>
        <w:rFonts w:hint="default"/>
      </w:rPr>
    </w:lvl>
    <w:lvl w:ilvl="2">
      <w:start w:val="1"/>
      <w:numFmt w:val="decimal"/>
      <w:lvlText w:val="%1.%2.%3"/>
      <w:lvlJc w:val="left"/>
      <w:pPr>
        <w:tabs>
          <w:tab w:val="num" w:pos="1157"/>
        </w:tabs>
        <w:ind w:left="284" w:hanging="567"/>
      </w:pPr>
      <w:rPr>
        <w:rFonts w:hint="default"/>
      </w:rPr>
    </w:lvl>
    <w:lvl w:ilvl="3">
      <w:start w:val="1"/>
      <w:numFmt w:val="decimal"/>
      <w:lvlText w:val="%1.%2.%3.%4"/>
      <w:lvlJc w:val="left"/>
      <w:pPr>
        <w:tabs>
          <w:tab w:val="num" w:pos="1517"/>
        </w:tabs>
        <w:ind w:left="284" w:hanging="567"/>
      </w:pPr>
      <w:rPr>
        <w:rFonts w:hint="default"/>
      </w:rPr>
    </w:lvl>
    <w:lvl w:ilvl="4">
      <w:start w:val="1"/>
      <w:numFmt w:val="none"/>
      <w:suff w:val="nothing"/>
      <w:lvlText w:val=""/>
      <w:lvlJc w:val="left"/>
      <w:pPr>
        <w:ind w:left="-283" w:firstLine="0"/>
      </w:pPr>
      <w:rPr>
        <w:rFonts w:hint="default"/>
      </w:rPr>
    </w:lvl>
    <w:lvl w:ilvl="5">
      <w:start w:val="1"/>
      <w:numFmt w:val="decimal"/>
      <w:lvlRestart w:val="0"/>
      <w:pStyle w:val="Nadpis6"/>
      <w:suff w:val="space"/>
      <w:lvlText w:val="Článek %6"/>
      <w:lvlJc w:val="left"/>
      <w:pPr>
        <w:ind w:left="3402"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Nadpis7"/>
      <w:lvlText w:val="%6.%7"/>
      <w:lvlJc w:val="left"/>
      <w:pPr>
        <w:tabs>
          <w:tab w:val="num" w:pos="1134"/>
        </w:tabs>
        <w:ind w:left="1134" w:hanging="850"/>
      </w:pPr>
      <w:rPr>
        <w:rFonts w:hint="default"/>
      </w:rPr>
    </w:lvl>
    <w:lvl w:ilvl="7">
      <w:start w:val="1"/>
      <w:numFmt w:val="decimal"/>
      <w:pStyle w:val="Nadpis8"/>
      <w:lvlText w:val="%6.%7.%8"/>
      <w:lvlJc w:val="left"/>
      <w:pPr>
        <w:tabs>
          <w:tab w:val="num" w:pos="1364"/>
        </w:tabs>
        <w:ind w:left="1134" w:hanging="850"/>
      </w:pPr>
      <w:rPr>
        <w:rFonts w:hint="default"/>
      </w:rPr>
    </w:lvl>
    <w:lvl w:ilvl="8">
      <w:start w:val="1"/>
      <w:numFmt w:val="decimal"/>
      <w:lvlText w:val="%1.%2.%3.%4.%5.%6.%7.%8.%9"/>
      <w:lvlJc w:val="left"/>
      <w:pPr>
        <w:tabs>
          <w:tab w:val="num" w:pos="1301"/>
        </w:tabs>
        <w:ind w:left="1301" w:hanging="1584"/>
      </w:pPr>
      <w:rPr>
        <w:rFonts w:hint="default"/>
      </w:rPr>
    </w:lvl>
  </w:abstractNum>
  <w:abstractNum w:abstractNumId="4" w15:restartNumberingAfterBreak="0">
    <w:nsid w:val="63E17E67"/>
    <w:multiLevelType w:val="hybridMultilevel"/>
    <w:tmpl w:val="CB9821AE"/>
    <w:lvl w:ilvl="0" w:tplc="04050017">
      <w:start w:val="1"/>
      <w:numFmt w:val="lowerLetter"/>
      <w:lvlText w:val="%1)"/>
      <w:lvlJc w:val="left"/>
      <w:pPr>
        <w:ind w:left="725" w:hanging="360"/>
      </w:pPr>
      <w:rPr>
        <w:b w:val="0"/>
        <w:sz w:val="20"/>
        <w:szCs w:val="20"/>
      </w:rPr>
    </w:lvl>
    <w:lvl w:ilvl="1" w:tplc="04050019">
      <w:start w:val="1"/>
      <w:numFmt w:val="lowerLetter"/>
      <w:lvlText w:val="%2."/>
      <w:lvlJc w:val="left"/>
      <w:pPr>
        <w:ind w:left="1445" w:hanging="360"/>
      </w:pPr>
    </w:lvl>
    <w:lvl w:ilvl="2" w:tplc="0405001B">
      <w:start w:val="1"/>
      <w:numFmt w:val="lowerRoman"/>
      <w:lvlText w:val="%3."/>
      <w:lvlJc w:val="right"/>
      <w:pPr>
        <w:ind w:left="2165" w:hanging="180"/>
      </w:pPr>
    </w:lvl>
    <w:lvl w:ilvl="3" w:tplc="0405000F">
      <w:start w:val="1"/>
      <w:numFmt w:val="decimal"/>
      <w:lvlText w:val="%4."/>
      <w:lvlJc w:val="left"/>
      <w:pPr>
        <w:ind w:left="2885" w:hanging="360"/>
      </w:pPr>
    </w:lvl>
    <w:lvl w:ilvl="4" w:tplc="04050019">
      <w:start w:val="1"/>
      <w:numFmt w:val="lowerLetter"/>
      <w:lvlText w:val="%5."/>
      <w:lvlJc w:val="left"/>
      <w:pPr>
        <w:ind w:left="3605" w:hanging="360"/>
      </w:pPr>
    </w:lvl>
    <w:lvl w:ilvl="5" w:tplc="0405001B">
      <w:start w:val="1"/>
      <w:numFmt w:val="lowerRoman"/>
      <w:lvlText w:val="%6."/>
      <w:lvlJc w:val="right"/>
      <w:pPr>
        <w:ind w:left="4325" w:hanging="180"/>
      </w:pPr>
    </w:lvl>
    <w:lvl w:ilvl="6" w:tplc="0405000F">
      <w:start w:val="1"/>
      <w:numFmt w:val="decimal"/>
      <w:lvlText w:val="%7."/>
      <w:lvlJc w:val="left"/>
      <w:pPr>
        <w:ind w:left="5045" w:hanging="360"/>
      </w:pPr>
    </w:lvl>
    <w:lvl w:ilvl="7" w:tplc="04050019">
      <w:start w:val="1"/>
      <w:numFmt w:val="lowerLetter"/>
      <w:lvlText w:val="%8."/>
      <w:lvlJc w:val="left"/>
      <w:pPr>
        <w:ind w:left="5765" w:hanging="360"/>
      </w:pPr>
    </w:lvl>
    <w:lvl w:ilvl="8" w:tplc="0405001B">
      <w:start w:val="1"/>
      <w:numFmt w:val="lowerRoman"/>
      <w:lvlText w:val="%9."/>
      <w:lvlJc w:val="right"/>
      <w:pPr>
        <w:ind w:left="6485" w:hanging="180"/>
      </w:pPr>
    </w:lvl>
  </w:abstractNum>
  <w:abstractNum w:abstractNumId="5" w15:restartNumberingAfterBreak="0">
    <w:nsid w:val="7389263E"/>
    <w:multiLevelType w:val="hybridMultilevel"/>
    <w:tmpl w:val="B804189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15:restartNumberingAfterBreak="0">
    <w:nsid w:val="7D0E63CB"/>
    <w:multiLevelType w:val="hybridMultilevel"/>
    <w:tmpl w:val="D8921AE2"/>
    <w:lvl w:ilvl="0" w:tplc="10B2CA50">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1975519241">
    <w:abstractNumId w:val="2"/>
  </w:num>
  <w:num w:numId="2" w16cid:durableId="79956793">
    <w:abstractNumId w:val="3"/>
  </w:num>
  <w:num w:numId="3" w16cid:durableId="2088649923">
    <w:abstractNumId w:val="1"/>
  </w:num>
  <w:num w:numId="4" w16cid:durableId="732393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67358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3584471">
    <w:abstractNumId w:val="6"/>
  </w:num>
  <w:num w:numId="7" w16cid:durableId="3311514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5B"/>
    <w:rsid w:val="00000EB5"/>
    <w:rsid w:val="000016EF"/>
    <w:rsid w:val="000032FB"/>
    <w:rsid w:val="000034AC"/>
    <w:rsid w:val="00004561"/>
    <w:rsid w:val="00004B31"/>
    <w:rsid w:val="0000500D"/>
    <w:rsid w:val="00006188"/>
    <w:rsid w:val="000061C8"/>
    <w:rsid w:val="00007075"/>
    <w:rsid w:val="000112ED"/>
    <w:rsid w:val="00011679"/>
    <w:rsid w:val="000116C0"/>
    <w:rsid w:val="00012EA3"/>
    <w:rsid w:val="00013649"/>
    <w:rsid w:val="00013B02"/>
    <w:rsid w:val="00013E11"/>
    <w:rsid w:val="00014ED5"/>
    <w:rsid w:val="00015075"/>
    <w:rsid w:val="000157E4"/>
    <w:rsid w:val="00015D3B"/>
    <w:rsid w:val="00015DC0"/>
    <w:rsid w:val="00020429"/>
    <w:rsid w:val="00020C6F"/>
    <w:rsid w:val="00020D6C"/>
    <w:rsid w:val="00020F5D"/>
    <w:rsid w:val="000235EA"/>
    <w:rsid w:val="0002422B"/>
    <w:rsid w:val="000244C9"/>
    <w:rsid w:val="00024856"/>
    <w:rsid w:val="00026C1D"/>
    <w:rsid w:val="0003198C"/>
    <w:rsid w:val="000322B5"/>
    <w:rsid w:val="00032313"/>
    <w:rsid w:val="00032C29"/>
    <w:rsid w:val="00034287"/>
    <w:rsid w:val="000349BC"/>
    <w:rsid w:val="00034FCB"/>
    <w:rsid w:val="000354CF"/>
    <w:rsid w:val="0003563E"/>
    <w:rsid w:val="0003681E"/>
    <w:rsid w:val="00040111"/>
    <w:rsid w:val="0004022C"/>
    <w:rsid w:val="000403D1"/>
    <w:rsid w:val="00041691"/>
    <w:rsid w:val="0004333F"/>
    <w:rsid w:val="000442FF"/>
    <w:rsid w:val="00045120"/>
    <w:rsid w:val="000451FA"/>
    <w:rsid w:val="00045F83"/>
    <w:rsid w:val="000468A2"/>
    <w:rsid w:val="000470FA"/>
    <w:rsid w:val="00047816"/>
    <w:rsid w:val="00050499"/>
    <w:rsid w:val="0005059B"/>
    <w:rsid w:val="000508F2"/>
    <w:rsid w:val="00050985"/>
    <w:rsid w:val="000509D3"/>
    <w:rsid w:val="000511F9"/>
    <w:rsid w:val="00051883"/>
    <w:rsid w:val="00053A2F"/>
    <w:rsid w:val="0005478E"/>
    <w:rsid w:val="000547F3"/>
    <w:rsid w:val="000549E7"/>
    <w:rsid w:val="00055457"/>
    <w:rsid w:val="00055849"/>
    <w:rsid w:val="00055996"/>
    <w:rsid w:val="00057003"/>
    <w:rsid w:val="00057077"/>
    <w:rsid w:val="0005707F"/>
    <w:rsid w:val="00060589"/>
    <w:rsid w:val="0006074F"/>
    <w:rsid w:val="000607E2"/>
    <w:rsid w:val="000609D5"/>
    <w:rsid w:val="00060E09"/>
    <w:rsid w:val="00060F3D"/>
    <w:rsid w:val="000611EC"/>
    <w:rsid w:val="000627C1"/>
    <w:rsid w:val="00063AF2"/>
    <w:rsid w:val="00063DCB"/>
    <w:rsid w:val="00064563"/>
    <w:rsid w:val="00064B8A"/>
    <w:rsid w:val="00065B15"/>
    <w:rsid w:val="00066049"/>
    <w:rsid w:val="00066344"/>
    <w:rsid w:val="00071652"/>
    <w:rsid w:val="000724E7"/>
    <w:rsid w:val="00073F22"/>
    <w:rsid w:val="000741E1"/>
    <w:rsid w:val="000751A6"/>
    <w:rsid w:val="00075A95"/>
    <w:rsid w:val="00075DF7"/>
    <w:rsid w:val="00075FAB"/>
    <w:rsid w:val="000761C8"/>
    <w:rsid w:val="00076E13"/>
    <w:rsid w:val="000773F8"/>
    <w:rsid w:val="000774CD"/>
    <w:rsid w:val="00077993"/>
    <w:rsid w:val="00077B98"/>
    <w:rsid w:val="000800A9"/>
    <w:rsid w:val="00080121"/>
    <w:rsid w:val="000805DF"/>
    <w:rsid w:val="00080A58"/>
    <w:rsid w:val="00080F87"/>
    <w:rsid w:val="00081EEC"/>
    <w:rsid w:val="0008337F"/>
    <w:rsid w:val="00083F60"/>
    <w:rsid w:val="00084B36"/>
    <w:rsid w:val="00085063"/>
    <w:rsid w:val="00085E34"/>
    <w:rsid w:val="000866EA"/>
    <w:rsid w:val="0008682D"/>
    <w:rsid w:val="00086BCF"/>
    <w:rsid w:val="0008710E"/>
    <w:rsid w:val="000873F6"/>
    <w:rsid w:val="00087A59"/>
    <w:rsid w:val="0009029D"/>
    <w:rsid w:val="0009186F"/>
    <w:rsid w:val="000934E4"/>
    <w:rsid w:val="000945C8"/>
    <w:rsid w:val="00095902"/>
    <w:rsid w:val="00095EB5"/>
    <w:rsid w:val="00096235"/>
    <w:rsid w:val="00096C9D"/>
    <w:rsid w:val="00096D0A"/>
    <w:rsid w:val="00097030"/>
    <w:rsid w:val="000976ED"/>
    <w:rsid w:val="00097A3E"/>
    <w:rsid w:val="000A1B93"/>
    <w:rsid w:val="000A2125"/>
    <w:rsid w:val="000A2410"/>
    <w:rsid w:val="000A25A1"/>
    <w:rsid w:val="000A263B"/>
    <w:rsid w:val="000A35D3"/>
    <w:rsid w:val="000A3E56"/>
    <w:rsid w:val="000A4DB6"/>
    <w:rsid w:val="000A5138"/>
    <w:rsid w:val="000A6010"/>
    <w:rsid w:val="000A7CED"/>
    <w:rsid w:val="000B0323"/>
    <w:rsid w:val="000B0863"/>
    <w:rsid w:val="000B1649"/>
    <w:rsid w:val="000B1C82"/>
    <w:rsid w:val="000B316E"/>
    <w:rsid w:val="000B3384"/>
    <w:rsid w:val="000B34B5"/>
    <w:rsid w:val="000B5500"/>
    <w:rsid w:val="000B5556"/>
    <w:rsid w:val="000B654D"/>
    <w:rsid w:val="000B6A90"/>
    <w:rsid w:val="000B6EB2"/>
    <w:rsid w:val="000B70EA"/>
    <w:rsid w:val="000C003C"/>
    <w:rsid w:val="000C1BE5"/>
    <w:rsid w:val="000C252C"/>
    <w:rsid w:val="000C3369"/>
    <w:rsid w:val="000C3899"/>
    <w:rsid w:val="000C45BB"/>
    <w:rsid w:val="000C49C6"/>
    <w:rsid w:val="000C6013"/>
    <w:rsid w:val="000C6107"/>
    <w:rsid w:val="000C6CFE"/>
    <w:rsid w:val="000C73CF"/>
    <w:rsid w:val="000D0484"/>
    <w:rsid w:val="000D1C53"/>
    <w:rsid w:val="000D3310"/>
    <w:rsid w:val="000D3725"/>
    <w:rsid w:val="000D411F"/>
    <w:rsid w:val="000D44EE"/>
    <w:rsid w:val="000D501B"/>
    <w:rsid w:val="000D6624"/>
    <w:rsid w:val="000E08D0"/>
    <w:rsid w:val="000E108D"/>
    <w:rsid w:val="000E18CC"/>
    <w:rsid w:val="000E288B"/>
    <w:rsid w:val="000E28D7"/>
    <w:rsid w:val="000E3D68"/>
    <w:rsid w:val="000E414A"/>
    <w:rsid w:val="000E72C1"/>
    <w:rsid w:val="000E7DE3"/>
    <w:rsid w:val="000F0CA9"/>
    <w:rsid w:val="000F0E45"/>
    <w:rsid w:val="000F1F32"/>
    <w:rsid w:val="000F240B"/>
    <w:rsid w:val="000F2CF4"/>
    <w:rsid w:val="000F4AD7"/>
    <w:rsid w:val="000F4DD8"/>
    <w:rsid w:val="000F50D7"/>
    <w:rsid w:val="000F5405"/>
    <w:rsid w:val="000F547D"/>
    <w:rsid w:val="000F5803"/>
    <w:rsid w:val="000F5907"/>
    <w:rsid w:val="000F6149"/>
    <w:rsid w:val="0010070B"/>
    <w:rsid w:val="00101153"/>
    <w:rsid w:val="0010117B"/>
    <w:rsid w:val="00101599"/>
    <w:rsid w:val="00101847"/>
    <w:rsid w:val="00101A0F"/>
    <w:rsid w:val="00101CC6"/>
    <w:rsid w:val="0010206F"/>
    <w:rsid w:val="00102132"/>
    <w:rsid w:val="0010217C"/>
    <w:rsid w:val="00102AFD"/>
    <w:rsid w:val="00103484"/>
    <w:rsid w:val="00103D54"/>
    <w:rsid w:val="001057B5"/>
    <w:rsid w:val="001067B9"/>
    <w:rsid w:val="00107B30"/>
    <w:rsid w:val="00107C7F"/>
    <w:rsid w:val="00107E51"/>
    <w:rsid w:val="00110057"/>
    <w:rsid w:val="00110FDF"/>
    <w:rsid w:val="00111AC1"/>
    <w:rsid w:val="00112534"/>
    <w:rsid w:val="00112597"/>
    <w:rsid w:val="00112A5C"/>
    <w:rsid w:val="001132B8"/>
    <w:rsid w:val="00113911"/>
    <w:rsid w:val="001142A5"/>
    <w:rsid w:val="00114E13"/>
    <w:rsid w:val="00114EAF"/>
    <w:rsid w:val="001170F8"/>
    <w:rsid w:val="0011756D"/>
    <w:rsid w:val="001178E7"/>
    <w:rsid w:val="00117998"/>
    <w:rsid w:val="00117F48"/>
    <w:rsid w:val="00120671"/>
    <w:rsid w:val="001207DC"/>
    <w:rsid w:val="0012130B"/>
    <w:rsid w:val="00121884"/>
    <w:rsid w:val="00121951"/>
    <w:rsid w:val="0012328F"/>
    <w:rsid w:val="0012371D"/>
    <w:rsid w:val="0013011A"/>
    <w:rsid w:val="00130B21"/>
    <w:rsid w:val="00130B47"/>
    <w:rsid w:val="00130C7C"/>
    <w:rsid w:val="0013193C"/>
    <w:rsid w:val="00131A4D"/>
    <w:rsid w:val="00131E04"/>
    <w:rsid w:val="0013304C"/>
    <w:rsid w:val="00133777"/>
    <w:rsid w:val="00133784"/>
    <w:rsid w:val="00133F7D"/>
    <w:rsid w:val="00134C83"/>
    <w:rsid w:val="00134E31"/>
    <w:rsid w:val="001356FD"/>
    <w:rsid w:val="001359D4"/>
    <w:rsid w:val="00136141"/>
    <w:rsid w:val="00136666"/>
    <w:rsid w:val="00136DE1"/>
    <w:rsid w:val="00137028"/>
    <w:rsid w:val="001371FC"/>
    <w:rsid w:val="00137B5A"/>
    <w:rsid w:val="00142227"/>
    <w:rsid w:val="00142A9C"/>
    <w:rsid w:val="00142FA6"/>
    <w:rsid w:val="00144226"/>
    <w:rsid w:val="00144239"/>
    <w:rsid w:val="0014434B"/>
    <w:rsid w:val="001463D7"/>
    <w:rsid w:val="00147119"/>
    <w:rsid w:val="001478F6"/>
    <w:rsid w:val="00147D0F"/>
    <w:rsid w:val="00150378"/>
    <w:rsid w:val="00150516"/>
    <w:rsid w:val="001507D1"/>
    <w:rsid w:val="001510AB"/>
    <w:rsid w:val="00152E13"/>
    <w:rsid w:val="00153EF7"/>
    <w:rsid w:val="001540C1"/>
    <w:rsid w:val="001542EA"/>
    <w:rsid w:val="001557DD"/>
    <w:rsid w:val="00163138"/>
    <w:rsid w:val="0016380C"/>
    <w:rsid w:val="00164339"/>
    <w:rsid w:val="00165106"/>
    <w:rsid w:val="001653F6"/>
    <w:rsid w:val="001658DF"/>
    <w:rsid w:val="00165964"/>
    <w:rsid w:val="00166496"/>
    <w:rsid w:val="00167027"/>
    <w:rsid w:val="0016743A"/>
    <w:rsid w:val="00167C9E"/>
    <w:rsid w:val="001708F4"/>
    <w:rsid w:val="001737F0"/>
    <w:rsid w:val="00173E64"/>
    <w:rsid w:val="00173FDC"/>
    <w:rsid w:val="00174C11"/>
    <w:rsid w:val="00174C7B"/>
    <w:rsid w:val="00175409"/>
    <w:rsid w:val="001755CD"/>
    <w:rsid w:val="0017563A"/>
    <w:rsid w:val="00176A6F"/>
    <w:rsid w:val="001771F1"/>
    <w:rsid w:val="00180307"/>
    <w:rsid w:val="001805EE"/>
    <w:rsid w:val="0018104F"/>
    <w:rsid w:val="00181080"/>
    <w:rsid w:val="00181162"/>
    <w:rsid w:val="00181793"/>
    <w:rsid w:val="00182282"/>
    <w:rsid w:val="00182438"/>
    <w:rsid w:val="00182C2B"/>
    <w:rsid w:val="001830DB"/>
    <w:rsid w:val="00183B77"/>
    <w:rsid w:val="00186BEB"/>
    <w:rsid w:val="00186FFD"/>
    <w:rsid w:val="001877D9"/>
    <w:rsid w:val="00190E37"/>
    <w:rsid w:val="001935E3"/>
    <w:rsid w:val="00193C22"/>
    <w:rsid w:val="00193D41"/>
    <w:rsid w:val="001955DD"/>
    <w:rsid w:val="00195945"/>
    <w:rsid w:val="001974D5"/>
    <w:rsid w:val="00197980"/>
    <w:rsid w:val="00197DC0"/>
    <w:rsid w:val="001A08B8"/>
    <w:rsid w:val="001A0C27"/>
    <w:rsid w:val="001A0E31"/>
    <w:rsid w:val="001A0FA8"/>
    <w:rsid w:val="001A1DAE"/>
    <w:rsid w:val="001A1F42"/>
    <w:rsid w:val="001A20D6"/>
    <w:rsid w:val="001A212C"/>
    <w:rsid w:val="001A3534"/>
    <w:rsid w:val="001A361E"/>
    <w:rsid w:val="001A3E6A"/>
    <w:rsid w:val="001A3EC4"/>
    <w:rsid w:val="001A3EE4"/>
    <w:rsid w:val="001A4CD9"/>
    <w:rsid w:val="001A4F26"/>
    <w:rsid w:val="001A5416"/>
    <w:rsid w:val="001A5549"/>
    <w:rsid w:val="001A592C"/>
    <w:rsid w:val="001A5F18"/>
    <w:rsid w:val="001A6757"/>
    <w:rsid w:val="001A6FC7"/>
    <w:rsid w:val="001A7613"/>
    <w:rsid w:val="001A7963"/>
    <w:rsid w:val="001B1BFC"/>
    <w:rsid w:val="001B421D"/>
    <w:rsid w:val="001B4D2E"/>
    <w:rsid w:val="001B50BF"/>
    <w:rsid w:val="001B5B7C"/>
    <w:rsid w:val="001B73EB"/>
    <w:rsid w:val="001B77BD"/>
    <w:rsid w:val="001B784B"/>
    <w:rsid w:val="001C05AE"/>
    <w:rsid w:val="001C3304"/>
    <w:rsid w:val="001C3C4B"/>
    <w:rsid w:val="001C40A4"/>
    <w:rsid w:val="001C4C6B"/>
    <w:rsid w:val="001C55B3"/>
    <w:rsid w:val="001C58A6"/>
    <w:rsid w:val="001C7FD5"/>
    <w:rsid w:val="001D089A"/>
    <w:rsid w:val="001D0D95"/>
    <w:rsid w:val="001D0ED1"/>
    <w:rsid w:val="001D1399"/>
    <w:rsid w:val="001D164E"/>
    <w:rsid w:val="001D256A"/>
    <w:rsid w:val="001D2B4E"/>
    <w:rsid w:val="001D4275"/>
    <w:rsid w:val="001D52AA"/>
    <w:rsid w:val="001D5F8C"/>
    <w:rsid w:val="001D6A60"/>
    <w:rsid w:val="001E028A"/>
    <w:rsid w:val="001E037C"/>
    <w:rsid w:val="001E0B00"/>
    <w:rsid w:val="001E0EFF"/>
    <w:rsid w:val="001E1411"/>
    <w:rsid w:val="001E3496"/>
    <w:rsid w:val="001E3BB3"/>
    <w:rsid w:val="001E3F3D"/>
    <w:rsid w:val="001E44B0"/>
    <w:rsid w:val="001E4DE4"/>
    <w:rsid w:val="001E5D47"/>
    <w:rsid w:val="001E5D71"/>
    <w:rsid w:val="001E5ED2"/>
    <w:rsid w:val="001F03D3"/>
    <w:rsid w:val="001F0C0D"/>
    <w:rsid w:val="001F2131"/>
    <w:rsid w:val="001F26C6"/>
    <w:rsid w:val="001F3597"/>
    <w:rsid w:val="001F4184"/>
    <w:rsid w:val="001F434C"/>
    <w:rsid w:val="001F443C"/>
    <w:rsid w:val="001F5061"/>
    <w:rsid w:val="001F527D"/>
    <w:rsid w:val="001F543F"/>
    <w:rsid w:val="001F5F3A"/>
    <w:rsid w:val="001F6742"/>
    <w:rsid w:val="001F6C4F"/>
    <w:rsid w:val="001F7ED1"/>
    <w:rsid w:val="00200039"/>
    <w:rsid w:val="00200F44"/>
    <w:rsid w:val="002016B1"/>
    <w:rsid w:val="00201CAB"/>
    <w:rsid w:val="00202363"/>
    <w:rsid w:val="00202DFB"/>
    <w:rsid w:val="00203415"/>
    <w:rsid w:val="002040D1"/>
    <w:rsid w:val="0020438C"/>
    <w:rsid w:val="00204B2C"/>
    <w:rsid w:val="00204E78"/>
    <w:rsid w:val="00205772"/>
    <w:rsid w:val="002059ED"/>
    <w:rsid w:val="00206970"/>
    <w:rsid w:val="002072F5"/>
    <w:rsid w:val="00207373"/>
    <w:rsid w:val="00207495"/>
    <w:rsid w:val="00211014"/>
    <w:rsid w:val="00212171"/>
    <w:rsid w:val="002133DA"/>
    <w:rsid w:val="002146F7"/>
    <w:rsid w:val="00216845"/>
    <w:rsid w:val="002169DF"/>
    <w:rsid w:val="002174E3"/>
    <w:rsid w:val="0022066A"/>
    <w:rsid w:val="00224E33"/>
    <w:rsid w:val="00225008"/>
    <w:rsid w:val="0022535C"/>
    <w:rsid w:val="00225759"/>
    <w:rsid w:val="00225C42"/>
    <w:rsid w:val="0022614D"/>
    <w:rsid w:val="00226862"/>
    <w:rsid w:val="00226E43"/>
    <w:rsid w:val="002310FF"/>
    <w:rsid w:val="00231375"/>
    <w:rsid w:val="00232961"/>
    <w:rsid w:val="0023388B"/>
    <w:rsid w:val="00233E74"/>
    <w:rsid w:val="00233F23"/>
    <w:rsid w:val="0023520E"/>
    <w:rsid w:val="00237359"/>
    <w:rsid w:val="00240953"/>
    <w:rsid w:val="00241B65"/>
    <w:rsid w:val="00242D75"/>
    <w:rsid w:val="002433D8"/>
    <w:rsid w:val="00244729"/>
    <w:rsid w:val="00244A0B"/>
    <w:rsid w:val="00244CE1"/>
    <w:rsid w:val="00245307"/>
    <w:rsid w:val="00245339"/>
    <w:rsid w:val="00245E3A"/>
    <w:rsid w:val="00246817"/>
    <w:rsid w:val="0024743F"/>
    <w:rsid w:val="0024751C"/>
    <w:rsid w:val="00250790"/>
    <w:rsid w:val="00251665"/>
    <w:rsid w:val="00251F6A"/>
    <w:rsid w:val="0025284A"/>
    <w:rsid w:val="00252985"/>
    <w:rsid w:val="00252B44"/>
    <w:rsid w:val="00253212"/>
    <w:rsid w:val="00253551"/>
    <w:rsid w:val="0025411B"/>
    <w:rsid w:val="002549D9"/>
    <w:rsid w:val="00255354"/>
    <w:rsid w:val="002555C5"/>
    <w:rsid w:val="00257594"/>
    <w:rsid w:val="002577C5"/>
    <w:rsid w:val="002607D0"/>
    <w:rsid w:val="00261F07"/>
    <w:rsid w:val="002628B2"/>
    <w:rsid w:val="0026422E"/>
    <w:rsid w:val="002647A7"/>
    <w:rsid w:val="00267724"/>
    <w:rsid w:val="0027067B"/>
    <w:rsid w:val="00270A05"/>
    <w:rsid w:val="00270FA5"/>
    <w:rsid w:val="00272C55"/>
    <w:rsid w:val="00274C59"/>
    <w:rsid w:val="0027506D"/>
    <w:rsid w:val="002756A3"/>
    <w:rsid w:val="00275A63"/>
    <w:rsid w:val="00275BE6"/>
    <w:rsid w:val="00275C13"/>
    <w:rsid w:val="002761B9"/>
    <w:rsid w:val="0027666B"/>
    <w:rsid w:val="002767CA"/>
    <w:rsid w:val="002778FE"/>
    <w:rsid w:val="00277F71"/>
    <w:rsid w:val="00281786"/>
    <w:rsid w:val="0028216F"/>
    <w:rsid w:val="002828C2"/>
    <w:rsid w:val="00283504"/>
    <w:rsid w:val="002835C1"/>
    <w:rsid w:val="002856FD"/>
    <w:rsid w:val="00285FF5"/>
    <w:rsid w:val="00286E8E"/>
    <w:rsid w:val="00286EF0"/>
    <w:rsid w:val="00286F82"/>
    <w:rsid w:val="00286FDE"/>
    <w:rsid w:val="0029003E"/>
    <w:rsid w:val="00290D94"/>
    <w:rsid w:val="002910F4"/>
    <w:rsid w:val="00291926"/>
    <w:rsid w:val="00291AC6"/>
    <w:rsid w:val="00292C0B"/>
    <w:rsid w:val="00294707"/>
    <w:rsid w:val="00294AD1"/>
    <w:rsid w:val="002951A1"/>
    <w:rsid w:val="0029530B"/>
    <w:rsid w:val="00295E1A"/>
    <w:rsid w:val="0029612B"/>
    <w:rsid w:val="00296724"/>
    <w:rsid w:val="002A0A40"/>
    <w:rsid w:val="002A0C71"/>
    <w:rsid w:val="002A0DA2"/>
    <w:rsid w:val="002A188A"/>
    <w:rsid w:val="002A1A26"/>
    <w:rsid w:val="002A1A3C"/>
    <w:rsid w:val="002A20AE"/>
    <w:rsid w:val="002A2339"/>
    <w:rsid w:val="002A3390"/>
    <w:rsid w:val="002A3BF4"/>
    <w:rsid w:val="002A3D32"/>
    <w:rsid w:val="002A575B"/>
    <w:rsid w:val="002A5B14"/>
    <w:rsid w:val="002A71C2"/>
    <w:rsid w:val="002A71F0"/>
    <w:rsid w:val="002A7AC3"/>
    <w:rsid w:val="002B0452"/>
    <w:rsid w:val="002B13AE"/>
    <w:rsid w:val="002B26E2"/>
    <w:rsid w:val="002B31B2"/>
    <w:rsid w:val="002B31BF"/>
    <w:rsid w:val="002B365D"/>
    <w:rsid w:val="002B374D"/>
    <w:rsid w:val="002B4371"/>
    <w:rsid w:val="002B578C"/>
    <w:rsid w:val="002B5B64"/>
    <w:rsid w:val="002B66D7"/>
    <w:rsid w:val="002B7350"/>
    <w:rsid w:val="002B7870"/>
    <w:rsid w:val="002C0250"/>
    <w:rsid w:val="002C0FD4"/>
    <w:rsid w:val="002C2068"/>
    <w:rsid w:val="002C211D"/>
    <w:rsid w:val="002C2EC8"/>
    <w:rsid w:val="002C30AB"/>
    <w:rsid w:val="002C393A"/>
    <w:rsid w:val="002C4168"/>
    <w:rsid w:val="002C4EDC"/>
    <w:rsid w:val="002C5E03"/>
    <w:rsid w:val="002C6227"/>
    <w:rsid w:val="002C6245"/>
    <w:rsid w:val="002C6666"/>
    <w:rsid w:val="002C72D4"/>
    <w:rsid w:val="002D0BF6"/>
    <w:rsid w:val="002D1E4B"/>
    <w:rsid w:val="002D2658"/>
    <w:rsid w:val="002D2B43"/>
    <w:rsid w:val="002D32C2"/>
    <w:rsid w:val="002D388D"/>
    <w:rsid w:val="002D4B14"/>
    <w:rsid w:val="002D4ED4"/>
    <w:rsid w:val="002D560B"/>
    <w:rsid w:val="002D7578"/>
    <w:rsid w:val="002D7FD9"/>
    <w:rsid w:val="002E26C8"/>
    <w:rsid w:val="002E30E4"/>
    <w:rsid w:val="002E34CA"/>
    <w:rsid w:val="002E36DB"/>
    <w:rsid w:val="002E3BC0"/>
    <w:rsid w:val="002E54F6"/>
    <w:rsid w:val="002E5BD8"/>
    <w:rsid w:val="002E5FE2"/>
    <w:rsid w:val="002E69A8"/>
    <w:rsid w:val="002E6A72"/>
    <w:rsid w:val="002E6B2D"/>
    <w:rsid w:val="002E6D3D"/>
    <w:rsid w:val="002E776B"/>
    <w:rsid w:val="002F023A"/>
    <w:rsid w:val="002F0700"/>
    <w:rsid w:val="002F099D"/>
    <w:rsid w:val="002F0BE6"/>
    <w:rsid w:val="002F1204"/>
    <w:rsid w:val="002F1577"/>
    <w:rsid w:val="002F1FEC"/>
    <w:rsid w:val="002F209C"/>
    <w:rsid w:val="002F213D"/>
    <w:rsid w:val="002F2186"/>
    <w:rsid w:val="002F229A"/>
    <w:rsid w:val="002F2391"/>
    <w:rsid w:val="002F3088"/>
    <w:rsid w:val="002F4935"/>
    <w:rsid w:val="002F4EF3"/>
    <w:rsid w:val="002F54F8"/>
    <w:rsid w:val="002F6510"/>
    <w:rsid w:val="002F68DB"/>
    <w:rsid w:val="003000FE"/>
    <w:rsid w:val="003008E3"/>
    <w:rsid w:val="00300B4F"/>
    <w:rsid w:val="00300D6D"/>
    <w:rsid w:val="00301191"/>
    <w:rsid w:val="0030192F"/>
    <w:rsid w:val="00301952"/>
    <w:rsid w:val="00301A4D"/>
    <w:rsid w:val="00304522"/>
    <w:rsid w:val="00305442"/>
    <w:rsid w:val="00306614"/>
    <w:rsid w:val="00306C8D"/>
    <w:rsid w:val="00307C01"/>
    <w:rsid w:val="0031070C"/>
    <w:rsid w:val="0031080D"/>
    <w:rsid w:val="00310C24"/>
    <w:rsid w:val="00310FED"/>
    <w:rsid w:val="00312556"/>
    <w:rsid w:val="003133BA"/>
    <w:rsid w:val="00313A59"/>
    <w:rsid w:val="00314622"/>
    <w:rsid w:val="00314FF1"/>
    <w:rsid w:val="00315C35"/>
    <w:rsid w:val="00315CB1"/>
    <w:rsid w:val="003160FD"/>
    <w:rsid w:val="003170D4"/>
    <w:rsid w:val="003207F4"/>
    <w:rsid w:val="00320A73"/>
    <w:rsid w:val="00320D6E"/>
    <w:rsid w:val="00321466"/>
    <w:rsid w:val="00321E94"/>
    <w:rsid w:val="00322CBD"/>
    <w:rsid w:val="0032352D"/>
    <w:rsid w:val="00323658"/>
    <w:rsid w:val="003259AC"/>
    <w:rsid w:val="00325F8F"/>
    <w:rsid w:val="0032610C"/>
    <w:rsid w:val="00326F86"/>
    <w:rsid w:val="00327806"/>
    <w:rsid w:val="00330511"/>
    <w:rsid w:val="0033075C"/>
    <w:rsid w:val="0033130F"/>
    <w:rsid w:val="00331F36"/>
    <w:rsid w:val="003320B2"/>
    <w:rsid w:val="0033306B"/>
    <w:rsid w:val="003335E7"/>
    <w:rsid w:val="003336E8"/>
    <w:rsid w:val="003339F9"/>
    <w:rsid w:val="00333ED1"/>
    <w:rsid w:val="0033417C"/>
    <w:rsid w:val="0033501B"/>
    <w:rsid w:val="00336474"/>
    <w:rsid w:val="00337053"/>
    <w:rsid w:val="0033783D"/>
    <w:rsid w:val="0034035A"/>
    <w:rsid w:val="003403A1"/>
    <w:rsid w:val="0034072A"/>
    <w:rsid w:val="00340F43"/>
    <w:rsid w:val="003410B8"/>
    <w:rsid w:val="00341454"/>
    <w:rsid w:val="003417D8"/>
    <w:rsid w:val="00343525"/>
    <w:rsid w:val="00343936"/>
    <w:rsid w:val="00344245"/>
    <w:rsid w:val="00345234"/>
    <w:rsid w:val="00345C88"/>
    <w:rsid w:val="0034667B"/>
    <w:rsid w:val="003471E1"/>
    <w:rsid w:val="00347789"/>
    <w:rsid w:val="00347CE8"/>
    <w:rsid w:val="00347F93"/>
    <w:rsid w:val="00350308"/>
    <w:rsid w:val="0035085D"/>
    <w:rsid w:val="00350AE7"/>
    <w:rsid w:val="00351945"/>
    <w:rsid w:val="00351F11"/>
    <w:rsid w:val="003531F6"/>
    <w:rsid w:val="0035455E"/>
    <w:rsid w:val="00354745"/>
    <w:rsid w:val="003602EC"/>
    <w:rsid w:val="00360527"/>
    <w:rsid w:val="003627F5"/>
    <w:rsid w:val="0036291B"/>
    <w:rsid w:val="00362F57"/>
    <w:rsid w:val="00363A66"/>
    <w:rsid w:val="00363BEE"/>
    <w:rsid w:val="0036404A"/>
    <w:rsid w:val="00365A3A"/>
    <w:rsid w:val="00366470"/>
    <w:rsid w:val="003708AA"/>
    <w:rsid w:val="003711CD"/>
    <w:rsid w:val="003718EF"/>
    <w:rsid w:val="00371A4B"/>
    <w:rsid w:val="00371D45"/>
    <w:rsid w:val="003725E0"/>
    <w:rsid w:val="00372829"/>
    <w:rsid w:val="00373E40"/>
    <w:rsid w:val="00373F98"/>
    <w:rsid w:val="00374DBE"/>
    <w:rsid w:val="0037588F"/>
    <w:rsid w:val="0037695F"/>
    <w:rsid w:val="00377143"/>
    <w:rsid w:val="00377B12"/>
    <w:rsid w:val="00380E37"/>
    <w:rsid w:val="003819BB"/>
    <w:rsid w:val="00383B72"/>
    <w:rsid w:val="003841FB"/>
    <w:rsid w:val="003843D4"/>
    <w:rsid w:val="00384C3B"/>
    <w:rsid w:val="00384D17"/>
    <w:rsid w:val="003850A4"/>
    <w:rsid w:val="00385839"/>
    <w:rsid w:val="00386082"/>
    <w:rsid w:val="003878DB"/>
    <w:rsid w:val="00387C98"/>
    <w:rsid w:val="003918BF"/>
    <w:rsid w:val="00391CB0"/>
    <w:rsid w:val="0039240B"/>
    <w:rsid w:val="00392FCA"/>
    <w:rsid w:val="00393B87"/>
    <w:rsid w:val="00393CEE"/>
    <w:rsid w:val="003940DB"/>
    <w:rsid w:val="00394A5F"/>
    <w:rsid w:val="00394D3F"/>
    <w:rsid w:val="00395155"/>
    <w:rsid w:val="00395D4E"/>
    <w:rsid w:val="00395EB2"/>
    <w:rsid w:val="00396071"/>
    <w:rsid w:val="00397B49"/>
    <w:rsid w:val="003A3DE7"/>
    <w:rsid w:val="003A4E8A"/>
    <w:rsid w:val="003A519D"/>
    <w:rsid w:val="003A5B82"/>
    <w:rsid w:val="003A67A7"/>
    <w:rsid w:val="003A706E"/>
    <w:rsid w:val="003B00C8"/>
    <w:rsid w:val="003B10D3"/>
    <w:rsid w:val="003B128D"/>
    <w:rsid w:val="003B142F"/>
    <w:rsid w:val="003B1915"/>
    <w:rsid w:val="003B1E85"/>
    <w:rsid w:val="003B232D"/>
    <w:rsid w:val="003B2808"/>
    <w:rsid w:val="003B2994"/>
    <w:rsid w:val="003B2DB0"/>
    <w:rsid w:val="003B37FD"/>
    <w:rsid w:val="003B5F3D"/>
    <w:rsid w:val="003B5F9F"/>
    <w:rsid w:val="003B629B"/>
    <w:rsid w:val="003B6830"/>
    <w:rsid w:val="003B6C72"/>
    <w:rsid w:val="003C024B"/>
    <w:rsid w:val="003C042E"/>
    <w:rsid w:val="003C06EC"/>
    <w:rsid w:val="003C088F"/>
    <w:rsid w:val="003C0A9A"/>
    <w:rsid w:val="003C0D81"/>
    <w:rsid w:val="003C1822"/>
    <w:rsid w:val="003C3225"/>
    <w:rsid w:val="003C404E"/>
    <w:rsid w:val="003C54F3"/>
    <w:rsid w:val="003C7109"/>
    <w:rsid w:val="003C72D3"/>
    <w:rsid w:val="003D0C44"/>
    <w:rsid w:val="003D0F29"/>
    <w:rsid w:val="003D1225"/>
    <w:rsid w:val="003D1536"/>
    <w:rsid w:val="003D1FAB"/>
    <w:rsid w:val="003D2510"/>
    <w:rsid w:val="003D2B0F"/>
    <w:rsid w:val="003D2EC9"/>
    <w:rsid w:val="003D354D"/>
    <w:rsid w:val="003D3CF8"/>
    <w:rsid w:val="003D3E51"/>
    <w:rsid w:val="003D4505"/>
    <w:rsid w:val="003D5CBF"/>
    <w:rsid w:val="003D5F6A"/>
    <w:rsid w:val="003D657A"/>
    <w:rsid w:val="003D6A77"/>
    <w:rsid w:val="003D6AE2"/>
    <w:rsid w:val="003D7FC8"/>
    <w:rsid w:val="003E037B"/>
    <w:rsid w:val="003E0AB6"/>
    <w:rsid w:val="003E10F1"/>
    <w:rsid w:val="003E138C"/>
    <w:rsid w:val="003E18CC"/>
    <w:rsid w:val="003E3F95"/>
    <w:rsid w:val="003E44B2"/>
    <w:rsid w:val="003E47A9"/>
    <w:rsid w:val="003E491E"/>
    <w:rsid w:val="003E4B43"/>
    <w:rsid w:val="003E4BC1"/>
    <w:rsid w:val="003E516F"/>
    <w:rsid w:val="003E581D"/>
    <w:rsid w:val="003E635E"/>
    <w:rsid w:val="003E63CA"/>
    <w:rsid w:val="003E68FC"/>
    <w:rsid w:val="003E704E"/>
    <w:rsid w:val="003E785B"/>
    <w:rsid w:val="003F085A"/>
    <w:rsid w:val="003F0F64"/>
    <w:rsid w:val="003F171F"/>
    <w:rsid w:val="003F24E4"/>
    <w:rsid w:val="003F2D7B"/>
    <w:rsid w:val="003F2F08"/>
    <w:rsid w:val="003F441B"/>
    <w:rsid w:val="003F4A6D"/>
    <w:rsid w:val="003F5066"/>
    <w:rsid w:val="003F61EC"/>
    <w:rsid w:val="003F76BF"/>
    <w:rsid w:val="003F77D8"/>
    <w:rsid w:val="003F7F07"/>
    <w:rsid w:val="004003C6"/>
    <w:rsid w:val="004013A7"/>
    <w:rsid w:val="004015B5"/>
    <w:rsid w:val="00402574"/>
    <w:rsid w:val="00403D4D"/>
    <w:rsid w:val="004042A6"/>
    <w:rsid w:val="004042E6"/>
    <w:rsid w:val="00404695"/>
    <w:rsid w:val="00404F50"/>
    <w:rsid w:val="00405A8A"/>
    <w:rsid w:val="0040642F"/>
    <w:rsid w:val="00410605"/>
    <w:rsid w:val="004107CC"/>
    <w:rsid w:val="00410934"/>
    <w:rsid w:val="00410E60"/>
    <w:rsid w:val="00412851"/>
    <w:rsid w:val="004129E4"/>
    <w:rsid w:val="0041344F"/>
    <w:rsid w:val="004136A0"/>
    <w:rsid w:val="00413896"/>
    <w:rsid w:val="00413B19"/>
    <w:rsid w:val="0041463E"/>
    <w:rsid w:val="004150D5"/>
    <w:rsid w:val="004157C6"/>
    <w:rsid w:val="00415E3E"/>
    <w:rsid w:val="00417177"/>
    <w:rsid w:val="004173C8"/>
    <w:rsid w:val="00417B6E"/>
    <w:rsid w:val="00417E6B"/>
    <w:rsid w:val="00421303"/>
    <w:rsid w:val="00422CF4"/>
    <w:rsid w:val="00422EC3"/>
    <w:rsid w:val="00423A37"/>
    <w:rsid w:val="00425152"/>
    <w:rsid w:val="004254FB"/>
    <w:rsid w:val="004256BD"/>
    <w:rsid w:val="004267DF"/>
    <w:rsid w:val="00426DF9"/>
    <w:rsid w:val="00426F58"/>
    <w:rsid w:val="00430358"/>
    <w:rsid w:val="00430943"/>
    <w:rsid w:val="00431043"/>
    <w:rsid w:val="00432270"/>
    <w:rsid w:val="0043265E"/>
    <w:rsid w:val="0043272B"/>
    <w:rsid w:val="004329D1"/>
    <w:rsid w:val="0043312B"/>
    <w:rsid w:val="00433B35"/>
    <w:rsid w:val="00433DBA"/>
    <w:rsid w:val="004357DC"/>
    <w:rsid w:val="00435A7F"/>
    <w:rsid w:val="0043697D"/>
    <w:rsid w:val="00437731"/>
    <w:rsid w:val="00437C59"/>
    <w:rsid w:val="00437F13"/>
    <w:rsid w:val="00441042"/>
    <w:rsid w:val="0044106C"/>
    <w:rsid w:val="00442449"/>
    <w:rsid w:val="00442D20"/>
    <w:rsid w:val="004432FA"/>
    <w:rsid w:val="00443438"/>
    <w:rsid w:val="00443734"/>
    <w:rsid w:val="00444166"/>
    <w:rsid w:val="00445D40"/>
    <w:rsid w:val="004460D2"/>
    <w:rsid w:val="00446E65"/>
    <w:rsid w:val="00450B4D"/>
    <w:rsid w:val="0045127F"/>
    <w:rsid w:val="004514F1"/>
    <w:rsid w:val="00452468"/>
    <w:rsid w:val="00452572"/>
    <w:rsid w:val="004525E6"/>
    <w:rsid w:val="00452A61"/>
    <w:rsid w:val="004533D0"/>
    <w:rsid w:val="004538E2"/>
    <w:rsid w:val="004544CD"/>
    <w:rsid w:val="0045469F"/>
    <w:rsid w:val="00454B44"/>
    <w:rsid w:val="004552FA"/>
    <w:rsid w:val="004567DA"/>
    <w:rsid w:val="00456AE6"/>
    <w:rsid w:val="00457700"/>
    <w:rsid w:val="00457F10"/>
    <w:rsid w:val="00460528"/>
    <w:rsid w:val="00461F2E"/>
    <w:rsid w:val="00462E80"/>
    <w:rsid w:val="004639F1"/>
    <w:rsid w:val="00464A8D"/>
    <w:rsid w:val="00464CF3"/>
    <w:rsid w:val="004650F5"/>
    <w:rsid w:val="00465D3B"/>
    <w:rsid w:val="0046627B"/>
    <w:rsid w:val="00466CD4"/>
    <w:rsid w:val="00466EF4"/>
    <w:rsid w:val="004672FB"/>
    <w:rsid w:val="00467BDC"/>
    <w:rsid w:val="004704DA"/>
    <w:rsid w:val="0047125E"/>
    <w:rsid w:val="00472767"/>
    <w:rsid w:val="00472895"/>
    <w:rsid w:val="00472D03"/>
    <w:rsid w:val="00473132"/>
    <w:rsid w:val="0047499C"/>
    <w:rsid w:val="00475122"/>
    <w:rsid w:val="0047526D"/>
    <w:rsid w:val="00475B8A"/>
    <w:rsid w:val="00475FF4"/>
    <w:rsid w:val="00476890"/>
    <w:rsid w:val="0047699A"/>
    <w:rsid w:val="00476CF8"/>
    <w:rsid w:val="00477AD8"/>
    <w:rsid w:val="00481C04"/>
    <w:rsid w:val="004820FB"/>
    <w:rsid w:val="00482377"/>
    <w:rsid w:val="004824B8"/>
    <w:rsid w:val="00483355"/>
    <w:rsid w:val="00483C17"/>
    <w:rsid w:val="00483F49"/>
    <w:rsid w:val="004844A9"/>
    <w:rsid w:val="00484FB8"/>
    <w:rsid w:val="00485E6C"/>
    <w:rsid w:val="00485F7F"/>
    <w:rsid w:val="0048607F"/>
    <w:rsid w:val="00486D35"/>
    <w:rsid w:val="004932E4"/>
    <w:rsid w:val="0049534B"/>
    <w:rsid w:val="0049539E"/>
    <w:rsid w:val="00495B1E"/>
    <w:rsid w:val="00496853"/>
    <w:rsid w:val="00496C57"/>
    <w:rsid w:val="004973E6"/>
    <w:rsid w:val="00497BAE"/>
    <w:rsid w:val="004A135F"/>
    <w:rsid w:val="004A1367"/>
    <w:rsid w:val="004A1835"/>
    <w:rsid w:val="004A2CD6"/>
    <w:rsid w:val="004A2D60"/>
    <w:rsid w:val="004A334F"/>
    <w:rsid w:val="004A3ECA"/>
    <w:rsid w:val="004A40B4"/>
    <w:rsid w:val="004A4380"/>
    <w:rsid w:val="004A4883"/>
    <w:rsid w:val="004A6C88"/>
    <w:rsid w:val="004A6D5F"/>
    <w:rsid w:val="004A6DAC"/>
    <w:rsid w:val="004A6ED6"/>
    <w:rsid w:val="004A6F1D"/>
    <w:rsid w:val="004B0410"/>
    <w:rsid w:val="004B0D8F"/>
    <w:rsid w:val="004B3224"/>
    <w:rsid w:val="004B3807"/>
    <w:rsid w:val="004B3AAB"/>
    <w:rsid w:val="004B3C39"/>
    <w:rsid w:val="004B3F53"/>
    <w:rsid w:val="004B4569"/>
    <w:rsid w:val="004B57AD"/>
    <w:rsid w:val="004B5902"/>
    <w:rsid w:val="004B64AB"/>
    <w:rsid w:val="004B6669"/>
    <w:rsid w:val="004B68B8"/>
    <w:rsid w:val="004B7518"/>
    <w:rsid w:val="004C172E"/>
    <w:rsid w:val="004C2C9A"/>
    <w:rsid w:val="004C2E23"/>
    <w:rsid w:val="004C323B"/>
    <w:rsid w:val="004C4B58"/>
    <w:rsid w:val="004C4CDE"/>
    <w:rsid w:val="004C5165"/>
    <w:rsid w:val="004C61E6"/>
    <w:rsid w:val="004C6467"/>
    <w:rsid w:val="004C6DEA"/>
    <w:rsid w:val="004C6EFC"/>
    <w:rsid w:val="004C7E5A"/>
    <w:rsid w:val="004C7FC9"/>
    <w:rsid w:val="004C7FE8"/>
    <w:rsid w:val="004D1C28"/>
    <w:rsid w:val="004D24F5"/>
    <w:rsid w:val="004D320B"/>
    <w:rsid w:val="004D385D"/>
    <w:rsid w:val="004D4430"/>
    <w:rsid w:val="004D49BF"/>
    <w:rsid w:val="004D5166"/>
    <w:rsid w:val="004D51B6"/>
    <w:rsid w:val="004D54B6"/>
    <w:rsid w:val="004D5996"/>
    <w:rsid w:val="004D5EF6"/>
    <w:rsid w:val="004D7266"/>
    <w:rsid w:val="004E07E3"/>
    <w:rsid w:val="004E0EED"/>
    <w:rsid w:val="004E1024"/>
    <w:rsid w:val="004E2B7F"/>
    <w:rsid w:val="004E37F7"/>
    <w:rsid w:val="004E3D7E"/>
    <w:rsid w:val="004E3F4E"/>
    <w:rsid w:val="004E4A2F"/>
    <w:rsid w:val="004E5B6B"/>
    <w:rsid w:val="004E60D6"/>
    <w:rsid w:val="004E7703"/>
    <w:rsid w:val="004E7C11"/>
    <w:rsid w:val="004F12CC"/>
    <w:rsid w:val="004F21F8"/>
    <w:rsid w:val="004F2EAB"/>
    <w:rsid w:val="004F2F92"/>
    <w:rsid w:val="004F32E1"/>
    <w:rsid w:val="004F4478"/>
    <w:rsid w:val="004F5EEA"/>
    <w:rsid w:val="004F684E"/>
    <w:rsid w:val="004F7161"/>
    <w:rsid w:val="004F78A3"/>
    <w:rsid w:val="004F7976"/>
    <w:rsid w:val="004F7B3E"/>
    <w:rsid w:val="00501A69"/>
    <w:rsid w:val="00501E6D"/>
    <w:rsid w:val="00501F20"/>
    <w:rsid w:val="00503E7C"/>
    <w:rsid w:val="00504CBF"/>
    <w:rsid w:val="00505754"/>
    <w:rsid w:val="0050744B"/>
    <w:rsid w:val="0051197F"/>
    <w:rsid w:val="005119A1"/>
    <w:rsid w:val="00511DDE"/>
    <w:rsid w:val="00511E93"/>
    <w:rsid w:val="00512419"/>
    <w:rsid w:val="00512649"/>
    <w:rsid w:val="005126AC"/>
    <w:rsid w:val="00512F33"/>
    <w:rsid w:val="00513365"/>
    <w:rsid w:val="00513943"/>
    <w:rsid w:val="00513AF8"/>
    <w:rsid w:val="00513EDC"/>
    <w:rsid w:val="00514498"/>
    <w:rsid w:val="0051734E"/>
    <w:rsid w:val="00520B3E"/>
    <w:rsid w:val="00520FFB"/>
    <w:rsid w:val="00521746"/>
    <w:rsid w:val="00521856"/>
    <w:rsid w:val="005219F9"/>
    <w:rsid w:val="00521DA2"/>
    <w:rsid w:val="0052210A"/>
    <w:rsid w:val="00522152"/>
    <w:rsid w:val="005226A0"/>
    <w:rsid w:val="005234EE"/>
    <w:rsid w:val="00523A14"/>
    <w:rsid w:val="00523AF4"/>
    <w:rsid w:val="00523B66"/>
    <w:rsid w:val="005249C7"/>
    <w:rsid w:val="0052520A"/>
    <w:rsid w:val="00526F76"/>
    <w:rsid w:val="00527556"/>
    <w:rsid w:val="005278CE"/>
    <w:rsid w:val="00530203"/>
    <w:rsid w:val="00530F17"/>
    <w:rsid w:val="005311BC"/>
    <w:rsid w:val="00531FF9"/>
    <w:rsid w:val="005328D3"/>
    <w:rsid w:val="005329F9"/>
    <w:rsid w:val="00533920"/>
    <w:rsid w:val="00534502"/>
    <w:rsid w:val="00534776"/>
    <w:rsid w:val="00535081"/>
    <w:rsid w:val="005357BF"/>
    <w:rsid w:val="00535F92"/>
    <w:rsid w:val="00537099"/>
    <w:rsid w:val="00537846"/>
    <w:rsid w:val="00540438"/>
    <w:rsid w:val="00541809"/>
    <w:rsid w:val="00541BA3"/>
    <w:rsid w:val="00542579"/>
    <w:rsid w:val="00542695"/>
    <w:rsid w:val="005428B0"/>
    <w:rsid w:val="0054395A"/>
    <w:rsid w:val="00543C04"/>
    <w:rsid w:val="0054400C"/>
    <w:rsid w:val="00546C75"/>
    <w:rsid w:val="00546E27"/>
    <w:rsid w:val="005476AE"/>
    <w:rsid w:val="00551656"/>
    <w:rsid w:val="00551FCE"/>
    <w:rsid w:val="0055324B"/>
    <w:rsid w:val="00553C2F"/>
    <w:rsid w:val="00555ED2"/>
    <w:rsid w:val="005571B3"/>
    <w:rsid w:val="005600A7"/>
    <w:rsid w:val="00560418"/>
    <w:rsid w:val="00561E74"/>
    <w:rsid w:val="005622F8"/>
    <w:rsid w:val="00562C53"/>
    <w:rsid w:val="0056504B"/>
    <w:rsid w:val="00566AD2"/>
    <w:rsid w:val="005672F7"/>
    <w:rsid w:val="00571153"/>
    <w:rsid w:val="00571513"/>
    <w:rsid w:val="00572274"/>
    <w:rsid w:val="005727E0"/>
    <w:rsid w:val="00572BA2"/>
    <w:rsid w:val="0057338D"/>
    <w:rsid w:val="00573D1B"/>
    <w:rsid w:val="0057440A"/>
    <w:rsid w:val="00576D94"/>
    <w:rsid w:val="00577C66"/>
    <w:rsid w:val="005800E4"/>
    <w:rsid w:val="00580134"/>
    <w:rsid w:val="00581CE3"/>
    <w:rsid w:val="0058252A"/>
    <w:rsid w:val="005836A3"/>
    <w:rsid w:val="0058392E"/>
    <w:rsid w:val="00583D83"/>
    <w:rsid w:val="00584257"/>
    <w:rsid w:val="0058503C"/>
    <w:rsid w:val="00585235"/>
    <w:rsid w:val="0058566F"/>
    <w:rsid w:val="00585D7D"/>
    <w:rsid w:val="005866D6"/>
    <w:rsid w:val="00586A2F"/>
    <w:rsid w:val="00587C19"/>
    <w:rsid w:val="0059052A"/>
    <w:rsid w:val="00591A73"/>
    <w:rsid w:val="00591E3A"/>
    <w:rsid w:val="0059290E"/>
    <w:rsid w:val="00593D5B"/>
    <w:rsid w:val="00593E6A"/>
    <w:rsid w:val="00594242"/>
    <w:rsid w:val="00594627"/>
    <w:rsid w:val="00594F20"/>
    <w:rsid w:val="005969F4"/>
    <w:rsid w:val="005973F2"/>
    <w:rsid w:val="005A0995"/>
    <w:rsid w:val="005A0B2E"/>
    <w:rsid w:val="005A1DD9"/>
    <w:rsid w:val="005A29B2"/>
    <w:rsid w:val="005A3393"/>
    <w:rsid w:val="005A4A88"/>
    <w:rsid w:val="005A4C88"/>
    <w:rsid w:val="005A54C2"/>
    <w:rsid w:val="005A5B2B"/>
    <w:rsid w:val="005A5C3F"/>
    <w:rsid w:val="005A5E18"/>
    <w:rsid w:val="005A61D9"/>
    <w:rsid w:val="005B0629"/>
    <w:rsid w:val="005B0C56"/>
    <w:rsid w:val="005B0E23"/>
    <w:rsid w:val="005B1790"/>
    <w:rsid w:val="005B1A1A"/>
    <w:rsid w:val="005B27EC"/>
    <w:rsid w:val="005B2840"/>
    <w:rsid w:val="005B3792"/>
    <w:rsid w:val="005B40CD"/>
    <w:rsid w:val="005B4865"/>
    <w:rsid w:val="005B5B4E"/>
    <w:rsid w:val="005B6782"/>
    <w:rsid w:val="005B77D7"/>
    <w:rsid w:val="005B7811"/>
    <w:rsid w:val="005C027C"/>
    <w:rsid w:val="005C1D5A"/>
    <w:rsid w:val="005C27F1"/>
    <w:rsid w:val="005C294A"/>
    <w:rsid w:val="005C314C"/>
    <w:rsid w:val="005C3F0E"/>
    <w:rsid w:val="005C69AD"/>
    <w:rsid w:val="005C7A42"/>
    <w:rsid w:val="005C7D79"/>
    <w:rsid w:val="005D02C5"/>
    <w:rsid w:val="005D1594"/>
    <w:rsid w:val="005D2DA9"/>
    <w:rsid w:val="005D634D"/>
    <w:rsid w:val="005D6DCB"/>
    <w:rsid w:val="005D7472"/>
    <w:rsid w:val="005D7A6B"/>
    <w:rsid w:val="005D7EEB"/>
    <w:rsid w:val="005E0F29"/>
    <w:rsid w:val="005E1B02"/>
    <w:rsid w:val="005E1C8C"/>
    <w:rsid w:val="005E2F97"/>
    <w:rsid w:val="005E3AD4"/>
    <w:rsid w:val="005E556F"/>
    <w:rsid w:val="005E68CD"/>
    <w:rsid w:val="005E6A5A"/>
    <w:rsid w:val="005F08FB"/>
    <w:rsid w:val="005F1AAD"/>
    <w:rsid w:val="005F3937"/>
    <w:rsid w:val="005F3A05"/>
    <w:rsid w:val="005F5602"/>
    <w:rsid w:val="005F69BB"/>
    <w:rsid w:val="005F7206"/>
    <w:rsid w:val="00600C9A"/>
    <w:rsid w:val="0060231B"/>
    <w:rsid w:val="00602414"/>
    <w:rsid w:val="00603A81"/>
    <w:rsid w:val="00603C8B"/>
    <w:rsid w:val="00604E83"/>
    <w:rsid w:val="006061A6"/>
    <w:rsid w:val="006064E4"/>
    <w:rsid w:val="006074FA"/>
    <w:rsid w:val="006077B7"/>
    <w:rsid w:val="00607CCA"/>
    <w:rsid w:val="006106D9"/>
    <w:rsid w:val="00610F16"/>
    <w:rsid w:val="00611032"/>
    <w:rsid w:val="006117D0"/>
    <w:rsid w:val="00611F1E"/>
    <w:rsid w:val="00612284"/>
    <w:rsid w:val="00613249"/>
    <w:rsid w:val="006132BF"/>
    <w:rsid w:val="0061336B"/>
    <w:rsid w:val="006137FE"/>
    <w:rsid w:val="006139FB"/>
    <w:rsid w:val="0061536E"/>
    <w:rsid w:val="006153F1"/>
    <w:rsid w:val="00615E34"/>
    <w:rsid w:val="0061613D"/>
    <w:rsid w:val="00616A75"/>
    <w:rsid w:val="00620B4A"/>
    <w:rsid w:val="00624003"/>
    <w:rsid w:val="0062429F"/>
    <w:rsid w:val="00624471"/>
    <w:rsid w:val="006244DD"/>
    <w:rsid w:val="00624C5F"/>
    <w:rsid w:val="006259F5"/>
    <w:rsid w:val="00625C13"/>
    <w:rsid w:val="00626AA1"/>
    <w:rsid w:val="006270CF"/>
    <w:rsid w:val="006279E8"/>
    <w:rsid w:val="00627DF6"/>
    <w:rsid w:val="00630B38"/>
    <w:rsid w:val="00630EC9"/>
    <w:rsid w:val="00630F3C"/>
    <w:rsid w:val="00631149"/>
    <w:rsid w:val="00631750"/>
    <w:rsid w:val="00632A64"/>
    <w:rsid w:val="0063367F"/>
    <w:rsid w:val="0063412A"/>
    <w:rsid w:val="00634B93"/>
    <w:rsid w:val="00635267"/>
    <w:rsid w:val="0063546C"/>
    <w:rsid w:val="006358B2"/>
    <w:rsid w:val="00635E99"/>
    <w:rsid w:val="006363F7"/>
    <w:rsid w:val="0063741D"/>
    <w:rsid w:val="006409BA"/>
    <w:rsid w:val="00640B00"/>
    <w:rsid w:val="006411D1"/>
    <w:rsid w:val="006416E2"/>
    <w:rsid w:val="00641A5E"/>
    <w:rsid w:val="00641C3F"/>
    <w:rsid w:val="006422C6"/>
    <w:rsid w:val="00642A7F"/>
    <w:rsid w:val="006437AD"/>
    <w:rsid w:val="00644629"/>
    <w:rsid w:val="00644A9F"/>
    <w:rsid w:val="00646952"/>
    <w:rsid w:val="00646ECF"/>
    <w:rsid w:val="00647499"/>
    <w:rsid w:val="0064758D"/>
    <w:rsid w:val="006477D7"/>
    <w:rsid w:val="006479EE"/>
    <w:rsid w:val="00647BB7"/>
    <w:rsid w:val="00650900"/>
    <w:rsid w:val="00651654"/>
    <w:rsid w:val="00651718"/>
    <w:rsid w:val="0065234B"/>
    <w:rsid w:val="00653373"/>
    <w:rsid w:val="00654169"/>
    <w:rsid w:val="00654651"/>
    <w:rsid w:val="006552CD"/>
    <w:rsid w:val="00655F65"/>
    <w:rsid w:val="00656C7F"/>
    <w:rsid w:val="0066027D"/>
    <w:rsid w:val="0066041A"/>
    <w:rsid w:val="00661BB3"/>
    <w:rsid w:val="00662378"/>
    <w:rsid w:val="00662FCB"/>
    <w:rsid w:val="00663EA6"/>
    <w:rsid w:val="006648FD"/>
    <w:rsid w:val="00665A9C"/>
    <w:rsid w:val="00665C34"/>
    <w:rsid w:val="00666E4B"/>
    <w:rsid w:val="0067036A"/>
    <w:rsid w:val="00672AD2"/>
    <w:rsid w:val="00674E91"/>
    <w:rsid w:val="00674FEC"/>
    <w:rsid w:val="006801C3"/>
    <w:rsid w:val="00680733"/>
    <w:rsid w:val="00680795"/>
    <w:rsid w:val="006809D4"/>
    <w:rsid w:val="00680D7C"/>
    <w:rsid w:val="006813F1"/>
    <w:rsid w:val="006816B1"/>
    <w:rsid w:val="0068198B"/>
    <w:rsid w:val="00681B54"/>
    <w:rsid w:val="00681FE1"/>
    <w:rsid w:val="00682E03"/>
    <w:rsid w:val="006832A9"/>
    <w:rsid w:val="0068487D"/>
    <w:rsid w:val="00684EAF"/>
    <w:rsid w:val="006855BB"/>
    <w:rsid w:val="0068568F"/>
    <w:rsid w:val="006862EE"/>
    <w:rsid w:val="0068785F"/>
    <w:rsid w:val="006901A9"/>
    <w:rsid w:val="006914E9"/>
    <w:rsid w:val="006915F1"/>
    <w:rsid w:val="0069258A"/>
    <w:rsid w:val="00692BB4"/>
    <w:rsid w:val="00693221"/>
    <w:rsid w:val="00693F2D"/>
    <w:rsid w:val="0069433C"/>
    <w:rsid w:val="00694B08"/>
    <w:rsid w:val="00695CD0"/>
    <w:rsid w:val="00695E05"/>
    <w:rsid w:val="0069621C"/>
    <w:rsid w:val="006966CF"/>
    <w:rsid w:val="00696F36"/>
    <w:rsid w:val="0069724C"/>
    <w:rsid w:val="006A060D"/>
    <w:rsid w:val="006A1000"/>
    <w:rsid w:val="006A227D"/>
    <w:rsid w:val="006A251C"/>
    <w:rsid w:val="006A34AF"/>
    <w:rsid w:val="006A3E12"/>
    <w:rsid w:val="006A43D6"/>
    <w:rsid w:val="006A49CF"/>
    <w:rsid w:val="006A5083"/>
    <w:rsid w:val="006A721C"/>
    <w:rsid w:val="006A77CB"/>
    <w:rsid w:val="006A78E5"/>
    <w:rsid w:val="006B048A"/>
    <w:rsid w:val="006B08BA"/>
    <w:rsid w:val="006B192E"/>
    <w:rsid w:val="006B19B0"/>
    <w:rsid w:val="006B29F0"/>
    <w:rsid w:val="006B2A2D"/>
    <w:rsid w:val="006B398C"/>
    <w:rsid w:val="006B5187"/>
    <w:rsid w:val="006B5ABA"/>
    <w:rsid w:val="006B6286"/>
    <w:rsid w:val="006B63DC"/>
    <w:rsid w:val="006B668B"/>
    <w:rsid w:val="006B6A74"/>
    <w:rsid w:val="006B6FA0"/>
    <w:rsid w:val="006B7624"/>
    <w:rsid w:val="006B7D1D"/>
    <w:rsid w:val="006B7ECA"/>
    <w:rsid w:val="006C08D6"/>
    <w:rsid w:val="006C1097"/>
    <w:rsid w:val="006C38DC"/>
    <w:rsid w:val="006C3E18"/>
    <w:rsid w:val="006C3F8B"/>
    <w:rsid w:val="006C52F0"/>
    <w:rsid w:val="006C6DC1"/>
    <w:rsid w:val="006C71E0"/>
    <w:rsid w:val="006C72E7"/>
    <w:rsid w:val="006D01F3"/>
    <w:rsid w:val="006D144E"/>
    <w:rsid w:val="006D1A21"/>
    <w:rsid w:val="006D3FAE"/>
    <w:rsid w:val="006E01C0"/>
    <w:rsid w:val="006E10B1"/>
    <w:rsid w:val="006E1F8C"/>
    <w:rsid w:val="006E2507"/>
    <w:rsid w:val="006E2D7F"/>
    <w:rsid w:val="006E3057"/>
    <w:rsid w:val="006E3317"/>
    <w:rsid w:val="006E3448"/>
    <w:rsid w:val="006E38FD"/>
    <w:rsid w:val="006E4C6C"/>
    <w:rsid w:val="006E4FAE"/>
    <w:rsid w:val="006E5C57"/>
    <w:rsid w:val="006E6BEA"/>
    <w:rsid w:val="006E7F00"/>
    <w:rsid w:val="006F1C31"/>
    <w:rsid w:val="006F24DE"/>
    <w:rsid w:val="006F2F3F"/>
    <w:rsid w:val="006F3C5E"/>
    <w:rsid w:val="006F3DB3"/>
    <w:rsid w:val="006F4818"/>
    <w:rsid w:val="006F6072"/>
    <w:rsid w:val="006F6251"/>
    <w:rsid w:val="007012C9"/>
    <w:rsid w:val="0070145F"/>
    <w:rsid w:val="0070155F"/>
    <w:rsid w:val="007017F8"/>
    <w:rsid w:val="0070215F"/>
    <w:rsid w:val="00702170"/>
    <w:rsid w:val="00702D51"/>
    <w:rsid w:val="00702F7B"/>
    <w:rsid w:val="00703241"/>
    <w:rsid w:val="00703563"/>
    <w:rsid w:val="00703A23"/>
    <w:rsid w:val="00704197"/>
    <w:rsid w:val="00704552"/>
    <w:rsid w:val="0070511C"/>
    <w:rsid w:val="00705225"/>
    <w:rsid w:val="007053C7"/>
    <w:rsid w:val="00705547"/>
    <w:rsid w:val="00707671"/>
    <w:rsid w:val="00707CB6"/>
    <w:rsid w:val="00710642"/>
    <w:rsid w:val="00710D25"/>
    <w:rsid w:val="007111BF"/>
    <w:rsid w:val="00711CDC"/>
    <w:rsid w:val="00711D8F"/>
    <w:rsid w:val="00712FEF"/>
    <w:rsid w:val="00714B3D"/>
    <w:rsid w:val="00714C6D"/>
    <w:rsid w:val="0071592B"/>
    <w:rsid w:val="00715B3A"/>
    <w:rsid w:val="00715C8A"/>
    <w:rsid w:val="00716087"/>
    <w:rsid w:val="007179E0"/>
    <w:rsid w:val="00717A18"/>
    <w:rsid w:val="00717D7E"/>
    <w:rsid w:val="0072002C"/>
    <w:rsid w:val="00720282"/>
    <w:rsid w:val="007207BC"/>
    <w:rsid w:val="00720947"/>
    <w:rsid w:val="00720E99"/>
    <w:rsid w:val="00721899"/>
    <w:rsid w:val="0072397D"/>
    <w:rsid w:val="0072399D"/>
    <w:rsid w:val="0072458F"/>
    <w:rsid w:val="00726019"/>
    <w:rsid w:val="0072630A"/>
    <w:rsid w:val="00727755"/>
    <w:rsid w:val="00730717"/>
    <w:rsid w:val="007310D5"/>
    <w:rsid w:val="0073154D"/>
    <w:rsid w:val="007316D1"/>
    <w:rsid w:val="00731B71"/>
    <w:rsid w:val="0073460E"/>
    <w:rsid w:val="00734BF7"/>
    <w:rsid w:val="007352C1"/>
    <w:rsid w:val="00736BF3"/>
    <w:rsid w:val="00741B07"/>
    <w:rsid w:val="00741BAA"/>
    <w:rsid w:val="00742821"/>
    <w:rsid w:val="00742FBC"/>
    <w:rsid w:val="0074373F"/>
    <w:rsid w:val="00743DC7"/>
    <w:rsid w:val="007442DA"/>
    <w:rsid w:val="00744E78"/>
    <w:rsid w:val="00745696"/>
    <w:rsid w:val="00745FC1"/>
    <w:rsid w:val="007500ED"/>
    <w:rsid w:val="0075059A"/>
    <w:rsid w:val="007507E2"/>
    <w:rsid w:val="00751893"/>
    <w:rsid w:val="00751986"/>
    <w:rsid w:val="00751E90"/>
    <w:rsid w:val="0075213E"/>
    <w:rsid w:val="007529BA"/>
    <w:rsid w:val="00752A43"/>
    <w:rsid w:val="007543A4"/>
    <w:rsid w:val="00754B87"/>
    <w:rsid w:val="0075567F"/>
    <w:rsid w:val="00755843"/>
    <w:rsid w:val="007563C5"/>
    <w:rsid w:val="00760022"/>
    <w:rsid w:val="0076076F"/>
    <w:rsid w:val="00760F34"/>
    <w:rsid w:val="00761B00"/>
    <w:rsid w:val="00761E62"/>
    <w:rsid w:val="0076271E"/>
    <w:rsid w:val="00763A0A"/>
    <w:rsid w:val="00763E45"/>
    <w:rsid w:val="00763F1F"/>
    <w:rsid w:val="007644B2"/>
    <w:rsid w:val="007656FF"/>
    <w:rsid w:val="00766F63"/>
    <w:rsid w:val="00767350"/>
    <w:rsid w:val="00767A08"/>
    <w:rsid w:val="00770099"/>
    <w:rsid w:val="00770AE0"/>
    <w:rsid w:val="00773E48"/>
    <w:rsid w:val="00774B39"/>
    <w:rsid w:val="00774BC2"/>
    <w:rsid w:val="0077546D"/>
    <w:rsid w:val="00775F62"/>
    <w:rsid w:val="007765D6"/>
    <w:rsid w:val="00777E7C"/>
    <w:rsid w:val="007802DC"/>
    <w:rsid w:val="00782BC2"/>
    <w:rsid w:val="00783142"/>
    <w:rsid w:val="00783188"/>
    <w:rsid w:val="00783D7E"/>
    <w:rsid w:val="00784A11"/>
    <w:rsid w:val="00784A27"/>
    <w:rsid w:val="00784AC0"/>
    <w:rsid w:val="00784BD6"/>
    <w:rsid w:val="007854B2"/>
    <w:rsid w:val="0078574C"/>
    <w:rsid w:val="007857A4"/>
    <w:rsid w:val="00786C42"/>
    <w:rsid w:val="00786EB9"/>
    <w:rsid w:val="00787E1D"/>
    <w:rsid w:val="00790F4F"/>
    <w:rsid w:val="00791A73"/>
    <w:rsid w:val="00791C0D"/>
    <w:rsid w:val="0079404B"/>
    <w:rsid w:val="0079480D"/>
    <w:rsid w:val="00794B96"/>
    <w:rsid w:val="00794DE5"/>
    <w:rsid w:val="00794F43"/>
    <w:rsid w:val="00794F7C"/>
    <w:rsid w:val="00794FA3"/>
    <w:rsid w:val="0079622D"/>
    <w:rsid w:val="00797AAB"/>
    <w:rsid w:val="00797CAC"/>
    <w:rsid w:val="007A0729"/>
    <w:rsid w:val="007A1739"/>
    <w:rsid w:val="007A1F33"/>
    <w:rsid w:val="007A2058"/>
    <w:rsid w:val="007A2DFC"/>
    <w:rsid w:val="007A5481"/>
    <w:rsid w:val="007A5734"/>
    <w:rsid w:val="007A5EDA"/>
    <w:rsid w:val="007A648A"/>
    <w:rsid w:val="007A75F2"/>
    <w:rsid w:val="007B0BD4"/>
    <w:rsid w:val="007B0C48"/>
    <w:rsid w:val="007B1A4B"/>
    <w:rsid w:val="007B2ABB"/>
    <w:rsid w:val="007B3202"/>
    <w:rsid w:val="007B3AFD"/>
    <w:rsid w:val="007B4458"/>
    <w:rsid w:val="007B47B1"/>
    <w:rsid w:val="007B4C35"/>
    <w:rsid w:val="007B4D8E"/>
    <w:rsid w:val="007B4FB3"/>
    <w:rsid w:val="007B511D"/>
    <w:rsid w:val="007B5763"/>
    <w:rsid w:val="007B62F5"/>
    <w:rsid w:val="007B6468"/>
    <w:rsid w:val="007B64D1"/>
    <w:rsid w:val="007B6BD4"/>
    <w:rsid w:val="007B6CC5"/>
    <w:rsid w:val="007C00AD"/>
    <w:rsid w:val="007C0A22"/>
    <w:rsid w:val="007C0EE5"/>
    <w:rsid w:val="007C11EE"/>
    <w:rsid w:val="007C5A74"/>
    <w:rsid w:val="007C5E35"/>
    <w:rsid w:val="007C678F"/>
    <w:rsid w:val="007D0593"/>
    <w:rsid w:val="007D067F"/>
    <w:rsid w:val="007D0867"/>
    <w:rsid w:val="007D1887"/>
    <w:rsid w:val="007D2ED9"/>
    <w:rsid w:val="007D3952"/>
    <w:rsid w:val="007D3FD1"/>
    <w:rsid w:val="007D4A3F"/>
    <w:rsid w:val="007D51C4"/>
    <w:rsid w:val="007D5539"/>
    <w:rsid w:val="007D5C86"/>
    <w:rsid w:val="007D5F0B"/>
    <w:rsid w:val="007D632D"/>
    <w:rsid w:val="007E02CB"/>
    <w:rsid w:val="007E06E4"/>
    <w:rsid w:val="007E17BA"/>
    <w:rsid w:val="007E3326"/>
    <w:rsid w:val="007E3C9D"/>
    <w:rsid w:val="007E4344"/>
    <w:rsid w:val="007E4B62"/>
    <w:rsid w:val="007E6783"/>
    <w:rsid w:val="007E6792"/>
    <w:rsid w:val="007E7BB4"/>
    <w:rsid w:val="007E7F92"/>
    <w:rsid w:val="007F0956"/>
    <w:rsid w:val="007F1CBA"/>
    <w:rsid w:val="007F2247"/>
    <w:rsid w:val="007F247D"/>
    <w:rsid w:val="007F2757"/>
    <w:rsid w:val="007F5313"/>
    <w:rsid w:val="007F5D11"/>
    <w:rsid w:val="007F6C05"/>
    <w:rsid w:val="007F7550"/>
    <w:rsid w:val="007F7835"/>
    <w:rsid w:val="008009BB"/>
    <w:rsid w:val="00801B55"/>
    <w:rsid w:val="0080200F"/>
    <w:rsid w:val="00802BDC"/>
    <w:rsid w:val="00803336"/>
    <w:rsid w:val="00803A21"/>
    <w:rsid w:val="00804079"/>
    <w:rsid w:val="00804991"/>
    <w:rsid w:val="00805365"/>
    <w:rsid w:val="00805460"/>
    <w:rsid w:val="0080559D"/>
    <w:rsid w:val="008057CD"/>
    <w:rsid w:val="00806197"/>
    <w:rsid w:val="00807BEB"/>
    <w:rsid w:val="008106F6"/>
    <w:rsid w:val="00810B75"/>
    <w:rsid w:val="00810C4B"/>
    <w:rsid w:val="00811E85"/>
    <w:rsid w:val="00812BE6"/>
    <w:rsid w:val="00813174"/>
    <w:rsid w:val="00813800"/>
    <w:rsid w:val="00813845"/>
    <w:rsid w:val="008141D4"/>
    <w:rsid w:val="00814416"/>
    <w:rsid w:val="008145F6"/>
    <w:rsid w:val="00814685"/>
    <w:rsid w:val="00815270"/>
    <w:rsid w:val="00815A0E"/>
    <w:rsid w:val="00815F1D"/>
    <w:rsid w:val="008163A3"/>
    <w:rsid w:val="00816CC9"/>
    <w:rsid w:val="00816D82"/>
    <w:rsid w:val="00816E65"/>
    <w:rsid w:val="0082097D"/>
    <w:rsid w:val="00820D0F"/>
    <w:rsid w:val="008212F6"/>
    <w:rsid w:val="008215D6"/>
    <w:rsid w:val="00821B15"/>
    <w:rsid w:val="00822146"/>
    <w:rsid w:val="008231AC"/>
    <w:rsid w:val="00824EE5"/>
    <w:rsid w:val="00825252"/>
    <w:rsid w:val="00826AFF"/>
    <w:rsid w:val="00827168"/>
    <w:rsid w:val="008273AA"/>
    <w:rsid w:val="00827437"/>
    <w:rsid w:val="00827E4A"/>
    <w:rsid w:val="0083015C"/>
    <w:rsid w:val="00830892"/>
    <w:rsid w:val="00830F22"/>
    <w:rsid w:val="008312CF"/>
    <w:rsid w:val="00831B79"/>
    <w:rsid w:val="00832C66"/>
    <w:rsid w:val="008333C9"/>
    <w:rsid w:val="00833EF8"/>
    <w:rsid w:val="0083402E"/>
    <w:rsid w:val="008348BF"/>
    <w:rsid w:val="00836DC9"/>
    <w:rsid w:val="00837000"/>
    <w:rsid w:val="008402C6"/>
    <w:rsid w:val="008403E9"/>
    <w:rsid w:val="00840576"/>
    <w:rsid w:val="0084066B"/>
    <w:rsid w:val="00840B17"/>
    <w:rsid w:val="00840F35"/>
    <w:rsid w:val="00841D9F"/>
    <w:rsid w:val="00842913"/>
    <w:rsid w:val="0084446F"/>
    <w:rsid w:val="0084592E"/>
    <w:rsid w:val="008463DE"/>
    <w:rsid w:val="00846D24"/>
    <w:rsid w:val="008474C5"/>
    <w:rsid w:val="008505DF"/>
    <w:rsid w:val="00850AF9"/>
    <w:rsid w:val="00850C9E"/>
    <w:rsid w:val="00850F49"/>
    <w:rsid w:val="008529AE"/>
    <w:rsid w:val="00852CB8"/>
    <w:rsid w:val="00853653"/>
    <w:rsid w:val="008541FF"/>
    <w:rsid w:val="0085513D"/>
    <w:rsid w:val="00855D64"/>
    <w:rsid w:val="00857AE4"/>
    <w:rsid w:val="00857EF1"/>
    <w:rsid w:val="00860474"/>
    <w:rsid w:val="008606EF"/>
    <w:rsid w:val="00863C10"/>
    <w:rsid w:val="0086563C"/>
    <w:rsid w:val="00865667"/>
    <w:rsid w:val="00865EAF"/>
    <w:rsid w:val="00865F20"/>
    <w:rsid w:val="00870220"/>
    <w:rsid w:val="0087038A"/>
    <w:rsid w:val="008704F7"/>
    <w:rsid w:val="00870E8E"/>
    <w:rsid w:val="008717D9"/>
    <w:rsid w:val="00871E07"/>
    <w:rsid w:val="0087215F"/>
    <w:rsid w:val="00872837"/>
    <w:rsid w:val="00872838"/>
    <w:rsid w:val="008730A4"/>
    <w:rsid w:val="00873426"/>
    <w:rsid w:val="00873555"/>
    <w:rsid w:val="008741FC"/>
    <w:rsid w:val="00874F91"/>
    <w:rsid w:val="008760B9"/>
    <w:rsid w:val="00876B67"/>
    <w:rsid w:val="008774AB"/>
    <w:rsid w:val="00880B75"/>
    <w:rsid w:val="00880BBE"/>
    <w:rsid w:val="00881453"/>
    <w:rsid w:val="00881C19"/>
    <w:rsid w:val="00881EBC"/>
    <w:rsid w:val="0088208D"/>
    <w:rsid w:val="008823D7"/>
    <w:rsid w:val="00883553"/>
    <w:rsid w:val="0088391B"/>
    <w:rsid w:val="00883990"/>
    <w:rsid w:val="00883BB2"/>
    <w:rsid w:val="00883CE2"/>
    <w:rsid w:val="00884669"/>
    <w:rsid w:val="008851AC"/>
    <w:rsid w:val="00885471"/>
    <w:rsid w:val="008858E7"/>
    <w:rsid w:val="00885BEB"/>
    <w:rsid w:val="00885F1E"/>
    <w:rsid w:val="00886A1F"/>
    <w:rsid w:val="00886BC8"/>
    <w:rsid w:val="00887749"/>
    <w:rsid w:val="00887C0C"/>
    <w:rsid w:val="00891521"/>
    <w:rsid w:val="00892CE5"/>
    <w:rsid w:val="00893683"/>
    <w:rsid w:val="00894FD9"/>
    <w:rsid w:val="008957FD"/>
    <w:rsid w:val="00897FE5"/>
    <w:rsid w:val="008A06FE"/>
    <w:rsid w:val="008A0735"/>
    <w:rsid w:val="008A08AF"/>
    <w:rsid w:val="008A1AF6"/>
    <w:rsid w:val="008A2702"/>
    <w:rsid w:val="008A2841"/>
    <w:rsid w:val="008A31B5"/>
    <w:rsid w:val="008A3784"/>
    <w:rsid w:val="008A38AC"/>
    <w:rsid w:val="008A528F"/>
    <w:rsid w:val="008A5CF4"/>
    <w:rsid w:val="008A7080"/>
    <w:rsid w:val="008A7F18"/>
    <w:rsid w:val="008B1E3A"/>
    <w:rsid w:val="008B1F6E"/>
    <w:rsid w:val="008B245E"/>
    <w:rsid w:val="008B4044"/>
    <w:rsid w:val="008B4172"/>
    <w:rsid w:val="008B4EA9"/>
    <w:rsid w:val="008B5996"/>
    <w:rsid w:val="008B5A4D"/>
    <w:rsid w:val="008B6A61"/>
    <w:rsid w:val="008B75C1"/>
    <w:rsid w:val="008B7641"/>
    <w:rsid w:val="008C05BB"/>
    <w:rsid w:val="008C07B7"/>
    <w:rsid w:val="008C1197"/>
    <w:rsid w:val="008C182B"/>
    <w:rsid w:val="008C1D14"/>
    <w:rsid w:val="008C2A2C"/>
    <w:rsid w:val="008C2E4B"/>
    <w:rsid w:val="008C34DD"/>
    <w:rsid w:val="008C4A41"/>
    <w:rsid w:val="008C554C"/>
    <w:rsid w:val="008C658F"/>
    <w:rsid w:val="008C69B2"/>
    <w:rsid w:val="008C7F6B"/>
    <w:rsid w:val="008D1C62"/>
    <w:rsid w:val="008D2A83"/>
    <w:rsid w:val="008D2E84"/>
    <w:rsid w:val="008D3745"/>
    <w:rsid w:val="008D4354"/>
    <w:rsid w:val="008D4EE3"/>
    <w:rsid w:val="008D58D8"/>
    <w:rsid w:val="008D5B98"/>
    <w:rsid w:val="008D62EA"/>
    <w:rsid w:val="008D67E9"/>
    <w:rsid w:val="008D6A9E"/>
    <w:rsid w:val="008D7BEE"/>
    <w:rsid w:val="008D7C8A"/>
    <w:rsid w:val="008E02F7"/>
    <w:rsid w:val="008E0D46"/>
    <w:rsid w:val="008E1CF8"/>
    <w:rsid w:val="008E2076"/>
    <w:rsid w:val="008E3990"/>
    <w:rsid w:val="008E423B"/>
    <w:rsid w:val="008E6E79"/>
    <w:rsid w:val="008E76ED"/>
    <w:rsid w:val="008E7F29"/>
    <w:rsid w:val="008F022C"/>
    <w:rsid w:val="008F083E"/>
    <w:rsid w:val="008F0CFA"/>
    <w:rsid w:val="008F18FF"/>
    <w:rsid w:val="008F3DBC"/>
    <w:rsid w:val="008F42BD"/>
    <w:rsid w:val="008F62AB"/>
    <w:rsid w:val="008F77C9"/>
    <w:rsid w:val="008F7937"/>
    <w:rsid w:val="008F7F7F"/>
    <w:rsid w:val="00900A35"/>
    <w:rsid w:val="00901ACD"/>
    <w:rsid w:val="00903506"/>
    <w:rsid w:val="00903AE5"/>
    <w:rsid w:val="00904283"/>
    <w:rsid w:val="00904465"/>
    <w:rsid w:val="00904D90"/>
    <w:rsid w:val="00904E23"/>
    <w:rsid w:val="0090513A"/>
    <w:rsid w:val="0090536B"/>
    <w:rsid w:val="00907C98"/>
    <w:rsid w:val="00907D2D"/>
    <w:rsid w:val="00907DF6"/>
    <w:rsid w:val="00911367"/>
    <w:rsid w:val="00911A3B"/>
    <w:rsid w:val="00911E30"/>
    <w:rsid w:val="009134C1"/>
    <w:rsid w:val="00913F35"/>
    <w:rsid w:val="00914812"/>
    <w:rsid w:val="00916403"/>
    <w:rsid w:val="0091649D"/>
    <w:rsid w:val="00916F80"/>
    <w:rsid w:val="009201D7"/>
    <w:rsid w:val="009208F1"/>
    <w:rsid w:val="00920A86"/>
    <w:rsid w:val="00920F9E"/>
    <w:rsid w:val="009216FA"/>
    <w:rsid w:val="00921783"/>
    <w:rsid w:val="009228A4"/>
    <w:rsid w:val="009233FA"/>
    <w:rsid w:val="009245F1"/>
    <w:rsid w:val="00925039"/>
    <w:rsid w:val="00925854"/>
    <w:rsid w:val="00926935"/>
    <w:rsid w:val="00926990"/>
    <w:rsid w:val="00926CF2"/>
    <w:rsid w:val="00931D18"/>
    <w:rsid w:val="00932637"/>
    <w:rsid w:val="00932718"/>
    <w:rsid w:val="009329DD"/>
    <w:rsid w:val="009334C7"/>
    <w:rsid w:val="009340FD"/>
    <w:rsid w:val="0093418D"/>
    <w:rsid w:val="009345A8"/>
    <w:rsid w:val="00934D67"/>
    <w:rsid w:val="00934DE9"/>
    <w:rsid w:val="00936502"/>
    <w:rsid w:val="00936C3F"/>
    <w:rsid w:val="0093723D"/>
    <w:rsid w:val="00937F9A"/>
    <w:rsid w:val="009405FA"/>
    <w:rsid w:val="009407F3"/>
    <w:rsid w:val="009408F9"/>
    <w:rsid w:val="009415F2"/>
    <w:rsid w:val="00942245"/>
    <w:rsid w:val="00943564"/>
    <w:rsid w:val="0094387E"/>
    <w:rsid w:val="00944F27"/>
    <w:rsid w:val="00945388"/>
    <w:rsid w:val="00946018"/>
    <w:rsid w:val="00946264"/>
    <w:rsid w:val="009467A1"/>
    <w:rsid w:val="0094703D"/>
    <w:rsid w:val="009471CC"/>
    <w:rsid w:val="00947215"/>
    <w:rsid w:val="00947AC3"/>
    <w:rsid w:val="00950314"/>
    <w:rsid w:val="00950679"/>
    <w:rsid w:val="009537D2"/>
    <w:rsid w:val="00953975"/>
    <w:rsid w:val="0095577B"/>
    <w:rsid w:val="009558C6"/>
    <w:rsid w:val="00955D7E"/>
    <w:rsid w:val="0095637F"/>
    <w:rsid w:val="009565F7"/>
    <w:rsid w:val="009568FB"/>
    <w:rsid w:val="00957388"/>
    <w:rsid w:val="009578A1"/>
    <w:rsid w:val="00957A91"/>
    <w:rsid w:val="00960406"/>
    <w:rsid w:val="00960E0D"/>
    <w:rsid w:val="00961555"/>
    <w:rsid w:val="00961C90"/>
    <w:rsid w:val="00963457"/>
    <w:rsid w:val="00964AAC"/>
    <w:rsid w:val="00964AE9"/>
    <w:rsid w:val="00966E83"/>
    <w:rsid w:val="00967417"/>
    <w:rsid w:val="00967872"/>
    <w:rsid w:val="00967C53"/>
    <w:rsid w:val="00970557"/>
    <w:rsid w:val="009706A9"/>
    <w:rsid w:val="00970B11"/>
    <w:rsid w:val="00970D69"/>
    <w:rsid w:val="00970EC0"/>
    <w:rsid w:val="00972401"/>
    <w:rsid w:val="00972E37"/>
    <w:rsid w:val="00972FBF"/>
    <w:rsid w:val="00972FF4"/>
    <w:rsid w:val="00973780"/>
    <w:rsid w:val="00973F30"/>
    <w:rsid w:val="00974EF7"/>
    <w:rsid w:val="00975181"/>
    <w:rsid w:val="00975344"/>
    <w:rsid w:val="009763D2"/>
    <w:rsid w:val="00977DE2"/>
    <w:rsid w:val="00977E0A"/>
    <w:rsid w:val="00981603"/>
    <w:rsid w:val="009841FE"/>
    <w:rsid w:val="00984DF5"/>
    <w:rsid w:val="00985005"/>
    <w:rsid w:val="00985C26"/>
    <w:rsid w:val="00987A3F"/>
    <w:rsid w:val="00987C59"/>
    <w:rsid w:val="009904E4"/>
    <w:rsid w:val="009920B6"/>
    <w:rsid w:val="0099292B"/>
    <w:rsid w:val="00992AFC"/>
    <w:rsid w:val="00992B2B"/>
    <w:rsid w:val="00993039"/>
    <w:rsid w:val="00993225"/>
    <w:rsid w:val="00993446"/>
    <w:rsid w:val="0099359D"/>
    <w:rsid w:val="00993646"/>
    <w:rsid w:val="00994BA1"/>
    <w:rsid w:val="00995078"/>
    <w:rsid w:val="00995615"/>
    <w:rsid w:val="00996417"/>
    <w:rsid w:val="00996940"/>
    <w:rsid w:val="009969F4"/>
    <w:rsid w:val="00997B8A"/>
    <w:rsid w:val="00997C6D"/>
    <w:rsid w:val="009A05BB"/>
    <w:rsid w:val="009A07D7"/>
    <w:rsid w:val="009A08B0"/>
    <w:rsid w:val="009A0A48"/>
    <w:rsid w:val="009A1DA6"/>
    <w:rsid w:val="009A21F3"/>
    <w:rsid w:val="009A2CE1"/>
    <w:rsid w:val="009A2D40"/>
    <w:rsid w:val="009A2D8A"/>
    <w:rsid w:val="009A33DB"/>
    <w:rsid w:val="009A35FD"/>
    <w:rsid w:val="009A3AD0"/>
    <w:rsid w:val="009A4C3F"/>
    <w:rsid w:val="009A5C7D"/>
    <w:rsid w:val="009A688B"/>
    <w:rsid w:val="009A6904"/>
    <w:rsid w:val="009A6EAD"/>
    <w:rsid w:val="009B039E"/>
    <w:rsid w:val="009B09EE"/>
    <w:rsid w:val="009B1286"/>
    <w:rsid w:val="009B1560"/>
    <w:rsid w:val="009B1F11"/>
    <w:rsid w:val="009B36AB"/>
    <w:rsid w:val="009B41F5"/>
    <w:rsid w:val="009B54BC"/>
    <w:rsid w:val="009B620A"/>
    <w:rsid w:val="009B6B84"/>
    <w:rsid w:val="009B6BFD"/>
    <w:rsid w:val="009B6EFD"/>
    <w:rsid w:val="009B7201"/>
    <w:rsid w:val="009B7B22"/>
    <w:rsid w:val="009C0581"/>
    <w:rsid w:val="009C119E"/>
    <w:rsid w:val="009C134C"/>
    <w:rsid w:val="009C1A0E"/>
    <w:rsid w:val="009C1E9A"/>
    <w:rsid w:val="009C2702"/>
    <w:rsid w:val="009C3231"/>
    <w:rsid w:val="009C3E06"/>
    <w:rsid w:val="009C3F32"/>
    <w:rsid w:val="009C43DD"/>
    <w:rsid w:val="009C4531"/>
    <w:rsid w:val="009C4B26"/>
    <w:rsid w:val="009C5896"/>
    <w:rsid w:val="009C6990"/>
    <w:rsid w:val="009C6D02"/>
    <w:rsid w:val="009C7C8A"/>
    <w:rsid w:val="009D0162"/>
    <w:rsid w:val="009D135E"/>
    <w:rsid w:val="009D2B69"/>
    <w:rsid w:val="009D3120"/>
    <w:rsid w:val="009D31CD"/>
    <w:rsid w:val="009D33ED"/>
    <w:rsid w:val="009D3C28"/>
    <w:rsid w:val="009D4748"/>
    <w:rsid w:val="009D5626"/>
    <w:rsid w:val="009D5E23"/>
    <w:rsid w:val="009D701A"/>
    <w:rsid w:val="009D749A"/>
    <w:rsid w:val="009D7CAB"/>
    <w:rsid w:val="009E00E6"/>
    <w:rsid w:val="009E08E9"/>
    <w:rsid w:val="009E0CFC"/>
    <w:rsid w:val="009E0FD2"/>
    <w:rsid w:val="009E13E6"/>
    <w:rsid w:val="009E1BBD"/>
    <w:rsid w:val="009E2291"/>
    <w:rsid w:val="009E3D4F"/>
    <w:rsid w:val="009E4909"/>
    <w:rsid w:val="009E500C"/>
    <w:rsid w:val="009E5E8A"/>
    <w:rsid w:val="009E7103"/>
    <w:rsid w:val="009E72C3"/>
    <w:rsid w:val="009F0903"/>
    <w:rsid w:val="009F0BAC"/>
    <w:rsid w:val="009F2166"/>
    <w:rsid w:val="009F228D"/>
    <w:rsid w:val="009F2D51"/>
    <w:rsid w:val="009F33CE"/>
    <w:rsid w:val="009F3DAE"/>
    <w:rsid w:val="009F457A"/>
    <w:rsid w:val="009F4B2A"/>
    <w:rsid w:val="009F7089"/>
    <w:rsid w:val="009F79FC"/>
    <w:rsid w:val="009F7C7D"/>
    <w:rsid w:val="00A015E2"/>
    <w:rsid w:val="00A0167B"/>
    <w:rsid w:val="00A018B5"/>
    <w:rsid w:val="00A03B00"/>
    <w:rsid w:val="00A049BB"/>
    <w:rsid w:val="00A04CCB"/>
    <w:rsid w:val="00A04DEA"/>
    <w:rsid w:val="00A065CE"/>
    <w:rsid w:val="00A06BD7"/>
    <w:rsid w:val="00A074DC"/>
    <w:rsid w:val="00A074E4"/>
    <w:rsid w:val="00A12725"/>
    <w:rsid w:val="00A128DE"/>
    <w:rsid w:val="00A13125"/>
    <w:rsid w:val="00A134DD"/>
    <w:rsid w:val="00A13CA8"/>
    <w:rsid w:val="00A146A9"/>
    <w:rsid w:val="00A146C1"/>
    <w:rsid w:val="00A147C9"/>
    <w:rsid w:val="00A17129"/>
    <w:rsid w:val="00A1731F"/>
    <w:rsid w:val="00A17754"/>
    <w:rsid w:val="00A20104"/>
    <w:rsid w:val="00A21559"/>
    <w:rsid w:val="00A21C92"/>
    <w:rsid w:val="00A222C3"/>
    <w:rsid w:val="00A232CC"/>
    <w:rsid w:val="00A23A06"/>
    <w:rsid w:val="00A2473E"/>
    <w:rsid w:val="00A2480C"/>
    <w:rsid w:val="00A24AA6"/>
    <w:rsid w:val="00A25169"/>
    <w:rsid w:val="00A26C0B"/>
    <w:rsid w:val="00A26D76"/>
    <w:rsid w:val="00A338FF"/>
    <w:rsid w:val="00A339C9"/>
    <w:rsid w:val="00A33B7A"/>
    <w:rsid w:val="00A33E78"/>
    <w:rsid w:val="00A34D69"/>
    <w:rsid w:val="00A3591C"/>
    <w:rsid w:val="00A35AC4"/>
    <w:rsid w:val="00A35B4D"/>
    <w:rsid w:val="00A35C62"/>
    <w:rsid w:val="00A35DCA"/>
    <w:rsid w:val="00A36523"/>
    <w:rsid w:val="00A367E0"/>
    <w:rsid w:val="00A40244"/>
    <w:rsid w:val="00A4034B"/>
    <w:rsid w:val="00A412F0"/>
    <w:rsid w:val="00A419A2"/>
    <w:rsid w:val="00A41EB5"/>
    <w:rsid w:val="00A4202D"/>
    <w:rsid w:val="00A431FA"/>
    <w:rsid w:val="00A43382"/>
    <w:rsid w:val="00A44489"/>
    <w:rsid w:val="00A448C8"/>
    <w:rsid w:val="00A44B93"/>
    <w:rsid w:val="00A4564B"/>
    <w:rsid w:val="00A45971"/>
    <w:rsid w:val="00A45A65"/>
    <w:rsid w:val="00A464E0"/>
    <w:rsid w:val="00A4718E"/>
    <w:rsid w:val="00A47B4E"/>
    <w:rsid w:val="00A50101"/>
    <w:rsid w:val="00A510B1"/>
    <w:rsid w:val="00A5227A"/>
    <w:rsid w:val="00A52BA6"/>
    <w:rsid w:val="00A534BB"/>
    <w:rsid w:val="00A53D5C"/>
    <w:rsid w:val="00A54DC2"/>
    <w:rsid w:val="00A555BF"/>
    <w:rsid w:val="00A55C90"/>
    <w:rsid w:val="00A560B7"/>
    <w:rsid w:val="00A56E0C"/>
    <w:rsid w:val="00A56E4F"/>
    <w:rsid w:val="00A56FBF"/>
    <w:rsid w:val="00A57166"/>
    <w:rsid w:val="00A57657"/>
    <w:rsid w:val="00A607C3"/>
    <w:rsid w:val="00A609D7"/>
    <w:rsid w:val="00A622BB"/>
    <w:rsid w:val="00A625A5"/>
    <w:rsid w:val="00A6278F"/>
    <w:rsid w:val="00A63B8D"/>
    <w:rsid w:val="00A650D8"/>
    <w:rsid w:val="00A65109"/>
    <w:rsid w:val="00A659F6"/>
    <w:rsid w:val="00A6665A"/>
    <w:rsid w:val="00A66AF2"/>
    <w:rsid w:val="00A67027"/>
    <w:rsid w:val="00A6730C"/>
    <w:rsid w:val="00A6790C"/>
    <w:rsid w:val="00A70451"/>
    <w:rsid w:val="00A70AA2"/>
    <w:rsid w:val="00A70C47"/>
    <w:rsid w:val="00A72B84"/>
    <w:rsid w:val="00A72E32"/>
    <w:rsid w:val="00A74099"/>
    <w:rsid w:val="00A740A9"/>
    <w:rsid w:val="00A740CE"/>
    <w:rsid w:val="00A77541"/>
    <w:rsid w:val="00A77CE2"/>
    <w:rsid w:val="00A8009C"/>
    <w:rsid w:val="00A806D5"/>
    <w:rsid w:val="00A80BE3"/>
    <w:rsid w:val="00A80E05"/>
    <w:rsid w:val="00A80FF8"/>
    <w:rsid w:val="00A810F0"/>
    <w:rsid w:val="00A81D4C"/>
    <w:rsid w:val="00A82B14"/>
    <w:rsid w:val="00A8388C"/>
    <w:rsid w:val="00A83B68"/>
    <w:rsid w:val="00A8460D"/>
    <w:rsid w:val="00A86F83"/>
    <w:rsid w:val="00A8723E"/>
    <w:rsid w:val="00A87AD9"/>
    <w:rsid w:val="00A91516"/>
    <w:rsid w:val="00A92012"/>
    <w:rsid w:val="00A9220C"/>
    <w:rsid w:val="00A924EE"/>
    <w:rsid w:val="00A93E13"/>
    <w:rsid w:val="00A94392"/>
    <w:rsid w:val="00A950A4"/>
    <w:rsid w:val="00A955B8"/>
    <w:rsid w:val="00A95E2B"/>
    <w:rsid w:val="00A967C0"/>
    <w:rsid w:val="00A974E0"/>
    <w:rsid w:val="00A97702"/>
    <w:rsid w:val="00A977AB"/>
    <w:rsid w:val="00A97D8E"/>
    <w:rsid w:val="00AA0C6E"/>
    <w:rsid w:val="00AA2404"/>
    <w:rsid w:val="00AA3607"/>
    <w:rsid w:val="00AA4A79"/>
    <w:rsid w:val="00AA50EE"/>
    <w:rsid w:val="00AA676F"/>
    <w:rsid w:val="00AA68F6"/>
    <w:rsid w:val="00AB041A"/>
    <w:rsid w:val="00AB0E4C"/>
    <w:rsid w:val="00AB0EC9"/>
    <w:rsid w:val="00AB29B3"/>
    <w:rsid w:val="00AB29E6"/>
    <w:rsid w:val="00AB2DAC"/>
    <w:rsid w:val="00AB326E"/>
    <w:rsid w:val="00AB3301"/>
    <w:rsid w:val="00AB357F"/>
    <w:rsid w:val="00AB3786"/>
    <w:rsid w:val="00AB49FB"/>
    <w:rsid w:val="00AB4CEA"/>
    <w:rsid w:val="00AB5033"/>
    <w:rsid w:val="00AB56E2"/>
    <w:rsid w:val="00AB69E1"/>
    <w:rsid w:val="00AB7372"/>
    <w:rsid w:val="00AB7AE6"/>
    <w:rsid w:val="00AC0313"/>
    <w:rsid w:val="00AC0B05"/>
    <w:rsid w:val="00AC0D63"/>
    <w:rsid w:val="00AC1E94"/>
    <w:rsid w:val="00AC2157"/>
    <w:rsid w:val="00AC31F5"/>
    <w:rsid w:val="00AC3D37"/>
    <w:rsid w:val="00AC53CC"/>
    <w:rsid w:val="00AC5FAA"/>
    <w:rsid w:val="00AC6E54"/>
    <w:rsid w:val="00AC71C8"/>
    <w:rsid w:val="00AC7B1C"/>
    <w:rsid w:val="00AD0D56"/>
    <w:rsid w:val="00AD1D47"/>
    <w:rsid w:val="00AD25C1"/>
    <w:rsid w:val="00AD2A7A"/>
    <w:rsid w:val="00AD3CD3"/>
    <w:rsid w:val="00AD4640"/>
    <w:rsid w:val="00AD5A02"/>
    <w:rsid w:val="00AD6260"/>
    <w:rsid w:val="00AD7546"/>
    <w:rsid w:val="00AD7CA1"/>
    <w:rsid w:val="00AD7FDA"/>
    <w:rsid w:val="00AE099E"/>
    <w:rsid w:val="00AE2036"/>
    <w:rsid w:val="00AE2846"/>
    <w:rsid w:val="00AE29AA"/>
    <w:rsid w:val="00AE2A36"/>
    <w:rsid w:val="00AE3724"/>
    <w:rsid w:val="00AE401B"/>
    <w:rsid w:val="00AE47AA"/>
    <w:rsid w:val="00AE4E24"/>
    <w:rsid w:val="00AE4E25"/>
    <w:rsid w:val="00AE4E46"/>
    <w:rsid w:val="00AE4E96"/>
    <w:rsid w:val="00AF01C1"/>
    <w:rsid w:val="00AF0A8A"/>
    <w:rsid w:val="00AF1E81"/>
    <w:rsid w:val="00AF1FB3"/>
    <w:rsid w:val="00AF41A0"/>
    <w:rsid w:val="00AF4C43"/>
    <w:rsid w:val="00AF4CB6"/>
    <w:rsid w:val="00AF4CD5"/>
    <w:rsid w:val="00AF4F22"/>
    <w:rsid w:val="00AF55D5"/>
    <w:rsid w:val="00AF5C09"/>
    <w:rsid w:val="00AF5C0E"/>
    <w:rsid w:val="00AF5C94"/>
    <w:rsid w:val="00AF6966"/>
    <w:rsid w:val="00AF6A04"/>
    <w:rsid w:val="00B002B7"/>
    <w:rsid w:val="00B02C0B"/>
    <w:rsid w:val="00B04466"/>
    <w:rsid w:val="00B0499F"/>
    <w:rsid w:val="00B05C92"/>
    <w:rsid w:val="00B06050"/>
    <w:rsid w:val="00B079B0"/>
    <w:rsid w:val="00B1135C"/>
    <w:rsid w:val="00B12373"/>
    <w:rsid w:val="00B1334A"/>
    <w:rsid w:val="00B15E81"/>
    <w:rsid w:val="00B16A60"/>
    <w:rsid w:val="00B16A8D"/>
    <w:rsid w:val="00B16AC7"/>
    <w:rsid w:val="00B17533"/>
    <w:rsid w:val="00B17F39"/>
    <w:rsid w:val="00B21047"/>
    <w:rsid w:val="00B21120"/>
    <w:rsid w:val="00B21181"/>
    <w:rsid w:val="00B212A9"/>
    <w:rsid w:val="00B21A56"/>
    <w:rsid w:val="00B23409"/>
    <w:rsid w:val="00B23860"/>
    <w:rsid w:val="00B23BEA"/>
    <w:rsid w:val="00B23D32"/>
    <w:rsid w:val="00B240CB"/>
    <w:rsid w:val="00B249CA"/>
    <w:rsid w:val="00B2518F"/>
    <w:rsid w:val="00B25429"/>
    <w:rsid w:val="00B2604D"/>
    <w:rsid w:val="00B26222"/>
    <w:rsid w:val="00B26E1C"/>
    <w:rsid w:val="00B27B49"/>
    <w:rsid w:val="00B30577"/>
    <w:rsid w:val="00B305A7"/>
    <w:rsid w:val="00B30F15"/>
    <w:rsid w:val="00B31489"/>
    <w:rsid w:val="00B316CC"/>
    <w:rsid w:val="00B31A3B"/>
    <w:rsid w:val="00B32233"/>
    <w:rsid w:val="00B32E92"/>
    <w:rsid w:val="00B33C0B"/>
    <w:rsid w:val="00B3448B"/>
    <w:rsid w:val="00B3465A"/>
    <w:rsid w:val="00B350F6"/>
    <w:rsid w:val="00B35901"/>
    <w:rsid w:val="00B36DA0"/>
    <w:rsid w:val="00B36EC8"/>
    <w:rsid w:val="00B370A2"/>
    <w:rsid w:val="00B374A7"/>
    <w:rsid w:val="00B378DD"/>
    <w:rsid w:val="00B4292A"/>
    <w:rsid w:val="00B434D6"/>
    <w:rsid w:val="00B4359D"/>
    <w:rsid w:val="00B43BAB"/>
    <w:rsid w:val="00B44877"/>
    <w:rsid w:val="00B44C79"/>
    <w:rsid w:val="00B44CCA"/>
    <w:rsid w:val="00B463C5"/>
    <w:rsid w:val="00B469F9"/>
    <w:rsid w:val="00B470CE"/>
    <w:rsid w:val="00B47278"/>
    <w:rsid w:val="00B477DC"/>
    <w:rsid w:val="00B47C15"/>
    <w:rsid w:val="00B502EE"/>
    <w:rsid w:val="00B50588"/>
    <w:rsid w:val="00B5063A"/>
    <w:rsid w:val="00B5068E"/>
    <w:rsid w:val="00B50C9B"/>
    <w:rsid w:val="00B51252"/>
    <w:rsid w:val="00B51823"/>
    <w:rsid w:val="00B525B1"/>
    <w:rsid w:val="00B52F99"/>
    <w:rsid w:val="00B532A2"/>
    <w:rsid w:val="00B550D5"/>
    <w:rsid w:val="00B55365"/>
    <w:rsid w:val="00B55D92"/>
    <w:rsid w:val="00B5684F"/>
    <w:rsid w:val="00B56E0C"/>
    <w:rsid w:val="00B57286"/>
    <w:rsid w:val="00B57850"/>
    <w:rsid w:val="00B57D81"/>
    <w:rsid w:val="00B605E5"/>
    <w:rsid w:val="00B608B0"/>
    <w:rsid w:val="00B60BFF"/>
    <w:rsid w:val="00B60F65"/>
    <w:rsid w:val="00B6310C"/>
    <w:rsid w:val="00B63B80"/>
    <w:rsid w:val="00B64445"/>
    <w:rsid w:val="00B661D0"/>
    <w:rsid w:val="00B674C2"/>
    <w:rsid w:val="00B678FF"/>
    <w:rsid w:val="00B67DD9"/>
    <w:rsid w:val="00B706F3"/>
    <w:rsid w:val="00B7137F"/>
    <w:rsid w:val="00B71895"/>
    <w:rsid w:val="00B71A0D"/>
    <w:rsid w:val="00B71A8E"/>
    <w:rsid w:val="00B72C24"/>
    <w:rsid w:val="00B735D8"/>
    <w:rsid w:val="00B7466D"/>
    <w:rsid w:val="00B75531"/>
    <w:rsid w:val="00B76EC7"/>
    <w:rsid w:val="00B76F99"/>
    <w:rsid w:val="00B77484"/>
    <w:rsid w:val="00B77A0C"/>
    <w:rsid w:val="00B81788"/>
    <w:rsid w:val="00B81E72"/>
    <w:rsid w:val="00B82DB6"/>
    <w:rsid w:val="00B83400"/>
    <w:rsid w:val="00B83F77"/>
    <w:rsid w:val="00B840A5"/>
    <w:rsid w:val="00B841E4"/>
    <w:rsid w:val="00B84224"/>
    <w:rsid w:val="00B84501"/>
    <w:rsid w:val="00B85488"/>
    <w:rsid w:val="00B85733"/>
    <w:rsid w:val="00B87085"/>
    <w:rsid w:val="00B906B9"/>
    <w:rsid w:val="00B907BB"/>
    <w:rsid w:val="00B90F5F"/>
    <w:rsid w:val="00B91BE5"/>
    <w:rsid w:val="00B934EF"/>
    <w:rsid w:val="00B93567"/>
    <w:rsid w:val="00B9427C"/>
    <w:rsid w:val="00B94A34"/>
    <w:rsid w:val="00B94FFA"/>
    <w:rsid w:val="00B96F23"/>
    <w:rsid w:val="00BA0837"/>
    <w:rsid w:val="00BA0EAD"/>
    <w:rsid w:val="00BA1D71"/>
    <w:rsid w:val="00BA2AD1"/>
    <w:rsid w:val="00BA3010"/>
    <w:rsid w:val="00BA3405"/>
    <w:rsid w:val="00BA3680"/>
    <w:rsid w:val="00BA39D1"/>
    <w:rsid w:val="00BA45E2"/>
    <w:rsid w:val="00BA4A0F"/>
    <w:rsid w:val="00BA54CF"/>
    <w:rsid w:val="00BA57F2"/>
    <w:rsid w:val="00BA5AFE"/>
    <w:rsid w:val="00BA6342"/>
    <w:rsid w:val="00BA6E3C"/>
    <w:rsid w:val="00BA7F9C"/>
    <w:rsid w:val="00BA7FE1"/>
    <w:rsid w:val="00BB09C4"/>
    <w:rsid w:val="00BB3101"/>
    <w:rsid w:val="00BB40B0"/>
    <w:rsid w:val="00BB475D"/>
    <w:rsid w:val="00BB5308"/>
    <w:rsid w:val="00BB5921"/>
    <w:rsid w:val="00BB5CCB"/>
    <w:rsid w:val="00BB5F0B"/>
    <w:rsid w:val="00BB6119"/>
    <w:rsid w:val="00BB6D48"/>
    <w:rsid w:val="00BB7214"/>
    <w:rsid w:val="00BC1118"/>
    <w:rsid w:val="00BC16EE"/>
    <w:rsid w:val="00BC1A21"/>
    <w:rsid w:val="00BC276A"/>
    <w:rsid w:val="00BC3513"/>
    <w:rsid w:val="00BC3E41"/>
    <w:rsid w:val="00BC3F4F"/>
    <w:rsid w:val="00BC42A4"/>
    <w:rsid w:val="00BC5DE9"/>
    <w:rsid w:val="00BC6C47"/>
    <w:rsid w:val="00BC6DDB"/>
    <w:rsid w:val="00BD0884"/>
    <w:rsid w:val="00BD0959"/>
    <w:rsid w:val="00BD11D9"/>
    <w:rsid w:val="00BD1946"/>
    <w:rsid w:val="00BD3CCE"/>
    <w:rsid w:val="00BD3DE7"/>
    <w:rsid w:val="00BD4124"/>
    <w:rsid w:val="00BD43A5"/>
    <w:rsid w:val="00BD44EC"/>
    <w:rsid w:val="00BD4F1D"/>
    <w:rsid w:val="00BD4F6A"/>
    <w:rsid w:val="00BE0D61"/>
    <w:rsid w:val="00BE226D"/>
    <w:rsid w:val="00BE28FC"/>
    <w:rsid w:val="00BE2F40"/>
    <w:rsid w:val="00BE3250"/>
    <w:rsid w:val="00BE48B3"/>
    <w:rsid w:val="00BE4D14"/>
    <w:rsid w:val="00BE4FB6"/>
    <w:rsid w:val="00BE54C8"/>
    <w:rsid w:val="00BE5A6A"/>
    <w:rsid w:val="00BE5AA4"/>
    <w:rsid w:val="00BE5CDD"/>
    <w:rsid w:val="00BE613D"/>
    <w:rsid w:val="00BE62E4"/>
    <w:rsid w:val="00BE703E"/>
    <w:rsid w:val="00BF02A6"/>
    <w:rsid w:val="00BF1A14"/>
    <w:rsid w:val="00BF2161"/>
    <w:rsid w:val="00BF27AF"/>
    <w:rsid w:val="00BF29B8"/>
    <w:rsid w:val="00BF33DE"/>
    <w:rsid w:val="00BF3BDF"/>
    <w:rsid w:val="00BF3C9D"/>
    <w:rsid w:val="00BF44BB"/>
    <w:rsid w:val="00BF4DD0"/>
    <w:rsid w:val="00BF68E1"/>
    <w:rsid w:val="00BF6B17"/>
    <w:rsid w:val="00BF7C38"/>
    <w:rsid w:val="00BF7DE2"/>
    <w:rsid w:val="00C00725"/>
    <w:rsid w:val="00C0076F"/>
    <w:rsid w:val="00C01572"/>
    <w:rsid w:val="00C01D44"/>
    <w:rsid w:val="00C02406"/>
    <w:rsid w:val="00C02BDE"/>
    <w:rsid w:val="00C030A4"/>
    <w:rsid w:val="00C032FD"/>
    <w:rsid w:val="00C03583"/>
    <w:rsid w:val="00C03933"/>
    <w:rsid w:val="00C04811"/>
    <w:rsid w:val="00C04AA3"/>
    <w:rsid w:val="00C04AB4"/>
    <w:rsid w:val="00C04DBA"/>
    <w:rsid w:val="00C050A3"/>
    <w:rsid w:val="00C052DB"/>
    <w:rsid w:val="00C062C5"/>
    <w:rsid w:val="00C06D06"/>
    <w:rsid w:val="00C07FCB"/>
    <w:rsid w:val="00C1015C"/>
    <w:rsid w:val="00C101F2"/>
    <w:rsid w:val="00C10790"/>
    <w:rsid w:val="00C1230F"/>
    <w:rsid w:val="00C13957"/>
    <w:rsid w:val="00C14517"/>
    <w:rsid w:val="00C14925"/>
    <w:rsid w:val="00C15129"/>
    <w:rsid w:val="00C166D4"/>
    <w:rsid w:val="00C17E90"/>
    <w:rsid w:val="00C202FE"/>
    <w:rsid w:val="00C205F1"/>
    <w:rsid w:val="00C211A6"/>
    <w:rsid w:val="00C22548"/>
    <w:rsid w:val="00C22CBA"/>
    <w:rsid w:val="00C23917"/>
    <w:rsid w:val="00C23A68"/>
    <w:rsid w:val="00C2489D"/>
    <w:rsid w:val="00C25178"/>
    <w:rsid w:val="00C25B8C"/>
    <w:rsid w:val="00C27ABA"/>
    <w:rsid w:val="00C27E5F"/>
    <w:rsid w:val="00C30012"/>
    <w:rsid w:val="00C30F07"/>
    <w:rsid w:val="00C31712"/>
    <w:rsid w:val="00C31A5A"/>
    <w:rsid w:val="00C31CD3"/>
    <w:rsid w:val="00C320C3"/>
    <w:rsid w:val="00C326BE"/>
    <w:rsid w:val="00C328C2"/>
    <w:rsid w:val="00C33225"/>
    <w:rsid w:val="00C33812"/>
    <w:rsid w:val="00C3577C"/>
    <w:rsid w:val="00C37C32"/>
    <w:rsid w:val="00C40127"/>
    <w:rsid w:val="00C406E2"/>
    <w:rsid w:val="00C409A6"/>
    <w:rsid w:val="00C427EA"/>
    <w:rsid w:val="00C4281A"/>
    <w:rsid w:val="00C4286D"/>
    <w:rsid w:val="00C437DE"/>
    <w:rsid w:val="00C4430D"/>
    <w:rsid w:val="00C45129"/>
    <w:rsid w:val="00C45299"/>
    <w:rsid w:val="00C45C94"/>
    <w:rsid w:val="00C460A4"/>
    <w:rsid w:val="00C47279"/>
    <w:rsid w:val="00C5277A"/>
    <w:rsid w:val="00C530AB"/>
    <w:rsid w:val="00C53315"/>
    <w:rsid w:val="00C53681"/>
    <w:rsid w:val="00C53C99"/>
    <w:rsid w:val="00C53FF6"/>
    <w:rsid w:val="00C552C7"/>
    <w:rsid w:val="00C57274"/>
    <w:rsid w:val="00C57997"/>
    <w:rsid w:val="00C57D2F"/>
    <w:rsid w:val="00C60F88"/>
    <w:rsid w:val="00C610B0"/>
    <w:rsid w:val="00C6129B"/>
    <w:rsid w:val="00C61FAB"/>
    <w:rsid w:val="00C62068"/>
    <w:rsid w:val="00C64038"/>
    <w:rsid w:val="00C6544C"/>
    <w:rsid w:val="00C659A9"/>
    <w:rsid w:val="00C66A43"/>
    <w:rsid w:val="00C67602"/>
    <w:rsid w:val="00C70337"/>
    <w:rsid w:val="00C730F4"/>
    <w:rsid w:val="00C74205"/>
    <w:rsid w:val="00C75A21"/>
    <w:rsid w:val="00C7710B"/>
    <w:rsid w:val="00C77B95"/>
    <w:rsid w:val="00C80005"/>
    <w:rsid w:val="00C81E8E"/>
    <w:rsid w:val="00C83AF5"/>
    <w:rsid w:val="00C83D00"/>
    <w:rsid w:val="00C8449C"/>
    <w:rsid w:val="00C84538"/>
    <w:rsid w:val="00C84745"/>
    <w:rsid w:val="00C848C7"/>
    <w:rsid w:val="00C84DEB"/>
    <w:rsid w:val="00C85751"/>
    <w:rsid w:val="00C85D03"/>
    <w:rsid w:val="00C85EC6"/>
    <w:rsid w:val="00C86CEA"/>
    <w:rsid w:val="00C90387"/>
    <w:rsid w:val="00C90527"/>
    <w:rsid w:val="00C90B40"/>
    <w:rsid w:val="00C91855"/>
    <w:rsid w:val="00C92219"/>
    <w:rsid w:val="00C92ACB"/>
    <w:rsid w:val="00C93003"/>
    <w:rsid w:val="00C93469"/>
    <w:rsid w:val="00C94232"/>
    <w:rsid w:val="00C947AC"/>
    <w:rsid w:val="00C971E7"/>
    <w:rsid w:val="00C97BE9"/>
    <w:rsid w:val="00CA030E"/>
    <w:rsid w:val="00CA1E8E"/>
    <w:rsid w:val="00CA2430"/>
    <w:rsid w:val="00CA2686"/>
    <w:rsid w:val="00CA26F4"/>
    <w:rsid w:val="00CA29E9"/>
    <w:rsid w:val="00CA2C05"/>
    <w:rsid w:val="00CA2C9F"/>
    <w:rsid w:val="00CA3AB2"/>
    <w:rsid w:val="00CA3B2F"/>
    <w:rsid w:val="00CA3C05"/>
    <w:rsid w:val="00CA42B7"/>
    <w:rsid w:val="00CA4391"/>
    <w:rsid w:val="00CA467D"/>
    <w:rsid w:val="00CA46FF"/>
    <w:rsid w:val="00CA47E3"/>
    <w:rsid w:val="00CA5711"/>
    <w:rsid w:val="00CA6861"/>
    <w:rsid w:val="00CA6BC6"/>
    <w:rsid w:val="00CB3680"/>
    <w:rsid w:val="00CB3BCC"/>
    <w:rsid w:val="00CB416F"/>
    <w:rsid w:val="00CB4A79"/>
    <w:rsid w:val="00CB4F1E"/>
    <w:rsid w:val="00CB5A18"/>
    <w:rsid w:val="00CB6F09"/>
    <w:rsid w:val="00CC155B"/>
    <w:rsid w:val="00CC1734"/>
    <w:rsid w:val="00CC175F"/>
    <w:rsid w:val="00CC193C"/>
    <w:rsid w:val="00CC1E80"/>
    <w:rsid w:val="00CC3724"/>
    <w:rsid w:val="00CC4008"/>
    <w:rsid w:val="00CC5077"/>
    <w:rsid w:val="00CC571B"/>
    <w:rsid w:val="00CC59CA"/>
    <w:rsid w:val="00CC60CF"/>
    <w:rsid w:val="00CC6417"/>
    <w:rsid w:val="00CC68DD"/>
    <w:rsid w:val="00CC731D"/>
    <w:rsid w:val="00CC76F7"/>
    <w:rsid w:val="00CC7718"/>
    <w:rsid w:val="00CC7FF0"/>
    <w:rsid w:val="00CD1016"/>
    <w:rsid w:val="00CD12BC"/>
    <w:rsid w:val="00CD1891"/>
    <w:rsid w:val="00CD1C4B"/>
    <w:rsid w:val="00CD208B"/>
    <w:rsid w:val="00CD3F99"/>
    <w:rsid w:val="00CD5565"/>
    <w:rsid w:val="00CD60F1"/>
    <w:rsid w:val="00CD69C1"/>
    <w:rsid w:val="00CD7174"/>
    <w:rsid w:val="00CD7422"/>
    <w:rsid w:val="00CD7693"/>
    <w:rsid w:val="00CD7800"/>
    <w:rsid w:val="00CE0EE1"/>
    <w:rsid w:val="00CE2586"/>
    <w:rsid w:val="00CE49BE"/>
    <w:rsid w:val="00CE4B85"/>
    <w:rsid w:val="00CE57F6"/>
    <w:rsid w:val="00CE6382"/>
    <w:rsid w:val="00CE650A"/>
    <w:rsid w:val="00CE7105"/>
    <w:rsid w:val="00CE7123"/>
    <w:rsid w:val="00CF088C"/>
    <w:rsid w:val="00CF0DA5"/>
    <w:rsid w:val="00CF164C"/>
    <w:rsid w:val="00CF1D4B"/>
    <w:rsid w:val="00CF2640"/>
    <w:rsid w:val="00CF2D65"/>
    <w:rsid w:val="00CF3126"/>
    <w:rsid w:val="00CF4139"/>
    <w:rsid w:val="00CF461F"/>
    <w:rsid w:val="00CF5188"/>
    <w:rsid w:val="00CF58D6"/>
    <w:rsid w:val="00CF61D8"/>
    <w:rsid w:val="00CF6925"/>
    <w:rsid w:val="00CF695E"/>
    <w:rsid w:val="00CF6C59"/>
    <w:rsid w:val="00CF7016"/>
    <w:rsid w:val="00CF7596"/>
    <w:rsid w:val="00D007CB"/>
    <w:rsid w:val="00D022DB"/>
    <w:rsid w:val="00D02EA2"/>
    <w:rsid w:val="00D02F31"/>
    <w:rsid w:val="00D02FC2"/>
    <w:rsid w:val="00D036E5"/>
    <w:rsid w:val="00D03A87"/>
    <w:rsid w:val="00D04863"/>
    <w:rsid w:val="00D05D30"/>
    <w:rsid w:val="00D062E0"/>
    <w:rsid w:val="00D07BFF"/>
    <w:rsid w:val="00D07C99"/>
    <w:rsid w:val="00D112CC"/>
    <w:rsid w:val="00D1185C"/>
    <w:rsid w:val="00D12080"/>
    <w:rsid w:val="00D125CB"/>
    <w:rsid w:val="00D14CF2"/>
    <w:rsid w:val="00D15035"/>
    <w:rsid w:val="00D15251"/>
    <w:rsid w:val="00D15323"/>
    <w:rsid w:val="00D16214"/>
    <w:rsid w:val="00D20206"/>
    <w:rsid w:val="00D208A7"/>
    <w:rsid w:val="00D20B66"/>
    <w:rsid w:val="00D21224"/>
    <w:rsid w:val="00D23A46"/>
    <w:rsid w:val="00D23B9D"/>
    <w:rsid w:val="00D2493B"/>
    <w:rsid w:val="00D26078"/>
    <w:rsid w:val="00D260AD"/>
    <w:rsid w:val="00D278E2"/>
    <w:rsid w:val="00D278FC"/>
    <w:rsid w:val="00D27D49"/>
    <w:rsid w:val="00D30608"/>
    <w:rsid w:val="00D30BAF"/>
    <w:rsid w:val="00D30BDA"/>
    <w:rsid w:val="00D31302"/>
    <w:rsid w:val="00D3230A"/>
    <w:rsid w:val="00D3237E"/>
    <w:rsid w:val="00D32788"/>
    <w:rsid w:val="00D3283B"/>
    <w:rsid w:val="00D32B47"/>
    <w:rsid w:val="00D33242"/>
    <w:rsid w:val="00D337ED"/>
    <w:rsid w:val="00D339AC"/>
    <w:rsid w:val="00D343BB"/>
    <w:rsid w:val="00D34590"/>
    <w:rsid w:val="00D36E92"/>
    <w:rsid w:val="00D375EE"/>
    <w:rsid w:val="00D37D9D"/>
    <w:rsid w:val="00D37E56"/>
    <w:rsid w:val="00D40DBE"/>
    <w:rsid w:val="00D419EF"/>
    <w:rsid w:val="00D41A94"/>
    <w:rsid w:val="00D42C08"/>
    <w:rsid w:val="00D42E8A"/>
    <w:rsid w:val="00D43102"/>
    <w:rsid w:val="00D43FC4"/>
    <w:rsid w:val="00D4471D"/>
    <w:rsid w:val="00D44916"/>
    <w:rsid w:val="00D452DB"/>
    <w:rsid w:val="00D46BE4"/>
    <w:rsid w:val="00D46E94"/>
    <w:rsid w:val="00D473F3"/>
    <w:rsid w:val="00D479F6"/>
    <w:rsid w:val="00D504E4"/>
    <w:rsid w:val="00D50F69"/>
    <w:rsid w:val="00D50F9C"/>
    <w:rsid w:val="00D5140C"/>
    <w:rsid w:val="00D51CC4"/>
    <w:rsid w:val="00D52784"/>
    <w:rsid w:val="00D5327E"/>
    <w:rsid w:val="00D53723"/>
    <w:rsid w:val="00D53956"/>
    <w:rsid w:val="00D549D7"/>
    <w:rsid w:val="00D55A1E"/>
    <w:rsid w:val="00D566DB"/>
    <w:rsid w:val="00D5717F"/>
    <w:rsid w:val="00D574D7"/>
    <w:rsid w:val="00D5752F"/>
    <w:rsid w:val="00D57F98"/>
    <w:rsid w:val="00D60574"/>
    <w:rsid w:val="00D61617"/>
    <w:rsid w:val="00D61D2B"/>
    <w:rsid w:val="00D62580"/>
    <w:rsid w:val="00D6285B"/>
    <w:rsid w:val="00D6306D"/>
    <w:rsid w:val="00D632EA"/>
    <w:rsid w:val="00D63632"/>
    <w:rsid w:val="00D63790"/>
    <w:rsid w:val="00D637AE"/>
    <w:rsid w:val="00D6463F"/>
    <w:rsid w:val="00D64833"/>
    <w:rsid w:val="00D64CAB"/>
    <w:rsid w:val="00D64D2A"/>
    <w:rsid w:val="00D66716"/>
    <w:rsid w:val="00D66B5E"/>
    <w:rsid w:val="00D70A34"/>
    <w:rsid w:val="00D719C9"/>
    <w:rsid w:val="00D719F6"/>
    <w:rsid w:val="00D71E32"/>
    <w:rsid w:val="00D720CB"/>
    <w:rsid w:val="00D72A9B"/>
    <w:rsid w:val="00D73502"/>
    <w:rsid w:val="00D73CEB"/>
    <w:rsid w:val="00D75070"/>
    <w:rsid w:val="00D753A8"/>
    <w:rsid w:val="00D754B2"/>
    <w:rsid w:val="00D754E7"/>
    <w:rsid w:val="00D756A6"/>
    <w:rsid w:val="00D75C70"/>
    <w:rsid w:val="00D75EA8"/>
    <w:rsid w:val="00D761FD"/>
    <w:rsid w:val="00D762EB"/>
    <w:rsid w:val="00D76364"/>
    <w:rsid w:val="00D766AE"/>
    <w:rsid w:val="00D7670A"/>
    <w:rsid w:val="00D77859"/>
    <w:rsid w:val="00D77E2B"/>
    <w:rsid w:val="00D77ED0"/>
    <w:rsid w:val="00D80285"/>
    <w:rsid w:val="00D8081C"/>
    <w:rsid w:val="00D80BBA"/>
    <w:rsid w:val="00D80F59"/>
    <w:rsid w:val="00D815A3"/>
    <w:rsid w:val="00D824B2"/>
    <w:rsid w:val="00D84D93"/>
    <w:rsid w:val="00D85051"/>
    <w:rsid w:val="00D8582F"/>
    <w:rsid w:val="00D8658E"/>
    <w:rsid w:val="00D86AD7"/>
    <w:rsid w:val="00D8712B"/>
    <w:rsid w:val="00D87654"/>
    <w:rsid w:val="00D87A4B"/>
    <w:rsid w:val="00D9265A"/>
    <w:rsid w:val="00D92CD0"/>
    <w:rsid w:val="00D92D20"/>
    <w:rsid w:val="00D93965"/>
    <w:rsid w:val="00D949EC"/>
    <w:rsid w:val="00D94B0A"/>
    <w:rsid w:val="00D958C7"/>
    <w:rsid w:val="00D95E50"/>
    <w:rsid w:val="00D966A6"/>
    <w:rsid w:val="00D978B6"/>
    <w:rsid w:val="00DA23CA"/>
    <w:rsid w:val="00DA304B"/>
    <w:rsid w:val="00DA4722"/>
    <w:rsid w:val="00DA4B3F"/>
    <w:rsid w:val="00DA4D22"/>
    <w:rsid w:val="00DA5537"/>
    <w:rsid w:val="00DA5B0E"/>
    <w:rsid w:val="00DA6042"/>
    <w:rsid w:val="00DA6C81"/>
    <w:rsid w:val="00DA7C7B"/>
    <w:rsid w:val="00DA7D6F"/>
    <w:rsid w:val="00DA7E81"/>
    <w:rsid w:val="00DB0024"/>
    <w:rsid w:val="00DB07C2"/>
    <w:rsid w:val="00DB0E63"/>
    <w:rsid w:val="00DB1563"/>
    <w:rsid w:val="00DB193C"/>
    <w:rsid w:val="00DB1976"/>
    <w:rsid w:val="00DB24F8"/>
    <w:rsid w:val="00DB265A"/>
    <w:rsid w:val="00DB3041"/>
    <w:rsid w:val="00DB3954"/>
    <w:rsid w:val="00DB47B9"/>
    <w:rsid w:val="00DB4D95"/>
    <w:rsid w:val="00DB6726"/>
    <w:rsid w:val="00DB6A77"/>
    <w:rsid w:val="00DB7334"/>
    <w:rsid w:val="00DB74A5"/>
    <w:rsid w:val="00DB74E3"/>
    <w:rsid w:val="00DB7830"/>
    <w:rsid w:val="00DB7B31"/>
    <w:rsid w:val="00DB7BF3"/>
    <w:rsid w:val="00DB7EC8"/>
    <w:rsid w:val="00DC1833"/>
    <w:rsid w:val="00DC2463"/>
    <w:rsid w:val="00DC2D2F"/>
    <w:rsid w:val="00DC3255"/>
    <w:rsid w:val="00DC4606"/>
    <w:rsid w:val="00DC517D"/>
    <w:rsid w:val="00DD1134"/>
    <w:rsid w:val="00DD1FDC"/>
    <w:rsid w:val="00DD2148"/>
    <w:rsid w:val="00DD2155"/>
    <w:rsid w:val="00DD2286"/>
    <w:rsid w:val="00DD245B"/>
    <w:rsid w:val="00DD2A1E"/>
    <w:rsid w:val="00DD3355"/>
    <w:rsid w:val="00DD34D8"/>
    <w:rsid w:val="00DD365E"/>
    <w:rsid w:val="00DD38A5"/>
    <w:rsid w:val="00DD3CD2"/>
    <w:rsid w:val="00DD3FD4"/>
    <w:rsid w:val="00DD43C1"/>
    <w:rsid w:val="00DD4619"/>
    <w:rsid w:val="00DD49E5"/>
    <w:rsid w:val="00DD54EF"/>
    <w:rsid w:val="00DD5F44"/>
    <w:rsid w:val="00DD6816"/>
    <w:rsid w:val="00DD797B"/>
    <w:rsid w:val="00DE0404"/>
    <w:rsid w:val="00DE0D26"/>
    <w:rsid w:val="00DE17A5"/>
    <w:rsid w:val="00DE1BF2"/>
    <w:rsid w:val="00DE1FE9"/>
    <w:rsid w:val="00DE21BF"/>
    <w:rsid w:val="00DE2347"/>
    <w:rsid w:val="00DE3046"/>
    <w:rsid w:val="00DE30BC"/>
    <w:rsid w:val="00DE3F4C"/>
    <w:rsid w:val="00DE4207"/>
    <w:rsid w:val="00DE4240"/>
    <w:rsid w:val="00DE427E"/>
    <w:rsid w:val="00DE458A"/>
    <w:rsid w:val="00DE45F6"/>
    <w:rsid w:val="00DE4CFE"/>
    <w:rsid w:val="00DE4DF2"/>
    <w:rsid w:val="00DE57FB"/>
    <w:rsid w:val="00DE6A2B"/>
    <w:rsid w:val="00DE6C53"/>
    <w:rsid w:val="00DE6E05"/>
    <w:rsid w:val="00DE78C4"/>
    <w:rsid w:val="00DF0078"/>
    <w:rsid w:val="00DF01D2"/>
    <w:rsid w:val="00DF0E3A"/>
    <w:rsid w:val="00DF113F"/>
    <w:rsid w:val="00DF1281"/>
    <w:rsid w:val="00DF2317"/>
    <w:rsid w:val="00DF243D"/>
    <w:rsid w:val="00DF2672"/>
    <w:rsid w:val="00DF279A"/>
    <w:rsid w:val="00DF2BBD"/>
    <w:rsid w:val="00DF2FAA"/>
    <w:rsid w:val="00DF3363"/>
    <w:rsid w:val="00DF33C7"/>
    <w:rsid w:val="00DF3599"/>
    <w:rsid w:val="00DF3A59"/>
    <w:rsid w:val="00DF4CCE"/>
    <w:rsid w:val="00DF4FFD"/>
    <w:rsid w:val="00DF51EB"/>
    <w:rsid w:val="00DF59EA"/>
    <w:rsid w:val="00DF6552"/>
    <w:rsid w:val="00DF6A6F"/>
    <w:rsid w:val="00DF6D36"/>
    <w:rsid w:val="00DF77A2"/>
    <w:rsid w:val="00E01505"/>
    <w:rsid w:val="00E019FA"/>
    <w:rsid w:val="00E01EE3"/>
    <w:rsid w:val="00E01FCA"/>
    <w:rsid w:val="00E0349E"/>
    <w:rsid w:val="00E04333"/>
    <w:rsid w:val="00E04527"/>
    <w:rsid w:val="00E051A3"/>
    <w:rsid w:val="00E052BD"/>
    <w:rsid w:val="00E05C62"/>
    <w:rsid w:val="00E05ED0"/>
    <w:rsid w:val="00E0700E"/>
    <w:rsid w:val="00E074B9"/>
    <w:rsid w:val="00E07A0E"/>
    <w:rsid w:val="00E1014B"/>
    <w:rsid w:val="00E1029E"/>
    <w:rsid w:val="00E11B43"/>
    <w:rsid w:val="00E11FEC"/>
    <w:rsid w:val="00E12796"/>
    <w:rsid w:val="00E134BE"/>
    <w:rsid w:val="00E14A4B"/>
    <w:rsid w:val="00E1549E"/>
    <w:rsid w:val="00E158FA"/>
    <w:rsid w:val="00E15A3C"/>
    <w:rsid w:val="00E16D97"/>
    <w:rsid w:val="00E1737F"/>
    <w:rsid w:val="00E174C5"/>
    <w:rsid w:val="00E176B4"/>
    <w:rsid w:val="00E1772C"/>
    <w:rsid w:val="00E1788D"/>
    <w:rsid w:val="00E17BB3"/>
    <w:rsid w:val="00E17EE4"/>
    <w:rsid w:val="00E21AED"/>
    <w:rsid w:val="00E21FCA"/>
    <w:rsid w:val="00E22A05"/>
    <w:rsid w:val="00E22A32"/>
    <w:rsid w:val="00E2321E"/>
    <w:rsid w:val="00E24DE6"/>
    <w:rsid w:val="00E2547E"/>
    <w:rsid w:val="00E25A80"/>
    <w:rsid w:val="00E261B4"/>
    <w:rsid w:val="00E261CA"/>
    <w:rsid w:val="00E26C46"/>
    <w:rsid w:val="00E26DDD"/>
    <w:rsid w:val="00E26FFD"/>
    <w:rsid w:val="00E277A3"/>
    <w:rsid w:val="00E27B61"/>
    <w:rsid w:val="00E30E7D"/>
    <w:rsid w:val="00E3110E"/>
    <w:rsid w:val="00E31376"/>
    <w:rsid w:val="00E31584"/>
    <w:rsid w:val="00E322E8"/>
    <w:rsid w:val="00E32BC4"/>
    <w:rsid w:val="00E333DF"/>
    <w:rsid w:val="00E34141"/>
    <w:rsid w:val="00E353C5"/>
    <w:rsid w:val="00E35B3D"/>
    <w:rsid w:val="00E35D93"/>
    <w:rsid w:val="00E36B65"/>
    <w:rsid w:val="00E37A6F"/>
    <w:rsid w:val="00E41A5E"/>
    <w:rsid w:val="00E41B30"/>
    <w:rsid w:val="00E43C58"/>
    <w:rsid w:val="00E43C9A"/>
    <w:rsid w:val="00E43DDB"/>
    <w:rsid w:val="00E4552D"/>
    <w:rsid w:val="00E46EB3"/>
    <w:rsid w:val="00E50595"/>
    <w:rsid w:val="00E50743"/>
    <w:rsid w:val="00E50895"/>
    <w:rsid w:val="00E50B4E"/>
    <w:rsid w:val="00E50CFC"/>
    <w:rsid w:val="00E521E4"/>
    <w:rsid w:val="00E53852"/>
    <w:rsid w:val="00E5495E"/>
    <w:rsid w:val="00E55ABC"/>
    <w:rsid w:val="00E56470"/>
    <w:rsid w:val="00E564AD"/>
    <w:rsid w:val="00E579E3"/>
    <w:rsid w:val="00E57F68"/>
    <w:rsid w:val="00E603BC"/>
    <w:rsid w:val="00E60927"/>
    <w:rsid w:val="00E6122A"/>
    <w:rsid w:val="00E61302"/>
    <w:rsid w:val="00E61AD5"/>
    <w:rsid w:val="00E61CEB"/>
    <w:rsid w:val="00E62148"/>
    <w:rsid w:val="00E6253A"/>
    <w:rsid w:val="00E62E9D"/>
    <w:rsid w:val="00E6328D"/>
    <w:rsid w:val="00E64200"/>
    <w:rsid w:val="00E658EF"/>
    <w:rsid w:val="00E67D2E"/>
    <w:rsid w:val="00E708A0"/>
    <w:rsid w:val="00E70BC4"/>
    <w:rsid w:val="00E71207"/>
    <w:rsid w:val="00E7137C"/>
    <w:rsid w:val="00E7162D"/>
    <w:rsid w:val="00E72669"/>
    <w:rsid w:val="00E73233"/>
    <w:rsid w:val="00E73912"/>
    <w:rsid w:val="00E745DF"/>
    <w:rsid w:val="00E74893"/>
    <w:rsid w:val="00E74AAD"/>
    <w:rsid w:val="00E74C58"/>
    <w:rsid w:val="00E74FBE"/>
    <w:rsid w:val="00E75113"/>
    <w:rsid w:val="00E75BB9"/>
    <w:rsid w:val="00E75DBA"/>
    <w:rsid w:val="00E76D54"/>
    <w:rsid w:val="00E77CD4"/>
    <w:rsid w:val="00E801CD"/>
    <w:rsid w:val="00E80BDF"/>
    <w:rsid w:val="00E8113E"/>
    <w:rsid w:val="00E811FE"/>
    <w:rsid w:val="00E814CA"/>
    <w:rsid w:val="00E82164"/>
    <w:rsid w:val="00E827F6"/>
    <w:rsid w:val="00E82A2D"/>
    <w:rsid w:val="00E84130"/>
    <w:rsid w:val="00E85EE2"/>
    <w:rsid w:val="00E863B0"/>
    <w:rsid w:val="00E868C4"/>
    <w:rsid w:val="00E8721B"/>
    <w:rsid w:val="00E87E88"/>
    <w:rsid w:val="00E9047C"/>
    <w:rsid w:val="00E90C9D"/>
    <w:rsid w:val="00E91316"/>
    <w:rsid w:val="00E9185A"/>
    <w:rsid w:val="00E93CA8"/>
    <w:rsid w:val="00E9409E"/>
    <w:rsid w:val="00E941DA"/>
    <w:rsid w:val="00E96208"/>
    <w:rsid w:val="00E9700C"/>
    <w:rsid w:val="00E970F4"/>
    <w:rsid w:val="00EA2129"/>
    <w:rsid w:val="00EA2FEB"/>
    <w:rsid w:val="00EA366C"/>
    <w:rsid w:val="00EA404C"/>
    <w:rsid w:val="00EA41A8"/>
    <w:rsid w:val="00EA4504"/>
    <w:rsid w:val="00EA5213"/>
    <w:rsid w:val="00EA5D79"/>
    <w:rsid w:val="00EA6B5C"/>
    <w:rsid w:val="00EA6D85"/>
    <w:rsid w:val="00EA7B2B"/>
    <w:rsid w:val="00EB000A"/>
    <w:rsid w:val="00EB002C"/>
    <w:rsid w:val="00EB10D6"/>
    <w:rsid w:val="00EB1E1F"/>
    <w:rsid w:val="00EB1F0C"/>
    <w:rsid w:val="00EB2039"/>
    <w:rsid w:val="00EB5D53"/>
    <w:rsid w:val="00EB66A6"/>
    <w:rsid w:val="00EB7277"/>
    <w:rsid w:val="00EC0BFF"/>
    <w:rsid w:val="00EC0E7B"/>
    <w:rsid w:val="00EC1063"/>
    <w:rsid w:val="00EC19E4"/>
    <w:rsid w:val="00EC1DD6"/>
    <w:rsid w:val="00EC2701"/>
    <w:rsid w:val="00EC285F"/>
    <w:rsid w:val="00EC2B4C"/>
    <w:rsid w:val="00EC3116"/>
    <w:rsid w:val="00EC363F"/>
    <w:rsid w:val="00EC4EF9"/>
    <w:rsid w:val="00EC519A"/>
    <w:rsid w:val="00EC5A3F"/>
    <w:rsid w:val="00ED0555"/>
    <w:rsid w:val="00ED0680"/>
    <w:rsid w:val="00ED0BD8"/>
    <w:rsid w:val="00ED0C6D"/>
    <w:rsid w:val="00ED16C6"/>
    <w:rsid w:val="00ED294A"/>
    <w:rsid w:val="00ED3360"/>
    <w:rsid w:val="00ED36E4"/>
    <w:rsid w:val="00ED38A8"/>
    <w:rsid w:val="00ED4808"/>
    <w:rsid w:val="00ED4A7E"/>
    <w:rsid w:val="00ED4D42"/>
    <w:rsid w:val="00ED53AA"/>
    <w:rsid w:val="00ED54C1"/>
    <w:rsid w:val="00ED55C8"/>
    <w:rsid w:val="00ED5DDB"/>
    <w:rsid w:val="00ED5E7C"/>
    <w:rsid w:val="00ED684C"/>
    <w:rsid w:val="00ED7F82"/>
    <w:rsid w:val="00EE0917"/>
    <w:rsid w:val="00EE0C82"/>
    <w:rsid w:val="00EE1576"/>
    <w:rsid w:val="00EE166E"/>
    <w:rsid w:val="00EE1A78"/>
    <w:rsid w:val="00EE23EA"/>
    <w:rsid w:val="00EE3238"/>
    <w:rsid w:val="00EE382B"/>
    <w:rsid w:val="00EE3B5B"/>
    <w:rsid w:val="00EE3C0D"/>
    <w:rsid w:val="00EE41F4"/>
    <w:rsid w:val="00EE4EDA"/>
    <w:rsid w:val="00EE66C3"/>
    <w:rsid w:val="00EE6913"/>
    <w:rsid w:val="00EE7B9F"/>
    <w:rsid w:val="00EF1448"/>
    <w:rsid w:val="00EF1EAC"/>
    <w:rsid w:val="00EF2C2E"/>
    <w:rsid w:val="00EF4B78"/>
    <w:rsid w:val="00EF5970"/>
    <w:rsid w:val="00EF5E27"/>
    <w:rsid w:val="00EF5E37"/>
    <w:rsid w:val="00EF7064"/>
    <w:rsid w:val="00EF7BCE"/>
    <w:rsid w:val="00F0027D"/>
    <w:rsid w:val="00F010AC"/>
    <w:rsid w:val="00F01371"/>
    <w:rsid w:val="00F019C3"/>
    <w:rsid w:val="00F01CB5"/>
    <w:rsid w:val="00F020B6"/>
    <w:rsid w:val="00F047E7"/>
    <w:rsid w:val="00F0524F"/>
    <w:rsid w:val="00F05B9B"/>
    <w:rsid w:val="00F05C87"/>
    <w:rsid w:val="00F05CCF"/>
    <w:rsid w:val="00F067F8"/>
    <w:rsid w:val="00F107C1"/>
    <w:rsid w:val="00F10D28"/>
    <w:rsid w:val="00F10ECE"/>
    <w:rsid w:val="00F11240"/>
    <w:rsid w:val="00F118E2"/>
    <w:rsid w:val="00F12667"/>
    <w:rsid w:val="00F12935"/>
    <w:rsid w:val="00F14DDC"/>
    <w:rsid w:val="00F15556"/>
    <w:rsid w:val="00F15EEF"/>
    <w:rsid w:val="00F17089"/>
    <w:rsid w:val="00F17C57"/>
    <w:rsid w:val="00F17C83"/>
    <w:rsid w:val="00F20706"/>
    <w:rsid w:val="00F207BA"/>
    <w:rsid w:val="00F20825"/>
    <w:rsid w:val="00F208DD"/>
    <w:rsid w:val="00F21F09"/>
    <w:rsid w:val="00F221B4"/>
    <w:rsid w:val="00F228C8"/>
    <w:rsid w:val="00F22F41"/>
    <w:rsid w:val="00F23411"/>
    <w:rsid w:val="00F23A8D"/>
    <w:rsid w:val="00F242FF"/>
    <w:rsid w:val="00F25D12"/>
    <w:rsid w:val="00F260BA"/>
    <w:rsid w:val="00F2649C"/>
    <w:rsid w:val="00F2681F"/>
    <w:rsid w:val="00F307FA"/>
    <w:rsid w:val="00F30A03"/>
    <w:rsid w:val="00F31333"/>
    <w:rsid w:val="00F31574"/>
    <w:rsid w:val="00F31D30"/>
    <w:rsid w:val="00F33695"/>
    <w:rsid w:val="00F33BF0"/>
    <w:rsid w:val="00F35CF0"/>
    <w:rsid w:val="00F369F6"/>
    <w:rsid w:val="00F36D4B"/>
    <w:rsid w:val="00F36F42"/>
    <w:rsid w:val="00F37544"/>
    <w:rsid w:val="00F40039"/>
    <w:rsid w:val="00F4106E"/>
    <w:rsid w:val="00F416AB"/>
    <w:rsid w:val="00F426D6"/>
    <w:rsid w:val="00F42C80"/>
    <w:rsid w:val="00F42EE7"/>
    <w:rsid w:val="00F4463E"/>
    <w:rsid w:val="00F44783"/>
    <w:rsid w:val="00F44C19"/>
    <w:rsid w:val="00F45121"/>
    <w:rsid w:val="00F45561"/>
    <w:rsid w:val="00F4645E"/>
    <w:rsid w:val="00F46931"/>
    <w:rsid w:val="00F4719F"/>
    <w:rsid w:val="00F508AC"/>
    <w:rsid w:val="00F50B82"/>
    <w:rsid w:val="00F5158F"/>
    <w:rsid w:val="00F52087"/>
    <w:rsid w:val="00F520EE"/>
    <w:rsid w:val="00F52161"/>
    <w:rsid w:val="00F53E3B"/>
    <w:rsid w:val="00F53F7F"/>
    <w:rsid w:val="00F55EAD"/>
    <w:rsid w:val="00F575EA"/>
    <w:rsid w:val="00F60FDB"/>
    <w:rsid w:val="00F62C75"/>
    <w:rsid w:val="00F642BE"/>
    <w:rsid w:val="00F64F83"/>
    <w:rsid w:val="00F665D5"/>
    <w:rsid w:val="00F66E91"/>
    <w:rsid w:val="00F6755A"/>
    <w:rsid w:val="00F70FAD"/>
    <w:rsid w:val="00F71C88"/>
    <w:rsid w:val="00F72CA7"/>
    <w:rsid w:val="00F730E1"/>
    <w:rsid w:val="00F74D79"/>
    <w:rsid w:val="00F75957"/>
    <w:rsid w:val="00F76097"/>
    <w:rsid w:val="00F768CC"/>
    <w:rsid w:val="00F7697D"/>
    <w:rsid w:val="00F77056"/>
    <w:rsid w:val="00F80FE9"/>
    <w:rsid w:val="00F818AA"/>
    <w:rsid w:val="00F81CA7"/>
    <w:rsid w:val="00F822DC"/>
    <w:rsid w:val="00F84217"/>
    <w:rsid w:val="00F86319"/>
    <w:rsid w:val="00F86388"/>
    <w:rsid w:val="00F86F5D"/>
    <w:rsid w:val="00F90B8A"/>
    <w:rsid w:val="00F90E81"/>
    <w:rsid w:val="00F91866"/>
    <w:rsid w:val="00F919F0"/>
    <w:rsid w:val="00F919F6"/>
    <w:rsid w:val="00F9318C"/>
    <w:rsid w:val="00F93D07"/>
    <w:rsid w:val="00F9539E"/>
    <w:rsid w:val="00F96891"/>
    <w:rsid w:val="00F97924"/>
    <w:rsid w:val="00F97CD8"/>
    <w:rsid w:val="00FA07B5"/>
    <w:rsid w:val="00FA110D"/>
    <w:rsid w:val="00FA16E7"/>
    <w:rsid w:val="00FA236B"/>
    <w:rsid w:val="00FA3089"/>
    <w:rsid w:val="00FA43B4"/>
    <w:rsid w:val="00FA4A6C"/>
    <w:rsid w:val="00FA60FC"/>
    <w:rsid w:val="00FA6514"/>
    <w:rsid w:val="00FA6AB5"/>
    <w:rsid w:val="00FA7258"/>
    <w:rsid w:val="00FA7ED6"/>
    <w:rsid w:val="00FB060C"/>
    <w:rsid w:val="00FB1987"/>
    <w:rsid w:val="00FB21BE"/>
    <w:rsid w:val="00FB2AA7"/>
    <w:rsid w:val="00FB3EAE"/>
    <w:rsid w:val="00FB5528"/>
    <w:rsid w:val="00FB678B"/>
    <w:rsid w:val="00FB6DA5"/>
    <w:rsid w:val="00FB6E89"/>
    <w:rsid w:val="00FB70C8"/>
    <w:rsid w:val="00FB7613"/>
    <w:rsid w:val="00FB7B35"/>
    <w:rsid w:val="00FC034C"/>
    <w:rsid w:val="00FC0397"/>
    <w:rsid w:val="00FC096F"/>
    <w:rsid w:val="00FC13B1"/>
    <w:rsid w:val="00FC182C"/>
    <w:rsid w:val="00FC21D9"/>
    <w:rsid w:val="00FC23C2"/>
    <w:rsid w:val="00FC26B5"/>
    <w:rsid w:val="00FC2DB5"/>
    <w:rsid w:val="00FC2FAF"/>
    <w:rsid w:val="00FC3025"/>
    <w:rsid w:val="00FC470F"/>
    <w:rsid w:val="00FC5C37"/>
    <w:rsid w:val="00FC6204"/>
    <w:rsid w:val="00FC6CB8"/>
    <w:rsid w:val="00FC7EB1"/>
    <w:rsid w:val="00FD0CE6"/>
    <w:rsid w:val="00FD1517"/>
    <w:rsid w:val="00FD23C0"/>
    <w:rsid w:val="00FD2552"/>
    <w:rsid w:val="00FD2F11"/>
    <w:rsid w:val="00FD3ABA"/>
    <w:rsid w:val="00FD41FE"/>
    <w:rsid w:val="00FD4F61"/>
    <w:rsid w:val="00FD53C3"/>
    <w:rsid w:val="00FD581A"/>
    <w:rsid w:val="00FD5B36"/>
    <w:rsid w:val="00FD5FDF"/>
    <w:rsid w:val="00FD60AD"/>
    <w:rsid w:val="00FD65C5"/>
    <w:rsid w:val="00FD6F38"/>
    <w:rsid w:val="00FE0686"/>
    <w:rsid w:val="00FE087B"/>
    <w:rsid w:val="00FE0E79"/>
    <w:rsid w:val="00FE0EDF"/>
    <w:rsid w:val="00FE1A0B"/>
    <w:rsid w:val="00FE1BEF"/>
    <w:rsid w:val="00FE327B"/>
    <w:rsid w:val="00FE41C8"/>
    <w:rsid w:val="00FE510D"/>
    <w:rsid w:val="00FE5744"/>
    <w:rsid w:val="00FE58F7"/>
    <w:rsid w:val="00FE5FF2"/>
    <w:rsid w:val="00FE6217"/>
    <w:rsid w:val="00FF010A"/>
    <w:rsid w:val="00FF0A5D"/>
    <w:rsid w:val="00FF1950"/>
    <w:rsid w:val="00FF2E51"/>
    <w:rsid w:val="00FF2E96"/>
    <w:rsid w:val="00FF3151"/>
    <w:rsid w:val="00FF39E2"/>
    <w:rsid w:val="00FF3EB8"/>
    <w:rsid w:val="00FF59C6"/>
    <w:rsid w:val="00FF60C7"/>
    <w:rsid w:val="00FF6A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4F1DE"/>
  <w15:docId w15:val="{B1216889-328B-497C-8E63-5BC4D44D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285B"/>
    <w:pPr>
      <w:spacing w:after="0" w:line="240" w:lineRule="auto"/>
    </w:pPr>
    <w:rPr>
      <w:rFonts w:ascii="Calibri" w:eastAsia="Times New Roman" w:hAnsi="Calibri" w:cs="Times New Roman"/>
      <w:szCs w:val="24"/>
      <w:lang w:eastAsia="cs-CZ"/>
    </w:rPr>
  </w:style>
  <w:style w:type="paragraph" w:styleId="Nadpis1">
    <w:name w:val="heading 1"/>
    <w:aliases w:val="ASAPHeading 1,H1,Nadpis 1n,h1,Titulo 1,H1-Heading 1,1,Header 1,l1,Legal Line 1,head 1,título 1,título 11,título 12,título 13,título 111,título 14,título 112,título 15,Head 1,Head 11,Box Header,Titre§,II+,I,H11,H12,H13,H14,H15,H16,H17,H18,H111,f"/>
    <w:basedOn w:val="Normln"/>
    <w:next w:val="Normln"/>
    <w:link w:val="Nadpis1Char"/>
    <w:uiPriority w:val="9"/>
    <w:qFormat/>
    <w:rsid w:val="00FB7613"/>
    <w:pPr>
      <w:numPr>
        <w:numId w:val="1"/>
      </w:numPr>
      <w:spacing w:after="120"/>
      <w:jc w:val="center"/>
      <w:outlineLvl w:val="0"/>
    </w:pPr>
    <w:rPr>
      <w:rFonts w:ascii="Arial" w:hAnsi="Arial" w:cs="Arial"/>
      <w:b/>
      <w:sz w:val="20"/>
      <w:szCs w:val="20"/>
    </w:rPr>
  </w:style>
  <w:style w:type="paragraph" w:styleId="Nadpis2">
    <w:name w:val="heading 2"/>
    <w:basedOn w:val="Normln"/>
    <w:next w:val="Normln"/>
    <w:link w:val="Nadpis2Char"/>
    <w:uiPriority w:val="9"/>
    <w:semiHidden/>
    <w:unhideWhenUsed/>
    <w:qFormat/>
    <w:rsid w:val="0014711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5">
    <w:name w:val="heading 5"/>
    <w:aliases w:val="Odstavec"/>
    <w:basedOn w:val="Odstavecseseznamem"/>
    <w:next w:val="Nadpis7"/>
    <w:link w:val="Nadpis5Char"/>
    <w:qFormat/>
    <w:rsid w:val="00BE54C8"/>
    <w:pPr>
      <w:outlineLvl w:val="4"/>
    </w:pPr>
  </w:style>
  <w:style w:type="paragraph" w:styleId="Nadpis6">
    <w:name w:val="heading 6"/>
    <w:aliases w:val="NázevSekce"/>
    <w:basedOn w:val="Normln"/>
    <w:next w:val="Nadpis5"/>
    <w:link w:val="Nadpis6Char"/>
    <w:qFormat/>
    <w:rsid w:val="00D6285B"/>
    <w:pPr>
      <w:keepNext/>
      <w:numPr>
        <w:ilvl w:val="5"/>
        <w:numId w:val="2"/>
      </w:numPr>
      <w:tabs>
        <w:tab w:val="num" w:pos="360"/>
      </w:tabs>
      <w:spacing w:before="360" w:after="60"/>
      <w:ind w:left="0"/>
      <w:jc w:val="center"/>
      <w:outlineLvl w:val="5"/>
    </w:pPr>
    <w:rPr>
      <w:rFonts w:ascii="Arial" w:hAnsi="Arial"/>
      <w:b/>
      <w:sz w:val="28"/>
      <w:szCs w:val="20"/>
    </w:rPr>
  </w:style>
  <w:style w:type="paragraph" w:styleId="Nadpis7">
    <w:name w:val="heading 7"/>
    <w:basedOn w:val="Normln"/>
    <w:link w:val="Nadpis7Char"/>
    <w:qFormat/>
    <w:rsid w:val="00D6285B"/>
    <w:pPr>
      <w:numPr>
        <w:ilvl w:val="6"/>
        <w:numId w:val="2"/>
      </w:numPr>
      <w:spacing w:before="60" w:after="80"/>
      <w:jc w:val="both"/>
      <w:outlineLvl w:val="6"/>
    </w:pPr>
    <w:rPr>
      <w:rFonts w:ascii="Times New Roman" w:hAnsi="Times New Roman"/>
      <w:szCs w:val="22"/>
    </w:rPr>
  </w:style>
  <w:style w:type="paragraph" w:styleId="Nadpis8">
    <w:name w:val="heading 8"/>
    <w:basedOn w:val="Normln"/>
    <w:link w:val="Nadpis8Char"/>
    <w:qFormat/>
    <w:rsid w:val="00D6285B"/>
    <w:pPr>
      <w:numPr>
        <w:ilvl w:val="7"/>
        <w:numId w:val="2"/>
      </w:numPr>
      <w:tabs>
        <w:tab w:val="clear" w:pos="1364"/>
        <w:tab w:val="left" w:pos="567"/>
      </w:tabs>
      <w:spacing w:before="60" w:after="60"/>
      <w:ind w:left="567" w:hanging="567"/>
      <w:jc w:val="both"/>
      <w:outlineLvl w:val="7"/>
    </w:pPr>
    <w:rPr>
      <w:rFonts w:ascii="Times New Roman" w:hAnsi="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aliases w:val="Odstavec Char"/>
    <w:basedOn w:val="Standardnpsmoodstavce"/>
    <w:link w:val="Nadpis5"/>
    <w:rsid w:val="00BE54C8"/>
    <w:rPr>
      <w:rFonts w:ascii="Arial" w:eastAsia="Calibri" w:hAnsi="Arial" w:cs="Arial"/>
      <w:sz w:val="20"/>
      <w:szCs w:val="20"/>
    </w:rPr>
  </w:style>
  <w:style w:type="character" w:customStyle="1" w:styleId="Nadpis6Char">
    <w:name w:val="Nadpis 6 Char"/>
    <w:aliases w:val="NázevSekce Char"/>
    <w:basedOn w:val="Standardnpsmoodstavce"/>
    <w:link w:val="Nadpis6"/>
    <w:rsid w:val="00D6285B"/>
    <w:rPr>
      <w:rFonts w:ascii="Arial" w:eastAsia="Times New Roman" w:hAnsi="Arial" w:cs="Times New Roman"/>
      <w:b/>
      <w:sz w:val="28"/>
      <w:szCs w:val="20"/>
      <w:lang w:eastAsia="cs-CZ"/>
    </w:rPr>
  </w:style>
  <w:style w:type="character" w:customStyle="1" w:styleId="Nadpis7Char">
    <w:name w:val="Nadpis 7 Char"/>
    <w:basedOn w:val="Standardnpsmoodstavce"/>
    <w:link w:val="Nadpis7"/>
    <w:rsid w:val="00D6285B"/>
    <w:rPr>
      <w:rFonts w:ascii="Times New Roman" w:eastAsia="Times New Roman" w:hAnsi="Times New Roman" w:cs="Times New Roman"/>
      <w:lang w:eastAsia="cs-CZ"/>
    </w:rPr>
  </w:style>
  <w:style w:type="character" w:customStyle="1" w:styleId="Nadpis8Char">
    <w:name w:val="Nadpis 8 Char"/>
    <w:basedOn w:val="Standardnpsmoodstavce"/>
    <w:link w:val="Nadpis8"/>
    <w:rsid w:val="00D6285B"/>
    <w:rPr>
      <w:rFonts w:ascii="Times New Roman" w:eastAsia="Times New Roman" w:hAnsi="Times New Roman" w:cs="Times New Roman"/>
      <w:szCs w:val="20"/>
      <w:lang w:eastAsia="cs-CZ"/>
    </w:rPr>
  </w:style>
  <w:style w:type="paragraph" w:styleId="Zhlav">
    <w:name w:val="header"/>
    <w:basedOn w:val="Normln"/>
    <w:link w:val="ZhlavChar"/>
    <w:rsid w:val="00D6285B"/>
    <w:pPr>
      <w:tabs>
        <w:tab w:val="center" w:pos="4536"/>
        <w:tab w:val="right" w:pos="9072"/>
      </w:tabs>
    </w:pPr>
  </w:style>
  <w:style w:type="character" w:customStyle="1" w:styleId="ZhlavChar">
    <w:name w:val="Záhlaví Char"/>
    <w:basedOn w:val="Standardnpsmoodstavce"/>
    <w:link w:val="Zhlav"/>
    <w:rsid w:val="00D6285B"/>
    <w:rPr>
      <w:rFonts w:ascii="Calibri" w:eastAsia="Times New Roman" w:hAnsi="Calibri" w:cs="Times New Roman"/>
      <w:szCs w:val="24"/>
      <w:lang w:eastAsia="cs-CZ"/>
    </w:rPr>
  </w:style>
  <w:style w:type="paragraph" w:styleId="Zpat">
    <w:name w:val="footer"/>
    <w:basedOn w:val="Normln"/>
    <w:link w:val="ZpatChar"/>
    <w:rsid w:val="00D6285B"/>
    <w:pPr>
      <w:tabs>
        <w:tab w:val="center" w:pos="4536"/>
        <w:tab w:val="right" w:pos="9072"/>
      </w:tabs>
    </w:pPr>
  </w:style>
  <w:style w:type="character" w:customStyle="1" w:styleId="ZpatChar">
    <w:name w:val="Zápatí Char"/>
    <w:basedOn w:val="Standardnpsmoodstavce"/>
    <w:link w:val="Zpat"/>
    <w:rsid w:val="00D6285B"/>
    <w:rPr>
      <w:rFonts w:ascii="Calibri" w:eastAsia="Times New Roman" w:hAnsi="Calibri" w:cs="Times New Roman"/>
      <w:szCs w:val="24"/>
      <w:lang w:eastAsia="cs-CZ"/>
    </w:rPr>
  </w:style>
  <w:style w:type="paragraph" w:styleId="Podnadpis">
    <w:name w:val="Subtitle"/>
    <w:basedOn w:val="Normln"/>
    <w:link w:val="PodnadpisChar"/>
    <w:qFormat/>
    <w:rsid w:val="00D6285B"/>
    <w:pPr>
      <w:jc w:val="both"/>
    </w:pPr>
    <w:rPr>
      <w:b/>
      <w:szCs w:val="20"/>
    </w:rPr>
  </w:style>
  <w:style w:type="character" w:customStyle="1" w:styleId="PodnadpisChar">
    <w:name w:val="Podnadpis Char"/>
    <w:basedOn w:val="Standardnpsmoodstavce"/>
    <w:link w:val="Podnadpis"/>
    <w:rsid w:val="00D6285B"/>
    <w:rPr>
      <w:rFonts w:ascii="Calibri" w:eastAsia="Times New Roman" w:hAnsi="Calibri" w:cs="Times New Roman"/>
      <w:b/>
      <w:szCs w:val="20"/>
      <w:lang w:eastAsia="cs-CZ"/>
    </w:rPr>
  </w:style>
  <w:style w:type="table" w:styleId="Mkatabulky">
    <w:name w:val="Table Grid"/>
    <w:basedOn w:val="Normlntabulka"/>
    <w:rsid w:val="00D6285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List Paragraph (Czech Tourism),Odrážky - Arial 12,Číslovaný odstavec se seznamem,Odrážka vínová"/>
    <w:basedOn w:val="Normln"/>
    <w:link w:val="OdstavecseseznamemChar"/>
    <w:uiPriority w:val="34"/>
    <w:qFormat/>
    <w:rsid w:val="00BA57F2"/>
    <w:pPr>
      <w:numPr>
        <w:ilvl w:val="1"/>
        <w:numId w:val="1"/>
      </w:numPr>
      <w:spacing w:after="120"/>
      <w:jc w:val="both"/>
    </w:pPr>
    <w:rPr>
      <w:rFonts w:ascii="Arial" w:eastAsia="Calibri" w:hAnsi="Arial" w:cs="Arial"/>
      <w:sz w:val="20"/>
      <w:szCs w:val="20"/>
      <w:lang w:eastAsia="en-US"/>
    </w:rPr>
  </w:style>
  <w:style w:type="paragraph" w:styleId="Textbubliny">
    <w:name w:val="Balloon Text"/>
    <w:basedOn w:val="Normln"/>
    <w:link w:val="TextbublinyChar"/>
    <w:uiPriority w:val="99"/>
    <w:semiHidden/>
    <w:unhideWhenUsed/>
    <w:rsid w:val="00D6285B"/>
    <w:rPr>
      <w:rFonts w:ascii="Tahoma" w:hAnsi="Tahoma" w:cs="Tahoma"/>
      <w:sz w:val="16"/>
      <w:szCs w:val="16"/>
    </w:rPr>
  </w:style>
  <w:style w:type="character" w:customStyle="1" w:styleId="TextbublinyChar">
    <w:name w:val="Text bubliny Char"/>
    <w:basedOn w:val="Standardnpsmoodstavce"/>
    <w:link w:val="Textbubliny"/>
    <w:uiPriority w:val="99"/>
    <w:semiHidden/>
    <w:rsid w:val="00D6285B"/>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D6285B"/>
    <w:rPr>
      <w:sz w:val="16"/>
      <w:szCs w:val="16"/>
    </w:rPr>
  </w:style>
  <w:style w:type="paragraph" w:styleId="Textkomente">
    <w:name w:val="annotation text"/>
    <w:basedOn w:val="Normln"/>
    <w:link w:val="TextkomenteChar"/>
    <w:uiPriority w:val="99"/>
    <w:unhideWhenUsed/>
    <w:rsid w:val="00D6285B"/>
    <w:rPr>
      <w:sz w:val="20"/>
      <w:szCs w:val="20"/>
    </w:rPr>
  </w:style>
  <w:style w:type="character" w:customStyle="1" w:styleId="TextkomenteChar">
    <w:name w:val="Text komentáře Char"/>
    <w:basedOn w:val="Standardnpsmoodstavce"/>
    <w:link w:val="Textkomente"/>
    <w:uiPriority w:val="99"/>
    <w:rsid w:val="00D6285B"/>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6285B"/>
    <w:rPr>
      <w:b/>
      <w:bCs/>
    </w:rPr>
  </w:style>
  <w:style w:type="character" w:customStyle="1" w:styleId="PedmtkomenteChar">
    <w:name w:val="Předmět komentáře Char"/>
    <w:basedOn w:val="TextkomenteChar"/>
    <w:link w:val="Pedmtkomente"/>
    <w:uiPriority w:val="99"/>
    <w:semiHidden/>
    <w:rsid w:val="00D6285B"/>
    <w:rPr>
      <w:rFonts w:ascii="Calibri" w:eastAsia="Times New Roman" w:hAnsi="Calibri" w:cs="Times New Roman"/>
      <w:b/>
      <w:bCs/>
      <w:sz w:val="20"/>
      <w:szCs w:val="20"/>
      <w:lang w:eastAsia="cs-CZ"/>
    </w:rPr>
  </w:style>
  <w:style w:type="paragraph" w:customStyle="1" w:styleId="Kseznamabc2">
    <w:name w:val="K_seznam_abc2"/>
    <w:basedOn w:val="Normln"/>
    <w:rsid w:val="00D6285B"/>
    <w:pPr>
      <w:numPr>
        <w:numId w:val="3"/>
      </w:numPr>
      <w:tabs>
        <w:tab w:val="clear" w:pos="1701"/>
        <w:tab w:val="num" w:pos="1361"/>
      </w:tabs>
      <w:spacing w:before="20" w:after="40"/>
      <w:ind w:left="1361" w:hanging="397"/>
      <w:jc w:val="both"/>
    </w:pPr>
    <w:rPr>
      <w:rFonts w:ascii="Times New Roman" w:hAnsi="Times New Roman"/>
      <w:szCs w:val="20"/>
    </w:rPr>
  </w:style>
  <w:style w:type="paragraph" w:styleId="Zkladntext2">
    <w:name w:val="Body Text 2"/>
    <w:basedOn w:val="Normln"/>
    <w:link w:val="Zkladntext2Char"/>
    <w:unhideWhenUsed/>
    <w:rsid w:val="00D6285B"/>
    <w:pPr>
      <w:jc w:val="center"/>
    </w:pPr>
    <w:rPr>
      <w:rFonts w:ascii="Arial" w:hAnsi="Arial" w:cs="Arial"/>
      <w:b/>
      <w:sz w:val="20"/>
      <w:szCs w:val="28"/>
      <w:lang w:eastAsia="en-US"/>
    </w:rPr>
  </w:style>
  <w:style w:type="character" w:customStyle="1" w:styleId="Zkladntext2Char">
    <w:name w:val="Základní text 2 Char"/>
    <w:basedOn w:val="Standardnpsmoodstavce"/>
    <w:link w:val="Zkladntext2"/>
    <w:rsid w:val="00D6285B"/>
    <w:rPr>
      <w:rFonts w:ascii="Arial" w:eastAsia="Times New Roman" w:hAnsi="Arial" w:cs="Arial"/>
      <w:b/>
      <w:sz w:val="20"/>
      <w:szCs w:val="28"/>
    </w:rPr>
  </w:style>
  <w:style w:type="paragraph" w:styleId="Zkladntext">
    <w:name w:val="Body Text"/>
    <w:basedOn w:val="Normln"/>
    <w:link w:val="ZkladntextChar"/>
    <w:semiHidden/>
    <w:unhideWhenUsed/>
    <w:rsid w:val="00D6285B"/>
    <w:pPr>
      <w:spacing w:after="120"/>
    </w:pPr>
    <w:rPr>
      <w:rFonts w:ascii="Times New Roman" w:hAnsi="Times New Roman"/>
      <w:sz w:val="24"/>
    </w:rPr>
  </w:style>
  <w:style w:type="character" w:customStyle="1" w:styleId="ZkladntextChar">
    <w:name w:val="Základní text Char"/>
    <w:basedOn w:val="Standardnpsmoodstavce"/>
    <w:link w:val="Zkladntext"/>
    <w:semiHidden/>
    <w:rsid w:val="00D6285B"/>
    <w:rPr>
      <w:rFonts w:ascii="Times New Roman" w:eastAsia="Times New Roman" w:hAnsi="Times New Roman" w:cs="Times New Roman"/>
      <w:sz w:val="24"/>
      <w:szCs w:val="24"/>
      <w:lang w:eastAsia="cs-CZ"/>
    </w:rPr>
  </w:style>
  <w:style w:type="paragraph" w:styleId="Revize">
    <w:name w:val="Revision"/>
    <w:hidden/>
    <w:uiPriority w:val="99"/>
    <w:semiHidden/>
    <w:rsid w:val="00B0499F"/>
    <w:pPr>
      <w:spacing w:after="0" w:line="240" w:lineRule="auto"/>
    </w:pPr>
    <w:rPr>
      <w:rFonts w:ascii="Calibri" w:eastAsia="Times New Roman" w:hAnsi="Calibri" w:cs="Times New Roman"/>
      <w:szCs w:val="24"/>
      <w:lang w:eastAsia="cs-CZ"/>
    </w:rPr>
  </w:style>
  <w:style w:type="character" w:customStyle="1" w:styleId="Nadpis1Char">
    <w:name w:val="Nadpis 1 Char"/>
    <w:aliases w:val="ASAPHeading 1 Char,H1 Char,Nadpis 1n Char,h1 Char,Titulo 1 Char,H1-Heading 1 Char,1 Char,Header 1 Char,l1 Char,Legal Line 1 Char,head 1 Char,título 1 Char,título 11 Char,título 12 Char,título 13 Char,título 111 Char,título 14 Char,II+ Char"/>
    <w:basedOn w:val="Standardnpsmoodstavce"/>
    <w:link w:val="Nadpis1"/>
    <w:uiPriority w:val="9"/>
    <w:rsid w:val="00FB7613"/>
    <w:rPr>
      <w:rFonts w:ascii="Arial" w:eastAsia="Times New Roman" w:hAnsi="Arial" w:cs="Arial"/>
      <w:b/>
      <w:sz w:val="20"/>
      <w:szCs w:val="20"/>
      <w:lang w:eastAsia="cs-CZ"/>
    </w:rPr>
  </w:style>
  <w:style w:type="paragraph" w:customStyle="1" w:styleId="Default">
    <w:name w:val="Default"/>
    <w:rsid w:val="00B249CA"/>
    <w:pPr>
      <w:autoSpaceDE w:val="0"/>
      <w:autoSpaceDN w:val="0"/>
      <w:adjustRightInd w:val="0"/>
      <w:spacing w:after="0" w:line="240" w:lineRule="auto"/>
    </w:pPr>
    <w:rPr>
      <w:rFonts w:ascii="Calibri" w:hAnsi="Calibri" w:cs="Calibri"/>
      <w:color w:val="000000"/>
      <w:sz w:val="24"/>
      <w:szCs w:val="24"/>
    </w:rPr>
  </w:style>
  <w:style w:type="character" w:customStyle="1" w:styleId="Nadpis2Char">
    <w:name w:val="Nadpis 2 Char"/>
    <w:basedOn w:val="Standardnpsmoodstavce"/>
    <w:link w:val="Nadpis2"/>
    <w:uiPriority w:val="9"/>
    <w:semiHidden/>
    <w:rsid w:val="00147119"/>
    <w:rPr>
      <w:rFonts w:asciiTheme="majorHAnsi" w:eastAsiaTheme="majorEastAsia" w:hAnsiTheme="majorHAnsi" w:cstheme="majorBidi"/>
      <w:color w:val="365F91" w:themeColor="accent1" w:themeShade="BF"/>
      <w:sz w:val="26"/>
      <w:szCs w:val="26"/>
      <w:lang w:eastAsia="cs-CZ"/>
    </w:rPr>
  </w:style>
  <w:style w:type="character" w:styleId="Zstupntext">
    <w:name w:val="Placeholder Text"/>
    <w:basedOn w:val="Standardnpsmoodstavce"/>
    <w:uiPriority w:val="99"/>
    <w:semiHidden/>
    <w:rsid w:val="00E8113E"/>
    <w:rPr>
      <w:color w:val="808080"/>
    </w:rPr>
  </w:style>
  <w:style w:type="character" w:styleId="Hypertextovodkaz">
    <w:name w:val="Hyperlink"/>
    <w:basedOn w:val="Standardnpsmoodstavce"/>
    <w:uiPriority w:val="99"/>
    <w:unhideWhenUsed/>
    <w:rsid w:val="00E8113E"/>
    <w:rPr>
      <w:color w:val="0000FF" w:themeColor="hyperlink"/>
      <w:u w:val="single"/>
    </w:rPr>
  </w:style>
  <w:style w:type="character" w:customStyle="1" w:styleId="Nevyeenzmnka1">
    <w:name w:val="Nevyřešená zmínka1"/>
    <w:basedOn w:val="Standardnpsmoodstavce"/>
    <w:uiPriority w:val="99"/>
    <w:semiHidden/>
    <w:unhideWhenUsed/>
    <w:rsid w:val="00E8113E"/>
    <w:rPr>
      <w:color w:val="605E5C"/>
      <w:shd w:val="clear" w:color="auto" w:fill="E1DFDD"/>
    </w:rPr>
  </w:style>
  <w:style w:type="paragraph" w:styleId="Bezmezer">
    <w:name w:val="No Spacing"/>
    <w:uiPriority w:val="1"/>
    <w:qFormat/>
    <w:rsid w:val="00FD2F11"/>
    <w:pPr>
      <w:spacing w:after="0" w:line="240" w:lineRule="auto"/>
    </w:pPr>
    <w:rPr>
      <w:rFonts w:ascii="Calibri" w:eastAsia="Calibri" w:hAnsi="Calibri" w:cs="Times New Roman"/>
      <w:lang w:eastAsia="cs-CZ"/>
    </w:rPr>
  </w:style>
  <w:style w:type="character" w:customStyle="1" w:styleId="OdstavecseseznamemChar">
    <w:name w:val="Odstavec se seznamem Char"/>
    <w:aliases w:val="List Paragraph (Czech Tourism) Char,Odrážky - Arial 12 Char,Číslovaný odstavec se seznamem Char,Odrážka vínová Char"/>
    <w:basedOn w:val="Standardnpsmoodstavce"/>
    <w:link w:val="Odstavecseseznamem"/>
    <w:uiPriority w:val="34"/>
    <w:locked/>
    <w:rsid w:val="00BF7C38"/>
    <w:rPr>
      <w:rFonts w:ascii="Arial" w:eastAsia="Calibri" w:hAnsi="Arial" w:cs="Arial"/>
      <w:sz w:val="20"/>
      <w:szCs w:val="20"/>
    </w:rPr>
  </w:style>
  <w:style w:type="character" w:styleId="Zdraznn">
    <w:name w:val="Emphasis"/>
    <w:basedOn w:val="Standardnpsmoodstavce"/>
    <w:uiPriority w:val="20"/>
    <w:qFormat/>
    <w:rsid w:val="00167027"/>
    <w:rPr>
      <w:i/>
      <w:iCs/>
    </w:rPr>
  </w:style>
  <w:style w:type="paragraph" w:customStyle="1" w:styleId="-wm-msonormal">
    <w:name w:val="-wm-msonormal"/>
    <w:basedOn w:val="Normln"/>
    <w:rsid w:val="001E3496"/>
    <w:pPr>
      <w:spacing w:before="100" w:beforeAutospacing="1" w:after="100" w:afterAutospacing="1"/>
    </w:pPr>
    <w:rPr>
      <w:rFonts w:eastAsiaTheme="minorHAnsi" w:cs="Calibri"/>
      <w:szCs w:val="22"/>
    </w:rPr>
  </w:style>
  <w:style w:type="paragraph" w:styleId="Obsah1">
    <w:name w:val="toc 1"/>
    <w:basedOn w:val="Normln"/>
    <w:next w:val="Normln"/>
    <w:link w:val="Obsah1Char"/>
    <w:autoRedefine/>
    <w:uiPriority w:val="39"/>
    <w:rsid w:val="00BA45E2"/>
    <w:pPr>
      <w:tabs>
        <w:tab w:val="left" w:pos="284"/>
        <w:tab w:val="right" w:leader="dot" w:pos="9628"/>
      </w:tabs>
      <w:spacing w:before="120" w:line="360" w:lineRule="auto"/>
    </w:pPr>
    <w:rPr>
      <w:rFonts w:ascii="Trebuchet MS" w:hAnsi="Trebuchet MS" w:cs="Calibri"/>
      <w:b/>
      <w:bCs/>
      <w:iCs/>
      <w:noProof/>
      <w:color w:val="02404D"/>
      <w:kern w:val="32"/>
      <w:szCs w:val="22"/>
    </w:rPr>
  </w:style>
  <w:style w:type="paragraph" w:styleId="Obsah2">
    <w:name w:val="toc 2"/>
    <w:basedOn w:val="Normln"/>
    <w:next w:val="Normln"/>
    <w:autoRedefine/>
    <w:uiPriority w:val="39"/>
    <w:rsid w:val="00BA45E2"/>
    <w:pPr>
      <w:tabs>
        <w:tab w:val="left" w:pos="709"/>
        <w:tab w:val="right" w:leader="dot" w:pos="9628"/>
      </w:tabs>
      <w:spacing w:before="120"/>
      <w:ind w:left="200"/>
    </w:pPr>
    <w:rPr>
      <w:rFonts w:ascii="Trebuchet MS" w:hAnsi="Trebuchet MS" w:cs="Calibri"/>
      <w:bCs/>
      <w:noProof/>
      <w:sz w:val="20"/>
      <w:szCs w:val="22"/>
    </w:rPr>
  </w:style>
  <w:style w:type="paragraph" w:styleId="Nzev">
    <w:name w:val="Title"/>
    <w:basedOn w:val="Normln"/>
    <w:next w:val="Normln"/>
    <w:link w:val="NzevChar"/>
    <w:uiPriority w:val="99"/>
    <w:qFormat/>
    <w:rsid w:val="00BA45E2"/>
    <w:pPr>
      <w:spacing w:before="120" w:after="240"/>
    </w:pPr>
    <w:rPr>
      <w:rFonts w:ascii="Trebuchet MS" w:hAnsi="Trebuchet MS"/>
      <w:b/>
      <w:bCs/>
      <w:caps/>
      <w:noProof/>
      <w:color w:val="021F37"/>
      <w:kern w:val="32"/>
      <w:sz w:val="40"/>
      <w:szCs w:val="32"/>
    </w:rPr>
  </w:style>
  <w:style w:type="character" w:customStyle="1" w:styleId="NzevChar">
    <w:name w:val="Název Char"/>
    <w:basedOn w:val="Standardnpsmoodstavce"/>
    <w:link w:val="Nzev"/>
    <w:uiPriority w:val="99"/>
    <w:rsid w:val="00BA45E2"/>
    <w:rPr>
      <w:rFonts w:ascii="Trebuchet MS" w:eastAsia="Times New Roman" w:hAnsi="Trebuchet MS" w:cs="Times New Roman"/>
      <w:b/>
      <w:bCs/>
      <w:caps/>
      <w:noProof/>
      <w:color w:val="021F37"/>
      <w:kern w:val="32"/>
      <w:sz w:val="40"/>
      <w:szCs w:val="32"/>
      <w:lang w:eastAsia="cs-CZ"/>
    </w:rPr>
  </w:style>
  <w:style w:type="paragraph" w:styleId="Titulek">
    <w:name w:val="caption"/>
    <w:basedOn w:val="Normln"/>
    <w:next w:val="Normln"/>
    <w:link w:val="TitulekChar"/>
    <w:autoRedefine/>
    <w:uiPriority w:val="99"/>
    <w:qFormat/>
    <w:rsid w:val="00BA45E2"/>
    <w:pPr>
      <w:framePr w:wrap="around" w:hAnchor="margin" w:xAlign="right" w:yAlign="bottom"/>
      <w:spacing w:before="240" w:after="240"/>
      <w:suppressOverlap/>
      <w:jc w:val="center"/>
    </w:pPr>
    <w:rPr>
      <w:rFonts w:ascii="Trebuchet MS" w:hAnsi="Trebuchet MS"/>
      <w:b/>
      <w:bCs/>
      <w:color w:val="021F37"/>
      <w:sz w:val="20"/>
      <w:szCs w:val="20"/>
    </w:rPr>
  </w:style>
  <w:style w:type="character" w:customStyle="1" w:styleId="Obsah1Char">
    <w:name w:val="Obsah 1 Char"/>
    <w:link w:val="Obsah1"/>
    <w:uiPriority w:val="39"/>
    <w:locked/>
    <w:rsid w:val="00BA45E2"/>
    <w:rPr>
      <w:rFonts w:ascii="Trebuchet MS" w:eastAsia="Times New Roman" w:hAnsi="Trebuchet MS" w:cs="Calibri"/>
      <w:b/>
      <w:bCs/>
      <w:iCs/>
      <w:noProof/>
      <w:color w:val="02404D"/>
      <w:kern w:val="32"/>
      <w:lang w:eastAsia="cs-CZ"/>
    </w:rPr>
  </w:style>
  <w:style w:type="character" w:customStyle="1" w:styleId="TitulekChar">
    <w:name w:val="Titulek Char"/>
    <w:link w:val="Titulek"/>
    <w:uiPriority w:val="99"/>
    <w:locked/>
    <w:rsid w:val="00BA45E2"/>
    <w:rPr>
      <w:rFonts w:ascii="Trebuchet MS" w:eastAsia="Times New Roman" w:hAnsi="Trebuchet MS" w:cs="Times New Roman"/>
      <w:b/>
      <w:bCs/>
      <w:color w:val="021F37"/>
      <w:sz w:val="20"/>
      <w:szCs w:val="20"/>
      <w:lang w:eastAsia="cs-CZ"/>
    </w:rPr>
  </w:style>
  <w:style w:type="paragraph" w:customStyle="1" w:styleId="WBC-Normlnodsazen">
    <w:name w:val="WBC - Normální odsazený"/>
    <w:basedOn w:val="Normlnodsazen"/>
    <w:rsid w:val="00BA45E2"/>
    <w:pPr>
      <w:ind w:left="1134"/>
    </w:pPr>
    <w:rPr>
      <w:rFonts w:ascii="Verdana" w:hAnsi="Verdana"/>
      <w:sz w:val="20"/>
    </w:rPr>
  </w:style>
  <w:style w:type="paragraph" w:styleId="Normlnodsazen">
    <w:name w:val="Normal Indent"/>
    <w:basedOn w:val="Normln"/>
    <w:uiPriority w:val="99"/>
    <w:semiHidden/>
    <w:unhideWhenUsed/>
    <w:rsid w:val="00BA45E2"/>
    <w:pPr>
      <w:ind w:left="708"/>
    </w:pPr>
  </w:style>
  <w:style w:type="paragraph" w:customStyle="1" w:styleId="Nazevdokumentu">
    <w:name w:val="Nazev dokumentu"/>
    <w:basedOn w:val="Normln"/>
    <w:next w:val="Normln"/>
    <w:autoRedefine/>
    <w:qFormat/>
    <w:rsid w:val="001D089A"/>
    <w:pPr>
      <w:suppressAutoHyphens/>
      <w:spacing w:before="240" w:after="240"/>
      <w:jc w:val="center"/>
    </w:pPr>
    <w:rPr>
      <w:rFonts w:ascii="Arial" w:hAnsi="Arial" w:cs="Arial"/>
      <w:b/>
      <w:sz w:val="24"/>
    </w:rPr>
  </w:style>
  <w:style w:type="paragraph" w:styleId="Zkladntextodsazen">
    <w:name w:val="Body Text Indent"/>
    <w:basedOn w:val="Normln"/>
    <w:link w:val="ZkladntextodsazenChar"/>
    <w:rsid w:val="001D089A"/>
    <w:pPr>
      <w:spacing w:before="60" w:after="120"/>
      <w:ind w:left="283"/>
      <w:jc w:val="both"/>
    </w:pPr>
    <w:rPr>
      <w:rFonts w:ascii="Times New Roman" w:hAnsi="Times New Roman"/>
      <w:sz w:val="24"/>
    </w:rPr>
  </w:style>
  <w:style w:type="character" w:customStyle="1" w:styleId="ZkladntextodsazenChar">
    <w:name w:val="Základní text odsazený Char"/>
    <w:basedOn w:val="Standardnpsmoodstavce"/>
    <w:link w:val="Zkladntextodsazen"/>
    <w:rsid w:val="001D089A"/>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9578A1"/>
    <w:pPr>
      <w:spacing w:before="100" w:beforeAutospacing="1" w:after="100" w:afterAutospacing="1"/>
    </w:pPr>
    <w:rPr>
      <w:rFonts w:ascii="Times New Roman" w:hAnsi="Times New Roman"/>
      <w:sz w:val="24"/>
    </w:rPr>
  </w:style>
  <w:style w:type="character" w:styleId="Siln">
    <w:name w:val="Strong"/>
    <w:basedOn w:val="Standardnpsmoodstavce"/>
    <w:uiPriority w:val="22"/>
    <w:qFormat/>
    <w:rsid w:val="009578A1"/>
    <w:rPr>
      <w:b/>
      <w:bCs/>
    </w:rPr>
  </w:style>
  <w:style w:type="character" w:customStyle="1" w:styleId="ui-provider">
    <w:name w:val="ui-provider"/>
    <w:basedOn w:val="Standardnpsmoodstavce"/>
    <w:rsid w:val="008D62EA"/>
  </w:style>
  <w:style w:type="character" w:styleId="Nevyeenzmnka">
    <w:name w:val="Unresolved Mention"/>
    <w:basedOn w:val="Standardnpsmoodstavce"/>
    <w:uiPriority w:val="99"/>
    <w:semiHidden/>
    <w:unhideWhenUsed/>
    <w:rsid w:val="00A97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19492">
      <w:bodyDiv w:val="1"/>
      <w:marLeft w:val="0"/>
      <w:marRight w:val="0"/>
      <w:marTop w:val="0"/>
      <w:marBottom w:val="0"/>
      <w:divBdr>
        <w:top w:val="none" w:sz="0" w:space="0" w:color="auto"/>
        <w:left w:val="none" w:sz="0" w:space="0" w:color="auto"/>
        <w:bottom w:val="none" w:sz="0" w:space="0" w:color="auto"/>
        <w:right w:val="none" w:sz="0" w:space="0" w:color="auto"/>
      </w:divBdr>
    </w:div>
    <w:div w:id="272519346">
      <w:bodyDiv w:val="1"/>
      <w:marLeft w:val="0"/>
      <w:marRight w:val="0"/>
      <w:marTop w:val="0"/>
      <w:marBottom w:val="0"/>
      <w:divBdr>
        <w:top w:val="none" w:sz="0" w:space="0" w:color="auto"/>
        <w:left w:val="none" w:sz="0" w:space="0" w:color="auto"/>
        <w:bottom w:val="none" w:sz="0" w:space="0" w:color="auto"/>
        <w:right w:val="none" w:sz="0" w:space="0" w:color="auto"/>
      </w:divBdr>
    </w:div>
    <w:div w:id="341081958">
      <w:bodyDiv w:val="1"/>
      <w:marLeft w:val="0"/>
      <w:marRight w:val="0"/>
      <w:marTop w:val="0"/>
      <w:marBottom w:val="0"/>
      <w:divBdr>
        <w:top w:val="none" w:sz="0" w:space="0" w:color="auto"/>
        <w:left w:val="none" w:sz="0" w:space="0" w:color="auto"/>
        <w:bottom w:val="none" w:sz="0" w:space="0" w:color="auto"/>
        <w:right w:val="none" w:sz="0" w:space="0" w:color="auto"/>
      </w:divBdr>
    </w:div>
    <w:div w:id="342903694">
      <w:bodyDiv w:val="1"/>
      <w:marLeft w:val="0"/>
      <w:marRight w:val="0"/>
      <w:marTop w:val="0"/>
      <w:marBottom w:val="0"/>
      <w:divBdr>
        <w:top w:val="none" w:sz="0" w:space="0" w:color="auto"/>
        <w:left w:val="none" w:sz="0" w:space="0" w:color="auto"/>
        <w:bottom w:val="none" w:sz="0" w:space="0" w:color="auto"/>
        <w:right w:val="none" w:sz="0" w:space="0" w:color="auto"/>
      </w:divBdr>
    </w:div>
    <w:div w:id="352079297">
      <w:bodyDiv w:val="1"/>
      <w:marLeft w:val="0"/>
      <w:marRight w:val="0"/>
      <w:marTop w:val="0"/>
      <w:marBottom w:val="0"/>
      <w:divBdr>
        <w:top w:val="none" w:sz="0" w:space="0" w:color="auto"/>
        <w:left w:val="none" w:sz="0" w:space="0" w:color="auto"/>
        <w:bottom w:val="none" w:sz="0" w:space="0" w:color="auto"/>
        <w:right w:val="none" w:sz="0" w:space="0" w:color="auto"/>
      </w:divBdr>
    </w:div>
    <w:div w:id="514227528">
      <w:bodyDiv w:val="1"/>
      <w:marLeft w:val="0"/>
      <w:marRight w:val="0"/>
      <w:marTop w:val="0"/>
      <w:marBottom w:val="0"/>
      <w:divBdr>
        <w:top w:val="none" w:sz="0" w:space="0" w:color="auto"/>
        <w:left w:val="none" w:sz="0" w:space="0" w:color="auto"/>
        <w:bottom w:val="none" w:sz="0" w:space="0" w:color="auto"/>
        <w:right w:val="none" w:sz="0" w:space="0" w:color="auto"/>
      </w:divBdr>
    </w:div>
    <w:div w:id="727411586">
      <w:bodyDiv w:val="1"/>
      <w:marLeft w:val="0"/>
      <w:marRight w:val="0"/>
      <w:marTop w:val="0"/>
      <w:marBottom w:val="0"/>
      <w:divBdr>
        <w:top w:val="none" w:sz="0" w:space="0" w:color="auto"/>
        <w:left w:val="none" w:sz="0" w:space="0" w:color="auto"/>
        <w:bottom w:val="none" w:sz="0" w:space="0" w:color="auto"/>
        <w:right w:val="none" w:sz="0" w:space="0" w:color="auto"/>
      </w:divBdr>
    </w:div>
    <w:div w:id="1037774505">
      <w:bodyDiv w:val="1"/>
      <w:marLeft w:val="0"/>
      <w:marRight w:val="0"/>
      <w:marTop w:val="0"/>
      <w:marBottom w:val="0"/>
      <w:divBdr>
        <w:top w:val="none" w:sz="0" w:space="0" w:color="auto"/>
        <w:left w:val="none" w:sz="0" w:space="0" w:color="auto"/>
        <w:bottom w:val="none" w:sz="0" w:space="0" w:color="auto"/>
        <w:right w:val="none" w:sz="0" w:space="0" w:color="auto"/>
      </w:divBdr>
    </w:div>
    <w:div w:id="1124884731">
      <w:bodyDiv w:val="1"/>
      <w:marLeft w:val="0"/>
      <w:marRight w:val="0"/>
      <w:marTop w:val="0"/>
      <w:marBottom w:val="0"/>
      <w:divBdr>
        <w:top w:val="none" w:sz="0" w:space="0" w:color="auto"/>
        <w:left w:val="none" w:sz="0" w:space="0" w:color="auto"/>
        <w:bottom w:val="none" w:sz="0" w:space="0" w:color="auto"/>
        <w:right w:val="none" w:sz="0" w:space="0" w:color="auto"/>
      </w:divBdr>
    </w:div>
    <w:div w:id="1210610935">
      <w:bodyDiv w:val="1"/>
      <w:marLeft w:val="0"/>
      <w:marRight w:val="0"/>
      <w:marTop w:val="0"/>
      <w:marBottom w:val="0"/>
      <w:divBdr>
        <w:top w:val="none" w:sz="0" w:space="0" w:color="auto"/>
        <w:left w:val="none" w:sz="0" w:space="0" w:color="auto"/>
        <w:bottom w:val="none" w:sz="0" w:space="0" w:color="auto"/>
        <w:right w:val="none" w:sz="0" w:space="0" w:color="auto"/>
      </w:divBdr>
    </w:div>
    <w:div w:id="1241214633">
      <w:bodyDiv w:val="1"/>
      <w:marLeft w:val="0"/>
      <w:marRight w:val="0"/>
      <w:marTop w:val="0"/>
      <w:marBottom w:val="0"/>
      <w:divBdr>
        <w:top w:val="none" w:sz="0" w:space="0" w:color="auto"/>
        <w:left w:val="none" w:sz="0" w:space="0" w:color="auto"/>
        <w:bottom w:val="none" w:sz="0" w:space="0" w:color="auto"/>
        <w:right w:val="none" w:sz="0" w:space="0" w:color="auto"/>
      </w:divBdr>
    </w:div>
    <w:div w:id="1402826046">
      <w:bodyDiv w:val="1"/>
      <w:marLeft w:val="0"/>
      <w:marRight w:val="0"/>
      <w:marTop w:val="0"/>
      <w:marBottom w:val="0"/>
      <w:divBdr>
        <w:top w:val="none" w:sz="0" w:space="0" w:color="auto"/>
        <w:left w:val="none" w:sz="0" w:space="0" w:color="auto"/>
        <w:bottom w:val="none" w:sz="0" w:space="0" w:color="auto"/>
        <w:right w:val="none" w:sz="0" w:space="0" w:color="auto"/>
      </w:divBdr>
    </w:div>
    <w:div w:id="1699427755">
      <w:bodyDiv w:val="1"/>
      <w:marLeft w:val="0"/>
      <w:marRight w:val="0"/>
      <w:marTop w:val="0"/>
      <w:marBottom w:val="0"/>
      <w:divBdr>
        <w:top w:val="none" w:sz="0" w:space="0" w:color="auto"/>
        <w:left w:val="none" w:sz="0" w:space="0" w:color="auto"/>
        <w:bottom w:val="none" w:sz="0" w:space="0" w:color="auto"/>
        <w:right w:val="none" w:sz="0" w:space="0" w:color="auto"/>
      </w:divBdr>
    </w:div>
    <w:div w:id="1734160839">
      <w:bodyDiv w:val="1"/>
      <w:marLeft w:val="0"/>
      <w:marRight w:val="0"/>
      <w:marTop w:val="0"/>
      <w:marBottom w:val="0"/>
      <w:divBdr>
        <w:top w:val="none" w:sz="0" w:space="0" w:color="auto"/>
        <w:left w:val="none" w:sz="0" w:space="0" w:color="auto"/>
        <w:bottom w:val="none" w:sz="0" w:space="0" w:color="auto"/>
        <w:right w:val="none" w:sz="0" w:space="0" w:color="auto"/>
      </w:divBdr>
    </w:div>
    <w:div w:id="196060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zp.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Ukon_x010d_eno xmlns="fcc1d24b-8e85-4ff9-844a-55564d154f45">false</Ukon_x010d_eno>
    <Smlouva xmlns="fcc1d24b-8e85-4ff9-844a-55564d154f45" xsi:nil="true"/>
    <Typ_x0020_VZ xmlns="fcc1d24b-8e85-4ff9-844a-55564d154f45">ZMR</Typ_x0020_VZ>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D1DB7700E175F4298D8062FE0FD5E47" ma:contentTypeVersion="4" ma:contentTypeDescription="Vytvoří nový dokument" ma:contentTypeScope="" ma:versionID="3c70d14cedbad60b4434c391b9279f8e">
  <xsd:schema xmlns:xsd="http://www.w3.org/2001/XMLSchema" xmlns:xs="http://www.w3.org/2001/XMLSchema" xmlns:p="http://schemas.microsoft.com/office/2006/metadata/properties" xmlns:ns2="fcc1d24b-8e85-4ff9-844a-55564d154f45" xmlns:ns3="53c02163-4f2d-4701-b24d-de1731728024" targetNamespace="http://schemas.microsoft.com/office/2006/metadata/properties" ma:root="true" ma:fieldsID="fb4e31de4f9fc15dd6e7b97b3960b3e1" ns2:_="" ns3:_="">
    <xsd:import namespace="fcc1d24b-8e85-4ff9-844a-55564d154f45"/>
    <xsd:import namespace="53c02163-4f2d-4701-b24d-de1731728024"/>
    <xsd:element name="properties">
      <xsd:complexType>
        <xsd:sequence>
          <xsd:element name="documentManagement">
            <xsd:complexType>
              <xsd:all>
                <xsd:element ref="ns2:Ukon_x010d_eno" minOccurs="0"/>
                <xsd:element ref="ns2:Typ_x0020_VZ" minOccurs="0"/>
                <xsd:element ref="ns2:Smlouv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1d24b-8e85-4ff9-844a-55564d154f45" elementFormDefault="qualified">
    <xsd:import namespace="http://schemas.microsoft.com/office/2006/documentManagement/types"/>
    <xsd:import namespace="http://schemas.microsoft.com/office/infopath/2007/PartnerControls"/>
    <xsd:element name="Ukon_x010d_eno" ma:index="8" nillable="true" ma:displayName="Ukončeno" ma:default="0" ma:internalName="Ukon_x010d_eno">
      <xsd:simpleType>
        <xsd:restriction base="dms:Boolean"/>
      </xsd:simpleType>
    </xsd:element>
    <xsd:element name="Typ_x0020_VZ" ma:index="9" nillable="true" ma:displayName="Typ VZ" ma:default="ZMR" ma:format="Dropdown" ma:internalName="Typ_x0020_VZ">
      <xsd:simpleType>
        <xsd:restriction base="dms:Choice">
          <xsd:enumeration value="ZMR"/>
          <xsd:enumeration value="JŘBU"/>
          <xsd:enumeration value="PL"/>
          <xsd:enumeration value="NL"/>
          <xsd:enumeration value="Dílčí smlouva"/>
        </xsd:restriction>
      </xsd:simpleType>
    </xsd:element>
    <xsd:element name="Smlouva" ma:index="10" nillable="true" ma:displayName="Smlouva" ma:internalName="Smlouv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c02163-4f2d-4701-b24d-de1731728024"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BA1B8-14BC-4722-8E88-F1CB96FC35E7}">
  <ds:schemaRefs>
    <ds:schemaRef ds:uri="http://schemas.openxmlformats.org/officeDocument/2006/bibliography"/>
  </ds:schemaRefs>
</ds:datastoreItem>
</file>

<file path=customXml/itemProps2.xml><?xml version="1.0" encoding="utf-8"?>
<ds:datastoreItem xmlns:ds="http://schemas.openxmlformats.org/officeDocument/2006/customXml" ds:itemID="{6ED63646-393C-4D97-BBB1-E8B4E25F6C1B}">
  <ds:schemaRefs>
    <ds:schemaRef ds:uri="http://schemas.microsoft.com/office/2006/metadata/properties"/>
    <ds:schemaRef ds:uri="http://schemas.microsoft.com/office/infopath/2007/PartnerControls"/>
    <ds:schemaRef ds:uri="fcc1d24b-8e85-4ff9-844a-55564d154f45"/>
  </ds:schemaRefs>
</ds:datastoreItem>
</file>

<file path=customXml/itemProps3.xml><?xml version="1.0" encoding="utf-8"?>
<ds:datastoreItem xmlns:ds="http://schemas.openxmlformats.org/officeDocument/2006/customXml" ds:itemID="{B1A76975-459A-4583-9934-0D657BCAD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1d24b-8e85-4ff9-844a-55564d154f45"/>
    <ds:schemaRef ds:uri="53c02163-4f2d-4701-b24d-de1731728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6AE81F-740C-4BDB-A4F0-90EF973CB0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Pages>
  <Words>3614</Words>
  <Characters>21938</Characters>
  <Application>Microsoft Office Word</Application>
  <DocSecurity>0</DocSecurity>
  <Lines>664</Lines>
  <Paragraphs>464</Paragraphs>
  <ScaleCrop>false</ScaleCrop>
  <HeadingPairs>
    <vt:vector size="2" baseType="variant">
      <vt:variant>
        <vt:lpstr>Název</vt:lpstr>
      </vt:variant>
      <vt:variant>
        <vt:i4>1</vt:i4>
      </vt:variant>
    </vt:vector>
  </HeadingPairs>
  <TitlesOfParts>
    <vt:vector size="1" baseType="lpstr">
      <vt:lpstr>OZP-VZ-2022-020 Docházkový systém</vt:lpstr>
    </vt:vector>
  </TitlesOfParts>
  <Company/>
  <LinksUpToDate>false</LinksUpToDate>
  <CharactersWithSpaces>25088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OZP-VZ-2022-020 Docházkový systém</dc:title>
  <dc:creator>Tichotová Denisa</dc:creator>
  <cp:lastModifiedBy>Jasinková Lucie</cp:lastModifiedBy>
  <cp:revision>11</cp:revision>
  <dcterms:created xsi:type="dcterms:W3CDTF">2026-07-01T06:22:00Z</dcterms:created>
  <dcterms:modified xsi:type="dcterms:W3CDTF">2026-07-28T07:36:00Z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0x0101002D1DB7700E175F4298D8062FE0FD5E47</vt:lpwstr>
  </property>
  <property fmtid="{D5CDD505-2E9C-101B-9397-08002B2CF9AE}" pid="3" name="MSIP_Label_1c2f003c-d4d5-43b8-9b51-0327f8145908_Enabled">
    <vt:lpwstr>true</vt:lpwstr>
  </property>
  <property fmtid="{D5CDD505-2E9C-101B-9397-08002B2CF9AE}" pid="4" name="MSIP_Label_1c2f003c-d4d5-43b8-9b51-0327f8145908_SetDate">
    <vt:lpwstr>2026-02-24T06:46:56Z</vt:lpwstr>
  </property>
  <property fmtid="{D5CDD505-2E9C-101B-9397-08002B2CF9AE}" pid="5" name="MSIP_Label_1c2f003c-d4d5-43b8-9b51-0327f8145908_Method">
    <vt:lpwstr>Standard</vt:lpwstr>
  </property>
  <property fmtid="{D5CDD505-2E9C-101B-9397-08002B2CF9AE}" pid="6" name="MSIP_Label_1c2f003c-d4d5-43b8-9b51-0327f8145908_Name">
    <vt:lpwstr>INTERNI</vt:lpwstr>
  </property>
  <property fmtid="{D5CDD505-2E9C-101B-9397-08002B2CF9AE}" pid="7" name="MSIP_Label_1c2f003c-d4d5-43b8-9b51-0327f8145908_SiteId">
    <vt:lpwstr>85ebed7f-a4f3-442d-8c7f-a8890bf41f63</vt:lpwstr>
  </property>
  <property fmtid="{D5CDD505-2E9C-101B-9397-08002B2CF9AE}" pid="8" name="MSIP_Label_1c2f003c-d4d5-43b8-9b51-0327f8145908_ActionId">
    <vt:lpwstr>86af9386-b289-4f2a-bfc9-68318769b134</vt:lpwstr>
  </property>
  <property fmtid="{D5CDD505-2E9C-101B-9397-08002B2CF9AE}" pid="9" name="MSIP_Label_1c2f003c-d4d5-43b8-9b51-0327f8145908_ContentBits">
    <vt:lpwstr>0</vt:lpwstr>
  </property>
  <property fmtid="{D5CDD505-2E9C-101B-9397-08002B2CF9AE}" pid="10" name="MSIP_Label_1c2f003c-d4d5-43b8-9b51-0327f8145908_Tag">
    <vt:lpwstr>10, 3, 0, 1</vt:lpwstr>
  </property>
</Properties>
</file>