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BEFF" w14:textId="77777777" w:rsidR="004813C3" w:rsidRPr="00322750" w:rsidRDefault="004813C3" w:rsidP="004813C3">
      <w:pPr>
        <w:pStyle w:val="Normlnweb"/>
        <w:spacing w:before="0" w:beforeAutospacing="0" w:after="0"/>
        <w:jc w:val="center"/>
        <w:rPr>
          <w:rFonts w:ascii="Verdana" w:hAnsi="Verdana"/>
          <w:sz w:val="20"/>
          <w:szCs w:val="20"/>
        </w:rPr>
      </w:pPr>
      <w:r w:rsidRPr="00322750">
        <w:rPr>
          <w:rFonts w:ascii="Verdana" w:hAnsi="Verdana"/>
          <w:b/>
          <w:bCs/>
          <w:color w:val="000000"/>
          <w:sz w:val="20"/>
          <w:szCs w:val="20"/>
        </w:rPr>
        <w:t>Smlouva o dílo</w:t>
      </w:r>
    </w:p>
    <w:p w14:paraId="1AC35DB7" w14:textId="77777777" w:rsidR="000014BC" w:rsidRDefault="000014BC" w:rsidP="00C62426">
      <w:pPr>
        <w:pStyle w:val="Normlnweb"/>
        <w:spacing w:before="0" w:beforeAutospacing="0" w:after="0"/>
        <w:jc w:val="center"/>
        <w:rPr>
          <w:rFonts w:ascii="Verdana" w:hAnsi="Verdana"/>
          <w:color w:val="000000"/>
          <w:sz w:val="20"/>
          <w:szCs w:val="20"/>
        </w:rPr>
      </w:pPr>
    </w:p>
    <w:p w14:paraId="56680A56" w14:textId="272D953F" w:rsidR="004813C3" w:rsidRPr="00322750" w:rsidRDefault="004813C3" w:rsidP="00C62426">
      <w:pPr>
        <w:pStyle w:val="Normlnweb"/>
        <w:spacing w:before="0" w:beforeAutospacing="0" w:after="0"/>
        <w:jc w:val="center"/>
        <w:rPr>
          <w:rFonts w:ascii="Verdana" w:hAnsi="Verdana"/>
          <w:sz w:val="20"/>
          <w:szCs w:val="20"/>
        </w:rPr>
      </w:pPr>
      <w:r w:rsidRPr="00322750">
        <w:rPr>
          <w:rFonts w:ascii="Verdana" w:hAnsi="Verdana"/>
          <w:color w:val="000000"/>
          <w:sz w:val="20"/>
          <w:szCs w:val="20"/>
        </w:rPr>
        <w:t>kterou podle § 2586 a násl. zákona č. 89/2012 Sb., občanský zákoník uzavírají</w:t>
      </w:r>
    </w:p>
    <w:p w14:paraId="70616CF1" w14:textId="77777777" w:rsidR="004813C3" w:rsidRPr="00322750" w:rsidRDefault="004813C3" w:rsidP="00770D19">
      <w:pPr>
        <w:pStyle w:val="Normlnweb"/>
        <w:spacing w:before="0" w:beforeAutospacing="0" w:after="0"/>
        <w:rPr>
          <w:rFonts w:ascii="Verdana" w:hAnsi="Verdana"/>
          <w:sz w:val="20"/>
          <w:szCs w:val="20"/>
        </w:rPr>
      </w:pPr>
    </w:p>
    <w:p w14:paraId="649D4260" w14:textId="1646669A" w:rsidR="00BF5FA6" w:rsidRPr="00322750" w:rsidRDefault="00BF5FA6" w:rsidP="00BF5FA6">
      <w:pPr>
        <w:spacing w:before="120"/>
        <w:rPr>
          <w:rFonts w:ascii="Verdana" w:hAnsi="Verdana"/>
          <w:sz w:val="20"/>
          <w:szCs w:val="20"/>
        </w:rPr>
      </w:pPr>
      <w:r w:rsidRPr="00322750">
        <w:rPr>
          <w:rFonts w:ascii="Verdana" w:hAnsi="Verdana"/>
          <w:b/>
          <w:sz w:val="20"/>
          <w:szCs w:val="20"/>
        </w:rPr>
        <w:t>Zhotovitel:</w:t>
      </w:r>
      <w:r w:rsidRPr="00322750">
        <w:rPr>
          <w:rFonts w:ascii="Verdana" w:hAnsi="Verdana"/>
          <w:b/>
          <w:sz w:val="20"/>
          <w:szCs w:val="20"/>
        </w:rPr>
        <w:tab/>
      </w:r>
      <w:r w:rsidRPr="00322750">
        <w:rPr>
          <w:rFonts w:ascii="Verdana" w:hAnsi="Verdana"/>
          <w:b/>
          <w:sz w:val="20"/>
          <w:szCs w:val="20"/>
        </w:rPr>
        <w:tab/>
      </w:r>
      <w:r w:rsidR="00DB4C97" w:rsidRPr="003A084E">
        <w:rPr>
          <w:rFonts w:ascii="Verdana" w:hAnsi="Verdana"/>
          <w:sz w:val="20"/>
          <w:szCs w:val="20"/>
          <w:highlight w:val="yellow"/>
        </w:rPr>
        <w:t>……………………………………..</w:t>
      </w:r>
    </w:p>
    <w:p w14:paraId="1569696F" w14:textId="5B595271" w:rsidR="009A6D4D" w:rsidRPr="009A6D4D" w:rsidRDefault="00BF5FA6" w:rsidP="009A6D4D">
      <w:pPr>
        <w:spacing w:before="113"/>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se sídlem:</w:t>
      </w:r>
      <w:r w:rsidR="009A6D4D" w:rsidRPr="009A6D4D">
        <w:t xml:space="preserve"> </w:t>
      </w:r>
      <w:r w:rsidR="00DB4C97" w:rsidRPr="003A084E">
        <w:rPr>
          <w:rFonts w:ascii="Verdana" w:hAnsi="Verdana"/>
          <w:sz w:val="20"/>
          <w:szCs w:val="20"/>
          <w:highlight w:val="yellow"/>
        </w:rPr>
        <w:t>……………………………………..</w:t>
      </w:r>
      <w:r w:rsidR="009A6D4D" w:rsidRPr="003A084E">
        <w:rPr>
          <w:rFonts w:ascii="Verdana" w:hAnsi="Verdana"/>
          <w:sz w:val="20"/>
          <w:szCs w:val="20"/>
          <w:highlight w:val="yellow"/>
        </w:rPr>
        <w:t>,</w:t>
      </w:r>
      <w:r w:rsidR="009A6D4D" w:rsidRPr="009A6D4D">
        <w:rPr>
          <w:rFonts w:ascii="Verdana" w:hAnsi="Verdana"/>
          <w:sz w:val="20"/>
          <w:szCs w:val="20"/>
        </w:rPr>
        <w:t xml:space="preserve"> </w:t>
      </w:r>
    </w:p>
    <w:p w14:paraId="56D45464" w14:textId="63B0C4A7" w:rsidR="00BF5FA6" w:rsidRPr="00322750" w:rsidRDefault="00BF5FA6" w:rsidP="00BF5FA6">
      <w:pPr>
        <w:spacing w:before="60"/>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 xml:space="preserve">IČ: </w:t>
      </w:r>
      <w:r w:rsidR="00DB4C97" w:rsidRPr="003A084E">
        <w:rPr>
          <w:rFonts w:ascii="Verdana" w:hAnsi="Verdana"/>
          <w:sz w:val="20"/>
          <w:szCs w:val="20"/>
          <w:highlight w:val="yellow"/>
        </w:rPr>
        <w:t>……………………………………..</w:t>
      </w:r>
    </w:p>
    <w:p w14:paraId="2AB66F00" w14:textId="1A38EA0C" w:rsidR="00BF5FA6" w:rsidRPr="00322750" w:rsidRDefault="00BF5FA6" w:rsidP="00BF5FA6">
      <w:pPr>
        <w:spacing w:before="60"/>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 xml:space="preserve">DIČ: </w:t>
      </w:r>
      <w:r w:rsidR="002062F5">
        <w:rPr>
          <w:rFonts w:ascii="Verdana" w:hAnsi="Verdana"/>
          <w:sz w:val="20"/>
          <w:szCs w:val="20"/>
        </w:rPr>
        <w:t xml:space="preserve">CZ </w:t>
      </w:r>
      <w:r w:rsidR="00DB4C97" w:rsidRPr="003A084E">
        <w:rPr>
          <w:rFonts w:ascii="Verdana" w:hAnsi="Verdana"/>
          <w:sz w:val="20"/>
          <w:szCs w:val="20"/>
          <w:highlight w:val="yellow"/>
        </w:rPr>
        <w:t>……………………………………..</w:t>
      </w:r>
    </w:p>
    <w:p w14:paraId="33CD1EFA" w14:textId="77777777" w:rsidR="00BF5FA6" w:rsidRPr="00322750" w:rsidRDefault="00BF5FA6" w:rsidP="00BF5FA6">
      <w:pPr>
        <w:spacing w:before="60"/>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 xml:space="preserve">Bankovní spojení: </w:t>
      </w:r>
      <w:r w:rsidRPr="003A084E">
        <w:rPr>
          <w:rFonts w:ascii="Verdana" w:hAnsi="Verdana"/>
          <w:sz w:val="20"/>
          <w:szCs w:val="20"/>
          <w:highlight w:val="yellow"/>
        </w:rPr>
        <w:t>……………………………………..</w:t>
      </w:r>
    </w:p>
    <w:p w14:paraId="5F2A3DB3" w14:textId="77777777" w:rsidR="00BF5FA6" w:rsidRPr="00322750" w:rsidRDefault="00BF5FA6" w:rsidP="00BF5FA6">
      <w:pPr>
        <w:spacing w:before="60"/>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 xml:space="preserve">Číslo účtu </w:t>
      </w:r>
      <w:r w:rsidRPr="003A084E">
        <w:rPr>
          <w:rFonts w:ascii="Verdana" w:hAnsi="Verdana"/>
          <w:sz w:val="20"/>
          <w:szCs w:val="20"/>
          <w:highlight w:val="yellow"/>
        </w:rPr>
        <w:t>……………………….</w:t>
      </w:r>
      <w:r w:rsidRPr="00322750">
        <w:rPr>
          <w:rFonts w:ascii="Verdana" w:hAnsi="Verdana"/>
          <w:sz w:val="20"/>
          <w:szCs w:val="20"/>
        </w:rPr>
        <w:t>.</w:t>
      </w:r>
    </w:p>
    <w:p w14:paraId="728DF6E8" w14:textId="77777777" w:rsidR="00BF5FA6" w:rsidRPr="00322750" w:rsidRDefault="00BF5FA6" w:rsidP="00BF5FA6">
      <w:pPr>
        <w:rPr>
          <w:rFonts w:ascii="Verdana" w:hAnsi="Verdana"/>
          <w:sz w:val="20"/>
          <w:szCs w:val="20"/>
        </w:rPr>
      </w:pPr>
    </w:p>
    <w:p w14:paraId="4B461E4A" w14:textId="3AB6F163" w:rsidR="00BF5FA6" w:rsidRPr="00322750" w:rsidRDefault="00BF5FA6" w:rsidP="00DB4C97">
      <w:pPr>
        <w:rPr>
          <w:rFonts w:ascii="Verdana" w:hAnsi="Verdana"/>
          <w:sz w:val="20"/>
          <w:szCs w:val="20"/>
        </w:rPr>
      </w:pPr>
      <w:r w:rsidRPr="00322750">
        <w:rPr>
          <w:rFonts w:ascii="Verdana" w:hAnsi="Verdana"/>
          <w:sz w:val="20"/>
          <w:szCs w:val="20"/>
        </w:rPr>
        <w:tab/>
      </w:r>
      <w:r w:rsidRPr="00322750">
        <w:rPr>
          <w:rFonts w:ascii="Verdana" w:hAnsi="Verdana"/>
          <w:b/>
          <w:sz w:val="20"/>
          <w:szCs w:val="20"/>
        </w:rPr>
        <w:t xml:space="preserve">Za zhotovitele: </w:t>
      </w:r>
      <w:r w:rsidRPr="00322750">
        <w:rPr>
          <w:rFonts w:ascii="Verdana" w:hAnsi="Verdana"/>
          <w:sz w:val="20"/>
          <w:szCs w:val="20"/>
        </w:rPr>
        <w:tab/>
      </w:r>
      <w:r w:rsidR="00DB4C97" w:rsidRPr="00DB4C97">
        <w:rPr>
          <w:rFonts w:ascii="Verdana" w:hAnsi="Verdana"/>
          <w:sz w:val="20"/>
          <w:szCs w:val="20"/>
        </w:rPr>
        <w:t xml:space="preserve"> </w:t>
      </w:r>
    </w:p>
    <w:p w14:paraId="5C04C809" w14:textId="77777777" w:rsidR="00BF5FA6" w:rsidRPr="00322750" w:rsidRDefault="00BF5FA6" w:rsidP="00BF5FA6">
      <w:pPr>
        <w:ind w:right="-142"/>
        <w:jc w:val="both"/>
        <w:rPr>
          <w:rFonts w:ascii="Verdana" w:hAnsi="Verdana"/>
          <w:sz w:val="20"/>
          <w:szCs w:val="20"/>
        </w:rPr>
      </w:pPr>
    </w:p>
    <w:p w14:paraId="3E7AE23A" w14:textId="77777777" w:rsidR="00BF5FA6" w:rsidRPr="00322750" w:rsidRDefault="00BF5FA6" w:rsidP="00BF5FA6">
      <w:pPr>
        <w:ind w:right="-142"/>
        <w:jc w:val="both"/>
        <w:rPr>
          <w:rFonts w:ascii="Verdana" w:hAnsi="Verdana"/>
          <w:sz w:val="20"/>
          <w:szCs w:val="20"/>
        </w:rPr>
      </w:pPr>
      <w:r w:rsidRPr="00322750">
        <w:rPr>
          <w:rFonts w:ascii="Verdana" w:hAnsi="Verdana"/>
          <w:sz w:val="20"/>
          <w:szCs w:val="20"/>
        </w:rPr>
        <w:t>Společnost je zapsána v obchodním rejstříku vedeném u:</w:t>
      </w:r>
    </w:p>
    <w:p w14:paraId="0B45A690" w14:textId="77777777" w:rsidR="00BF5FA6" w:rsidRPr="00322750" w:rsidRDefault="00BF5FA6" w:rsidP="00BF5FA6">
      <w:pPr>
        <w:ind w:right="-142"/>
        <w:jc w:val="both"/>
        <w:rPr>
          <w:rFonts w:ascii="Verdana" w:hAnsi="Verdana"/>
          <w:sz w:val="20"/>
          <w:szCs w:val="20"/>
        </w:rPr>
      </w:pPr>
    </w:p>
    <w:p w14:paraId="0A138D7A" w14:textId="77777777" w:rsidR="00BF5FA6" w:rsidRPr="00322750" w:rsidRDefault="00BF5FA6" w:rsidP="00BF5FA6">
      <w:pPr>
        <w:ind w:right="-142"/>
        <w:jc w:val="both"/>
        <w:rPr>
          <w:rFonts w:ascii="Verdana" w:hAnsi="Verdana"/>
          <w:b/>
          <w:sz w:val="20"/>
          <w:szCs w:val="20"/>
        </w:rPr>
      </w:pPr>
      <w:r w:rsidRPr="00322750">
        <w:rPr>
          <w:rFonts w:ascii="Verdana" w:hAnsi="Verdana"/>
          <w:b/>
          <w:sz w:val="20"/>
          <w:szCs w:val="20"/>
        </w:rPr>
        <w:t>dále jen „Zhotovitel“</w:t>
      </w:r>
    </w:p>
    <w:p w14:paraId="2B272669" w14:textId="77777777" w:rsidR="00BF5FA6" w:rsidRPr="00322750" w:rsidRDefault="00BF5FA6" w:rsidP="00BF5FA6">
      <w:pPr>
        <w:ind w:right="-142"/>
        <w:jc w:val="both"/>
        <w:rPr>
          <w:rFonts w:ascii="Verdana" w:hAnsi="Verdana"/>
          <w:sz w:val="20"/>
          <w:szCs w:val="20"/>
        </w:rPr>
      </w:pPr>
    </w:p>
    <w:p w14:paraId="17F9609D" w14:textId="77777777" w:rsidR="00BF5FA6" w:rsidRPr="00322750" w:rsidRDefault="00BF5FA6" w:rsidP="00BF5FA6">
      <w:pPr>
        <w:rPr>
          <w:rFonts w:ascii="Verdana" w:hAnsi="Verdana"/>
          <w:sz w:val="20"/>
          <w:szCs w:val="20"/>
        </w:rPr>
      </w:pPr>
    </w:p>
    <w:p w14:paraId="40EBCEA4" w14:textId="77777777" w:rsidR="00DB4C97" w:rsidRPr="00322750" w:rsidRDefault="00BF5FA6" w:rsidP="00DB4C97">
      <w:pPr>
        <w:spacing w:before="120"/>
        <w:rPr>
          <w:rFonts w:ascii="Verdana" w:hAnsi="Verdana"/>
          <w:sz w:val="20"/>
          <w:szCs w:val="20"/>
        </w:rPr>
      </w:pPr>
      <w:r w:rsidRPr="00322750">
        <w:rPr>
          <w:rFonts w:ascii="Verdana" w:hAnsi="Verdana"/>
          <w:b/>
          <w:sz w:val="20"/>
          <w:szCs w:val="20"/>
        </w:rPr>
        <w:t>Objednatel:</w:t>
      </w:r>
      <w:r w:rsidRPr="00322750">
        <w:rPr>
          <w:rFonts w:ascii="Verdana" w:hAnsi="Verdana"/>
          <w:b/>
          <w:sz w:val="20"/>
          <w:szCs w:val="20"/>
        </w:rPr>
        <w:tab/>
      </w:r>
      <w:r w:rsidRPr="00322750">
        <w:rPr>
          <w:rFonts w:ascii="Verdana" w:hAnsi="Verdana"/>
          <w:b/>
          <w:sz w:val="20"/>
          <w:szCs w:val="20"/>
        </w:rPr>
        <w:tab/>
      </w:r>
      <w:r w:rsidR="00DB4C97" w:rsidRPr="00685A56">
        <w:rPr>
          <w:rFonts w:ascii="Verdana" w:hAnsi="Verdana"/>
          <w:b/>
          <w:sz w:val="20"/>
          <w:szCs w:val="20"/>
        </w:rPr>
        <w:t>Národní energetický klastr, z.s.</w:t>
      </w:r>
    </w:p>
    <w:p w14:paraId="48BF35C4" w14:textId="31F9531C" w:rsidR="00DB4C97" w:rsidRPr="00322750" w:rsidRDefault="00DB4C97" w:rsidP="003A084E">
      <w:pPr>
        <w:spacing w:before="113"/>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se sídlem:</w:t>
      </w:r>
      <w:r w:rsidRPr="009A6D4D">
        <w:t xml:space="preserve"> </w:t>
      </w:r>
      <w:r w:rsidRPr="009A6D4D">
        <w:rPr>
          <w:rFonts w:ascii="Verdana" w:hAnsi="Verdana"/>
          <w:sz w:val="20"/>
          <w:szCs w:val="20"/>
        </w:rPr>
        <w:t>Ostrava, Moravská Ostrava a Přívoz,</w:t>
      </w:r>
      <w:r w:rsidR="003A084E">
        <w:rPr>
          <w:rFonts w:ascii="Verdana" w:hAnsi="Verdana"/>
          <w:sz w:val="20"/>
          <w:szCs w:val="20"/>
        </w:rPr>
        <w:t xml:space="preserve"> </w:t>
      </w:r>
      <w:r w:rsidRPr="009A6D4D">
        <w:rPr>
          <w:rFonts w:ascii="Verdana" w:hAnsi="Verdana"/>
          <w:sz w:val="20"/>
          <w:szCs w:val="20"/>
        </w:rPr>
        <w:t>Mlýnská 317/10</w:t>
      </w:r>
    </w:p>
    <w:p w14:paraId="6A7E70F9" w14:textId="77777777" w:rsidR="00DB4C97" w:rsidRPr="00322750" w:rsidRDefault="00DB4C97" w:rsidP="00DB4C97">
      <w:pPr>
        <w:spacing w:before="60"/>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 xml:space="preserve">IČ: </w:t>
      </w:r>
      <w:r w:rsidRPr="002062F5">
        <w:rPr>
          <w:rFonts w:ascii="Verdana" w:hAnsi="Verdana"/>
          <w:sz w:val="20"/>
          <w:szCs w:val="20"/>
        </w:rPr>
        <w:t>265 80 845</w:t>
      </w:r>
    </w:p>
    <w:p w14:paraId="0FC0F952" w14:textId="77777777" w:rsidR="00DB4C97" w:rsidRPr="00322750" w:rsidRDefault="00DB4C97" w:rsidP="00DB4C97">
      <w:pPr>
        <w:spacing w:before="60"/>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 xml:space="preserve">DIČ: </w:t>
      </w:r>
      <w:r>
        <w:rPr>
          <w:rFonts w:ascii="Verdana" w:hAnsi="Verdana"/>
          <w:sz w:val="20"/>
          <w:szCs w:val="20"/>
        </w:rPr>
        <w:t xml:space="preserve">CZ </w:t>
      </w:r>
      <w:r w:rsidRPr="002062F5">
        <w:rPr>
          <w:rFonts w:ascii="Verdana" w:hAnsi="Verdana"/>
          <w:sz w:val="20"/>
          <w:szCs w:val="20"/>
        </w:rPr>
        <w:t>265 80 845</w:t>
      </w:r>
    </w:p>
    <w:p w14:paraId="792971BD" w14:textId="44888E6B" w:rsidR="00DB4C97" w:rsidRPr="00322750" w:rsidRDefault="00DB4C97" w:rsidP="00DB4C97">
      <w:pPr>
        <w:spacing w:before="60"/>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 xml:space="preserve">Bankovní spojení: </w:t>
      </w:r>
      <w:r w:rsidR="00493210" w:rsidRPr="00493210">
        <w:rPr>
          <w:rFonts w:ascii="Verdana" w:hAnsi="Verdana"/>
          <w:sz w:val="20"/>
          <w:szCs w:val="20"/>
        </w:rPr>
        <w:t>UniCredit Bank Czech Republic, a.s</w:t>
      </w:r>
      <w:r w:rsidRPr="00322750">
        <w:rPr>
          <w:rFonts w:ascii="Verdana" w:hAnsi="Verdana"/>
          <w:sz w:val="20"/>
          <w:szCs w:val="20"/>
        </w:rPr>
        <w:t>.</w:t>
      </w:r>
    </w:p>
    <w:p w14:paraId="45FD4D48" w14:textId="61005367" w:rsidR="00DB4C97" w:rsidRPr="00322750" w:rsidRDefault="00DB4C97" w:rsidP="00DB4C97">
      <w:pPr>
        <w:spacing w:before="60"/>
        <w:rPr>
          <w:rFonts w:ascii="Verdana" w:hAnsi="Verdana"/>
          <w:sz w:val="20"/>
          <w:szCs w:val="20"/>
        </w:rPr>
      </w:pPr>
      <w:r w:rsidRPr="00322750">
        <w:rPr>
          <w:rFonts w:ascii="Verdana" w:hAnsi="Verdana"/>
          <w:sz w:val="20"/>
          <w:szCs w:val="20"/>
        </w:rPr>
        <w:tab/>
      </w:r>
      <w:r w:rsidRPr="00322750">
        <w:rPr>
          <w:rFonts w:ascii="Verdana" w:hAnsi="Verdana"/>
          <w:sz w:val="20"/>
          <w:szCs w:val="20"/>
        </w:rPr>
        <w:tab/>
      </w:r>
      <w:r w:rsidRPr="00322750">
        <w:rPr>
          <w:rFonts w:ascii="Verdana" w:hAnsi="Verdana"/>
          <w:sz w:val="20"/>
          <w:szCs w:val="20"/>
        </w:rPr>
        <w:tab/>
        <w:t xml:space="preserve">Číslo účtu </w:t>
      </w:r>
      <w:r w:rsidR="006210F6" w:rsidRPr="006210F6">
        <w:rPr>
          <w:rFonts w:ascii="Verdana" w:hAnsi="Verdana"/>
          <w:sz w:val="20"/>
          <w:szCs w:val="20"/>
        </w:rPr>
        <w:t>1387353197</w:t>
      </w:r>
      <w:r w:rsidR="006210F6">
        <w:rPr>
          <w:rFonts w:ascii="Verdana" w:hAnsi="Verdana"/>
          <w:sz w:val="20"/>
          <w:szCs w:val="20"/>
        </w:rPr>
        <w:t>/2700</w:t>
      </w:r>
      <w:r w:rsidRPr="00322750">
        <w:rPr>
          <w:rFonts w:ascii="Verdana" w:hAnsi="Verdana"/>
          <w:sz w:val="20"/>
          <w:szCs w:val="20"/>
        </w:rPr>
        <w:t>.</w:t>
      </w:r>
    </w:p>
    <w:p w14:paraId="6F819F7B" w14:textId="218A931B" w:rsidR="00BF5FA6" w:rsidRPr="00322750" w:rsidRDefault="00BF5FA6" w:rsidP="00DB4C97">
      <w:pPr>
        <w:spacing w:before="120"/>
        <w:rPr>
          <w:rFonts w:ascii="Verdana" w:hAnsi="Verdana"/>
          <w:bCs/>
          <w:sz w:val="20"/>
          <w:szCs w:val="20"/>
        </w:rPr>
      </w:pPr>
    </w:p>
    <w:p w14:paraId="461FCB52" w14:textId="77777777" w:rsidR="003A084E" w:rsidRPr="003A084E" w:rsidRDefault="00BF5FA6" w:rsidP="003A084E">
      <w:pPr>
        <w:pStyle w:val="Normln0"/>
        <w:rPr>
          <w:rFonts w:ascii="Verdana" w:hAnsi="Verdana"/>
          <w:b/>
        </w:rPr>
      </w:pPr>
      <w:r w:rsidRPr="00322750">
        <w:rPr>
          <w:rFonts w:ascii="Verdana" w:eastAsia="Times New Roman" w:hAnsi="Verdana" w:cs="Arial"/>
          <w:b/>
          <w:bCs/>
        </w:rPr>
        <w:tab/>
      </w:r>
      <w:r w:rsidRPr="00322750">
        <w:rPr>
          <w:rFonts w:ascii="Verdana" w:hAnsi="Verdana"/>
          <w:b/>
          <w:bCs/>
        </w:rPr>
        <w:t>Za objednatele</w:t>
      </w:r>
      <w:r w:rsidRPr="00322750">
        <w:rPr>
          <w:rFonts w:ascii="Verdana" w:hAnsi="Verdana"/>
        </w:rPr>
        <w:t>:</w:t>
      </w:r>
      <w:r w:rsidRPr="00322750">
        <w:rPr>
          <w:rFonts w:ascii="Verdana" w:hAnsi="Verdana"/>
        </w:rPr>
        <w:tab/>
      </w:r>
      <w:r w:rsidR="003A084E" w:rsidRPr="003A084E">
        <w:rPr>
          <w:rFonts w:ascii="Verdana" w:hAnsi="Verdana"/>
          <w:b/>
        </w:rPr>
        <w:t xml:space="preserve">Ing. Tomáš Tykal </w:t>
      </w:r>
    </w:p>
    <w:p w14:paraId="5AD02AC4" w14:textId="4CC7E3E7" w:rsidR="00BF5FA6" w:rsidRPr="00322750" w:rsidRDefault="003A084E" w:rsidP="003A084E">
      <w:pPr>
        <w:pStyle w:val="Normln0"/>
        <w:ind w:left="2124" w:firstLine="708"/>
        <w:rPr>
          <w:rFonts w:ascii="Verdana" w:hAnsi="Verdana"/>
          <w:b/>
        </w:rPr>
      </w:pPr>
      <w:r w:rsidRPr="003A084E">
        <w:rPr>
          <w:rFonts w:ascii="Verdana" w:hAnsi="Verdana"/>
          <w:b/>
        </w:rPr>
        <w:t xml:space="preserve">Ing. Libor Prouza  </w:t>
      </w:r>
    </w:p>
    <w:p w14:paraId="7F058F6B" w14:textId="77777777" w:rsidR="00BF5FA6" w:rsidRPr="00322750" w:rsidRDefault="00BF5FA6" w:rsidP="00BF5FA6">
      <w:pPr>
        <w:ind w:right="-142"/>
        <w:jc w:val="both"/>
        <w:rPr>
          <w:rFonts w:ascii="Verdana" w:hAnsi="Verdana"/>
          <w:sz w:val="20"/>
          <w:szCs w:val="20"/>
        </w:rPr>
      </w:pPr>
    </w:p>
    <w:p w14:paraId="135C037F" w14:textId="611891A4" w:rsidR="00BF5FA6" w:rsidRPr="00322750" w:rsidRDefault="00BF5FA6" w:rsidP="00BF5FA6">
      <w:pPr>
        <w:ind w:right="-142"/>
        <w:jc w:val="both"/>
        <w:rPr>
          <w:rFonts w:ascii="Verdana" w:hAnsi="Verdana"/>
          <w:sz w:val="20"/>
          <w:szCs w:val="20"/>
        </w:rPr>
      </w:pPr>
      <w:r w:rsidRPr="00322750">
        <w:rPr>
          <w:rFonts w:ascii="Verdana" w:hAnsi="Verdana"/>
          <w:sz w:val="20"/>
          <w:szCs w:val="20"/>
        </w:rPr>
        <w:t xml:space="preserve">Společnost je zapsána v obchodním rejstříku vedeném </w:t>
      </w:r>
      <w:r w:rsidR="00D82865" w:rsidRPr="00D82865">
        <w:rPr>
          <w:rFonts w:ascii="Verdana" w:hAnsi="Verdana"/>
          <w:sz w:val="20"/>
          <w:szCs w:val="20"/>
        </w:rPr>
        <w:t>u Krajského soudu v Ostravě</w:t>
      </w:r>
      <w:r w:rsidR="0053377D" w:rsidRPr="00322750">
        <w:rPr>
          <w:rFonts w:ascii="Verdana" w:hAnsi="Verdana"/>
          <w:sz w:val="20"/>
          <w:szCs w:val="20"/>
        </w:rPr>
        <w:t xml:space="preserve">, spisová značka </w:t>
      </w:r>
      <w:r w:rsidR="00EC3FF0" w:rsidRPr="00EC3FF0">
        <w:rPr>
          <w:rFonts w:ascii="Verdana" w:hAnsi="Verdana"/>
          <w:sz w:val="20"/>
          <w:szCs w:val="20"/>
        </w:rPr>
        <w:t>L 8263</w:t>
      </w:r>
    </w:p>
    <w:p w14:paraId="4BFEC9EC" w14:textId="77777777" w:rsidR="00BF5FA6" w:rsidRPr="00322750" w:rsidRDefault="00BF5FA6" w:rsidP="00BF5FA6">
      <w:pPr>
        <w:ind w:right="-142"/>
        <w:jc w:val="both"/>
        <w:rPr>
          <w:rFonts w:ascii="Verdana" w:hAnsi="Verdana"/>
          <w:bCs/>
          <w:sz w:val="20"/>
          <w:szCs w:val="20"/>
        </w:rPr>
      </w:pPr>
    </w:p>
    <w:p w14:paraId="089531B6" w14:textId="77777777" w:rsidR="00BF5FA6" w:rsidRPr="00322750" w:rsidRDefault="00BF5FA6" w:rsidP="00BF5FA6">
      <w:pPr>
        <w:ind w:right="-142"/>
        <w:jc w:val="both"/>
        <w:rPr>
          <w:rFonts w:ascii="Verdana" w:hAnsi="Verdana"/>
          <w:b/>
          <w:bCs/>
          <w:sz w:val="20"/>
          <w:szCs w:val="20"/>
        </w:rPr>
      </w:pPr>
      <w:r w:rsidRPr="00322750">
        <w:rPr>
          <w:rFonts w:ascii="Verdana" w:hAnsi="Verdana"/>
          <w:b/>
          <w:bCs/>
          <w:sz w:val="20"/>
          <w:szCs w:val="20"/>
        </w:rPr>
        <w:t>dále jen „Objednatel“</w:t>
      </w:r>
    </w:p>
    <w:p w14:paraId="5B84A925" w14:textId="77777777" w:rsidR="004813C3" w:rsidRPr="00322750" w:rsidRDefault="004813C3" w:rsidP="00BF5FA6">
      <w:pPr>
        <w:pStyle w:val="Zkladntext2"/>
        <w:ind w:left="0" w:firstLine="0"/>
        <w:jc w:val="both"/>
        <w:rPr>
          <w:rFonts w:ascii="Verdana" w:eastAsia="MS Mincho" w:hAnsi="Verdana"/>
          <w:sz w:val="20"/>
        </w:rPr>
      </w:pPr>
    </w:p>
    <w:p w14:paraId="0B59D513" w14:textId="77777777" w:rsidR="004813C3" w:rsidRPr="00322750" w:rsidRDefault="004813C3" w:rsidP="003112DB">
      <w:pPr>
        <w:pStyle w:val="Normlnweb"/>
        <w:spacing w:before="0" w:beforeAutospacing="0" w:after="0"/>
        <w:jc w:val="center"/>
        <w:rPr>
          <w:rFonts w:ascii="Verdana" w:hAnsi="Verdana"/>
          <w:sz w:val="20"/>
          <w:szCs w:val="20"/>
        </w:rPr>
      </w:pPr>
      <w:r w:rsidRPr="00322750">
        <w:rPr>
          <w:rFonts w:ascii="Verdana" w:hAnsi="Verdana"/>
          <w:b/>
          <w:bCs/>
          <w:color w:val="000000"/>
          <w:sz w:val="20"/>
          <w:szCs w:val="20"/>
        </w:rPr>
        <w:t xml:space="preserve">I. Předmět </w:t>
      </w:r>
      <w:r w:rsidR="00770D19" w:rsidRPr="00322750">
        <w:rPr>
          <w:rFonts w:ascii="Verdana" w:hAnsi="Verdana"/>
          <w:b/>
          <w:bCs/>
          <w:color w:val="000000"/>
          <w:sz w:val="20"/>
          <w:szCs w:val="20"/>
        </w:rPr>
        <w:t>díla</w:t>
      </w:r>
    </w:p>
    <w:p w14:paraId="67C5D714" w14:textId="762E1914" w:rsidR="00735A46" w:rsidRDefault="004813C3" w:rsidP="00CB2157">
      <w:pPr>
        <w:spacing w:before="120" w:after="120"/>
        <w:jc w:val="both"/>
        <w:rPr>
          <w:rFonts w:ascii="Verdana" w:hAnsi="Verdana"/>
          <w:sz w:val="20"/>
          <w:szCs w:val="20"/>
        </w:rPr>
      </w:pPr>
      <w:r w:rsidRPr="00322750">
        <w:rPr>
          <w:rFonts w:ascii="Verdana" w:hAnsi="Verdana"/>
          <w:sz w:val="20"/>
          <w:szCs w:val="20"/>
        </w:rPr>
        <w:t xml:space="preserve">(1) Zhotovitel se touto smlouvou zavazuje provést na svůj náklad a </w:t>
      </w:r>
      <w:r w:rsidR="00770D19" w:rsidRPr="00322750">
        <w:rPr>
          <w:rFonts w:ascii="Verdana" w:hAnsi="Verdana"/>
          <w:sz w:val="20"/>
          <w:szCs w:val="20"/>
        </w:rPr>
        <w:t xml:space="preserve">na </w:t>
      </w:r>
      <w:r w:rsidRPr="00322750">
        <w:rPr>
          <w:rFonts w:ascii="Verdana" w:hAnsi="Verdana"/>
          <w:sz w:val="20"/>
          <w:szCs w:val="20"/>
        </w:rPr>
        <w:t xml:space="preserve">své nebezpečí pro </w:t>
      </w:r>
      <w:r w:rsidR="00D53DB1" w:rsidRPr="00322750">
        <w:rPr>
          <w:rFonts w:ascii="Verdana" w:hAnsi="Verdana"/>
          <w:sz w:val="20"/>
          <w:szCs w:val="20"/>
        </w:rPr>
        <w:t>O</w:t>
      </w:r>
      <w:r w:rsidRPr="00322750">
        <w:rPr>
          <w:rFonts w:ascii="Verdana" w:hAnsi="Verdana"/>
          <w:sz w:val="20"/>
          <w:szCs w:val="20"/>
        </w:rPr>
        <w:t xml:space="preserve">bjednatele dílo spočívající </w:t>
      </w:r>
      <w:r w:rsidR="00CB2157" w:rsidRPr="00322750">
        <w:rPr>
          <w:rFonts w:ascii="Verdana" w:hAnsi="Verdana"/>
          <w:sz w:val="20"/>
          <w:szCs w:val="20"/>
        </w:rPr>
        <w:t xml:space="preserve">v dodávce </w:t>
      </w:r>
      <w:r w:rsidR="00735A46" w:rsidRPr="00735A46">
        <w:rPr>
          <w:rFonts w:ascii="Verdana" w:hAnsi="Verdana"/>
          <w:sz w:val="20"/>
          <w:szCs w:val="20"/>
        </w:rPr>
        <w:t>ocelových polotovarů výpalků a svařenců dle technické dokumentace</w:t>
      </w:r>
      <w:r w:rsidR="00D35C3F">
        <w:rPr>
          <w:rFonts w:ascii="Verdana" w:hAnsi="Verdana"/>
          <w:sz w:val="20"/>
          <w:szCs w:val="20"/>
        </w:rPr>
        <w:t xml:space="preserve">. </w:t>
      </w:r>
      <w:r w:rsidR="006167E6">
        <w:rPr>
          <w:rFonts w:ascii="Verdana" w:hAnsi="Verdana"/>
          <w:sz w:val="20"/>
          <w:szCs w:val="20"/>
        </w:rPr>
        <w:t>Materiál</w:t>
      </w:r>
      <w:r w:rsidR="007778FD">
        <w:rPr>
          <w:rFonts w:ascii="Verdana" w:hAnsi="Verdana"/>
          <w:sz w:val="20"/>
          <w:szCs w:val="20"/>
        </w:rPr>
        <w:t xml:space="preserve"> </w:t>
      </w:r>
      <w:r w:rsidR="00735A46" w:rsidRPr="00735A46">
        <w:rPr>
          <w:rFonts w:ascii="Verdana" w:hAnsi="Verdana"/>
          <w:sz w:val="20"/>
          <w:szCs w:val="20"/>
        </w:rPr>
        <w:t>bud</w:t>
      </w:r>
      <w:r w:rsidR="006167E6">
        <w:rPr>
          <w:rFonts w:ascii="Verdana" w:hAnsi="Verdana"/>
          <w:sz w:val="20"/>
          <w:szCs w:val="20"/>
        </w:rPr>
        <w:t>e</w:t>
      </w:r>
      <w:r w:rsidR="00735A46" w:rsidRPr="00735A46">
        <w:rPr>
          <w:rFonts w:ascii="Verdana" w:hAnsi="Verdana"/>
          <w:sz w:val="20"/>
          <w:szCs w:val="20"/>
        </w:rPr>
        <w:t xml:space="preserve"> určen k výrobě komponent zařízení technologie pro mikro kogeneraci z nestandardních tuhých biopaliv.  Součástí zakázky je také pořízení strojních komponent, armatur, instalačních materiálů měření a regulace, komponenty silové elektroniky, která bude využita pro kogenerační jednotku</w:t>
      </w:r>
      <w:r w:rsidR="00D74EC2">
        <w:rPr>
          <w:rFonts w:ascii="Verdana" w:hAnsi="Verdana"/>
          <w:sz w:val="20"/>
          <w:szCs w:val="20"/>
        </w:rPr>
        <w:t xml:space="preserve">. Součástí plnění je </w:t>
      </w:r>
      <w:r w:rsidR="009D5501">
        <w:rPr>
          <w:rFonts w:ascii="Verdana" w:hAnsi="Verdana"/>
          <w:sz w:val="20"/>
          <w:szCs w:val="20"/>
        </w:rPr>
        <w:t xml:space="preserve">i montáž </w:t>
      </w:r>
      <w:r w:rsidR="0011632B">
        <w:rPr>
          <w:rFonts w:ascii="Verdana" w:hAnsi="Verdana"/>
          <w:sz w:val="20"/>
          <w:szCs w:val="20"/>
        </w:rPr>
        <w:t xml:space="preserve">a zprovoznění </w:t>
      </w:r>
      <w:r w:rsidR="009D5501">
        <w:rPr>
          <w:rFonts w:ascii="Verdana" w:hAnsi="Verdana"/>
          <w:sz w:val="20"/>
          <w:szCs w:val="20"/>
        </w:rPr>
        <w:t xml:space="preserve">jehož cílem je </w:t>
      </w:r>
      <w:r w:rsidR="00F227F3" w:rsidRPr="00F227F3">
        <w:rPr>
          <w:rFonts w:ascii="Verdana" w:hAnsi="Verdana"/>
          <w:sz w:val="20"/>
          <w:szCs w:val="20"/>
        </w:rPr>
        <w:t xml:space="preserve">sestavení funkčního vzorku a prototypu zařízení technologie pro mikro kogeneraci z nestandardních tuhých biopaliv ve spolupráci s partnerem projektu ČVUT UCEEB a LOYD GROUP s.r.o.  </w:t>
      </w:r>
    </w:p>
    <w:p w14:paraId="5AF08B67" w14:textId="05492CF7" w:rsidR="00815637" w:rsidRPr="00322750" w:rsidRDefault="00FD76BA" w:rsidP="00B6782E">
      <w:pPr>
        <w:spacing w:before="120" w:after="120"/>
        <w:jc w:val="both"/>
        <w:rPr>
          <w:rFonts w:ascii="Verdana" w:hAnsi="Verdana"/>
          <w:sz w:val="20"/>
          <w:szCs w:val="20"/>
        </w:rPr>
      </w:pPr>
      <w:r>
        <w:rPr>
          <w:rFonts w:ascii="Verdana" w:hAnsi="Verdana"/>
          <w:sz w:val="20"/>
          <w:szCs w:val="20"/>
        </w:rPr>
        <w:t>Soupis d</w:t>
      </w:r>
      <w:r w:rsidR="00083592">
        <w:rPr>
          <w:rFonts w:ascii="Verdana" w:hAnsi="Verdana"/>
          <w:sz w:val="20"/>
          <w:szCs w:val="20"/>
        </w:rPr>
        <w:t>odan</w:t>
      </w:r>
      <w:r>
        <w:rPr>
          <w:rFonts w:ascii="Verdana" w:hAnsi="Verdana"/>
          <w:sz w:val="20"/>
          <w:szCs w:val="20"/>
        </w:rPr>
        <w:t>ých</w:t>
      </w:r>
      <w:r w:rsidR="00083592">
        <w:rPr>
          <w:rFonts w:ascii="Verdana" w:hAnsi="Verdana"/>
          <w:sz w:val="20"/>
          <w:szCs w:val="20"/>
        </w:rPr>
        <w:t xml:space="preserve"> </w:t>
      </w:r>
      <w:r>
        <w:rPr>
          <w:rFonts w:ascii="Verdana" w:hAnsi="Verdana"/>
          <w:sz w:val="20"/>
          <w:szCs w:val="20"/>
        </w:rPr>
        <w:t>materiálov</w:t>
      </w:r>
      <w:r w:rsidR="001F1343">
        <w:rPr>
          <w:rFonts w:ascii="Verdana" w:hAnsi="Verdana"/>
          <w:sz w:val="20"/>
          <w:szCs w:val="20"/>
        </w:rPr>
        <w:t>ých</w:t>
      </w:r>
      <w:r>
        <w:rPr>
          <w:rFonts w:ascii="Verdana" w:hAnsi="Verdana"/>
          <w:sz w:val="20"/>
          <w:szCs w:val="20"/>
        </w:rPr>
        <w:t xml:space="preserve"> a technologických komponent je uveden v příloze č.1 S</w:t>
      </w:r>
      <w:r w:rsidR="001F1343">
        <w:rPr>
          <w:rFonts w:ascii="Verdana" w:hAnsi="Verdana"/>
          <w:sz w:val="20"/>
          <w:szCs w:val="20"/>
        </w:rPr>
        <w:t>mlouvy o dílo</w:t>
      </w:r>
      <w:r w:rsidR="00B6782E">
        <w:rPr>
          <w:rFonts w:ascii="Verdana" w:hAnsi="Verdana"/>
          <w:sz w:val="20"/>
          <w:szCs w:val="20"/>
        </w:rPr>
        <w:t xml:space="preserve">. </w:t>
      </w:r>
    </w:p>
    <w:p w14:paraId="066F46B6" w14:textId="77777777" w:rsidR="004813C3" w:rsidRDefault="004813C3" w:rsidP="004813C3">
      <w:pPr>
        <w:pStyle w:val="Normlnweb"/>
        <w:spacing w:before="0" w:beforeAutospacing="0" w:after="0"/>
        <w:jc w:val="center"/>
        <w:rPr>
          <w:rFonts w:ascii="Verdana" w:hAnsi="Verdana"/>
          <w:b/>
          <w:bCs/>
          <w:color w:val="000000"/>
          <w:sz w:val="20"/>
          <w:szCs w:val="20"/>
        </w:rPr>
      </w:pPr>
      <w:r w:rsidRPr="00322750">
        <w:rPr>
          <w:rFonts w:ascii="Verdana" w:hAnsi="Verdana"/>
          <w:b/>
          <w:bCs/>
          <w:color w:val="000000"/>
          <w:sz w:val="20"/>
          <w:szCs w:val="20"/>
        </w:rPr>
        <w:t xml:space="preserve">II. Cena Díla a </w:t>
      </w:r>
      <w:r w:rsidR="002F6A46" w:rsidRPr="00322750">
        <w:rPr>
          <w:rFonts w:ascii="Verdana" w:hAnsi="Verdana"/>
          <w:b/>
          <w:bCs/>
          <w:color w:val="000000"/>
          <w:sz w:val="20"/>
          <w:szCs w:val="20"/>
        </w:rPr>
        <w:t>platební podmínky</w:t>
      </w:r>
    </w:p>
    <w:p w14:paraId="5E184018" w14:textId="77777777" w:rsidR="00B6782E" w:rsidRPr="00322750" w:rsidRDefault="00B6782E" w:rsidP="004813C3">
      <w:pPr>
        <w:pStyle w:val="Normlnweb"/>
        <w:spacing w:before="0" w:beforeAutospacing="0" w:after="0"/>
        <w:jc w:val="center"/>
        <w:rPr>
          <w:rFonts w:ascii="Verdana" w:hAnsi="Verdana"/>
          <w:sz w:val="20"/>
          <w:szCs w:val="20"/>
        </w:rPr>
      </w:pPr>
    </w:p>
    <w:p w14:paraId="75F85622" w14:textId="77777777" w:rsidR="004813C3" w:rsidRPr="00322750" w:rsidRDefault="004813C3" w:rsidP="004813C3">
      <w:pPr>
        <w:pStyle w:val="Normlnweb"/>
        <w:spacing w:before="0" w:beforeAutospacing="0" w:after="0"/>
        <w:jc w:val="both"/>
        <w:rPr>
          <w:rFonts w:ascii="Verdana" w:hAnsi="Verdana"/>
          <w:color w:val="000000"/>
          <w:sz w:val="20"/>
          <w:szCs w:val="20"/>
        </w:rPr>
      </w:pPr>
      <w:r w:rsidRPr="00322750">
        <w:rPr>
          <w:rFonts w:ascii="Verdana" w:hAnsi="Verdana"/>
          <w:color w:val="000000"/>
          <w:sz w:val="20"/>
          <w:szCs w:val="20"/>
        </w:rPr>
        <w:t xml:space="preserve">(1) Cena Díla </w:t>
      </w:r>
      <w:r w:rsidR="002B25DB" w:rsidRPr="00322750">
        <w:rPr>
          <w:rFonts w:ascii="Verdana" w:hAnsi="Verdana"/>
          <w:color w:val="000000"/>
          <w:sz w:val="20"/>
          <w:szCs w:val="20"/>
        </w:rPr>
        <w:t xml:space="preserve">celkem </w:t>
      </w:r>
      <w:r w:rsidRPr="00322750">
        <w:rPr>
          <w:rFonts w:ascii="Verdana" w:hAnsi="Verdana"/>
          <w:color w:val="000000"/>
          <w:sz w:val="20"/>
          <w:szCs w:val="20"/>
        </w:rPr>
        <w:t xml:space="preserve">byla </w:t>
      </w:r>
      <w:r w:rsidR="003112DB" w:rsidRPr="00322750">
        <w:rPr>
          <w:rFonts w:ascii="Verdana" w:hAnsi="Verdana"/>
          <w:color w:val="000000"/>
          <w:sz w:val="20"/>
          <w:szCs w:val="20"/>
        </w:rPr>
        <w:t xml:space="preserve">smluvními </w:t>
      </w:r>
      <w:r w:rsidRPr="00322750">
        <w:rPr>
          <w:rFonts w:ascii="Verdana" w:hAnsi="Verdana"/>
          <w:color w:val="000000"/>
          <w:sz w:val="20"/>
          <w:szCs w:val="20"/>
        </w:rPr>
        <w:t xml:space="preserve">stranami ujednána </w:t>
      </w:r>
      <w:r w:rsidR="003112DB" w:rsidRPr="00322750">
        <w:rPr>
          <w:rFonts w:ascii="Verdana" w:hAnsi="Verdana"/>
          <w:color w:val="000000"/>
          <w:sz w:val="20"/>
          <w:szCs w:val="20"/>
        </w:rPr>
        <w:t xml:space="preserve">pevnou částkou </w:t>
      </w:r>
      <w:r w:rsidRPr="00322750">
        <w:rPr>
          <w:rFonts w:ascii="Verdana" w:hAnsi="Verdana"/>
          <w:color w:val="000000"/>
          <w:sz w:val="20"/>
          <w:szCs w:val="20"/>
        </w:rPr>
        <w:t xml:space="preserve">ve výši </w:t>
      </w:r>
      <w:r w:rsidR="003112DB" w:rsidRPr="00C327F2">
        <w:rPr>
          <w:rFonts w:ascii="Verdana" w:hAnsi="Verdana"/>
          <w:b/>
          <w:sz w:val="20"/>
          <w:szCs w:val="20"/>
          <w:highlight w:val="yellow"/>
        </w:rPr>
        <w:t>…</w:t>
      </w:r>
      <w:r w:rsidR="002603D1" w:rsidRPr="00C327F2">
        <w:rPr>
          <w:rFonts w:ascii="Verdana" w:hAnsi="Verdana"/>
          <w:b/>
          <w:sz w:val="20"/>
          <w:szCs w:val="20"/>
          <w:highlight w:val="yellow"/>
        </w:rPr>
        <w:t>………………..</w:t>
      </w:r>
      <w:r w:rsidR="003112DB" w:rsidRPr="00C327F2">
        <w:rPr>
          <w:rFonts w:ascii="Verdana" w:hAnsi="Verdana"/>
          <w:b/>
          <w:sz w:val="20"/>
          <w:szCs w:val="20"/>
          <w:highlight w:val="yellow"/>
        </w:rPr>
        <w:t>..</w:t>
      </w:r>
      <w:r w:rsidRPr="00C327F2">
        <w:rPr>
          <w:rFonts w:ascii="Verdana" w:hAnsi="Verdana"/>
          <w:b/>
          <w:sz w:val="20"/>
          <w:szCs w:val="20"/>
          <w:highlight w:val="yellow"/>
        </w:rPr>
        <w:t>,</w:t>
      </w:r>
      <w:r w:rsidRPr="00322750">
        <w:rPr>
          <w:rFonts w:ascii="Verdana" w:hAnsi="Verdana"/>
          <w:b/>
          <w:sz w:val="20"/>
          <w:szCs w:val="20"/>
        </w:rPr>
        <w:t>- Kč</w:t>
      </w:r>
      <w:r w:rsidRPr="00322750">
        <w:rPr>
          <w:rFonts w:ascii="Verdana" w:hAnsi="Verdana"/>
          <w:color w:val="000000"/>
          <w:sz w:val="20"/>
          <w:szCs w:val="20"/>
        </w:rPr>
        <w:t xml:space="preserve"> </w:t>
      </w:r>
      <w:r w:rsidR="003112DB" w:rsidRPr="00322750">
        <w:rPr>
          <w:rFonts w:ascii="Verdana" w:hAnsi="Verdana"/>
          <w:color w:val="000000"/>
          <w:sz w:val="20"/>
          <w:szCs w:val="20"/>
        </w:rPr>
        <w:t>plus</w:t>
      </w:r>
      <w:r w:rsidRPr="00322750">
        <w:rPr>
          <w:rFonts w:ascii="Verdana" w:hAnsi="Verdana"/>
          <w:color w:val="000000"/>
          <w:sz w:val="20"/>
          <w:szCs w:val="20"/>
        </w:rPr>
        <w:t xml:space="preserve"> DPH </w:t>
      </w:r>
      <w:r w:rsidR="003112DB" w:rsidRPr="00322750">
        <w:rPr>
          <w:rFonts w:ascii="Verdana" w:hAnsi="Verdana"/>
          <w:color w:val="000000"/>
          <w:sz w:val="20"/>
          <w:szCs w:val="20"/>
        </w:rPr>
        <w:t xml:space="preserve">v zákonné výši </w:t>
      </w:r>
      <w:r w:rsidR="006530C1" w:rsidRPr="00C327F2">
        <w:rPr>
          <w:rFonts w:ascii="Verdana" w:hAnsi="Verdana"/>
          <w:b/>
          <w:sz w:val="20"/>
          <w:szCs w:val="20"/>
          <w:highlight w:val="yellow"/>
        </w:rPr>
        <w:t>…………………....</w:t>
      </w:r>
      <w:r w:rsidR="006530C1" w:rsidRPr="00322750">
        <w:rPr>
          <w:rFonts w:ascii="Verdana" w:hAnsi="Verdana"/>
          <w:b/>
          <w:sz w:val="20"/>
          <w:szCs w:val="20"/>
        </w:rPr>
        <w:t>,- Kč</w:t>
      </w:r>
      <w:r w:rsidR="006530C1" w:rsidRPr="00322750">
        <w:rPr>
          <w:rFonts w:ascii="Verdana" w:hAnsi="Verdana"/>
          <w:sz w:val="20"/>
          <w:szCs w:val="20"/>
        </w:rPr>
        <w:t xml:space="preserve">, celková cena </w:t>
      </w:r>
      <w:r w:rsidR="007D565F" w:rsidRPr="00322750">
        <w:rPr>
          <w:rFonts w:ascii="Verdana" w:hAnsi="Verdana"/>
          <w:sz w:val="20"/>
          <w:szCs w:val="20"/>
        </w:rPr>
        <w:t>D</w:t>
      </w:r>
      <w:r w:rsidR="006530C1" w:rsidRPr="00322750">
        <w:rPr>
          <w:rFonts w:ascii="Verdana" w:hAnsi="Verdana"/>
          <w:sz w:val="20"/>
          <w:szCs w:val="20"/>
        </w:rPr>
        <w:t xml:space="preserve">íla včetně DPH tedy činí </w:t>
      </w:r>
      <w:r w:rsidR="006530C1" w:rsidRPr="00C327F2">
        <w:rPr>
          <w:rFonts w:ascii="Verdana" w:hAnsi="Verdana"/>
          <w:b/>
          <w:sz w:val="20"/>
          <w:szCs w:val="20"/>
          <w:highlight w:val="yellow"/>
        </w:rPr>
        <w:t>…………………....</w:t>
      </w:r>
      <w:r w:rsidR="006530C1" w:rsidRPr="00322750">
        <w:rPr>
          <w:rFonts w:ascii="Verdana" w:hAnsi="Verdana"/>
          <w:b/>
          <w:sz w:val="20"/>
          <w:szCs w:val="20"/>
        </w:rPr>
        <w:t>,- Kč</w:t>
      </w:r>
      <w:r w:rsidR="006530C1" w:rsidRPr="00322750">
        <w:rPr>
          <w:rFonts w:ascii="Verdana" w:hAnsi="Verdana"/>
          <w:sz w:val="20"/>
          <w:szCs w:val="20"/>
        </w:rPr>
        <w:t xml:space="preserve"> (slovy </w:t>
      </w:r>
      <w:r w:rsidR="006530C1" w:rsidRPr="00C327F2">
        <w:rPr>
          <w:rFonts w:ascii="Verdana" w:hAnsi="Verdana"/>
          <w:sz w:val="20"/>
          <w:szCs w:val="20"/>
          <w:highlight w:val="yellow"/>
        </w:rPr>
        <w:t>……………………………………………………..……………</w:t>
      </w:r>
      <w:r w:rsidR="006530C1" w:rsidRPr="00322750">
        <w:rPr>
          <w:rFonts w:ascii="Verdana" w:hAnsi="Verdana"/>
          <w:sz w:val="20"/>
          <w:szCs w:val="20"/>
        </w:rPr>
        <w:t xml:space="preserve"> korun českých)</w:t>
      </w:r>
      <w:r w:rsidRPr="00322750">
        <w:rPr>
          <w:rFonts w:ascii="Verdana" w:hAnsi="Verdana"/>
          <w:sz w:val="20"/>
          <w:szCs w:val="20"/>
        </w:rPr>
        <w:t>.</w:t>
      </w:r>
      <w:r w:rsidR="00812E67" w:rsidRPr="00322750">
        <w:rPr>
          <w:rFonts w:ascii="Verdana" w:hAnsi="Verdana"/>
          <w:sz w:val="20"/>
          <w:szCs w:val="20"/>
        </w:rPr>
        <w:t xml:space="preserve"> Cenu </w:t>
      </w:r>
      <w:r w:rsidR="007D565F" w:rsidRPr="00322750">
        <w:rPr>
          <w:rFonts w:ascii="Verdana" w:hAnsi="Verdana"/>
          <w:sz w:val="20"/>
          <w:szCs w:val="20"/>
        </w:rPr>
        <w:t>D</w:t>
      </w:r>
      <w:r w:rsidR="00812E67" w:rsidRPr="00322750">
        <w:rPr>
          <w:rFonts w:ascii="Verdana" w:hAnsi="Verdana"/>
          <w:sz w:val="20"/>
          <w:szCs w:val="20"/>
        </w:rPr>
        <w:t xml:space="preserve">íla není </w:t>
      </w:r>
      <w:r w:rsidR="00D53DB1" w:rsidRPr="00322750">
        <w:rPr>
          <w:rFonts w:ascii="Verdana" w:hAnsi="Verdana"/>
          <w:sz w:val="20"/>
          <w:szCs w:val="20"/>
        </w:rPr>
        <w:t>Z</w:t>
      </w:r>
      <w:r w:rsidR="00812E67" w:rsidRPr="00322750">
        <w:rPr>
          <w:rFonts w:ascii="Verdana" w:hAnsi="Verdana"/>
          <w:sz w:val="20"/>
          <w:szCs w:val="20"/>
        </w:rPr>
        <w:t xml:space="preserve">hotovitel </w:t>
      </w:r>
      <w:r w:rsidR="00812E67" w:rsidRPr="00322750">
        <w:rPr>
          <w:rFonts w:ascii="Verdana" w:hAnsi="Verdana"/>
          <w:sz w:val="20"/>
          <w:szCs w:val="20"/>
        </w:rPr>
        <w:lastRenderedPageBreak/>
        <w:t xml:space="preserve">oprávněn zvýšit. </w:t>
      </w:r>
      <w:r w:rsidR="00BA2112" w:rsidRPr="00322750">
        <w:rPr>
          <w:rFonts w:ascii="Verdana" w:hAnsi="Verdana"/>
          <w:sz w:val="20"/>
          <w:szCs w:val="20"/>
        </w:rPr>
        <w:t>Cena Díla obsahuje veškeré příslušenství díla, náklady na balení, dopravu, montážní práce a dopojení na místě a zaškolení obsluhy a běžné údržby v dostatečném rozsahu</w:t>
      </w:r>
      <w:r w:rsidR="0086079A" w:rsidRPr="00322750">
        <w:rPr>
          <w:rFonts w:ascii="Verdana" w:hAnsi="Verdana"/>
          <w:sz w:val="20"/>
          <w:szCs w:val="20"/>
        </w:rPr>
        <w:t>.</w:t>
      </w:r>
      <w:r w:rsidR="002B25DB" w:rsidRPr="00322750">
        <w:rPr>
          <w:rFonts w:ascii="Verdana" w:hAnsi="Verdana"/>
          <w:sz w:val="20"/>
          <w:szCs w:val="20"/>
        </w:rPr>
        <w:t xml:space="preserve"> </w:t>
      </w:r>
    </w:p>
    <w:p w14:paraId="4D641858" w14:textId="3C13DDC1" w:rsidR="001B6E9A" w:rsidRPr="00302363" w:rsidRDefault="00302363" w:rsidP="00302363">
      <w:pPr>
        <w:pStyle w:val="Normlnweb"/>
        <w:spacing w:before="0" w:beforeAutospacing="0" w:after="0"/>
        <w:jc w:val="center"/>
        <w:rPr>
          <w:rFonts w:ascii="Verdana" w:hAnsi="Verdana"/>
          <w:b/>
          <w:bCs/>
          <w:color w:val="000000"/>
          <w:sz w:val="20"/>
          <w:szCs w:val="20"/>
        </w:rPr>
      </w:pPr>
      <w:r>
        <w:rPr>
          <w:rFonts w:ascii="Verdana" w:hAnsi="Verdana"/>
          <w:b/>
          <w:bCs/>
          <w:color w:val="000000"/>
          <w:sz w:val="20"/>
          <w:szCs w:val="20"/>
        </w:rPr>
        <w:t xml:space="preserve">III. </w:t>
      </w:r>
      <w:r w:rsidR="00352AB9" w:rsidRPr="00302363">
        <w:rPr>
          <w:rFonts w:ascii="Verdana" w:hAnsi="Verdana"/>
          <w:b/>
          <w:bCs/>
          <w:color w:val="000000"/>
          <w:sz w:val="20"/>
          <w:szCs w:val="20"/>
        </w:rPr>
        <w:t xml:space="preserve">Platební podmínky </w:t>
      </w:r>
    </w:p>
    <w:p w14:paraId="6D2B7DAC" w14:textId="2B13B372" w:rsidR="001C23F6" w:rsidRDefault="001C23F6" w:rsidP="001C23F6">
      <w:pPr>
        <w:pStyle w:val="Normlnweb"/>
        <w:jc w:val="both"/>
        <w:rPr>
          <w:rFonts w:ascii="Verdana" w:hAnsi="Verdana"/>
          <w:sz w:val="20"/>
          <w:szCs w:val="20"/>
        </w:rPr>
      </w:pPr>
      <w:r w:rsidRPr="00322750">
        <w:rPr>
          <w:rFonts w:ascii="Verdana" w:hAnsi="Verdana"/>
          <w:color w:val="000000"/>
          <w:sz w:val="20"/>
          <w:szCs w:val="20"/>
        </w:rPr>
        <w:t>(</w:t>
      </w:r>
      <w:r>
        <w:rPr>
          <w:rFonts w:ascii="Verdana" w:hAnsi="Verdana"/>
          <w:color w:val="000000"/>
          <w:sz w:val="20"/>
          <w:szCs w:val="20"/>
        </w:rPr>
        <w:t>1</w:t>
      </w:r>
      <w:r w:rsidRPr="00322750">
        <w:rPr>
          <w:rFonts w:ascii="Verdana" w:hAnsi="Verdana"/>
          <w:color w:val="000000"/>
          <w:sz w:val="20"/>
          <w:szCs w:val="20"/>
        </w:rPr>
        <w:t xml:space="preserve">) </w:t>
      </w:r>
      <w:r w:rsidRPr="001C23F6">
        <w:rPr>
          <w:rFonts w:ascii="Verdana" w:hAnsi="Verdana"/>
          <w:sz w:val="20"/>
          <w:szCs w:val="20"/>
        </w:rPr>
        <w:t>Cenu podle odst. 1</w:t>
      </w:r>
      <w:r w:rsidR="009576FC">
        <w:rPr>
          <w:rFonts w:ascii="Verdana" w:hAnsi="Verdana"/>
          <w:sz w:val="20"/>
          <w:szCs w:val="20"/>
        </w:rPr>
        <w:t xml:space="preserve"> článku </w:t>
      </w:r>
      <w:r w:rsidR="00EA206C">
        <w:rPr>
          <w:rFonts w:ascii="Verdana" w:hAnsi="Verdana"/>
          <w:sz w:val="20"/>
          <w:szCs w:val="20"/>
        </w:rPr>
        <w:t>II</w:t>
      </w:r>
      <w:r w:rsidRPr="001C23F6">
        <w:rPr>
          <w:rFonts w:ascii="Verdana" w:hAnsi="Verdana"/>
          <w:sz w:val="20"/>
          <w:szCs w:val="20"/>
        </w:rPr>
        <w:t xml:space="preserve"> objednatel uhradí zhotoviteli bezhotovostně</w:t>
      </w:r>
      <w:r>
        <w:rPr>
          <w:rFonts w:ascii="Verdana" w:hAnsi="Verdana"/>
          <w:sz w:val="20"/>
          <w:szCs w:val="20"/>
        </w:rPr>
        <w:t xml:space="preserve"> </w:t>
      </w:r>
      <w:r w:rsidRPr="001C23F6">
        <w:rPr>
          <w:rFonts w:ascii="Verdana" w:hAnsi="Verdana"/>
          <w:sz w:val="20"/>
          <w:szCs w:val="20"/>
        </w:rPr>
        <w:t>následujícím způsobem:</w:t>
      </w:r>
      <w:r w:rsidR="00D22816" w:rsidRPr="00322750">
        <w:rPr>
          <w:rFonts w:ascii="Verdana" w:hAnsi="Verdana"/>
          <w:sz w:val="20"/>
          <w:szCs w:val="20"/>
        </w:rPr>
        <w:t xml:space="preserve"> </w:t>
      </w:r>
    </w:p>
    <w:p w14:paraId="5F1B2083" w14:textId="15F7D0F2" w:rsidR="00BF24C9" w:rsidRDefault="00BF24C9" w:rsidP="0021332D">
      <w:pPr>
        <w:pStyle w:val="Normlnweb"/>
        <w:numPr>
          <w:ilvl w:val="0"/>
          <w:numId w:val="17"/>
        </w:numPr>
        <w:jc w:val="both"/>
        <w:rPr>
          <w:rFonts w:ascii="Verdana" w:hAnsi="Verdana"/>
          <w:sz w:val="20"/>
          <w:szCs w:val="20"/>
        </w:rPr>
      </w:pPr>
      <w:r w:rsidRPr="00BF24C9">
        <w:rPr>
          <w:rFonts w:ascii="Verdana" w:hAnsi="Verdana"/>
          <w:sz w:val="20"/>
          <w:szCs w:val="20"/>
        </w:rPr>
        <w:t xml:space="preserve">zálohovou platbu ve výši </w:t>
      </w:r>
      <w:r>
        <w:rPr>
          <w:rFonts w:ascii="Verdana" w:hAnsi="Verdana"/>
          <w:sz w:val="20"/>
          <w:szCs w:val="20"/>
        </w:rPr>
        <w:t xml:space="preserve">50 </w:t>
      </w:r>
      <w:r w:rsidRPr="00BF24C9">
        <w:rPr>
          <w:rFonts w:ascii="Verdana" w:hAnsi="Verdana"/>
          <w:sz w:val="20"/>
          <w:szCs w:val="20"/>
        </w:rPr>
        <w:t xml:space="preserve">% z celkové ceny, tj. ve výši </w:t>
      </w:r>
      <w:r w:rsidRPr="00BF24C9">
        <w:rPr>
          <w:rFonts w:ascii="Verdana" w:hAnsi="Verdana"/>
          <w:sz w:val="20"/>
          <w:szCs w:val="20"/>
          <w:highlight w:val="yellow"/>
        </w:rPr>
        <w:t>………….</w:t>
      </w:r>
      <w:r w:rsidRPr="00BF24C9">
        <w:rPr>
          <w:rFonts w:ascii="Verdana" w:hAnsi="Verdana"/>
          <w:sz w:val="20"/>
          <w:szCs w:val="20"/>
        </w:rPr>
        <w:t>,- Kč bez</w:t>
      </w:r>
      <w:r>
        <w:rPr>
          <w:rFonts w:ascii="Verdana" w:hAnsi="Verdana"/>
          <w:sz w:val="20"/>
          <w:szCs w:val="20"/>
        </w:rPr>
        <w:t xml:space="preserve"> </w:t>
      </w:r>
      <w:r w:rsidRPr="00BF24C9">
        <w:rPr>
          <w:rFonts w:ascii="Verdana" w:hAnsi="Verdana"/>
          <w:sz w:val="20"/>
          <w:szCs w:val="20"/>
        </w:rPr>
        <w:t xml:space="preserve">DPH (slovy: </w:t>
      </w:r>
      <w:r w:rsidRPr="00C327F2">
        <w:rPr>
          <w:rFonts w:ascii="Verdana" w:hAnsi="Verdana"/>
          <w:sz w:val="20"/>
          <w:szCs w:val="20"/>
          <w:highlight w:val="yellow"/>
        </w:rPr>
        <w:t>……………………………………………………..……………</w:t>
      </w:r>
      <w:r>
        <w:rPr>
          <w:rFonts w:ascii="Verdana" w:hAnsi="Verdana"/>
          <w:sz w:val="20"/>
          <w:szCs w:val="20"/>
        </w:rPr>
        <w:t xml:space="preserve"> </w:t>
      </w:r>
      <w:r w:rsidRPr="00BF24C9">
        <w:rPr>
          <w:rFonts w:ascii="Verdana" w:hAnsi="Verdana"/>
          <w:sz w:val="20"/>
          <w:szCs w:val="20"/>
        </w:rPr>
        <w:t>korun českých), po uzavření této smlouvy.</w:t>
      </w:r>
    </w:p>
    <w:p w14:paraId="28DC921E" w14:textId="5AC7428B" w:rsidR="00B671EC" w:rsidRDefault="00B671EC" w:rsidP="003F4F76">
      <w:pPr>
        <w:pStyle w:val="Normlnweb"/>
        <w:jc w:val="both"/>
        <w:rPr>
          <w:rFonts w:ascii="Verdana" w:hAnsi="Verdana"/>
          <w:sz w:val="20"/>
          <w:szCs w:val="20"/>
        </w:rPr>
      </w:pPr>
      <w:r w:rsidRPr="00B671EC">
        <w:rPr>
          <w:rFonts w:ascii="Verdana" w:hAnsi="Verdana"/>
          <w:sz w:val="20"/>
          <w:szCs w:val="20"/>
        </w:rPr>
        <w:t xml:space="preserve">Právo vystavit zálohovou fakturu na platbu </w:t>
      </w:r>
      <w:r w:rsidR="00EA206C" w:rsidRPr="00B671EC">
        <w:rPr>
          <w:rFonts w:ascii="Verdana" w:hAnsi="Verdana"/>
          <w:sz w:val="20"/>
          <w:szCs w:val="20"/>
        </w:rPr>
        <w:t xml:space="preserve">dle </w:t>
      </w:r>
      <w:r w:rsidR="00EA206C">
        <w:rPr>
          <w:rFonts w:ascii="Verdana" w:hAnsi="Verdana"/>
          <w:sz w:val="20"/>
          <w:szCs w:val="20"/>
        </w:rPr>
        <w:t>odst.</w:t>
      </w:r>
      <w:r w:rsidR="002C47CF">
        <w:rPr>
          <w:rFonts w:ascii="Verdana" w:hAnsi="Verdana"/>
          <w:sz w:val="20"/>
          <w:szCs w:val="20"/>
        </w:rPr>
        <w:t>1</w:t>
      </w:r>
      <w:r w:rsidR="00BF0AD1">
        <w:rPr>
          <w:rFonts w:ascii="Verdana" w:hAnsi="Verdana"/>
          <w:sz w:val="20"/>
          <w:szCs w:val="20"/>
        </w:rPr>
        <w:t xml:space="preserve"> písm. a)</w:t>
      </w:r>
      <w:r w:rsidR="002C47CF">
        <w:rPr>
          <w:rFonts w:ascii="Verdana" w:hAnsi="Verdana"/>
          <w:sz w:val="20"/>
          <w:szCs w:val="20"/>
        </w:rPr>
        <w:t xml:space="preserve"> </w:t>
      </w:r>
      <w:r w:rsidRPr="00B671EC">
        <w:rPr>
          <w:rFonts w:ascii="Verdana" w:hAnsi="Verdana"/>
          <w:sz w:val="20"/>
          <w:szCs w:val="20"/>
        </w:rPr>
        <w:t>tohoto článku vzniká zhotoviteli následující den po podpisu této smlouvy oběma smluvními stranami.</w:t>
      </w:r>
      <w:r w:rsidR="003F4F76">
        <w:rPr>
          <w:rFonts w:ascii="Verdana" w:hAnsi="Verdana"/>
          <w:sz w:val="20"/>
          <w:szCs w:val="20"/>
        </w:rPr>
        <w:t xml:space="preserve"> </w:t>
      </w:r>
      <w:r w:rsidR="003F4F76" w:rsidRPr="003F4F76">
        <w:rPr>
          <w:rFonts w:ascii="Verdana" w:hAnsi="Verdana"/>
          <w:sz w:val="20"/>
          <w:szCs w:val="20"/>
        </w:rPr>
        <w:t>Zhotovitel vystaví a zašle objednateli zálohovou fakturu do 1 (slovy: jednoho) týdne</w:t>
      </w:r>
      <w:r w:rsidR="003F4F76">
        <w:rPr>
          <w:rFonts w:ascii="Verdana" w:hAnsi="Verdana"/>
          <w:sz w:val="20"/>
          <w:szCs w:val="20"/>
        </w:rPr>
        <w:t xml:space="preserve"> </w:t>
      </w:r>
      <w:r w:rsidR="003F4F76" w:rsidRPr="003F4F76">
        <w:rPr>
          <w:rFonts w:ascii="Verdana" w:hAnsi="Verdana"/>
          <w:sz w:val="20"/>
          <w:szCs w:val="20"/>
        </w:rPr>
        <w:t>po podpisu smlouvy</w:t>
      </w:r>
      <w:r w:rsidR="00F95A4B">
        <w:rPr>
          <w:rFonts w:ascii="Verdana" w:hAnsi="Verdana"/>
          <w:sz w:val="20"/>
          <w:szCs w:val="20"/>
        </w:rPr>
        <w:t>.</w:t>
      </w:r>
      <w:r w:rsidR="003F4F76">
        <w:rPr>
          <w:rFonts w:ascii="Verdana" w:hAnsi="Verdana"/>
          <w:sz w:val="20"/>
          <w:szCs w:val="20"/>
        </w:rPr>
        <w:t xml:space="preserve"> </w:t>
      </w:r>
    </w:p>
    <w:p w14:paraId="0F059EEA" w14:textId="7F28A450" w:rsidR="00BC0E60" w:rsidRDefault="00BC0E60" w:rsidP="00BC0E60">
      <w:pPr>
        <w:pStyle w:val="Normlnweb"/>
        <w:numPr>
          <w:ilvl w:val="0"/>
          <w:numId w:val="17"/>
        </w:numPr>
        <w:jc w:val="both"/>
        <w:rPr>
          <w:rFonts w:ascii="Verdana" w:hAnsi="Verdana"/>
          <w:sz w:val="20"/>
          <w:szCs w:val="20"/>
        </w:rPr>
      </w:pPr>
      <w:r w:rsidRPr="00BF24C9">
        <w:rPr>
          <w:rFonts w:ascii="Verdana" w:hAnsi="Verdana"/>
          <w:sz w:val="20"/>
          <w:szCs w:val="20"/>
        </w:rPr>
        <w:t xml:space="preserve">platbu ve výši </w:t>
      </w:r>
      <w:r>
        <w:rPr>
          <w:rFonts w:ascii="Verdana" w:hAnsi="Verdana"/>
          <w:sz w:val="20"/>
          <w:szCs w:val="20"/>
        </w:rPr>
        <w:t xml:space="preserve">50 </w:t>
      </w:r>
      <w:r w:rsidRPr="00BF24C9">
        <w:rPr>
          <w:rFonts w:ascii="Verdana" w:hAnsi="Verdana"/>
          <w:sz w:val="20"/>
          <w:szCs w:val="20"/>
        </w:rPr>
        <w:t xml:space="preserve">% z celkové ceny, tj. ve výši </w:t>
      </w:r>
      <w:r w:rsidRPr="00BF24C9">
        <w:rPr>
          <w:rFonts w:ascii="Verdana" w:hAnsi="Verdana"/>
          <w:sz w:val="20"/>
          <w:szCs w:val="20"/>
          <w:highlight w:val="yellow"/>
        </w:rPr>
        <w:t>………….</w:t>
      </w:r>
      <w:r w:rsidRPr="00BF24C9">
        <w:rPr>
          <w:rFonts w:ascii="Verdana" w:hAnsi="Verdana"/>
          <w:sz w:val="20"/>
          <w:szCs w:val="20"/>
        </w:rPr>
        <w:t>,- Kč bez</w:t>
      </w:r>
      <w:r>
        <w:rPr>
          <w:rFonts w:ascii="Verdana" w:hAnsi="Verdana"/>
          <w:sz w:val="20"/>
          <w:szCs w:val="20"/>
        </w:rPr>
        <w:t xml:space="preserve"> </w:t>
      </w:r>
      <w:r w:rsidRPr="00BF24C9">
        <w:rPr>
          <w:rFonts w:ascii="Verdana" w:hAnsi="Verdana"/>
          <w:sz w:val="20"/>
          <w:szCs w:val="20"/>
        </w:rPr>
        <w:t xml:space="preserve">DPH (slovy: </w:t>
      </w:r>
      <w:r w:rsidRPr="00C327F2">
        <w:rPr>
          <w:rFonts w:ascii="Verdana" w:hAnsi="Verdana"/>
          <w:sz w:val="20"/>
          <w:szCs w:val="20"/>
          <w:highlight w:val="yellow"/>
        </w:rPr>
        <w:t>……………………………………………………..……………</w:t>
      </w:r>
      <w:r>
        <w:rPr>
          <w:rFonts w:ascii="Verdana" w:hAnsi="Verdana"/>
          <w:sz w:val="20"/>
          <w:szCs w:val="20"/>
        </w:rPr>
        <w:t xml:space="preserve"> </w:t>
      </w:r>
      <w:r w:rsidRPr="00BF24C9">
        <w:rPr>
          <w:rFonts w:ascii="Verdana" w:hAnsi="Verdana"/>
          <w:sz w:val="20"/>
          <w:szCs w:val="20"/>
        </w:rPr>
        <w:t xml:space="preserve">korun českých), </w:t>
      </w:r>
      <w:bookmarkStart w:id="0" w:name="_Hlk125404919"/>
      <w:r w:rsidR="00D046C8" w:rsidRPr="00794D96">
        <w:rPr>
          <w:rFonts w:ascii="Verdana" w:hAnsi="Verdana"/>
          <w:sz w:val="20"/>
          <w:szCs w:val="20"/>
        </w:rPr>
        <w:t xml:space="preserve">po předání </w:t>
      </w:r>
      <w:r w:rsidR="00906F2D">
        <w:rPr>
          <w:rFonts w:ascii="Verdana" w:hAnsi="Verdana"/>
          <w:sz w:val="20"/>
          <w:szCs w:val="20"/>
        </w:rPr>
        <w:t>a pře</w:t>
      </w:r>
      <w:r w:rsidR="009620C9">
        <w:rPr>
          <w:rFonts w:ascii="Verdana" w:hAnsi="Verdana"/>
          <w:sz w:val="20"/>
          <w:szCs w:val="20"/>
        </w:rPr>
        <w:t xml:space="preserve">vzetí </w:t>
      </w:r>
      <w:r w:rsidR="00D046C8" w:rsidRPr="00794D96">
        <w:rPr>
          <w:rFonts w:ascii="Verdana" w:hAnsi="Verdana"/>
          <w:sz w:val="20"/>
          <w:szCs w:val="20"/>
        </w:rPr>
        <w:t xml:space="preserve">díla dle </w:t>
      </w:r>
      <w:r w:rsidR="009620C9">
        <w:rPr>
          <w:rFonts w:ascii="Verdana" w:hAnsi="Verdana"/>
          <w:sz w:val="20"/>
          <w:szCs w:val="20"/>
        </w:rPr>
        <w:t xml:space="preserve">článku </w:t>
      </w:r>
      <w:r w:rsidR="00D046C8" w:rsidRPr="00DD3302">
        <w:rPr>
          <w:rFonts w:ascii="Verdana" w:hAnsi="Verdana"/>
          <w:sz w:val="20"/>
          <w:szCs w:val="20"/>
        </w:rPr>
        <w:t>V</w:t>
      </w:r>
      <w:r w:rsidR="00D046C8" w:rsidRPr="00794D96">
        <w:rPr>
          <w:rFonts w:ascii="Verdana" w:hAnsi="Verdana"/>
          <w:sz w:val="20"/>
          <w:szCs w:val="20"/>
        </w:rPr>
        <w:t xml:space="preserve"> smlouvy</w:t>
      </w:r>
      <w:r w:rsidRPr="00BF24C9">
        <w:rPr>
          <w:rFonts w:ascii="Verdana" w:hAnsi="Verdana"/>
          <w:sz w:val="20"/>
          <w:szCs w:val="20"/>
        </w:rPr>
        <w:t>.</w:t>
      </w:r>
      <w:bookmarkEnd w:id="0"/>
    </w:p>
    <w:p w14:paraId="5454453C" w14:textId="16399FE0" w:rsidR="00C8504B" w:rsidRDefault="001C57B0" w:rsidP="001D0AB0">
      <w:pPr>
        <w:pStyle w:val="Normlnweb"/>
        <w:jc w:val="both"/>
        <w:rPr>
          <w:rFonts w:ascii="Verdana" w:hAnsi="Verdana"/>
          <w:sz w:val="20"/>
          <w:szCs w:val="20"/>
        </w:rPr>
      </w:pPr>
      <w:r w:rsidRPr="00B671EC">
        <w:rPr>
          <w:rFonts w:ascii="Verdana" w:hAnsi="Verdana"/>
          <w:sz w:val="20"/>
          <w:szCs w:val="20"/>
        </w:rPr>
        <w:t xml:space="preserve">Právo vystavit fakturu na platbu dle </w:t>
      </w:r>
      <w:r>
        <w:rPr>
          <w:rFonts w:ascii="Verdana" w:hAnsi="Verdana"/>
          <w:sz w:val="20"/>
          <w:szCs w:val="20"/>
        </w:rPr>
        <w:t xml:space="preserve">odst.1 </w:t>
      </w:r>
      <w:r w:rsidR="00BF0AD1">
        <w:rPr>
          <w:rFonts w:ascii="Verdana" w:hAnsi="Verdana"/>
          <w:sz w:val="20"/>
          <w:szCs w:val="20"/>
        </w:rPr>
        <w:t xml:space="preserve">písm. b) </w:t>
      </w:r>
      <w:r w:rsidRPr="00B671EC">
        <w:rPr>
          <w:rFonts w:ascii="Verdana" w:hAnsi="Verdana"/>
          <w:sz w:val="20"/>
          <w:szCs w:val="20"/>
        </w:rPr>
        <w:t xml:space="preserve">tohoto článku vzniká zhotoviteli následující den po </w:t>
      </w:r>
      <w:r w:rsidR="001D0AB0" w:rsidRPr="001D0AB0">
        <w:rPr>
          <w:rFonts w:ascii="Verdana" w:hAnsi="Verdana"/>
          <w:sz w:val="20"/>
          <w:szCs w:val="20"/>
        </w:rPr>
        <w:t>podpisu Protokolu o předání a</w:t>
      </w:r>
      <w:r w:rsidR="001D0AB0">
        <w:rPr>
          <w:rFonts w:ascii="Verdana" w:hAnsi="Verdana"/>
          <w:sz w:val="20"/>
          <w:szCs w:val="20"/>
        </w:rPr>
        <w:t xml:space="preserve"> </w:t>
      </w:r>
      <w:r w:rsidR="001D0AB0" w:rsidRPr="001D0AB0">
        <w:rPr>
          <w:rFonts w:ascii="Verdana" w:hAnsi="Verdana"/>
          <w:sz w:val="20"/>
          <w:szCs w:val="20"/>
        </w:rPr>
        <w:t>převzetí díla oběma smluvními stranami</w:t>
      </w:r>
      <w:r w:rsidR="001D0AB0" w:rsidRPr="001D0AB0">
        <w:rPr>
          <w:rFonts w:ascii="Verdana" w:hAnsi="Verdana"/>
          <w:sz w:val="20"/>
          <w:szCs w:val="20"/>
        </w:rPr>
        <w:t xml:space="preserve"> </w:t>
      </w:r>
      <w:r w:rsidR="009620C9" w:rsidRPr="00794D96">
        <w:rPr>
          <w:rFonts w:ascii="Verdana" w:hAnsi="Verdana"/>
          <w:sz w:val="20"/>
          <w:szCs w:val="20"/>
        </w:rPr>
        <w:t xml:space="preserve">dle </w:t>
      </w:r>
      <w:r w:rsidR="0090456D">
        <w:rPr>
          <w:rFonts w:ascii="Verdana" w:hAnsi="Verdana"/>
          <w:sz w:val="20"/>
          <w:szCs w:val="20"/>
        </w:rPr>
        <w:t xml:space="preserve">odst. 1 </w:t>
      </w:r>
      <w:r w:rsidR="00F6165F">
        <w:rPr>
          <w:rFonts w:ascii="Verdana" w:hAnsi="Verdana"/>
          <w:sz w:val="20"/>
          <w:szCs w:val="20"/>
        </w:rPr>
        <w:t xml:space="preserve">článku </w:t>
      </w:r>
      <w:r w:rsidR="00FD7B35">
        <w:rPr>
          <w:rFonts w:ascii="Verdana" w:hAnsi="Verdana"/>
          <w:sz w:val="20"/>
          <w:szCs w:val="20"/>
        </w:rPr>
        <w:t>V smlouvy</w:t>
      </w:r>
      <w:r w:rsidR="009620C9">
        <w:rPr>
          <w:rFonts w:ascii="Verdana" w:hAnsi="Verdana"/>
          <w:sz w:val="20"/>
          <w:szCs w:val="20"/>
        </w:rPr>
        <w:t>.</w:t>
      </w:r>
    </w:p>
    <w:p w14:paraId="0A979C28" w14:textId="3CB5F264" w:rsidR="004F27D1" w:rsidRDefault="004F27D1" w:rsidP="003F4F76">
      <w:pPr>
        <w:pStyle w:val="Normlnweb"/>
        <w:jc w:val="both"/>
        <w:rPr>
          <w:rFonts w:ascii="Verdana" w:hAnsi="Verdana"/>
          <w:sz w:val="20"/>
          <w:szCs w:val="20"/>
        </w:rPr>
      </w:pPr>
      <w:r>
        <w:rPr>
          <w:rFonts w:ascii="Verdana" w:hAnsi="Verdana"/>
          <w:sz w:val="20"/>
          <w:szCs w:val="20"/>
        </w:rPr>
        <w:t>Smluvní strany s</w:t>
      </w:r>
      <w:r w:rsidR="00503657">
        <w:rPr>
          <w:rFonts w:ascii="Verdana" w:hAnsi="Verdana"/>
          <w:sz w:val="20"/>
          <w:szCs w:val="20"/>
        </w:rPr>
        <w:t>i</w:t>
      </w:r>
      <w:r>
        <w:rPr>
          <w:rFonts w:ascii="Verdana" w:hAnsi="Verdana"/>
          <w:sz w:val="20"/>
          <w:szCs w:val="20"/>
        </w:rPr>
        <w:t xml:space="preserve"> zároveň </w:t>
      </w:r>
      <w:r w:rsidR="00B121EE">
        <w:rPr>
          <w:rFonts w:ascii="Verdana" w:hAnsi="Verdana"/>
          <w:sz w:val="20"/>
          <w:szCs w:val="20"/>
        </w:rPr>
        <w:t xml:space="preserve">vyhrazují možnost </w:t>
      </w:r>
      <w:r w:rsidR="002C18F5">
        <w:rPr>
          <w:rFonts w:ascii="Verdana" w:hAnsi="Verdana"/>
          <w:sz w:val="20"/>
          <w:szCs w:val="20"/>
        </w:rPr>
        <w:t xml:space="preserve">postupovat podle </w:t>
      </w:r>
      <w:r w:rsidR="005E139F">
        <w:rPr>
          <w:rFonts w:ascii="Verdana" w:hAnsi="Verdana"/>
          <w:sz w:val="20"/>
          <w:szCs w:val="20"/>
        </w:rPr>
        <w:t xml:space="preserve">odst. 2 </w:t>
      </w:r>
      <w:r w:rsidR="00162A3E">
        <w:rPr>
          <w:rFonts w:ascii="Verdana" w:hAnsi="Verdana"/>
          <w:sz w:val="20"/>
          <w:szCs w:val="20"/>
        </w:rPr>
        <w:t xml:space="preserve">tohoto článku </w:t>
      </w:r>
    </w:p>
    <w:p w14:paraId="5732F2DC" w14:textId="71910C86" w:rsidR="00D64217" w:rsidRDefault="00162A3E" w:rsidP="00D22816">
      <w:pPr>
        <w:pStyle w:val="Normlnweb"/>
        <w:jc w:val="both"/>
        <w:rPr>
          <w:rFonts w:ascii="Verdana" w:hAnsi="Verdana"/>
          <w:sz w:val="20"/>
          <w:szCs w:val="20"/>
        </w:rPr>
      </w:pPr>
      <w:r w:rsidRPr="00322750">
        <w:rPr>
          <w:rFonts w:ascii="Verdana" w:hAnsi="Verdana"/>
          <w:color w:val="000000"/>
          <w:sz w:val="20"/>
          <w:szCs w:val="20"/>
        </w:rPr>
        <w:t xml:space="preserve">(2) </w:t>
      </w:r>
      <w:r w:rsidR="00794D96" w:rsidRPr="00794D96">
        <w:rPr>
          <w:rFonts w:ascii="Verdana" w:hAnsi="Verdana"/>
          <w:sz w:val="20"/>
          <w:szCs w:val="20"/>
        </w:rPr>
        <w:t>Cena Díl</w:t>
      </w:r>
      <w:r w:rsidR="00261837">
        <w:rPr>
          <w:rFonts w:ascii="Verdana" w:hAnsi="Verdana"/>
          <w:sz w:val="20"/>
          <w:szCs w:val="20"/>
        </w:rPr>
        <w:t xml:space="preserve">a </w:t>
      </w:r>
      <w:r w:rsidR="00794D96" w:rsidRPr="00794D96">
        <w:rPr>
          <w:rFonts w:ascii="Verdana" w:hAnsi="Verdana"/>
          <w:sz w:val="20"/>
          <w:szCs w:val="20"/>
        </w:rPr>
        <w:t>bude Objednatelem uhrazena po</w:t>
      </w:r>
      <w:r w:rsidR="00D64217" w:rsidRPr="00D64217">
        <w:rPr>
          <w:rFonts w:ascii="Verdana" w:hAnsi="Verdana"/>
          <w:sz w:val="20"/>
          <w:szCs w:val="20"/>
        </w:rPr>
        <w:t xml:space="preserve"> předání a převzetí díla dle</w:t>
      </w:r>
      <w:r w:rsidR="009932ED">
        <w:rPr>
          <w:rFonts w:ascii="Verdana" w:hAnsi="Verdana"/>
          <w:sz w:val="20"/>
          <w:szCs w:val="20"/>
        </w:rPr>
        <w:t xml:space="preserve"> </w:t>
      </w:r>
      <w:r w:rsidR="00D64217" w:rsidRPr="00D64217">
        <w:rPr>
          <w:rFonts w:ascii="Verdana" w:hAnsi="Verdana"/>
          <w:sz w:val="20"/>
          <w:szCs w:val="20"/>
        </w:rPr>
        <w:t xml:space="preserve">článku V </w:t>
      </w:r>
      <w:r w:rsidR="00DD5F28">
        <w:rPr>
          <w:rFonts w:ascii="Verdana" w:hAnsi="Verdana"/>
          <w:sz w:val="20"/>
          <w:szCs w:val="20"/>
        </w:rPr>
        <w:t>S</w:t>
      </w:r>
      <w:r w:rsidR="00D64217" w:rsidRPr="00D64217">
        <w:rPr>
          <w:rFonts w:ascii="Verdana" w:hAnsi="Verdana"/>
          <w:sz w:val="20"/>
          <w:szCs w:val="20"/>
        </w:rPr>
        <w:t>mlouvy.</w:t>
      </w:r>
      <w:r w:rsidR="00992586">
        <w:rPr>
          <w:rFonts w:ascii="Verdana" w:hAnsi="Verdana"/>
          <w:sz w:val="20"/>
          <w:szCs w:val="20"/>
        </w:rPr>
        <w:t xml:space="preserve"> V takovém případě se </w:t>
      </w:r>
      <w:r w:rsidR="002D65CB">
        <w:rPr>
          <w:rFonts w:ascii="Verdana" w:hAnsi="Verdana"/>
          <w:sz w:val="20"/>
          <w:szCs w:val="20"/>
        </w:rPr>
        <w:t xml:space="preserve">ustanovení </w:t>
      </w:r>
      <w:r w:rsidR="009932ED">
        <w:rPr>
          <w:rFonts w:ascii="Verdana" w:hAnsi="Verdana"/>
          <w:sz w:val="20"/>
          <w:szCs w:val="20"/>
        </w:rPr>
        <w:t xml:space="preserve">uvedené v </w:t>
      </w:r>
      <w:r w:rsidR="004044E7">
        <w:rPr>
          <w:rFonts w:ascii="Verdana" w:hAnsi="Verdana"/>
          <w:sz w:val="20"/>
          <w:szCs w:val="20"/>
        </w:rPr>
        <w:t xml:space="preserve">odst. 1 tohoto článku neuplatní. </w:t>
      </w:r>
      <w:r w:rsidR="00D64217" w:rsidRPr="00D64217">
        <w:rPr>
          <w:rFonts w:ascii="Verdana" w:hAnsi="Verdana"/>
          <w:sz w:val="20"/>
          <w:szCs w:val="20"/>
        </w:rPr>
        <w:t xml:space="preserve"> </w:t>
      </w:r>
    </w:p>
    <w:p w14:paraId="0064A034" w14:textId="23C42B72" w:rsidR="00794D96" w:rsidRPr="00794D96" w:rsidRDefault="00514056" w:rsidP="00D22816">
      <w:pPr>
        <w:pStyle w:val="Normlnweb"/>
        <w:jc w:val="both"/>
        <w:rPr>
          <w:rFonts w:ascii="Verdana" w:hAnsi="Verdana"/>
          <w:sz w:val="20"/>
          <w:szCs w:val="20"/>
        </w:rPr>
      </w:pPr>
      <w:r w:rsidRPr="00322750">
        <w:rPr>
          <w:rFonts w:ascii="Verdana" w:hAnsi="Verdana"/>
          <w:color w:val="000000"/>
          <w:sz w:val="20"/>
          <w:szCs w:val="20"/>
        </w:rPr>
        <w:t xml:space="preserve">(2) </w:t>
      </w:r>
      <w:r w:rsidR="00794D96" w:rsidRPr="00794D96">
        <w:rPr>
          <w:rFonts w:ascii="Verdana" w:hAnsi="Verdana"/>
          <w:sz w:val="20"/>
          <w:szCs w:val="20"/>
        </w:rPr>
        <w:t xml:space="preserve">Splatnost všech faktur – </w:t>
      </w:r>
      <w:r w:rsidR="00F95A4B">
        <w:rPr>
          <w:rFonts w:ascii="Verdana" w:hAnsi="Verdana"/>
          <w:sz w:val="20"/>
          <w:szCs w:val="20"/>
        </w:rPr>
        <w:t xml:space="preserve">zálohových a </w:t>
      </w:r>
      <w:r w:rsidR="00794D96" w:rsidRPr="00794D96">
        <w:rPr>
          <w:rFonts w:ascii="Verdana" w:hAnsi="Verdana"/>
          <w:sz w:val="20"/>
          <w:szCs w:val="20"/>
        </w:rPr>
        <w:t xml:space="preserve">daňových dokladů činí </w:t>
      </w:r>
      <w:r w:rsidR="00EF7E5C">
        <w:rPr>
          <w:rFonts w:ascii="Verdana" w:hAnsi="Verdana"/>
          <w:sz w:val="20"/>
          <w:szCs w:val="20"/>
        </w:rPr>
        <w:t>třicet</w:t>
      </w:r>
      <w:r w:rsidR="00794D96" w:rsidRPr="00794D96">
        <w:rPr>
          <w:rFonts w:ascii="Verdana" w:hAnsi="Verdana"/>
          <w:sz w:val="20"/>
          <w:szCs w:val="20"/>
        </w:rPr>
        <w:t xml:space="preserve"> (30) dnů ode dne jejich doručení Objednateli. </w:t>
      </w:r>
    </w:p>
    <w:p w14:paraId="40EB0950" w14:textId="0C45D346" w:rsidR="005872B6" w:rsidRDefault="00514056" w:rsidP="002B224A">
      <w:pPr>
        <w:pStyle w:val="Normlnweb"/>
        <w:jc w:val="both"/>
        <w:rPr>
          <w:rFonts w:ascii="Verdana" w:hAnsi="Verdana"/>
          <w:sz w:val="20"/>
          <w:szCs w:val="20"/>
        </w:rPr>
      </w:pPr>
      <w:r w:rsidRPr="00322750">
        <w:rPr>
          <w:rFonts w:ascii="Verdana" w:hAnsi="Verdana"/>
          <w:sz w:val="20"/>
          <w:szCs w:val="20"/>
        </w:rPr>
        <w:t xml:space="preserve">(3) </w:t>
      </w:r>
      <w:r w:rsidR="00794D96" w:rsidRPr="00794D96">
        <w:rPr>
          <w:rFonts w:ascii="Verdana" w:hAnsi="Verdana"/>
          <w:sz w:val="20"/>
          <w:szCs w:val="20"/>
        </w:rPr>
        <w:t>Faktura musí obsahovat veškeré údaje vyžadované právními předpisy, zejména ustanovením § 28 zákona č. 235/2004 Sb., o dani z přidané hodnoty, ve znění pozdějších předpisů. Pokud nebude faktura obsahovat stanovené náležitosti nebo v ní nebudou správně uvedené požadované údaje, je Objednatel oprávněn vrátit ji Zhotoviteli ve lhůtě pěti (5) pracovních dnů od jejího doručení Objednateli s uvedením chybějících náležitostí nebo nesprávných údajů. V takovém případě se přeruší běh lhůty splatnosti a nová lhůta splatnosti počne běžet doručením řádně opravené faktury Objednateli.</w:t>
      </w:r>
      <w:r w:rsidR="002B224A">
        <w:rPr>
          <w:rFonts w:ascii="Verdana" w:hAnsi="Verdana"/>
          <w:sz w:val="20"/>
          <w:szCs w:val="20"/>
        </w:rPr>
        <w:t xml:space="preserve"> </w:t>
      </w:r>
      <w:r w:rsidR="00EF7E5C">
        <w:rPr>
          <w:rFonts w:ascii="Verdana" w:hAnsi="Verdana"/>
          <w:sz w:val="20"/>
          <w:szCs w:val="20"/>
        </w:rPr>
        <w:t>D</w:t>
      </w:r>
      <w:r w:rsidR="002B224A" w:rsidRPr="002B224A">
        <w:rPr>
          <w:rFonts w:ascii="Verdana" w:hAnsi="Verdana"/>
          <w:sz w:val="20"/>
          <w:szCs w:val="20"/>
        </w:rPr>
        <w:t>ále musí obsahovat údaje o názvu projektu a registračním čísle projektu:</w:t>
      </w:r>
    </w:p>
    <w:p w14:paraId="32FD1778" w14:textId="75C27AB9" w:rsidR="002B224A" w:rsidRPr="002B224A" w:rsidRDefault="002B224A" w:rsidP="005872B6">
      <w:pPr>
        <w:pStyle w:val="Normlnweb"/>
        <w:spacing w:before="0" w:beforeAutospacing="0" w:after="0"/>
        <w:jc w:val="both"/>
        <w:rPr>
          <w:rFonts w:ascii="Verdana" w:hAnsi="Verdana"/>
          <w:sz w:val="20"/>
          <w:szCs w:val="20"/>
        </w:rPr>
      </w:pPr>
      <w:r w:rsidRPr="002B224A">
        <w:rPr>
          <w:rFonts w:ascii="Verdana" w:hAnsi="Verdana"/>
          <w:sz w:val="20"/>
          <w:szCs w:val="20"/>
        </w:rPr>
        <w:t xml:space="preserve">Název projektu: </w:t>
      </w:r>
      <w:r w:rsidR="005872B6" w:rsidRPr="005872B6">
        <w:rPr>
          <w:rFonts w:ascii="Verdana" w:hAnsi="Verdana"/>
          <w:sz w:val="20"/>
          <w:szCs w:val="20"/>
        </w:rPr>
        <w:t>MIKROKOGENERACE Z NESTANDARDNÍCH TUHÝCH BIOPALIV</w:t>
      </w:r>
      <w:r w:rsidRPr="002B224A">
        <w:rPr>
          <w:rFonts w:ascii="Verdana" w:hAnsi="Verdana"/>
          <w:sz w:val="20"/>
          <w:szCs w:val="20"/>
        </w:rPr>
        <w:t>.</w:t>
      </w:r>
    </w:p>
    <w:p w14:paraId="2F629F91" w14:textId="474BBD3E" w:rsidR="00794D96" w:rsidRPr="00794D96" w:rsidRDefault="002B224A" w:rsidP="002B224A">
      <w:pPr>
        <w:pStyle w:val="Normlnweb"/>
        <w:jc w:val="both"/>
        <w:rPr>
          <w:rFonts w:ascii="Verdana" w:hAnsi="Verdana"/>
          <w:sz w:val="20"/>
          <w:szCs w:val="20"/>
        </w:rPr>
      </w:pPr>
      <w:r w:rsidRPr="002B224A">
        <w:rPr>
          <w:rFonts w:ascii="Verdana" w:hAnsi="Verdana"/>
          <w:sz w:val="20"/>
          <w:szCs w:val="20"/>
        </w:rPr>
        <w:t xml:space="preserve">Registrační číslo projektu: </w:t>
      </w:r>
      <w:r w:rsidR="00EE1D13" w:rsidRPr="00EE1D13">
        <w:rPr>
          <w:rFonts w:ascii="Verdana" w:hAnsi="Verdana"/>
          <w:sz w:val="20"/>
          <w:szCs w:val="20"/>
        </w:rPr>
        <w:t>CZ.01.1.02/0.0/0.0/21_374/0026831</w:t>
      </w:r>
      <w:r w:rsidRPr="002B224A">
        <w:rPr>
          <w:rFonts w:ascii="Verdana" w:hAnsi="Verdana"/>
          <w:sz w:val="20"/>
          <w:szCs w:val="20"/>
        </w:rPr>
        <w:t>.</w:t>
      </w:r>
    </w:p>
    <w:p w14:paraId="75904BC0" w14:textId="2A5B58AD" w:rsidR="00794D96" w:rsidRPr="00794D96" w:rsidRDefault="00514056" w:rsidP="00D22816">
      <w:pPr>
        <w:pStyle w:val="Normlnweb"/>
        <w:jc w:val="both"/>
        <w:rPr>
          <w:rFonts w:ascii="Verdana" w:hAnsi="Verdana"/>
          <w:sz w:val="20"/>
          <w:szCs w:val="20"/>
        </w:rPr>
      </w:pPr>
      <w:r w:rsidRPr="00322750">
        <w:rPr>
          <w:rFonts w:ascii="Verdana" w:hAnsi="Verdana"/>
          <w:sz w:val="20"/>
          <w:szCs w:val="20"/>
        </w:rPr>
        <w:t xml:space="preserve">(4) </w:t>
      </w:r>
      <w:r w:rsidR="00794D96" w:rsidRPr="00794D96">
        <w:rPr>
          <w:rFonts w:ascii="Verdana" w:hAnsi="Verdana"/>
          <w:sz w:val="20"/>
          <w:szCs w:val="20"/>
        </w:rPr>
        <w:t xml:space="preserve">Veškeré platby se provádějí bankovním převodem na účet druhé smluvní strany uvedený na příslušné faktuře. </w:t>
      </w:r>
    </w:p>
    <w:p w14:paraId="55C6CB5A" w14:textId="4A0D74DB" w:rsidR="003E07F0" w:rsidRPr="00322750" w:rsidRDefault="00D22816" w:rsidP="001741A3">
      <w:pPr>
        <w:pStyle w:val="Normlnweb"/>
        <w:spacing w:before="0" w:beforeAutospacing="0" w:after="0"/>
        <w:jc w:val="both"/>
        <w:rPr>
          <w:rFonts w:ascii="Verdana" w:hAnsi="Verdana"/>
          <w:sz w:val="20"/>
          <w:szCs w:val="20"/>
        </w:rPr>
      </w:pPr>
      <w:r w:rsidRPr="00322750">
        <w:rPr>
          <w:rFonts w:ascii="Verdana" w:hAnsi="Verdana"/>
          <w:sz w:val="20"/>
          <w:szCs w:val="20"/>
        </w:rPr>
        <w:t xml:space="preserve">(5) </w:t>
      </w:r>
      <w:r w:rsidR="00794D96" w:rsidRPr="00794D96">
        <w:rPr>
          <w:rFonts w:ascii="Verdana" w:hAnsi="Verdana"/>
          <w:sz w:val="20"/>
          <w:szCs w:val="20"/>
        </w:rPr>
        <w:t>Peněžité částky se platí bankovním převodem na účet druhé smluvní strany uvedený ve faktuře. Peněžitá částka se považuje za zaplacenou dnem, kdy byla připsána na účet příjemce.</w:t>
      </w:r>
    </w:p>
    <w:p w14:paraId="46742113" w14:textId="414CE353" w:rsidR="004813C3" w:rsidRPr="00322750" w:rsidRDefault="00DF74EC" w:rsidP="003B491C">
      <w:pPr>
        <w:pStyle w:val="Normlnweb"/>
        <w:spacing w:before="0" w:beforeAutospacing="0"/>
        <w:jc w:val="center"/>
        <w:rPr>
          <w:rFonts w:ascii="Verdana" w:hAnsi="Verdana"/>
          <w:sz w:val="20"/>
          <w:szCs w:val="20"/>
        </w:rPr>
      </w:pPr>
      <w:r>
        <w:rPr>
          <w:rFonts w:ascii="Verdana" w:hAnsi="Verdana"/>
          <w:b/>
          <w:bCs/>
          <w:color w:val="000000"/>
          <w:sz w:val="20"/>
          <w:szCs w:val="20"/>
        </w:rPr>
        <w:t>IV</w:t>
      </w:r>
      <w:r w:rsidR="004813C3" w:rsidRPr="00322750">
        <w:rPr>
          <w:rFonts w:ascii="Verdana" w:hAnsi="Verdana"/>
          <w:b/>
          <w:bCs/>
          <w:color w:val="000000"/>
          <w:sz w:val="20"/>
          <w:szCs w:val="20"/>
        </w:rPr>
        <w:t>. Doba a místo plnění</w:t>
      </w:r>
    </w:p>
    <w:p w14:paraId="71364F68" w14:textId="68F1715E" w:rsidR="004813C3" w:rsidRPr="00322750" w:rsidRDefault="00BA2112" w:rsidP="001A71F2">
      <w:pPr>
        <w:pStyle w:val="Normlnweb"/>
        <w:spacing w:before="0" w:beforeAutospacing="0" w:after="0"/>
        <w:jc w:val="both"/>
        <w:rPr>
          <w:rFonts w:ascii="Verdana" w:hAnsi="Verdana"/>
          <w:color w:val="000000"/>
          <w:sz w:val="20"/>
          <w:szCs w:val="20"/>
        </w:rPr>
      </w:pPr>
      <w:r w:rsidRPr="00322750">
        <w:rPr>
          <w:rFonts w:ascii="Verdana" w:hAnsi="Verdana"/>
          <w:color w:val="000000"/>
          <w:sz w:val="20"/>
          <w:szCs w:val="20"/>
        </w:rPr>
        <w:t>(</w:t>
      </w:r>
      <w:r w:rsidR="003B491C">
        <w:rPr>
          <w:rFonts w:ascii="Verdana" w:hAnsi="Verdana"/>
          <w:color w:val="000000"/>
          <w:sz w:val="20"/>
          <w:szCs w:val="20"/>
        </w:rPr>
        <w:t>1</w:t>
      </w:r>
      <w:r w:rsidRPr="00322750">
        <w:rPr>
          <w:rFonts w:ascii="Verdana" w:hAnsi="Verdana"/>
          <w:color w:val="000000"/>
          <w:sz w:val="20"/>
          <w:szCs w:val="20"/>
        </w:rPr>
        <w:t xml:space="preserve">) Zhotovitel zhotoví Dílo </w:t>
      </w:r>
      <w:r w:rsidR="00DB3C1F">
        <w:rPr>
          <w:rFonts w:ascii="Verdana" w:hAnsi="Verdana"/>
          <w:color w:val="000000"/>
          <w:sz w:val="20"/>
          <w:szCs w:val="20"/>
        </w:rPr>
        <w:t xml:space="preserve">dodá </w:t>
      </w:r>
      <w:r w:rsidR="002820FF">
        <w:rPr>
          <w:rFonts w:ascii="Verdana" w:hAnsi="Verdana"/>
          <w:color w:val="000000"/>
          <w:sz w:val="20"/>
          <w:szCs w:val="20"/>
        </w:rPr>
        <w:t xml:space="preserve">a </w:t>
      </w:r>
      <w:r w:rsidR="00DB3C1F">
        <w:rPr>
          <w:rFonts w:ascii="Verdana" w:hAnsi="Verdana"/>
          <w:color w:val="000000"/>
          <w:sz w:val="20"/>
          <w:szCs w:val="20"/>
        </w:rPr>
        <w:t>smontuje v</w:t>
      </w:r>
      <w:r w:rsidR="002820FF">
        <w:rPr>
          <w:rFonts w:ascii="Verdana" w:hAnsi="Verdana"/>
          <w:color w:val="000000"/>
          <w:sz w:val="20"/>
          <w:szCs w:val="20"/>
        </w:rPr>
        <w:t xml:space="preserve">e spolupráci s partnery projektu </w:t>
      </w:r>
      <w:r w:rsidR="00A46E2C">
        <w:rPr>
          <w:rFonts w:ascii="Verdana" w:hAnsi="Verdana"/>
          <w:color w:val="000000"/>
          <w:sz w:val="20"/>
          <w:szCs w:val="20"/>
        </w:rPr>
        <w:t>v</w:t>
      </w:r>
      <w:r w:rsidR="00DB3C1F">
        <w:rPr>
          <w:rFonts w:ascii="Verdana" w:hAnsi="Verdana"/>
          <w:color w:val="000000"/>
          <w:sz w:val="20"/>
          <w:szCs w:val="20"/>
        </w:rPr>
        <w:t xml:space="preserve"> místě realizace do </w:t>
      </w:r>
      <w:r w:rsidR="00DB3C1F" w:rsidRPr="003B491C">
        <w:rPr>
          <w:rFonts w:ascii="Verdana" w:hAnsi="Verdana"/>
          <w:b/>
          <w:bCs/>
          <w:color w:val="000000"/>
          <w:sz w:val="20"/>
          <w:szCs w:val="20"/>
        </w:rPr>
        <w:t>15.5.2023</w:t>
      </w:r>
      <w:r w:rsidRPr="00322750">
        <w:rPr>
          <w:rFonts w:ascii="Verdana" w:hAnsi="Verdana"/>
          <w:color w:val="000000"/>
          <w:sz w:val="20"/>
          <w:szCs w:val="20"/>
        </w:rPr>
        <w:t xml:space="preserve"> </w:t>
      </w:r>
    </w:p>
    <w:p w14:paraId="4B91399F" w14:textId="77777777" w:rsidR="004813C3" w:rsidRPr="00322750" w:rsidRDefault="004813C3" w:rsidP="001A71F2">
      <w:pPr>
        <w:pStyle w:val="Normlnweb"/>
        <w:spacing w:before="0" w:beforeAutospacing="0" w:after="0"/>
        <w:jc w:val="both"/>
        <w:rPr>
          <w:rFonts w:ascii="Verdana" w:hAnsi="Verdana"/>
          <w:sz w:val="20"/>
          <w:szCs w:val="20"/>
        </w:rPr>
      </w:pPr>
    </w:p>
    <w:p w14:paraId="012D22BE" w14:textId="7E453429" w:rsidR="001A71F2" w:rsidRPr="00322750" w:rsidRDefault="004813C3" w:rsidP="001A71F2">
      <w:pPr>
        <w:pStyle w:val="Normlnweb"/>
        <w:spacing w:before="0" w:beforeAutospacing="0" w:after="0"/>
        <w:jc w:val="both"/>
        <w:rPr>
          <w:rFonts w:ascii="Verdana" w:hAnsi="Verdana"/>
          <w:sz w:val="20"/>
          <w:szCs w:val="20"/>
        </w:rPr>
      </w:pPr>
      <w:r w:rsidRPr="00322750">
        <w:rPr>
          <w:rFonts w:ascii="Verdana" w:hAnsi="Verdana"/>
          <w:sz w:val="20"/>
          <w:szCs w:val="20"/>
        </w:rPr>
        <w:lastRenderedPageBreak/>
        <w:t>(</w:t>
      </w:r>
      <w:r w:rsidR="00DD3302">
        <w:rPr>
          <w:rFonts w:ascii="Verdana" w:hAnsi="Verdana"/>
          <w:sz w:val="20"/>
          <w:szCs w:val="20"/>
        </w:rPr>
        <w:t>2</w:t>
      </w:r>
      <w:r w:rsidRPr="00322750">
        <w:rPr>
          <w:rFonts w:ascii="Verdana" w:hAnsi="Verdana"/>
          <w:sz w:val="20"/>
          <w:szCs w:val="20"/>
        </w:rPr>
        <w:t>) V případě prodlení Zhotovitele s dokončením Díla ve sjednaném termínu Objednateli se Zhotovitel zavazuje Objednateli zaplatit smluvní pokutu ve výši 0,</w:t>
      </w:r>
      <w:r w:rsidR="002F6A46" w:rsidRPr="00322750">
        <w:rPr>
          <w:rFonts w:ascii="Verdana" w:hAnsi="Verdana"/>
          <w:sz w:val="20"/>
          <w:szCs w:val="20"/>
        </w:rPr>
        <w:t>0</w:t>
      </w:r>
      <w:r w:rsidR="0041678F" w:rsidRPr="00322750">
        <w:rPr>
          <w:rFonts w:ascii="Verdana" w:hAnsi="Verdana"/>
          <w:sz w:val="20"/>
          <w:szCs w:val="20"/>
        </w:rPr>
        <w:t>5</w:t>
      </w:r>
      <w:r w:rsidR="001A71F2" w:rsidRPr="00322750">
        <w:rPr>
          <w:rFonts w:ascii="Verdana" w:hAnsi="Verdana"/>
          <w:sz w:val="20"/>
          <w:szCs w:val="20"/>
        </w:rPr>
        <w:t xml:space="preserve"> </w:t>
      </w:r>
      <w:r w:rsidRPr="00322750">
        <w:rPr>
          <w:rFonts w:ascii="Verdana" w:hAnsi="Verdana"/>
          <w:sz w:val="20"/>
          <w:szCs w:val="20"/>
        </w:rPr>
        <w:t xml:space="preserve">% </w:t>
      </w:r>
      <w:r w:rsidR="002F6A46" w:rsidRPr="00322750">
        <w:rPr>
          <w:rFonts w:ascii="Verdana" w:hAnsi="Verdana"/>
          <w:sz w:val="20"/>
          <w:szCs w:val="20"/>
        </w:rPr>
        <w:t xml:space="preserve">z ceny </w:t>
      </w:r>
      <w:r w:rsidR="007D565F" w:rsidRPr="00322750">
        <w:rPr>
          <w:rFonts w:ascii="Verdana" w:hAnsi="Verdana"/>
          <w:sz w:val="20"/>
          <w:szCs w:val="20"/>
        </w:rPr>
        <w:t>D</w:t>
      </w:r>
      <w:r w:rsidR="002F6A46" w:rsidRPr="00322750">
        <w:rPr>
          <w:rFonts w:ascii="Verdana" w:hAnsi="Verdana"/>
          <w:sz w:val="20"/>
          <w:szCs w:val="20"/>
        </w:rPr>
        <w:t xml:space="preserve">íla </w:t>
      </w:r>
      <w:r w:rsidR="00C739D8" w:rsidRPr="00322750">
        <w:rPr>
          <w:rFonts w:ascii="Verdana" w:hAnsi="Verdana"/>
          <w:sz w:val="20"/>
          <w:szCs w:val="20"/>
        </w:rPr>
        <w:t>za každý den prodlení.</w:t>
      </w:r>
    </w:p>
    <w:p w14:paraId="3B9A7245" w14:textId="2777DDD4" w:rsidR="004813C3" w:rsidRDefault="004A4A0C" w:rsidP="007D565F">
      <w:pPr>
        <w:pStyle w:val="Normlnweb"/>
        <w:spacing w:before="0" w:beforeAutospacing="0" w:after="0"/>
        <w:jc w:val="center"/>
        <w:rPr>
          <w:rFonts w:ascii="Verdana" w:hAnsi="Verdana"/>
          <w:b/>
          <w:bCs/>
          <w:color w:val="000000"/>
          <w:sz w:val="20"/>
          <w:szCs w:val="20"/>
        </w:rPr>
      </w:pPr>
      <w:r>
        <w:rPr>
          <w:rFonts w:ascii="Verdana" w:hAnsi="Verdana"/>
          <w:b/>
          <w:bCs/>
          <w:color w:val="000000"/>
          <w:sz w:val="20"/>
          <w:szCs w:val="20"/>
        </w:rPr>
        <w:t>V</w:t>
      </w:r>
      <w:r w:rsidR="004813C3" w:rsidRPr="00322750">
        <w:rPr>
          <w:rFonts w:ascii="Verdana" w:hAnsi="Verdana"/>
          <w:b/>
          <w:bCs/>
          <w:color w:val="000000"/>
          <w:sz w:val="20"/>
          <w:szCs w:val="20"/>
        </w:rPr>
        <w:t>. Předání a převzetí díla</w:t>
      </w:r>
    </w:p>
    <w:p w14:paraId="47BEDCEC" w14:textId="77777777" w:rsidR="00574669" w:rsidRPr="00322750" w:rsidRDefault="00574669" w:rsidP="007D565F">
      <w:pPr>
        <w:pStyle w:val="Normlnweb"/>
        <w:spacing w:before="0" w:beforeAutospacing="0" w:after="0"/>
        <w:jc w:val="center"/>
        <w:rPr>
          <w:rFonts w:ascii="Verdana" w:hAnsi="Verdana"/>
          <w:sz w:val="20"/>
          <w:szCs w:val="20"/>
        </w:rPr>
      </w:pPr>
    </w:p>
    <w:p w14:paraId="2F1E9118" w14:textId="00D14848" w:rsidR="00771C11" w:rsidRPr="00322750" w:rsidRDefault="004813C3" w:rsidP="00771C11">
      <w:pPr>
        <w:pStyle w:val="Normlnweb"/>
        <w:spacing w:before="0" w:beforeAutospacing="0" w:after="0"/>
        <w:jc w:val="both"/>
        <w:rPr>
          <w:rFonts w:ascii="Verdana" w:hAnsi="Verdana"/>
          <w:color w:val="000000"/>
          <w:sz w:val="20"/>
          <w:szCs w:val="20"/>
        </w:rPr>
      </w:pPr>
      <w:r w:rsidRPr="00322750">
        <w:rPr>
          <w:rFonts w:ascii="Verdana" w:hAnsi="Verdana"/>
          <w:sz w:val="20"/>
          <w:szCs w:val="20"/>
        </w:rPr>
        <w:t xml:space="preserve">(1) Dílo bude předáno Zhotovitelem a převzato Objednatelem nejpozději do </w:t>
      </w:r>
      <w:r w:rsidR="0041678F" w:rsidRPr="00322750">
        <w:rPr>
          <w:rFonts w:ascii="Verdana" w:hAnsi="Verdana"/>
          <w:sz w:val="20"/>
          <w:szCs w:val="20"/>
        </w:rPr>
        <w:t>7 (sedmi)</w:t>
      </w:r>
      <w:r w:rsidRPr="00322750">
        <w:rPr>
          <w:rFonts w:ascii="Verdana" w:hAnsi="Verdana"/>
          <w:sz w:val="20"/>
          <w:szCs w:val="20"/>
        </w:rPr>
        <w:t xml:space="preserve"> dnů od zhotovení </w:t>
      </w:r>
      <w:r w:rsidR="007D565F" w:rsidRPr="00322750">
        <w:rPr>
          <w:rFonts w:ascii="Verdana" w:hAnsi="Verdana"/>
          <w:sz w:val="20"/>
          <w:szCs w:val="20"/>
        </w:rPr>
        <w:t>D</w:t>
      </w:r>
      <w:r w:rsidRPr="00322750">
        <w:rPr>
          <w:rFonts w:ascii="Verdana" w:hAnsi="Verdana"/>
          <w:sz w:val="20"/>
          <w:szCs w:val="20"/>
        </w:rPr>
        <w:t>íla bez vad a nedodělků.</w:t>
      </w:r>
      <w:r w:rsidR="0041678F" w:rsidRPr="00322750">
        <w:rPr>
          <w:rFonts w:ascii="Verdana" w:hAnsi="Verdana"/>
          <w:sz w:val="20"/>
          <w:szCs w:val="20"/>
        </w:rPr>
        <w:t xml:space="preserve"> </w:t>
      </w:r>
      <w:r w:rsidRPr="00322750">
        <w:rPr>
          <w:rFonts w:ascii="Verdana" w:hAnsi="Verdana"/>
          <w:sz w:val="20"/>
          <w:szCs w:val="20"/>
        </w:rPr>
        <w:t xml:space="preserve">Objednatel je povinen se v termínu stanoveném </w:t>
      </w:r>
      <w:r w:rsidR="0041678F" w:rsidRPr="00322750">
        <w:rPr>
          <w:rFonts w:ascii="Verdana" w:hAnsi="Verdana"/>
          <w:sz w:val="20"/>
          <w:szCs w:val="20"/>
        </w:rPr>
        <w:t>Z</w:t>
      </w:r>
      <w:r w:rsidRPr="00322750">
        <w:rPr>
          <w:rFonts w:ascii="Verdana" w:hAnsi="Verdana"/>
          <w:sz w:val="20"/>
          <w:szCs w:val="20"/>
        </w:rPr>
        <w:t xml:space="preserve">hotovitelem zúčastnit přejímacího řízení. </w:t>
      </w:r>
      <w:r w:rsidR="00BA2112" w:rsidRPr="00322750">
        <w:rPr>
          <w:rFonts w:ascii="Verdana" w:hAnsi="Verdana"/>
          <w:sz w:val="20"/>
          <w:szCs w:val="20"/>
        </w:rPr>
        <w:t xml:space="preserve">Místem předání a převzetí Díla je místo, kde se Dílo provádělo tj. </w:t>
      </w:r>
      <w:r w:rsidR="00A431E1">
        <w:rPr>
          <w:rFonts w:ascii="Verdana" w:hAnsi="Verdana"/>
          <w:sz w:val="20"/>
          <w:szCs w:val="20"/>
        </w:rPr>
        <w:t>místo realizace předmětu plnění</w:t>
      </w:r>
      <w:r w:rsidR="00BA2112" w:rsidRPr="00322750">
        <w:rPr>
          <w:rFonts w:ascii="Verdana" w:hAnsi="Verdana"/>
          <w:color w:val="000000"/>
          <w:sz w:val="20"/>
          <w:szCs w:val="20"/>
        </w:rPr>
        <w:t xml:space="preserve"> </w:t>
      </w:r>
      <w:r w:rsidRPr="00322750">
        <w:rPr>
          <w:rFonts w:ascii="Verdana" w:hAnsi="Verdana"/>
          <w:color w:val="000000"/>
          <w:sz w:val="20"/>
          <w:szCs w:val="20"/>
        </w:rPr>
        <w:t>O předání a převzetí Díla sepíší Zhotovitel s Objednatelem protokol.</w:t>
      </w:r>
    </w:p>
    <w:p w14:paraId="42B1045C" w14:textId="77777777" w:rsidR="00771C11" w:rsidRPr="00322750" w:rsidRDefault="00771C11" w:rsidP="00771C11">
      <w:pPr>
        <w:pStyle w:val="Normlnweb"/>
        <w:spacing w:before="0" w:beforeAutospacing="0" w:after="0"/>
        <w:jc w:val="both"/>
        <w:rPr>
          <w:rFonts w:ascii="Verdana" w:hAnsi="Verdana"/>
          <w:color w:val="000000"/>
          <w:sz w:val="20"/>
          <w:szCs w:val="20"/>
        </w:rPr>
      </w:pPr>
    </w:p>
    <w:p w14:paraId="1C011192" w14:textId="77777777" w:rsidR="009D5DCE" w:rsidRPr="00322750" w:rsidRDefault="00771C11" w:rsidP="00771C11">
      <w:pPr>
        <w:pStyle w:val="Normlnweb"/>
        <w:spacing w:before="0" w:beforeAutospacing="0" w:after="0"/>
        <w:jc w:val="both"/>
        <w:rPr>
          <w:rFonts w:ascii="Verdana" w:hAnsi="Verdana"/>
          <w:color w:val="000000"/>
          <w:sz w:val="20"/>
          <w:szCs w:val="20"/>
        </w:rPr>
      </w:pPr>
      <w:r w:rsidRPr="00322750">
        <w:rPr>
          <w:rFonts w:ascii="Verdana" w:hAnsi="Verdana"/>
          <w:color w:val="000000"/>
          <w:sz w:val="20"/>
          <w:szCs w:val="20"/>
        </w:rPr>
        <w:t xml:space="preserve">(2) Bude-li mít Dílo v okamžiku předání a převzetí zjevné vady a nedodělky, sepíší strany protokol obsahující výčet těchto vad a nedodělků a lhůtu pro jejich odstranění. Objednatel není povinen převzít </w:t>
      </w:r>
      <w:r w:rsidR="007D565F" w:rsidRPr="00322750">
        <w:rPr>
          <w:rFonts w:ascii="Verdana" w:hAnsi="Verdana"/>
          <w:color w:val="000000"/>
          <w:sz w:val="20"/>
          <w:szCs w:val="20"/>
        </w:rPr>
        <w:t>D</w:t>
      </w:r>
      <w:r w:rsidRPr="00322750">
        <w:rPr>
          <w:rFonts w:ascii="Verdana" w:hAnsi="Verdana"/>
          <w:color w:val="000000"/>
          <w:sz w:val="20"/>
          <w:szCs w:val="20"/>
        </w:rPr>
        <w:t xml:space="preserve">ílo dříve, než dojde k odstranění všech vad a nedodělků na náklad Zhotovitele. Vadou se rozumí odchylka v kvalitě, rozsahu nebo parametrech díla či jeho částí, stanovených </w:t>
      </w:r>
      <w:r w:rsidR="00371AA1" w:rsidRPr="00322750">
        <w:rPr>
          <w:rFonts w:ascii="Verdana" w:hAnsi="Verdana"/>
          <w:color w:val="000000"/>
          <w:sz w:val="20"/>
          <w:szCs w:val="20"/>
        </w:rPr>
        <w:t>technickou</w:t>
      </w:r>
      <w:r w:rsidRPr="00322750">
        <w:rPr>
          <w:rFonts w:ascii="Verdana" w:hAnsi="Verdana"/>
          <w:color w:val="000000"/>
          <w:sz w:val="20"/>
          <w:szCs w:val="20"/>
        </w:rPr>
        <w:t xml:space="preserve"> dokumentací, smlouvou, obecně závaznými právními předpisy a příslušnými technickými normami. Nedodělkem se rozumí nedokončená nebo neprovedená práce oproti schválené </w:t>
      </w:r>
      <w:r w:rsidR="00371AA1" w:rsidRPr="00322750">
        <w:rPr>
          <w:rFonts w:ascii="Verdana" w:hAnsi="Verdana"/>
          <w:color w:val="000000"/>
          <w:sz w:val="20"/>
          <w:szCs w:val="20"/>
        </w:rPr>
        <w:t>technické</w:t>
      </w:r>
      <w:r w:rsidRPr="00322750">
        <w:rPr>
          <w:rFonts w:ascii="Verdana" w:hAnsi="Verdana"/>
          <w:color w:val="000000"/>
          <w:sz w:val="20"/>
          <w:szCs w:val="20"/>
        </w:rPr>
        <w:t xml:space="preserve"> dokumentaci. </w:t>
      </w:r>
    </w:p>
    <w:p w14:paraId="700BC0D6" w14:textId="77777777" w:rsidR="009D5DCE" w:rsidRPr="00322750" w:rsidRDefault="009D5DCE" w:rsidP="00771C11">
      <w:pPr>
        <w:pStyle w:val="Normlnweb"/>
        <w:spacing w:before="0" w:beforeAutospacing="0" w:after="0"/>
        <w:jc w:val="both"/>
        <w:rPr>
          <w:rFonts w:ascii="Verdana" w:hAnsi="Verdana"/>
          <w:color w:val="000000"/>
          <w:sz w:val="20"/>
          <w:szCs w:val="20"/>
        </w:rPr>
      </w:pPr>
    </w:p>
    <w:p w14:paraId="0DF1D7CB" w14:textId="19516A41" w:rsidR="00771C11" w:rsidRPr="00322750" w:rsidRDefault="009D5DCE" w:rsidP="00771C11">
      <w:pPr>
        <w:pStyle w:val="Normlnweb"/>
        <w:spacing w:before="0" w:beforeAutospacing="0" w:after="0"/>
        <w:jc w:val="both"/>
        <w:rPr>
          <w:rFonts w:ascii="Verdana" w:hAnsi="Verdana"/>
          <w:sz w:val="20"/>
          <w:szCs w:val="20"/>
        </w:rPr>
      </w:pPr>
      <w:r w:rsidRPr="00322750">
        <w:rPr>
          <w:rFonts w:ascii="Verdana" w:hAnsi="Verdana"/>
          <w:color w:val="000000"/>
          <w:sz w:val="20"/>
          <w:szCs w:val="20"/>
        </w:rPr>
        <w:t xml:space="preserve">(3) </w:t>
      </w:r>
      <w:r w:rsidR="00771C11" w:rsidRPr="00322750">
        <w:rPr>
          <w:rFonts w:ascii="Verdana" w:hAnsi="Verdana"/>
          <w:sz w:val="20"/>
          <w:szCs w:val="20"/>
        </w:rPr>
        <w:t xml:space="preserve">Objednatel je povinen převzít i </w:t>
      </w:r>
      <w:r w:rsidR="007D565F" w:rsidRPr="00322750">
        <w:rPr>
          <w:rFonts w:ascii="Verdana" w:hAnsi="Verdana"/>
          <w:sz w:val="20"/>
          <w:szCs w:val="20"/>
        </w:rPr>
        <w:t>D</w:t>
      </w:r>
      <w:r w:rsidR="00771C11" w:rsidRPr="00322750">
        <w:rPr>
          <w:rFonts w:ascii="Verdana" w:hAnsi="Verdana"/>
          <w:sz w:val="20"/>
          <w:szCs w:val="20"/>
        </w:rPr>
        <w:t xml:space="preserve">ílo, které vykazuje drobné vady a nedodělky, které samy o sobě, ani ve spojení s jinými nebrání v užívání </w:t>
      </w:r>
      <w:r w:rsidR="007D565F" w:rsidRPr="00322750">
        <w:rPr>
          <w:rFonts w:ascii="Verdana" w:hAnsi="Verdana"/>
          <w:sz w:val="20"/>
          <w:szCs w:val="20"/>
        </w:rPr>
        <w:t>D</w:t>
      </w:r>
      <w:r w:rsidR="00771C11" w:rsidRPr="00322750">
        <w:rPr>
          <w:rFonts w:ascii="Verdana" w:hAnsi="Verdana"/>
          <w:sz w:val="20"/>
          <w:szCs w:val="20"/>
        </w:rPr>
        <w:t>íla.</w:t>
      </w:r>
      <w:r w:rsidRPr="00322750">
        <w:rPr>
          <w:rFonts w:ascii="Verdana" w:hAnsi="Verdana"/>
          <w:sz w:val="20"/>
          <w:szCs w:val="20"/>
        </w:rPr>
        <w:t xml:space="preserve"> </w:t>
      </w:r>
      <w:r w:rsidR="00771C11" w:rsidRPr="00322750">
        <w:rPr>
          <w:rFonts w:ascii="Verdana" w:hAnsi="Verdana"/>
          <w:sz w:val="20"/>
          <w:szCs w:val="20"/>
        </w:rPr>
        <w:t xml:space="preserve">Nedojde-li mezi oběma stranami k dohodě o termínu odstranění </w:t>
      </w:r>
      <w:r w:rsidR="00371AA1" w:rsidRPr="00322750">
        <w:rPr>
          <w:rFonts w:ascii="Verdana" w:hAnsi="Verdana"/>
          <w:sz w:val="20"/>
          <w:szCs w:val="20"/>
        </w:rPr>
        <w:t xml:space="preserve">drobných </w:t>
      </w:r>
      <w:r w:rsidR="00771C11" w:rsidRPr="00322750">
        <w:rPr>
          <w:rFonts w:ascii="Verdana" w:hAnsi="Verdana"/>
          <w:sz w:val="20"/>
          <w:szCs w:val="20"/>
        </w:rPr>
        <w:t>vad a nedodělků, pak platí, že vady a nedodělky musí být odstraněny</w:t>
      </w:r>
      <w:r w:rsidR="00371AA1" w:rsidRPr="00322750">
        <w:rPr>
          <w:rFonts w:ascii="Verdana" w:hAnsi="Verdana"/>
          <w:sz w:val="20"/>
          <w:szCs w:val="20"/>
        </w:rPr>
        <w:t xml:space="preserve"> neprodleně</w:t>
      </w:r>
      <w:r w:rsidR="00771C11" w:rsidRPr="00322750">
        <w:rPr>
          <w:rFonts w:ascii="Verdana" w:hAnsi="Verdana"/>
          <w:sz w:val="20"/>
          <w:szCs w:val="20"/>
        </w:rPr>
        <w:t xml:space="preserve"> nejpozději do </w:t>
      </w:r>
      <w:r w:rsidR="00040A6C">
        <w:rPr>
          <w:rFonts w:ascii="Verdana" w:hAnsi="Verdana"/>
          <w:sz w:val="20"/>
          <w:szCs w:val="20"/>
        </w:rPr>
        <w:t>15</w:t>
      </w:r>
      <w:r w:rsidR="00D609B6" w:rsidRPr="00322750">
        <w:rPr>
          <w:rFonts w:ascii="Verdana" w:hAnsi="Verdana"/>
          <w:sz w:val="20"/>
          <w:szCs w:val="20"/>
        </w:rPr>
        <w:t xml:space="preserve"> </w:t>
      </w:r>
      <w:r w:rsidR="00771C11" w:rsidRPr="00322750">
        <w:rPr>
          <w:rFonts w:ascii="Verdana" w:hAnsi="Verdana"/>
          <w:sz w:val="20"/>
          <w:szCs w:val="20"/>
        </w:rPr>
        <w:t xml:space="preserve">dnů ode dne předání a převzetí </w:t>
      </w:r>
      <w:r w:rsidR="00371AA1" w:rsidRPr="00322750">
        <w:rPr>
          <w:rFonts w:ascii="Verdana" w:hAnsi="Verdana"/>
          <w:sz w:val="20"/>
          <w:szCs w:val="20"/>
        </w:rPr>
        <w:t>D</w:t>
      </w:r>
      <w:r w:rsidR="00771C11" w:rsidRPr="00322750">
        <w:rPr>
          <w:rFonts w:ascii="Verdana" w:hAnsi="Verdana"/>
          <w:sz w:val="20"/>
          <w:szCs w:val="20"/>
        </w:rPr>
        <w:t>íla.</w:t>
      </w:r>
    </w:p>
    <w:p w14:paraId="11F03894" w14:textId="77777777" w:rsidR="00371AA1" w:rsidRPr="00322750" w:rsidRDefault="00371AA1" w:rsidP="00771C11">
      <w:pPr>
        <w:pStyle w:val="Normlnweb"/>
        <w:spacing w:before="0" w:beforeAutospacing="0" w:after="0"/>
        <w:jc w:val="both"/>
        <w:rPr>
          <w:rFonts w:ascii="Verdana" w:hAnsi="Verdana"/>
          <w:sz w:val="20"/>
          <w:szCs w:val="20"/>
        </w:rPr>
      </w:pPr>
    </w:p>
    <w:p w14:paraId="47B73139" w14:textId="70CAE559" w:rsidR="00371AA1" w:rsidRPr="00322750" w:rsidRDefault="00371AA1" w:rsidP="00771C11">
      <w:pPr>
        <w:pStyle w:val="Normlnweb"/>
        <w:spacing w:before="0" w:beforeAutospacing="0" w:after="0"/>
        <w:jc w:val="both"/>
        <w:rPr>
          <w:rFonts w:ascii="Verdana" w:hAnsi="Verdana"/>
          <w:sz w:val="20"/>
          <w:szCs w:val="20"/>
        </w:rPr>
      </w:pPr>
      <w:r w:rsidRPr="00322750">
        <w:rPr>
          <w:rFonts w:ascii="Verdana" w:hAnsi="Verdana"/>
          <w:sz w:val="20"/>
          <w:szCs w:val="20"/>
        </w:rPr>
        <w:t>(</w:t>
      </w:r>
      <w:r w:rsidR="009D5DCE" w:rsidRPr="00322750">
        <w:rPr>
          <w:rFonts w:ascii="Verdana" w:hAnsi="Verdana"/>
          <w:sz w:val="20"/>
          <w:szCs w:val="20"/>
        </w:rPr>
        <w:t>4</w:t>
      </w:r>
      <w:r w:rsidRPr="00322750">
        <w:rPr>
          <w:rFonts w:ascii="Verdana" w:hAnsi="Verdana"/>
          <w:sz w:val="20"/>
          <w:szCs w:val="20"/>
        </w:rPr>
        <w:t>) Zhotovitel je povinen při předání Díla předat Objednateli doklady potřebné k užívání Díla, zejména technickou dokumentaci</w:t>
      </w:r>
      <w:r w:rsidR="00E60E95">
        <w:rPr>
          <w:rFonts w:ascii="Verdana" w:hAnsi="Verdana"/>
          <w:sz w:val="20"/>
          <w:szCs w:val="20"/>
        </w:rPr>
        <w:t>.</w:t>
      </w:r>
    </w:p>
    <w:p w14:paraId="59E83F08" w14:textId="77777777" w:rsidR="009D5DCE" w:rsidRPr="00322750" w:rsidRDefault="009D5DCE" w:rsidP="00771C11">
      <w:pPr>
        <w:pStyle w:val="Normlnweb"/>
        <w:spacing w:before="0" w:beforeAutospacing="0" w:after="0"/>
        <w:jc w:val="both"/>
        <w:rPr>
          <w:rFonts w:ascii="Verdana" w:hAnsi="Verdana"/>
          <w:sz w:val="20"/>
          <w:szCs w:val="20"/>
        </w:rPr>
      </w:pPr>
    </w:p>
    <w:p w14:paraId="72B30C90" w14:textId="194CD322" w:rsidR="004A4A0C" w:rsidRDefault="009D5DCE" w:rsidP="00771C11">
      <w:pPr>
        <w:pStyle w:val="Normlnweb"/>
        <w:spacing w:before="0" w:beforeAutospacing="0" w:after="0"/>
        <w:jc w:val="both"/>
        <w:rPr>
          <w:rFonts w:ascii="Verdana" w:hAnsi="Verdana"/>
          <w:sz w:val="20"/>
          <w:szCs w:val="20"/>
        </w:rPr>
      </w:pPr>
      <w:r w:rsidRPr="00322750">
        <w:rPr>
          <w:rFonts w:ascii="Verdana" w:hAnsi="Verdana"/>
          <w:sz w:val="20"/>
          <w:szCs w:val="20"/>
        </w:rPr>
        <w:t xml:space="preserve">(5) Nebezpečí vzniku škody na Díle přechází na Objednatele dnem podpisu protokolu o předání a převzetí </w:t>
      </w:r>
      <w:r w:rsidR="007D565F" w:rsidRPr="00322750">
        <w:rPr>
          <w:rFonts w:ascii="Verdana" w:hAnsi="Verdana"/>
          <w:sz w:val="20"/>
          <w:szCs w:val="20"/>
        </w:rPr>
        <w:t>D</w:t>
      </w:r>
      <w:r w:rsidRPr="00322750">
        <w:rPr>
          <w:rFonts w:ascii="Verdana" w:hAnsi="Verdana"/>
          <w:sz w:val="20"/>
          <w:szCs w:val="20"/>
        </w:rPr>
        <w:t>íla.</w:t>
      </w:r>
    </w:p>
    <w:p w14:paraId="49BFD938" w14:textId="409FF3D7" w:rsidR="004A4A0C" w:rsidRPr="00636B26" w:rsidRDefault="00636B26" w:rsidP="00636B26">
      <w:pPr>
        <w:pStyle w:val="Normlnweb"/>
        <w:spacing w:before="0" w:beforeAutospacing="0" w:after="0"/>
        <w:jc w:val="center"/>
        <w:rPr>
          <w:rFonts w:ascii="Verdana" w:hAnsi="Verdana"/>
          <w:b/>
          <w:bCs/>
          <w:color w:val="000000"/>
          <w:sz w:val="20"/>
          <w:szCs w:val="20"/>
        </w:rPr>
      </w:pPr>
      <w:r>
        <w:rPr>
          <w:rFonts w:ascii="Verdana" w:hAnsi="Verdana"/>
          <w:b/>
          <w:bCs/>
          <w:color w:val="000000"/>
          <w:sz w:val="20"/>
          <w:szCs w:val="20"/>
        </w:rPr>
        <w:t xml:space="preserve">VI. </w:t>
      </w:r>
      <w:r w:rsidRPr="00636B26">
        <w:rPr>
          <w:rFonts w:ascii="Verdana" w:hAnsi="Verdana"/>
          <w:b/>
          <w:bCs/>
          <w:color w:val="000000"/>
          <w:sz w:val="20"/>
          <w:szCs w:val="20"/>
        </w:rPr>
        <w:t>Ochrana informací</w:t>
      </w:r>
    </w:p>
    <w:p w14:paraId="49D9EE39" w14:textId="15E51150" w:rsidR="007C43D8" w:rsidRDefault="00294BB0" w:rsidP="00294BB0">
      <w:pPr>
        <w:pStyle w:val="RLTextlnkuslovan"/>
        <w:tabs>
          <w:tab w:val="clear" w:pos="1474"/>
        </w:tabs>
        <w:spacing w:before="240" w:after="0" w:line="240" w:lineRule="auto"/>
        <w:ind w:left="0" w:firstLine="0"/>
        <w:rPr>
          <w:rFonts w:ascii="Verdana" w:hAnsi="Verdana"/>
          <w:sz w:val="20"/>
          <w:szCs w:val="20"/>
        </w:rPr>
      </w:pPr>
      <w:bookmarkStart w:id="1" w:name="_Ref224918891"/>
      <w:r w:rsidRPr="00322750">
        <w:rPr>
          <w:rFonts w:ascii="Verdana" w:hAnsi="Verdana"/>
          <w:sz w:val="20"/>
          <w:szCs w:val="20"/>
        </w:rPr>
        <w:t xml:space="preserve">(1) </w:t>
      </w:r>
      <w:r w:rsidR="007C43D8" w:rsidRPr="007C43D8">
        <w:rPr>
          <w:rFonts w:ascii="Verdana" w:hAnsi="Verdana"/>
          <w:sz w:val="20"/>
          <w:szCs w:val="20"/>
        </w:rPr>
        <w:t>Žádná ze smluvních stran nesmí zpřístupnit třetí osobě důvěrné informace, které při plnění této Smlouvy získala od druhé smluvní strany, nebo třetích stran v souvislosti s plněním této Smlouvy. To neplatí, mají-li být za účelem plnění této Smlouvy potřebné informace zpřístupněny, zaměstnancům smluvních stran, orgánům nebo jejich členům, kteří se podílejí na plnění této Smlouvy za stejných podmínek, jaké jsou stanoveny smluvním stranám v tomto článku, a to jen v rozsahu nezbytně nutném pro řádné plnění této Smlouvy.</w:t>
      </w:r>
      <w:bookmarkEnd w:id="1"/>
    </w:p>
    <w:p w14:paraId="7477B84B" w14:textId="77777777" w:rsidR="00041990" w:rsidRDefault="00041990" w:rsidP="00041990">
      <w:pPr>
        <w:pStyle w:val="RLTextlnkuslovan"/>
        <w:tabs>
          <w:tab w:val="clear" w:pos="1474"/>
        </w:tabs>
        <w:spacing w:after="0" w:line="240" w:lineRule="auto"/>
        <w:ind w:left="0" w:firstLine="0"/>
        <w:rPr>
          <w:rFonts w:ascii="Verdana" w:hAnsi="Verdana"/>
          <w:sz w:val="20"/>
          <w:szCs w:val="20"/>
        </w:rPr>
      </w:pPr>
    </w:p>
    <w:p w14:paraId="5F17D819" w14:textId="5A84D6C3" w:rsidR="00294BB0" w:rsidRPr="00294BB0" w:rsidRDefault="00294BB0" w:rsidP="00294BB0">
      <w:pPr>
        <w:pStyle w:val="Normlnweb"/>
        <w:spacing w:before="0" w:beforeAutospacing="0" w:after="0"/>
        <w:jc w:val="both"/>
        <w:rPr>
          <w:rFonts w:ascii="Verdana" w:hAnsi="Verdana"/>
          <w:sz w:val="20"/>
          <w:szCs w:val="20"/>
        </w:rPr>
      </w:pPr>
      <w:r w:rsidRPr="00322750">
        <w:rPr>
          <w:rFonts w:ascii="Verdana" w:hAnsi="Verdana"/>
          <w:color w:val="000000"/>
          <w:sz w:val="20"/>
          <w:szCs w:val="20"/>
        </w:rPr>
        <w:t xml:space="preserve">(2) </w:t>
      </w:r>
      <w:r w:rsidRPr="00294BB0">
        <w:rPr>
          <w:rFonts w:ascii="Verdana" w:hAnsi="Verdana"/>
          <w:sz w:val="20"/>
          <w:szCs w:val="20"/>
        </w:rPr>
        <w:t>Ochrana informací se nevztahuje na případy, kdy:</w:t>
      </w:r>
    </w:p>
    <w:p w14:paraId="30CA18B7" w14:textId="77777777" w:rsidR="00294BB0" w:rsidRDefault="00294BB0" w:rsidP="00294BB0">
      <w:pPr>
        <w:pStyle w:val="RLTextlnkuslovan"/>
        <w:numPr>
          <w:ilvl w:val="2"/>
          <w:numId w:val="14"/>
        </w:numPr>
        <w:spacing w:before="120" w:after="0" w:line="240" w:lineRule="auto"/>
        <w:ind w:left="284" w:hanging="284"/>
        <w:rPr>
          <w:rFonts w:ascii="Verdana" w:hAnsi="Verdana" w:cs="Arial"/>
          <w:sz w:val="20"/>
          <w:szCs w:val="20"/>
        </w:rPr>
      </w:pPr>
      <w:r>
        <w:rPr>
          <w:rFonts w:ascii="Verdana" w:hAnsi="Verdana" w:cs="Arial"/>
          <w:sz w:val="20"/>
          <w:szCs w:val="20"/>
        </w:rPr>
        <w:t>smluvní strana prokáže, že je tato informace veřejně dostupná, aniž by tuto dostupnost způsobila sama smluvní strana;</w:t>
      </w:r>
    </w:p>
    <w:p w14:paraId="5422F1F5" w14:textId="77777777" w:rsidR="00294BB0" w:rsidRDefault="00294BB0" w:rsidP="00294BB0">
      <w:pPr>
        <w:pStyle w:val="RLTextlnkuslovan"/>
        <w:numPr>
          <w:ilvl w:val="2"/>
          <w:numId w:val="14"/>
        </w:numPr>
        <w:spacing w:before="120" w:after="0" w:line="240" w:lineRule="auto"/>
        <w:ind w:left="284" w:hanging="284"/>
        <w:rPr>
          <w:rFonts w:ascii="Verdana" w:hAnsi="Verdana" w:cs="Arial"/>
          <w:sz w:val="20"/>
          <w:szCs w:val="20"/>
        </w:rPr>
      </w:pPr>
      <w:r>
        <w:rPr>
          <w:rFonts w:ascii="Verdana" w:hAnsi="Verdana" w:cs="Arial"/>
          <w:sz w:val="20"/>
          <w:szCs w:val="20"/>
        </w:rPr>
        <w:t>smluvní strana prokáže, že měla tuto informaci k dispozici ještě před datem zpřístupnění druhou smluvní stranou, a že ji nenabyla v rozporu se zákonem;</w:t>
      </w:r>
    </w:p>
    <w:p w14:paraId="5BA916CC" w14:textId="77777777" w:rsidR="00294BB0" w:rsidRDefault="00294BB0" w:rsidP="00294BB0">
      <w:pPr>
        <w:pStyle w:val="RLTextlnkuslovan"/>
        <w:numPr>
          <w:ilvl w:val="2"/>
          <w:numId w:val="14"/>
        </w:numPr>
        <w:spacing w:before="120" w:after="0" w:line="240" w:lineRule="auto"/>
        <w:ind w:left="284" w:hanging="284"/>
        <w:rPr>
          <w:rFonts w:ascii="Verdana" w:hAnsi="Verdana" w:cs="Arial"/>
          <w:sz w:val="20"/>
          <w:szCs w:val="20"/>
        </w:rPr>
      </w:pPr>
      <w:r>
        <w:rPr>
          <w:rFonts w:ascii="Verdana" w:hAnsi="Verdana" w:cs="Arial"/>
          <w:sz w:val="20"/>
          <w:szCs w:val="20"/>
        </w:rPr>
        <w:t>smluvní strana získala bezúplatně tuto informaci od třetí osoby, která není omezena v jejím zpřístupnění;</w:t>
      </w:r>
    </w:p>
    <w:p w14:paraId="00DC854D" w14:textId="77777777" w:rsidR="00294BB0" w:rsidRDefault="00294BB0" w:rsidP="00294BB0">
      <w:pPr>
        <w:pStyle w:val="RLTextlnkuslovan"/>
        <w:numPr>
          <w:ilvl w:val="2"/>
          <w:numId w:val="14"/>
        </w:numPr>
        <w:spacing w:before="120" w:after="0" w:line="240" w:lineRule="auto"/>
        <w:ind w:left="284" w:hanging="284"/>
        <w:rPr>
          <w:rFonts w:ascii="Verdana" w:hAnsi="Verdana" w:cs="Arial"/>
          <w:sz w:val="20"/>
          <w:szCs w:val="20"/>
        </w:rPr>
      </w:pPr>
      <w:r>
        <w:rPr>
          <w:rFonts w:ascii="Verdana" w:hAnsi="Verdana" w:cs="Arial"/>
          <w:sz w:val="20"/>
          <w:szCs w:val="20"/>
        </w:rPr>
        <w:t>obdrží smluvní strana od zpřístupňující strany písemný souhlas zpřístupňovat danou informaci; nebo</w:t>
      </w:r>
    </w:p>
    <w:p w14:paraId="26F291BF" w14:textId="77777777" w:rsidR="00294BB0" w:rsidRDefault="00294BB0" w:rsidP="00294BB0">
      <w:pPr>
        <w:pStyle w:val="RLTextlnkuslovan"/>
        <w:numPr>
          <w:ilvl w:val="2"/>
          <w:numId w:val="14"/>
        </w:numPr>
        <w:spacing w:before="120" w:after="0" w:line="240" w:lineRule="auto"/>
        <w:ind w:left="284" w:hanging="284"/>
        <w:rPr>
          <w:rFonts w:ascii="Verdana" w:hAnsi="Verdana" w:cs="Arial"/>
          <w:sz w:val="20"/>
          <w:szCs w:val="20"/>
        </w:rPr>
      </w:pPr>
      <w:r>
        <w:rPr>
          <w:rFonts w:ascii="Verdana" w:hAnsi="Verdana" w:cs="Arial"/>
          <w:sz w:val="20"/>
          <w:szCs w:val="20"/>
        </w:rPr>
        <w:t>je-li zpřístupnění informace vyžadováno zákonem nebo závazným rozhodnutím oprávněného orgánu veřejné moci.</w:t>
      </w:r>
    </w:p>
    <w:p w14:paraId="42CE1DC3" w14:textId="03D136AD" w:rsidR="00294BB0" w:rsidRDefault="009C2016" w:rsidP="009C2016">
      <w:pPr>
        <w:pStyle w:val="RLTextlnkuslovan"/>
        <w:tabs>
          <w:tab w:val="clear" w:pos="1474"/>
        </w:tabs>
        <w:spacing w:before="240" w:after="0" w:line="240" w:lineRule="auto"/>
        <w:ind w:left="0" w:firstLine="0"/>
        <w:rPr>
          <w:rFonts w:ascii="Verdana" w:hAnsi="Verdana" w:cs="Arial"/>
          <w:sz w:val="20"/>
          <w:szCs w:val="20"/>
        </w:rPr>
      </w:pPr>
      <w:r w:rsidRPr="00322750">
        <w:rPr>
          <w:rFonts w:ascii="Verdana" w:hAnsi="Verdana"/>
          <w:color w:val="000000"/>
          <w:sz w:val="20"/>
          <w:szCs w:val="20"/>
        </w:rPr>
        <w:t xml:space="preserve">(3) </w:t>
      </w:r>
      <w:r w:rsidR="00294BB0">
        <w:rPr>
          <w:rFonts w:ascii="Verdana" w:hAnsi="Verdana" w:cs="Arial"/>
          <w:sz w:val="20"/>
          <w:szCs w:val="20"/>
        </w:rPr>
        <w:t xml:space="preserve">Za důvěrné informace jsou dle této Smlouvy smluvními stranami považovány veškeré informace poskytnuté vzájemně, v ústní nebo v písemné formě, zejména informace, které se strany dozvěděly v souvislosti s touto Smlouvou, jakož i know-how, jímž se </w:t>
      </w:r>
      <w:r w:rsidR="00294BB0">
        <w:rPr>
          <w:rFonts w:ascii="Verdana" w:hAnsi="Verdana" w:cs="Arial"/>
          <w:sz w:val="20"/>
          <w:szCs w:val="20"/>
        </w:rPr>
        <w:lastRenderedPageBreak/>
        <w:t xml:space="preserve">rozumí veškeré poznatky obchodní, výrobní, technické či ekonomické povahy související s činností smluvní strany, které mají skutečnou nebo alespoň potenciální hodnotu a které nejsou v příslušných obchodních kruzích běžně dostupné a mají být utajeny, a to bez ohledu na to, zda jsou nebo nejsou označené jako důvěrné informace. </w:t>
      </w:r>
    </w:p>
    <w:p w14:paraId="78588ADB" w14:textId="6FB7F9FC" w:rsidR="00294BB0" w:rsidRDefault="009C2016" w:rsidP="009C2016">
      <w:pPr>
        <w:pStyle w:val="RLTextlnkuslovan"/>
        <w:tabs>
          <w:tab w:val="clear" w:pos="1474"/>
        </w:tabs>
        <w:spacing w:before="240" w:after="0" w:line="240" w:lineRule="auto"/>
        <w:ind w:left="0" w:firstLine="0"/>
        <w:rPr>
          <w:rFonts w:ascii="Verdana" w:hAnsi="Verdana" w:cs="Arial"/>
          <w:sz w:val="20"/>
          <w:szCs w:val="20"/>
        </w:rPr>
      </w:pPr>
      <w:r w:rsidRPr="00322750">
        <w:rPr>
          <w:rFonts w:ascii="Verdana" w:hAnsi="Verdana"/>
          <w:color w:val="000000"/>
          <w:sz w:val="20"/>
          <w:szCs w:val="20"/>
        </w:rPr>
        <w:t xml:space="preserve">(3) </w:t>
      </w:r>
      <w:r w:rsidR="00294BB0">
        <w:rPr>
          <w:rFonts w:ascii="Verdana" w:hAnsi="Verdana" w:cs="Arial"/>
          <w:sz w:val="20"/>
          <w:szCs w:val="20"/>
        </w:rPr>
        <w:t xml:space="preserve">Obě smluvní strany se zavazují nakládat s důvěrnými informacemi, které jim byly poskytnuty druhou smluvní stranou nebo je jinak získaly v souvislosti s plněním této Smlouvy, jako s obchodním tajemstvím; zavazují se zejména uchovávat je v tajnosti a učinit veškerá smluvní a technická opatření zabraňující jejich zneužití či prozrazení. </w:t>
      </w:r>
    </w:p>
    <w:p w14:paraId="77D3E0F3" w14:textId="79D3C735" w:rsidR="00294BB0" w:rsidRDefault="00C540CE" w:rsidP="00C540CE">
      <w:pPr>
        <w:pStyle w:val="RLTextlnkuslovan"/>
        <w:tabs>
          <w:tab w:val="clear" w:pos="1474"/>
        </w:tabs>
        <w:spacing w:before="240" w:after="0" w:line="240" w:lineRule="auto"/>
        <w:ind w:left="0" w:firstLine="0"/>
        <w:rPr>
          <w:rFonts w:ascii="Verdana" w:hAnsi="Verdana" w:cs="Arial"/>
          <w:sz w:val="20"/>
          <w:szCs w:val="20"/>
        </w:rPr>
      </w:pPr>
      <w:r w:rsidRPr="00322750">
        <w:rPr>
          <w:rFonts w:ascii="Verdana" w:hAnsi="Verdana"/>
          <w:sz w:val="20"/>
          <w:szCs w:val="20"/>
        </w:rPr>
        <w:t xml:space="preserve">(4) </w:t>
      </w:r>
      <w:r w:rsidR="00294BB0">
        <w:rPr>
          <w:rFonts w:ascii="Verdana" w:hAnsi="Verdana" w:cs="Arial"/>
          <w:sz w:val="20"/>
          <w:szCs w:val="20"/>
        </w:rPr>
        <w:t xml:space="preserve">Smluvní strany se zavazují, že poučí své zaměstnance, statutární orgány, jejich členy a subdodavatele, kterým jsou zpřístupněny důvěrně informace </w:t>
      </w:r>
      <w:r w:rsidR="00294BB0" w:rsidRPr="009B5365">
        <w:rPr>
          <w:rFonts w:ascii="Verdana" w:hAnsi="Verdana" w:cs="Arial"/>
          <w:sz w:val="20"/>
          <w:szCs w:val="20"/>
        </w:rPr>
        <w:t xml:space="preserve">dle odst. 1 </w:t>
      </w:r>
      <w:r w:rsidR="004623EE" w:rsidRPr="009B5365">
        <w:rPr>
          <w:rFonts w:ascii="Verdana" w:hAnsi="Verdana" w:cs="Arial"/>
          <w:sz w:val="20"/>
          <w:szCs w:val="20"/>
        </w:rPr>
        <w:t>tohoto článku</w:t>
      </w:r>
      <w:r w:rsidR="009B5365">
        <w:rPr>
          <w:rFonts w:ascii="Verdana" w:hAnsi="Verdana" w:cs="Arial"/>
          <w:sz w:val="20"/>
          <w:szCs w:val="20"/>
        </w:rPr>
        <w:t xml:space="preserve"> o</w:t>
      </w:r>
      <w:r w:rsidR="00294BB0">
        <w:rPr>
          <w:rFonts w:ascii="Verdana" w:hAnsi="Verdana" w:cs="Arial"/>
          <w:sz w:val="20"/>
          <w:szCs w:val="20"/>
        </w:rPr>
        <w:t xml:space="preserve"> povinnosti utajovat důvěrné informace ve smyslu tohoto článku. </w:t>
      </w:r>
    </w:p>
    <w:p w14:paraId="1669D1FA" w14:textId="58C26CDF" w:rsidR="00294BB0" w:rsidRDefault="00DF116D" w:rsidP="00C540CE">
      <w:pPr>
        <w:pStyle w:val="RLTextlnkuslovan"/>
        <w:tabs>
          <w:tab w:val="clear" w:pos="1474"/>
        </w:tabs>
        <w:spacing w:before="240" w:after="0" w:line="240" w:lineRule="auto"/>
        <w:ind w:left="0" w:firstLine="0"/>
        <w:rPr>
          <w:rFonts w:ascii="Verdana" w:hAnsi="Verdana" w:cs="Arial"/>
          <w:sz w:val="20"/>
          <w:szCs w:val="20"/>
        </w:rPr>
      </w:pPr>
      <w:r w:rsidRPr="00322750">
        <w:rPr>
          <w:rFonts w:ascii="Verdana" w:hAnsi="Verdana"/>
          <w:sz w:val="20"/>
          <w:szCs w:val="20"/>
        </w:rPr>
        <w:t xml:space="preserve">(5) </w:t>
      </w:r>
      <w:r w:rsidR="00294BB0">
        <w:rPr>
          <w:rFonts w:ascii="Verdana" w:hAnsi="Verdana" w:cs="Arial"/>
          <w:sz w:val="20"/>
          <w:szCs w:val="20"/>
        </w:rPr>
        <w:t>Budou-li informace poskytnuté Objednatelem, které jsou nezbytné pro plnění dle této Smlouvy, obsahovat data podléhající režimu zvláštní ochrany podle zákona č. 101/2000 Sb., o ochraně osobních údajů, ve znění pozdějších předpisů, je Zhotovitel povinen zabezpečit splnění všech povinností, plynoucích z citovaného zákona.</w:t>
      </w:r>
    </w:p>
    <w:p w14:paraId="571609CE" w14:textId="6D4D4F64" w:rsidR="004A4A0C" w:rsidRPr="00322750" w:rsidRDefault="00DF116D" w:rsidP="001741A3">
      <w:pPr>
        <w:pStyle w:val="RLTextlnkuslovan"/>
        <w:tabs>
          <w:tab w:val="clear" w:pos="1474"/>
        </w:tabs>
        <w:spacing w:before="240" w:after="0" w:line="240" w:lineRule="auto"/>
        <w:ind w:left="0" w:firstLine="0"/>
        <w:rPr>
          <w:rFonts w:ascii="Verdana" w:hAnsi="Verdana"/>
          <w:sz w:val="20"/>
          <w:szCs w:val="20"/>
        </w:rPr>
      </w:pPr>
      <w:r w:rsidRPr="00322750">
        <w:rPr>
          <w:rFonts w:ascii="Verdana" w:hAnsi="Verdana"/>
          <w:sz w:val="20"/>
          <w:szCs w:val="20"/>
        </w:rPr>
        <w:t>(</w:t>
      </w:r>
      <w:r>
        <w:rPr>
          <w:rFonts w:ascii="Verdana" w:hAnsi="Verdana"/>
          <w:sz w:val="20"/>
          <w:szCs w:val="20"/>
        </w:rPr>
        <w:t>6</w:t>
      </w:r>
      <w:r w:rsidRPr="00322750">
        <w:rPr>
          <w:rFonts w:ascii="Verdana" w:hAnsi="Verdana"/>
          <w:sz w:val="20"/>
          <w:szCs w:val="20"/>
        </w:rPr>
        <w:t xml:space="preserve">) </w:t>
      </w:r>
      <w:r w:rsidR="00294BB0">
        <w:rPr>
          <w:rFonts w:ascii="Verdana" w:hAnsi="Verdana" w:cs="Arial"/>
          <w:sz w:val="20"/>
          <w:szCs w:val="20"/>
        </w:rPr>
        <w:t>Povinnost utajovat důvěrné informace uvedené v tomto článku zavazuje smluvní strany po dobu účinnosti této Smlouvy a po dobu dvou (</w:t>
      </w:r>
      <w:r w:rsidR="009B5365">
        <w:rPr>
          <w:rFonts w:ascii="Verdana" w:hAnsi="Verdana" w:cs="Arial"/>
          <w:sz w:val="20"/>
          <w:szCs w:val="20"/>
        </w:rPr>
        <w:t>5</w:t>
      </w:r>
      <w:r w:rsidR="00294BB0">
        <w:rPr>
          <w:rFonts w:ascii="Verdana" w:hAnsi="Verdana" w:cs="Arial"/>
          <w:sz w:val="20"/>
          <w:szCs w:val="20"/>
        </w:rPr>
        <w:t>) let po ukončení účinnosti této Smlouvy.</w:t>
      </w:r>
    </w:p>
    <w:p w14:paraId="3677F7D5" w14:textId="0FED0131" w:rsidR="004813C3" w:rsidRPr="00322750" w:rsidRDefault="004813C3" w:rsidP="004813C3">
      <w:pPr>
        <w:pStyle w:val="Normlnweb"/>
        <w:spacing w:before="0" w:beforeAutospacing="0" w:after="0"/>
        <w:jc w:val="center"/>
        <w:rPr>
          <w:rFonts w:ascii="Verdana" w:hAnsi="Verdana"/>
          <w:sz w:val="20"/>
          <w:szCs w:val="20"/>
        </w:rPr>
      </w:pPr>
      <w:r w:rsidRPr="00322750">
        <w:rPr>
          <w:rFonts w:ascii="Verdana" w:hAnsi="Verdana"/>
          <w:b/>
          <w:bCs/>
          <w:color w:val="000000"/>
          <w:sz w:val="20"/>
          <w:szCs w:val="20"/>
        </w:rPr>
        <w:t>V</w:t>
      </w:r>
      <w:r w:rsidR="00DA32E9">
        <w:rPr>
          <w:rFonts w:ascii="Verdana" w:hAnsi="Verdana"/>
          <w:b/>
          <w:bCs/>
          <w:color w:val="000000"/>
          <w:sz w:val="20"/>
          <w:szCs w:val="20"/>
        </w:rPr>
        <w:t>II</w:t>
      </w:r>
      <w:r w:rsidRPr="00322750">
        <w:rPr>
          <w:rFonts w:ascii="Verdana" w:hAnsi="Verdana"/>
          <w:b/>
          <w:bCs/>
          <w:color w:val="000000"/>
          <w:sz w:val="20"/>
          <w:szCs w:val="20"/>
        </w:rPr>
        <w:t>. Práva a povinnosti stran</w:t>
      </w:r>
    </w:p>
    <w:p w14:paraId="336B846A" w14:textId="77777777" w:rsidR="004813C3" w:rsidRPr="00322750" w:rsidRDefault="004813C3" w:rsidP="004813C3">
      <w:pPr>
        <w:pStyle w:val="Normlnweb"/>
        <w:spacing w:before="0" w:beforeAutospacing="0" w:after="0"/>
        <w:jc w:val="both"/>
        <w:rPr>
          <w:rFonts w:ascii="Verdana" w:hAnsi="Verdana"/>
          <w:color w:val="000000"/>
          <w:sz w:val="20"/>
          <w:szCs w:val="20"/>
        </w:rPr>
      </w:pPr>
      <w:r w:rsidRPr="00322750">
        <w:rPr>
          <w:rFonts w:ascii="Verdana" w:hAnsi="Verdana"/>
          <w:color w:val="000000"/>
          <w:sz w:val="20"/>
          <w:szCs w:val="20"/>
        </w:rPr>
        <w:t xml:space="preserve">(1) Zhotovitel se zavazuje provést </w:t>
      </w:r>
      <w:r w:rsidR="007D565F" w:rsidRPr="00322750">
        <w:rPr>
          <w:rFonts w:ascii="Verdana" w:hAnsi="Verdana"/>
          <w:color w:val="000000"/>
          <w:sz w:val="20"/>
          <w:szCs w:val="20"/>
        </w:rPr>
        <w:t>D</w:t>
      </w:r>
      <w:r w:rsidRPr="00322750">
        <w:rPr>
          <w:rFonts w:ascii="Verdana" w:hAnsi="Verdana"/>
          <w:color w:val="000000"/>
          <w:sz w:val="20"/>
          <w:szCs w:val="20"/>
        </w:rPr>
        <w:t>ílo s potřebnou péčí tak, aby mohlo být předáno Objednateli bez vad a nedodělků.</w:t>
      </w:r>
    </w:p>
    <w:p w14:paraId="3EC3AEC6" w14:textId="77777777" w:rsidR="004813C3" w:rsidRPr="00322750" w:rsidRDefault="004813C3" w:rsidP="004813C3">
      <w:pPr>
        <w:pStyle w:val="Normlnweb"/>
        <w:spacing w:before="0" w:beforeAutospacing="0" w:after="0"/>
        <w:jc w:val="both"/>
        <w:rPr>
          <w:rFonts w:ascii="Verdana" w:hAnsi="Verdana"/>
          <w:sz w:val="20"/>
          <w:szCs w:val="20"/>
        </w:rPr>
      </w:pPr>
    </w:p>
    <w:p w14:paraId="7414BAB8" w14:textId="77777777" w:rsidR="004813C3" w:rsidRPr="00322750" w:rsidRDefault="004813C3" w:rsidP="004813C3">
      <w:pPr>
        <w:pStyle w:val="Normlnweb"/>
        <w:spacing w:before="0" w:beforeAutospacing="0" w:after="0"/>
        <w:jc w:val="both"/>
        <w:rPr>
          <w:rFonts w:ascii="Verdana" w:hAnsi="Verdana"/>
          <w:color w:val="000000"/>
          <w:sz w:val="20"/>
          <w:szCs w:val="20"/>
        </w:rPr>
      </w:pPr>
      <w:r w:rsidRPr="00322750">
        <w:rPr>
          <w:rFonts w:ascii="Verdana" w:hAnsi="Verdana"/>
          <w:color w:val="000000"/>
          <w:sz w:val="20"/>
          <w:szCs w:val="20"/>
        </w:rPr>
        <w:t>(2) Objednatel nebo jím zmocněná osoba je oprávněn kontrolovat provádění Díla, zejména zda je prováděno v souladu s touto smlouvu a obecně závaznými právními předpisy, jakož i upozorňovat Zhotovitele na zjištěné nedostatky.</w:t>
      </w:r>
    </w:p>
    <w:p w14:paraId="5A4C080C" w14:textId="77777777" w:rsidR="00363573" w:rsidRPr="00322750" w:rsidRDefault="00363573" w:rsidP="004813C3">
      <w:pPr>
        <w:pStyle w:val="Normlnweb"/>
        <w:spacing w:before="0" w:beforeAutospacing="0" w:after="0"/>
        <w:jc w:val="both"/>
        <w:rPr>
          <w:rFonts w:ascii="Verdana" w:hAnsi="Verdana"/>
          <w:color w:val="000000"/>
          <w:sz w:val="20"/>
          <w:szCs w:val="20"/>
        </w:rPr>
      </w:pPr>
    </w:p>
    <w:p w14:paraId="31DDA115" w14:textId="77777777" w:rsidR="00363573" w:rsidRPr="00322750" w:rsidRDefault="001D2FFF" w:rsidP="000B7920">
      <w:pPr>
        <w:pStyle w:val="Normlnweb"/>
        <w:spacing w:before="0" w:beforeAutospacing="0" w:after="0"/>
        <w:jc w:val="both"/>
        <w:rPr>
          <w:rFonts w:ascii="Verdana" w:hAnsi="Verdana"/>
          <w:color w:val="000000"/>
          <w:sz w:val="20"/>
          <w:szCs w:val="20"/>
        </w:rPr>
      </w:pPr>
      <w:r w:rsidRPr="00322750">
        <w:rPr>
          <w:rFonts w:ascii="Verdana" w:hAnsi="Verdana"/>
          <w:color w:val="000000"/>
          <w:sz w:val="20"/>
          <w:szCs w:val="20"/>
        </w:rPr>
        <w:t>(4</w:t>
      </w:r>
      <w:r w:rsidR="009D5DCE" w:rsidRPr="00322750">
        <w:rPr>
          <w:rFonts w:ascii="Verdana" w:hAnsi="Verdana"/>
          <w:color w:val="000000"/>
          <w:sz w:val="20"/>
          <w:szCs w:val="20"/>
        </w:rPr>
        <w:t>) Práva a povinnosti smluvních stran touto smlouvou výslovně neupravené se řídí českým právním řádem, zejména občanským zákoníkem (zákon č. 89/2012 Sb., občanský zákoník, v platném znění).</w:t>
      </w:r>
    </w:p>
    <w:p w14:paraId="3322165D" w14:textId="77777777" w:rsidR="005B2DE9" w:rsidRPr="00322750" w:rsidRDefault="005B2DE9" w:rsidP="000B7920">
      <w:pPr>
        <w:pStyle w:val="Normlnweb"/>
        <w:spacing w:before="0" w:beforeAutospacing="0" w:after="0"/>
        <w:jc w:val="both"/>
        <w:rPr>
          <w:rFonts w:ascii="Verdana" w:hAnsi="Verdana"/>
          <w:sz w:val="20"/>
          <w:szCs w:val="20"/>
        </w:rPr>
      </w:pPr>
    </w:p>
    <w:p w14:paraId="3DC0CDB2" w14:textId="23758D3F" w:rsidR="009D5DCE" w:rsidRDefault="009D5DCE" w:rsidP="009D5DCE">
      <w:pPr>
        <w:pStyle w:val="Zkladntext2"/>
        <w:ind w:left="0" w:firstLine="0"/>
        <w:jc w:val="center"/>
        <w:rPr>
          <w:rFonts w:ascii="Verdana" w:hAnsi="Verdana"/>
          <w:b/>
          <w:sz w:val="20"/>
        </w:rPr>
      </w:pPr>
      <w:r w:rsidRPr="00322750">
        <w:rPr>
          <w:rFonts w:ascii="Verdana" w:hAnsi="Verdana"/>
          <w:b/>
          <w:sz w:val="20"/>
        </w:rPr>
        <w:t>V</w:t>
      </w:r>
      <w:r w:rsidR="00DA32E9">
        <w:rPr>
          <w:rFonts w:ascii="Verdana" w:hAnsi="Verdana"/>
          <w:b/>
          <w:sz w:val="20"/>
        </w:rPr>
        <w:t>II</w:t>
      </w:r>
      <w:r w:rsidRPr="00322750">
        <w:rPr>
          <w:rFonts w:ascii="Verdana" w:hAnsi="Verdana"/>
          <w:b/>
          <w:sz w:val="20"/>
        </w:rPr>
        <w:t>I. Smluvní záruka a pozáruční servis</w:t>
      </w:r>
    </w:p>
    <w:p w14:paraId="079C8A7E" w14:textId="77777777" w:rsidR="00190D1B" w:rsidRPr="00322750" w:rsidRDefault="00190D1B" w:rsidP="009D5DCE">
      <w:pPr>
        <w:pStyle w:val="Zkladntext2"/>
        <w:ind w:left="0" w:firstLine="0"/>
        <w:jc w:val="center"/>
        <w:rPr>
          <w:rFonts w:ascii="Verdana" w:hAnsi="Verdana"/>
          <w:b/>
          <w:sz w:val="20"/>
        </w:rPr>
      </w:pPr>
    </w:p>
    <w:p w14:paraId="289FEC53" w14:textId="4278C640" w:rsidR="004813C3" w:rsidRPr="00322750" w:rsidRDefault="004813C3" w:rsidP="004813C3">
      <w:pPr>
        <w:pStyle w:val="Zkladntext2"/>
        <w:ind w:left="0" w:firstLine="0"/>
        <w:jc w:val="both"/>
        <w:rPr>
          <w:rFonts w:ascii="Verdana" w:hAnsi="Verdana"/>
          <w:sz w:val="20"/>
        </w:rPr>
      </w:pPr>
      <w:r w:rsidRPr="00322750">
        <w:rPr>
          <w:rFonts w:ascii="Verdana" w:hAnsi="Verdana"/>
          <w:sz w:val="20"/>
        </w:rPr>
        <w:t>(</w:t>
      </w:r>
      <w:r w:rsidR="00AE3B60" w:rsidRPr="00322750">
        <w:rPr>
          <w:rFonts w:ascii="Verdana" w:hAnsi="Verdana"/>
          <w:sz w:val="20"/>
        </w:rPr>
        <w:t>1</w:t>
      </w:r>
      <w:r w:rsidRPr="00322750">
        <w:rPr>
          <w:rFonts w:ascii="Verdana" w:hAnsi="Verdana"/>
          <w:sz w:val="20"/>
        </w:rPr>
        <w:t>) Zhotovitel poskyt</w:t>
      </w:r>
      <w:r w:rsidR="00AE3B60" w:rsidRPr="00322750">
        <w:rPr>
          <w:rFonts w:ascii="Verdana" w:hAnsi="Verdana"/>
          <w:sz w:val="20"/>
        </w:rPr>
        <w:t>uje Objednateli</w:t>
      </w:r>
      <w:r w:rsidRPr="00322750">
        <w:rPr>
          <w:rFonts w:ascii="Verdana" w:hAnsi="Verdana"/>
          <w:sz w:val="20"/>
        </w:rPr>
        <w:t xml:space="preserve"> na </w:t>
      </w:r>
      <w:r w:rsidR="00AE3B60" w:rsidRPr="00322750">
        <w:rPr>
          <w:rFonts w:ascii="Verdana" w:hAnsi="Verdana"/>
          <w:sz w:val="20"/>
        </w:rPr>
        <w:t>D</w:t>
      </w:r>
      <w:r w:rsidRPr="00322750">
        <w:rPr>
          <w:rFonts w:ascii="Verdana" w:hAnsi="Verdana"/>
          <w:sz w:val="20"/>
        </w:rPr>
        <w:t xml:space="preserve">ílo záruku </w:t>
      </w:r>
      <w:r w:rsidR="009C7844" w:rsidRPr="00322750">
        <w:rPr>
          <w:rFonts w:ascii="Verdana" w:hAnsi="Verdana"/>
          <w:sz w:val="20"/>
        </w:rPr>
        <w:t>24</w:t>
      </w:r>
      <w:r w:rsidR="00363573" w:rsidRPr="00322750">
        <w:rPr>
          <w:rFonts w:ascii="Verdana" w:hAnsi="Verdana"/>
          <w:sz w:val="20"/>
        </w:rPr>
        <w:t xml:space="preserve"> </w:t>
      </w:r>
      <w:r w:rsidR="002521DE" w:rsidRPr="00322750">
        <w:rPr>
          <w:rFonts w:ascii="Verdana" w:hAnsi="Verdana"/>
          <w:sz w:val="20"/>
        </w:rPr>
        <w:t>měsíců.</w:t>
      </w:r>
      <w:r w:rsidR="00AE3B60" w:rsidRPr="00322750">
        <w:rPr>
          <w:rFonts w:ascii="Verdana" w:hAnsi="Verdana"/>
          <w:sz w:val="20"/>
        </w:rPr>
        <w:t xml:space="preserve"> Záruka počne běžet ode dne podpisu předávacího </w:t>
      </w:r>
      <w:r w:rsidR="00041990" w:rsidRPr="00322750">
        <w:rPr>
          <w:rFonts w:ascii="Verdana" w:hAnsi="Verdana"/>
          <w:sz w:val="20"/>
        </w:rPr>
        <w:t>protokolu,</w:t>
      </w:r>
      <w:r w:rsidR="00AE3B60" w:rsidRPr="00322750">
        <w:rPr>
          <w:rFonts w:ascii="Verdana" w:hAnsi="Verdana"/>
          <w:sz w:val="20"/>
        </w:rPr>
        <w:t xml:space="preserve"> resp. po odstranění všech vad a nedodělků.</w:t>
      </w:r>
      <w:r w:rsidRPr="00322750">
        <w:rPr>
          <w:rFonts w:ascii="Verdana" w:hAnsi="Verdana"/>
          <w:sz w:val="20"/>
        </w:rPr>
        <w:t xml:space="preserve"> </w:t>
      </w:r>
    </w:p>
    <w:p w14:paraId="1A39EAA5" w14:textId="77777777" w:rsidR="00AE3B60" w:rsidRPr="00322750" w:rsidRDefault="00AE3B60" w:rsidP="004813C3">
      <w:pPr>
        <w:pStyle w:val="Zkladntext2"/>
        <w:ind w:left="0" w:firstLine="0"/>
        <w:jc w:val="both"/>
        <w:rPr>
          <w:rFonts w:ascii="Verdana" w:hAnsi="Verdana"/>
          <w:sz w:val="20"/>
        </w:rPr>
      </w:pPr>
    </w:p>
    <w:p w14:paraId="3AEB8226" w14:textId="77777777" w:rsidR="00D609B6" w:rsidRPr="00322750" w:rsidRDefault="00AE3B60" w:rsidP="004813C3">
      <w:pPr>
        <w:pStyle w:val="Zkladntext2"/>
        <w:ind w:left="0" w:firstLine="0"/>
        <w:jc w:val="both"/>
        <w:rPr>
          <w:rFonts w:ascii="Verdana" w:hAnsi="Verdana"/>
          <w:sz w:val="20"/>
        </w:rPr>
      </w:pPr>
      <w:r w:rsidRPr="00322750">
        <w:rPr>
          <w:rFonts w:ascii="Verdana" w:hAnsi="Verdana"/>
          <w:sz w:val="20"/>
        </w:rPr>
        <w:t xml:space="preserve">(2) Zhotovitel odpovídá za vady, jež má </w:t>
      </w:r>
      <w:r w:rsidR="007D565F" w:rsidRPr="00322750">
        <w:rPr>
          <w:rFonts w:ascii="Verdana" w:hAnsi="Verdana"/>
          <w:sz w:val="20"/>
        </w:rPr>
        <w:t>D</w:t>
      </w:r>
      <w:r w:rsidRPr="00322750">
        <w:rPr>
          <w:rFonts w:ascii="Verdana" w:hAnsi="Verdana"/>
          <w:sz w:val="20"/>
        </w:rPr>
        <w:t xml:space="preserve">ílo v době jeho předání a dále odpovídá za vady </w:t>
      </w:r>
      <w:r w:rsidR="007D565F" w:rsidRPr="00322750">
        <w:rPr>
          <w:rFonts w:ascii="Verdana" w:hAnsi="Verdana"/>
          <w:sz w:val="20"/>
        </w:rPr>
        <w:t>D</w:t>
      </w:r>
      <w:r w:rsidRPr="00322750">
        <w:rPr>
          <w:rFonts w:ascii="Verdana" w:hAnsi="Verdana"/>
          <w:sz w:val="20"/>
        </w:rPr>
        <w:t xml:space="preserve">íla zjištěné v záruční době. Zhotovitel neodpovídá za vady, které vzniknou po předání </w:t>
      </w:r>
      <w:r w:rsidR="007D565F" w:rsidRPr="00322750">
        <w:rPr>
          <w:rFonts w:ascii="Verdana" w:hAnsi="Verdana"/>
          <w:sz w:val="20"/>
        </w:rPr>
        <w:t>D</w:t>
      </w:r>
      <w:r w:rsidRPr="00322750">
        <w:rPr>
          <w:rFonts w:ascii="Verdana" w:hAnsi="Verdana"/>
          <w:sz w:val="20"/>
        </w:rPr>
        <w:t xml:space="preserve">íla objednateli neodborným provozováním Díla, neprováděním běžné údržby, zásahem třetí osoby nebo vyšší mocí. Záruka se netýká běžného opotřebení Díla. </w:t>
      </w:r>
    </w:p>
    <w:p w14:paraId="77ECCD35" w14:textId="77777777" w:rsidR="00AE3B60" w:rsidRPr="00322750" w:rsidRDefault="00AE3B60" w:rsidP="00AE3B60">
      <w:pPr>
        <w:pStyle w:val="Normlnweb"/>
        <w:spacing w:before="0" w:beforeAutospacing="0" w:after="0"/>
        <w:jc w:val="both"/>
        <w:rPr>
          <w:rFonts w:ascii="Verdana" w:hAnsi="Verdana"/>
          <w:sz w:val="20"/>
          <w:szCs w:val="20"/>
        </w:rPr>
      </w:pPr>
    </w:p>
    <w:p w14:paraId="52896F8D" w14:textId="7FF79058" w:rsidR="004813C3" w:rsidRPr="00322750" w:rsidRDefault="004813C3" w:rsidP="004813C3">
      <w:pPr>
        <w:pStyle w:val="Zkladntext2"/>
        <w:ind w:left="0" w:firstLine="0"/>
        <w:jc w:val="both"/>
        <w:rPr>
          <w:rFonts w:ascii="Verdana" w:hAnsi="Verdana"/>
          <w:sz w:val="20"/>
        </w:rPr>
      </w:pPr>
      <w:r w:rsidRPr="00322750">
        <w:rPr>
          <w:rFonts w:ascii="Verdana" w:hAnsi="Verdana"/>
          <w:sz w:val="20"/>
        </w:rPr>
        <w:t>(</w:t>
      </w:r>
      <w:r w:rsidR="001E4103" w:rsidRPr="00322750">
        <w:rPr>
          <w:rFonts w:ascii="Verdana" w:hAnsi="Verdana"/>
          <w:sz w:val="20"/>
        </w:rPr>
        <w:t>3</w:t>
      </w:r>
      <w:r w:rsidRPr="00322750">
        <w:rPr>
          <w:rFonts w:ascii="Verdana" w:hAnsi="Verdana"/>
          <w:sz w:val="20"/>
        </w:rPr>
        <w:t xml:space="preserve">) Objednatel je povinen vady písemně reklamovat u </w:t>
      </w:r>
      <w:r w:rsidR="001E4103" w:rsidRPr="00322750">
        <w:rPr>
          <w:rFonts w:ascii="Verdana" w:hAnsi="Verdana"/>
          <w:sz w:val="20"/>
        </w:rPr>
        <w:t>Z</w:t>
      </w:r>
      <w:r w:rsidRPr="00322750">
        <w:rPr>
          <w:rFonts w:ascii="Verdana" w:hAnsi="Verdana"/>
          <w:sz w:val="20"/>
        </w:rPr>
        <w:t xml:space="preserve">hotovitele bez zbytečného odkladu po jejich zjištění. Oznámení (reklamaci) odešle objednatel na adresu </w:t>
      </w:r>
      <w:r w:rsidR="001E4103" w:rsidRPr="00322750">
        <w:rPr>
          <w:rFonts w:ascii="Verdana" w:hAnsi="Verdana"/>
          <w:sz w:val="20"/>
        </w:rPr>
        <w:t>Z</w:t>
      </w:r>
      <w:r w:rsidRPr="00322750">
        <w:rPr>
          <w:rFonts w:ascii="Verdana" w:hAnsi="Verdana"/>
          <w:sz w:val="20"/>
        </w:rPr>
        <w:t xml:space="preserve">hotovitele uvedenou v záhlaví smlouvy. V reklamaci musí být vady popsány nebo musí být </w:t>
      </w:r>
      <w:r w:rsidR="002F6A46" w:rsidRPr="00322750">
        <w:rPr>
          <w:rFonts w:ascii="Verdana" w:hAnsi="Verdana"/>
          <w:sz w:val="20"/>
        </w:rPr>
        <w:t>uvedeno, jak</w:t>
      </w:r>
      <w:r w:rsidRPr="00322750">
        <w:rPr>
          <w:rFonts w:ascii="Verdana" w:hAnsi="Verdana"/>
          <w:sz w:val="20"/>
        </w:rPr>
        <w:t xml:space="preserve"> se projevují, </w:t>
      </w:r>
      <w:r w:rsidR="001E4103" w:rsidRPr="00322750">
        <w:rPr>
          <w:rFonts w:ascii="Verdana" w:hAnsi="Verdana"/>
          <w:sz w:val="20"/>
        </w:rPr>
        <w:t>O</w:t>
      </w:r>
      <w:r w:rsidRPr="00322750">
        <w:rPr>
          <w:rFonts w:ascii="Verdana" w:hAnsi="Verdana"/>
          <w:sz w:val="20"/>
        </w:rPr>
        <w:t xml:space="preserve">bjednatel uvede, jaký nárok z vady uplatňuje. </w:t>
      </w:r>
      <w:r w:rsidR="00D609B6" w:rsidRPr="00322750">
        <w:rPr>
          <w:rFonts w:ascii="Verdana" w:hAnsi="Verdana"/>
          <w:sz w:val="20"/>
        </w:rPr>
        <w:t xml:space="preserve">Zhotovitel </w:t>
      </w:r>
      <w:r w:rsidR="00FD5BB0" w:rsidRPr="00322750">
        <w:rPr>
          <w:rFonts w:ascii="Verdana" w:hAnsi="Verdana"/>
          <w:sz w:val="20"/>
        </w:rPr>
        <w:t>je povinen</w:t>
      </w:r>
      <w:r w:rsidR="00D609B6" w:rsidRPr="00322750">
        <w:rPr>
          <w:rFonts w:ascii="Verdana" w:hAnsi="Verdana"/>
          <w:sz w:val="20"/>
        </w:rPr>
        <w:t xml:space="preserve"> potvrdit </w:t>
      </w:r>
      <w:r w:rsidR="00FD5BB0" w:rsidRPr="00322750">
        <w:rPr>
          <w:rFonts w:ascii="Verdana" w:hAnsi="Verdana"/>
          <w:sz w:val="20"/>
        </w:rPr>
        <w:t xml:space="preserve">Objednateli, kdy právo uplatnil. Nedohodnou-li se smluvní strany při vyřízení reklamace jinak, je Zhotovitel povinen </w:t>
      </w:r>
      <w:r w:rsidR="001D2FFF" w:rsidRPr="00322750">
        <w:rPr>
          <w:rFonts w:ascii="Verdana" w:hAnsi="Verdana"/>
          <w:sz w:val="20"/>
        </w:rPr>
        <w:t xml:space="preserve">nastoupit na </w:t>
      </w:r>
      <w:r w:rsidR="008E765E" w:rsidRPr="00322750">
        <w:rPr>
          <w:rFonts w:ascii="Verdana" w:hAnsi="Verdana"/>
          <w:sz w:val="20"/>
        </w:rPr>
        <w:t>odstranění vady</w:t>
      </w:r>
      <w:r w:rsidR="00FD5BB0" w:rsidRPr="00322750">
        <w:rPr>
          <w:rFonts w:ascii="Verdana" w:hAnsi="Verdana"/>
          <w:sz w:val="20"/>
        </w:rPr>
        <w:t xml:space="preserve"> bránící užívání Díla do 48 hodin od reklamace a </w:t>
      </w:r>
      <w:r w:rsidR="001D2FFF" w:rsidRPr="00322750">
        <w:rPr>
          <w:rFonts w:ascii="Verdana" w:hAnsi="Verdana"/>
          <w:sz w:val="20"/>
        </w:rPr>
        <w:t xml:space="preserve">na odstranění </w:t>
      </w:r>
      <w:r w:rsidR="00FD5BB0" w:rsidRPr="00322750">
        <w:rPr>
          <w:rFonts w:ascii="Verdana" w:hAnsi="Verdana"/>
          <w:sz w:val="20"/>
        </w:rPr>
        <w:t>ostatní</w:t>
      </w:r>
      <w:r w:rsidR="001D2FFF" w:rsidRPr="00322750">
        <w:rPr>
          <w:rFonts w:ascii="Verdana" w:hAnsi="Verdana"/>
          <w:sz w:val="20"/>
        </w:rPr>
        <w:t>ch vad</w:t>
      </w:r>
      <w:r w:rsidR="003D2F25" w:rsidRPr="00322750">
        <w:rPr>
          <w:rFonts w:ascii="Verdana" w:hAnsi="Verdana"/>
          <w:sz w:val="20"/>
        </w:rPr>
        <w:t xml:space="preserve"> do 5</w:t>
      </w:r>
      <w:r w:rsidR="00FD5BB0" w:rsidRPr="00322750">
        <w:rPr>
          <w:rFonts w:ascii="Verdana" w:hAnsi="Verdana"/>
          <w:sz w:val="20"/>
        </w:rPr>
        <w:t xml:space="preserve"> pracovních dnů.</w:t>
      </w:r>
    </w:p>
    <w:p w14:paraId="7D895374" w14:textId="77777777" w:rsidR="00CE6F6E" w:rsidRPr="00322750" w:rsidRDefault="00CE6F6E" w:rsidP="004813C3">
      <w:pPr>
        <w:pStyle w:val="Zkladntext2"/>
        <w:ind w:left="0" w:firstLine="0"/>
        <w:jc w:val="both"/>
        <w:rPr>
          <w:rFonts w:ascii="Verdana" w:hAnsi="Verdana"/>
          <w:sz w:val="20"/>
        </w:rPr>
      </w:pPr>
    </w:p>
    <w:p w14:paraId="1853842D" w14:textId="0238F48D" w:rsidR="001D2FFF" w:rsidRPr="00322750" w:rsidRDefault="00CE6F6E" w:rsidP="00CE6F6E">
      <w:pPr>
        <w:pStyle w:val="Zkladntext2"/>
        <w:ind w:left="0" w:firstLine="0"/>
        <w:jc w:val="both"/>
        <w:rPr>
          <w:rFonts w:ascii="Verdana" w:hAnsi="Verdana"/>
          <w:sz w:val="20"/>
        </w:rPr>
      </w:pPr>
      <w:r w:rsidRPr="00322750">
        <w:rPr>
          <w:rFonts w:ascii="Verdana" w:hAnsi="Verdana"/>
          <w:sz w:val="20"/>
        </w:rPr>
        <w:t xml:space="preserve">(4) Poruší-li Zhotovitel závazek nastoupit na odstranění reklamované vady v termínu podle předchozího </w:t>
      </w:r>
      <w:r w:rsidR="00365A14" w:rsidRPr="00322750">
        <w:rPr>
          <w:rFonts w:ascii="Verdana" w:hAnsi="Verdana"/>
          <w:bCs/>
          <w:sz w:val="20"/>
        </w:rPr>
        <w:t xml:space="preserve">bodu, je </w:t>
      </w:r>
      <w:r w:rsidR="008E765E" w:rsidRPr="00322750">
        <w:rPr>
          <w:rFonts w:ascii="Verdana" w:hAnsi="Verdana"/>
          <w:bCs/>
          <w:sz w:val="20"/>
        </w:rPr>
        <w:t>Objednatel oprávněn</w:t>
      </w:r>
      <w:r w:rsidR="00365A14" w:rsidRPr="00322750">
        <w:rPr>
          <w:rFonts w:ascii="Verdana" w:hAnsi="Verdana"/>
          <w:bCs/>
          <w:sz w:val="20"/>
        </w:rPr>
        <w:t xml:space="preserve"> požadovat po Zhotoviteli</w:t>
      </w:r>
      <w:r w:rsidR="001D2FFF" w:rsidRPr="00322750">
        <w:rPr>
          <w:rFonts w:ascii="Verdana" w:hAnsi="Verdana"/>
          <w:bCs/>
          <w:sz w:val="20"/>
        </w:rPr>
        <w:t xml:space="preserve"> zaplacení smluvní pokuty ve </w:t>
      </w:r>
      <w:r w:rsidR="008E765E" w:rsidRPr="00322750">
        <w:rPr>
          <w:rFonts w:ascii="Verdana" w:hAnsi="Verdana"/>
          <w:bCs/>
          <w:sz w:val="20"/>
        </w:rPr>
        <w:t xml:space="preserve">výši </w:t>
      </w:r>
      <w:r w:rsidR="007D6C13" w:rsidRPr="00322750">
        <w:rPr>
          <w:rFonts w:ascii="Verdana" w:hAnsi="Verdana"/>
          <w:bCs/>
          <w:sz w:val="20"/>
        </w:rPr>
        <w:t>1</w:t>
      </w:r>
      <w:r w:rsidR="008E765E" w:rsidRPr="00322750">
        <w:rPr>
          <w:rFonts w:ascii="Verdana" w:hAnsi="Verdana"/>
          <w:bCs/>
          <w:sz w:val="20"/>
        </w:rPr>
        <w:t> </w:t>
      </w:r>
      <w:r w:rsidR="00DA4A50">
        <w:rPr>
          <w:rFonts w:ascii="Verdana" w:hAnsi="Verdana"/>
          <w:bCs/>
          <w:sz w:val="20"/>
        </w:rPr>
        <w:t>0</w:t>
      </w:r>
      <w:r w:rsidR="007D6C13" w:rsidRPr="00322750">
        <w:rPr>
          <w:rFonts w:ascii="Verdana" w:hAnsi="Verdana"/>
          <w:bCs/>
          <w:sz w:val="20"/>
        </w:rPr>
        <w:t>00</w:t>
      </w:r>
      <w:r w:rsidR="008E765E" w:rsidRPr="00322750">
        <w:rPr>
          <w:rFonts w:ascii="Verdana" w:hAnsi="Verdana"/>
          <w:bCs/>
          <w:sz w:val="20"/>
        </w:rPr>
        <w:t>,00</w:t>
      </w:r>
      <w:r w:rsidR="001D2FFF" w:rsidRPr="00322750">
        <w:rPr>
          <w:rFonts w:ascii="Verdana" w:hAnsi="Verdana"/>
          <w:bCs/>
          <w:sz w:val="20"/>
        </w:rPr>
        <w:t xml:space="preserve"> Kč za každou zjištěnou vadu a každý den prodlení.</w:t>
      </w:r>
    </w:p>
    <w:p w14:paraId="57026FB6" w14:textId="77777777" w:rsidR="001D2FFF" w:rsidRPr="00322750" w:rsidRDefault="001D2FFF" w:rsidP="004813C3">
      <w:pPr>
        <w:pStyle w:val="Zkladntext2"/>
        <w:ind w:left="0" w:firstLine="0"/>
        <w:jc w:val="both"/>
        <w:rPr>
          <w:rFonts w:ascii="Verdana" w:hAnsi="Verdana"/>
          <w:sz w:val="20"/>
        </w:rPr>
      </w:pPr>
    </w:p>
    <w:p w14:paraId="4B0087E6" w14:textId="77777777" w:rsidR="00985303" w:rsidRDefault="001E4103" w:rsidP="00985303">
      <w:pPr>
        <w:pStyle w:val="Normlnweb"/>
        <w:spacing w:before="0" w:beforeAutospacing="0" w:after="0"/>
        <w:jc w:val="both"/>
        <w:rPr>
          <w:rFonts w:ascii="Verdana" w:hAnsi="Verdana"/>
          <w:sz w:val="20"/>
          <w:szCs w:val="20"/>
        </w:rPr>
      </w:pPr>
      <w:r w:rsidRPr="00322750">
        <w:rPr>
          <w:rFonts w:ascii="Verdana" w:hAnsi="Verdana"/>
          <w:sz w:val="20"/>
          <w:szCs w:val="20"/>
        </w:rPr>
        <w:lastRenderedPageBreak/>
        <w:t>(</w:t>
      </w:r>
      <w:r w:rsidR="00365A14" w:rsidRPr="00322750">
        <w:rPr>
          <w:rFonts w:ascii="Verdana" w:hAnsi="Verdana"/>
          <w:sz w:val="20"/>
          <w:szCs w:val="20"/>
        </w:rPr>
        <w:t>5</w:t>
      </w:r>
      <w:r w:rsidRPr="00322750">
        <w:rPr>
          <w:rFonts w:ascii="Verdana" w:hAnsi="Verdana"/>
          <w:sz w:val="20"/>
          <w:szCs w:val="20"/>
        </w:rPr>
        <w:t xml:space="preserve">) </w:t>
      </w:r>
      <w:r w:rsidR="004813C3" w:rsidRPr="00322750">
        <w:rPr>
          <w:rFonts w:ascii="Verdana" w:hAnsi="Verdana"/>
          <w:sz w:val="20"/>
          <w:szCs w:val="20"/>
        </w:rPr>
        <w:t xml:space="preserve">Objednatel se zavazuje umožnit pracovníkům </w:t>
      </w:r>
      <w:r w:rsidRPr="00322750">
        <w:rPr>
          <w:rFonts w:ascii="Verdana" w:hAnsi="Verdana"/>
          <w:sz w:val="20"/>
          <w:szCs w:val="20"/>
        </w:rPr>
        <w:t>Z</w:t>
      </w:r>
      <w:r w:rsidR="004813C3" w:rsidRPr="00322750">
        <w:rPr>
          <w:rFonts w:ascii="Verdana" w:hAnsi="Verdana"/>
          <w:sz w:val="20"/>
          <w:szCs w:val="20"/>
        </w:rPr>
        <w:t xml:space="preserve">hotovitele přístup do prostor nezbytných pro odstranění vady. </w:t>
      </w:r>
    </w:p>
    <w:p w14:paraId="412D4018" w14:textId="5BC88A7C" w:rsidR="009D094E" w:rsidRPr="00985303" w:rsidRDefault="00FF1C22" w:rsidP="00985303">
      <w:pPr>
        <w:pStyle w:val="Zkladntext2"/>
        <w:spacing w:before="240"/>
        <w:ind w:left="0" w:firstLine="0"/>
        <w:jc w:val="center"/>
        <w:rPr>
          <w:rFonts w:ascii="Verdana" w:hAnsi="Verdana"/>
          <w:b/>
          <w:sz w:val="20"/>
        </w:rPr>
      </w:pPr>
      <w:r>
        <w:rPr>
          <w:rFonts w:ascii="Verdana" w:hAnsi="Verdana"/>
          <w:b/>
          <w:sz w:val="20"/>
        </w:rPr>
        <w:t xml:space="preserve">IX. </w:t>
      </w:r>
      <w:r w:rsidR="00DA32E9" w:rsidRPr="00985303">
        <w:rPr>
          <w:rFonts w:ascii="Verdana" w:hAnsi="Verdana"/>
          <w:b/>
          <w:sz w:val="20"/>
        </w:rPr>
        <w:t>Součinnost a vzájemná komunikace</w:t>
      </w:r>
    </w:p>
    <w:p w14:paraId="0000AB4B" w14:textId="2ED32BFA" w:rsidR="009D094E" w:rsidRDefault="00DA32E9" w:rsidP="00DA32E9">
      <w:pPr>
        <w:pStyle w:val="RLTextlnkuslovan"/>
        <w:tabs>
          <w:tab w:val="clear" w:pos="1474"/>
        </w:tabs>
        <w:spacing w:before="240" w:after="0" w:line="240" w:lineRule="auto"/>
        <w:ind w:left="0" w:firstLine="0"/>
        <w:rPr>
          <w:rFonts w:ascii="Verdana" w:hAnsi="Verdana" w:cs="Arial"/>
          <w:sz w:val="20"/>
          <w:szCs w:val="20"/>
        </w:rPr>
      </w:pPr>
      <w:r w:rsidRPr="00322750">
        <w:rPr>
          <w:rFonts w:ascii="Verdana" w:hAnsi="Verdana"/>
          <w:sz w:val="20"/>
          <w:szCs w:val="20"/>
        </w:rPr>
        <w:t xml:space="preserve">(1) </w:t>
      </w:r>
      <w:r w:rsidR="009D094E">
        <w:rPr>
          <w:rFonts w:ascii="Verdana" w:hAnsi="Verdana" w:cs="Arial"/>
          <w:sz w:val="20"/>
          <w:szCs w:val="20"/>
        </w:rPr>
        <w:t>Smluvní strany se zavazují vzájemně spolupracovat a poskytovat si všechny informace potřebné pro řádné plnění svých závazků. Smluvní strany jsou povinny informovat druhou smluvní stranu o všech skutečnostech, které jsou nebo mohou být důležité pro řádné plnění této Smlouvy.</w:t>
      </w:r>
    </w:p>
    <w:p w14:paraId="70031C30" w14:textId="77777777" w:rsidR="00985303" w:rsidRDefault="00DA32E9" w:rsidP="00FF423B">
      <w:pPr>
        <w:pStyle w:val="RLTextlnkuslovan"/>
        <w:tabs>
          <w:tab w:val="clear" w:pos="1474"/>
        </w:tabs>
        <w:spacing w:before="240" w:after="0" w:line="240" w:lineRule="auto"/>
        <w:ind w:left="0" w:firstLine="0"/>
        <w:rPr>
          <w:rFonts w:ascii="Verdana" w:hAnsi="Verdana" w:cs="Arial"/>
          <w:sz w:val="20"/>
          <w:szCs w:val="20"/>
        </w:rPr>
      </w:pPr>
      <w:r w:rsidRPr="00322750">
        <w:rPr>
          <w:rFonts w:ascii="Verdana" w:hAnsi="Verdana"/>
          <w:sz w:val="20"/>
          <w:szCs w:val="20"/>
        </w:rPr>
        <w:t>(</w:t>
      </w:r>
      <w:r>
        <w:rPr>
          <w:rFonts w:ascii="Verdana" w:hAnsi="Verdana"/>
          <w:sz w:val="20"/>
          <w:szCs w:val="20"/>
        </w:rPr>
        <w:t>2</w:t>
      </w:r>
      <w:r w:rsidRPr="00322750">
        <w:rPr>
          <w:rFonts w:ascii="Verdana" w:hAnsi="Verdana"/>
          <w:sz w:val="20"/>
          <w:szCs w:val="20"/>
        </w:rPr>
        <w:t xml:space="preserve">) </w:t>
      </w:r>
      <w:r w:rsidR="009D094E">
        <w:rPr>
          <w:rFonts w:ascii="Verdana" w:hAnsi="Verdana" w:cs="Arial"/>
          <w:sz w:val="20"/>
          <w:szCs w:val="20"/>
        </w:rPr>
        <w:t xml:space="preserve">Veškerá komunikace mezi smluvními stranami bude probíhat prostřednictvím oprávněných osob, statutárních orgánů smluvních stran, popř. jimi pověřených pracovníků. </w:t>
      </w:r>
      <w:r w:rsidR="00FF423B">
        <w:rPr>
          <w:rFonts w:ascii="Verdana" w:hAnsi="Verdana" w:cs="Arial"/>
          <w:sz w:val="20"/>
          <w:szCs w:val="20"/>
        </w:rPr>
        <w:tab/>
      </w:r>
    </w:p>
    <w:p w14:paraId="08A323A9" w14:textId="65FD148E" w:rsidR="002805DB" w:rsidRPr="00985303" w:rsidRDefault="00FF1C22" w:rsidP="00985303">
      <w:pPr>
        <w:pStyle w:val="Zkladntext2"/>
        <w:ind w:left="0" w:firstLine="0"/>
        <w:jc w:val="center"/>
        <w:rPr>
          <w:rFonts w:ascii="Verdana" w:hAnsi="Verdana"/>
          <w:b/>
          <w:sz w:val="20"/>
        </w:rPr>
      </w:pPr>
      <w:r>
        <w:rPr>
          <w:rFonts w:ascii="Verdana" w:hAnsi="Verdana"/>
          <w:b/>
          <w:sz w:val="20"/>
        </w:rPr>
        <w:t xml:space="preserve">X. </w:t>
      </w:r>
      <w:r w:rsidR="002805DB" w:rsidRPr="00985303">
        <w:rPr>
          <w:rFonts w:ascii="Verdana" w:hAnsi="Verdana"/>
          <w:b/>
          <w:sz w:val="20"/>
        </w:rPr>
        <w:t>Sankce</w:t>
      </w:r>
    </w:p>
    <w:p w14:paraId="759BB1E1" w14:textId="5134411A" w:rsidR="002805DB" w:rsidRDefault="002805DB" w:rsidP="002805DB">
      <w:pPr>
        <w:pStyle w:val="RLTextlnkuslovan"/>
        <w:tabs>
          <w:tab w:val="clear" w:pos="1474"/>
        </w:tabs>
        <w:spacing w:before="240" w:after="0" w:line="240" w:lineRule="auto"/>
        <w:ind w:left="0" w:firstLine="0"/>
        <w:rPr>
          <w:rFonts w:ascii="Verdana" w:hAnsi="Verdana" w:cs="Arial"/>
          <w:sz w:val="20"/>
          <w:szCs w:val="20"/>
        </w:rPr>
      </w:pPr>
      <w:r w:rsidRPr="00322750">
        <w:rPr>
          <w:rFonts w:ascii="Verdana" w:hAnsi="Verdana"/>
          <w:sz w:val="20"/>
          <w:szCs w:val="20"/>
        </w:rPr>
        <w:t>(</w:t>
      </w:r>
      <w:r>
        <w:rPr>
          <w:rFonts w:ascii="Verdana" w:hAnsi="Verdana"/>
          <w:sz w:val="20"/>
          <w:szCs w:val="20"/>
        </w:rPr>
        <w:t>1</w:t>
      </w:r>
      <w:r w:rsidRPr="00322750">
        <w:rPr>
          <w:rFonts w:ascii="Verdana" w:hAnsi="Verdana"/>
          <w:sz w:val="20"/>
          <w:szCs w:val="20"/>
        </w:rPr>
        <w:t xml:space="preserve">) </w:t>
      </w:r>
      <w:r>
        <w:rPr>
          <w:rFonts w:ascii="Verdana" w:hAnsi="Verdana" w:cs="Arial"/>
          <w:sz w:val="20"/>
          <w:szCs w:val="20"/>
        </w:rPr>
        <w:t xml:space="preserve">Smluvní strany se dohodly, že </w:t>
      </w:r>
      <w:bookmarkStart w:id="2" w:name="_Ref212695375"/>
      <w:r>
        <w:rPr>
          <w:rFonts w:ascii="Verdana" w:hAnsi="Verdana" w:cs="Arial"/>
          <w:sz w:val="20"/>
          <w:szCs w:val="20"/>
        </w:rPr>
        <w:t>v případě prodlení kterékoliv smluvní strany s placením peněžitého závazku vzniká druhé smluvní straně nárok na úrok z prodlení ve výši 0,01 % z dlužné částky za každý i započatý den prodlení.</w:t>
      </w:r>
    </w:p>
    <w:p w14:paraId="7103FA5F" w14:textId="60919F8A" w:rsidR="002805DB" w:rsidRDefault="002805DB" w:rsidP="002805DB">
      <w:pPr>
        <w:pStyle w:val="RLTextlnkuslovan"/>
        <w:tabs>
          <w:tab w:val="clear" w:pos="1474"/>
        </w:tabs>
        <w:spacing w:before="240" w:after="0" w:line="240" w:lineRule="auto"/>
        <w:ind w:left="0" w:firstLine="0"/>
        <w:rPr>
          <w:rFonts w:ascii="Verdana" w:hAnsi="Verdana" w:cs="Arial"/>
          <w:sz w:val="20"/>
          <w:szCs w:val="20"/>
        </w:rPr>
      </w:pPr>
      <w:bookmarkStart w:id="3" w:name="_Ref224940702"/>
      <w:bookmarkEnd w:id="2"/>
      <w:r w:rsidRPr="00322750">
        <w:rPr>
          <w:rFonts w:ascii="Verdana" w:hAnsi="Verdana"/>
          <w:sz w:val="20"/>
          <w:szCs w:val="20"/>
        </w:rPr>
        <w:t>(</w:t>
      </w:r>
      <w:r>
        <w:rPr>
          <w:rFonts w:ascii="Verdana" w:hAnsi="Verdana"/>
          <w:sz w:val="20"/>
          <w:szCs w:val="20"/>
        </w:rPr>
        <w:t>2</w:t>
      </w:r>
      <w:r w:rsidRPr="00322750">
        <w:rPr>
          <w:rFonts w:ascii="Verdana" w:hAnsi="Verdana"/>
          <w:sz w:val="20"/>
          <w:szCs w:val="20"/>
        </w:rPr>
        <w:t xml:space="preserve">) </w:t>
      </w:r>
      <w:r>
        <w:rPr>
          <w:rFonts w:ascii="Verdana" w:hAnsi="Verdana" w:cs="Arial"/>
          <w:sz w:val="20"/>
          <w:szCs w:val="20"/>
        </w:rPr>
        <w:t xml:space="preserve">Smluvní strana, která poruší povinnosti vyplývajících z této Smlouvy ohledně ochrany důvěrných informací, je povinna zaplatit druhé smluvní straně smluvní pokutu ve výši </w:t>
      </w:r>
      <w:r w:rsidR="00E62AAA">
        <w:rPr>
          <w:rFonts w:ascii="Verdana" w:hAnsi="Verdana" w:cs="Arial"/>
          <w:sz w:val="20"/>
          <w:szCs w:val="20"/>
        </w:rPr>
        <w:t>20</w:t>
      </w:r>
      <w:r>
        <w:rPr>
          <w:rFonts w:ascii="Verdana" w:hAnsi="Verdana" w:cs="Arial"/>
          <w:sz w:val="20"/>
          <w:szCs w:val="20"/>
        </w:rPr>
        <w:t xml:space="preserve">0.000,- Kč (slovy: </w:t>
      </w:r>
      <w:r w:rsidR="000301FB">
        <w:rPr>
          <w:rFonts w:ascii="Verdana" w:hAnsi="Verdana" w:cs="Arial"/>
          <w:sz w:val="20"/>
          <w:szCs w:val="20"/>
        </w:rPr>
        <w:t>dvě stě</w:t>
      </w:r>
      <w:r>
        <w:rPr>
          <w:rFonts w:ascii="Verdana" w:hAnsi="Verdana" w:cs="Arial"/>
          <w:sz w:val="20"/>
          <w:szCs w:val="20"/>
        </w:rPr>
        <w:t xml:space="preserve"> tisíc korun českých) za každé porušení takové povinnosti.</w:t>
      </w:r>
      <w:bookmarkEnd w:id="3"/>
    </w:p>
    <w:p w14:paraId="6D086B7C" w14:textId="36D32F94" w:rsidR="004813C3" w:rsidRPr="00322750" w:rsidRDefault="002805DB" w:rsidP="003D07FC">
      <w:pPr>
        <w:pStyle w:val="RLTextlnkuslovan"/>
        <w:tabs>
          <w:tab w:val="clear" w:pos="1474"/>
        </w:tabs>
        <w:spacing w:before="240" w:after="0" w:line="240" w:lineRule="auto"/>
        <w:ind w:left="0" w:firstLine="0"/>
        <w:rPr>
          <w:rFonts w:ascii="Verdana" w:hAnsi="Verdana"/>
          <w:sz w:val="20"/>
          <w:szCs w:val="20"/>
        </w:rPr>
      </w:pPr>
      <w:r w:rsidRPr="00322750">
        <w:rPr>
          <w:rFonts w:ascii="Verdana" w:hAnsi="Verdana"/>
          <w:sz w:val="20"/>
          <w:szCs w:val="20"/>
        </w:rPr>
        <w:t>(</w:t>
      </w:r>
      <w:r>
        <w:rPr>
          <w:rFonts w:ascii="Verdana" w:hAnsi="Verdana"/>
          <w:sz w:val="20"/>
          <w:szCs w:val="20"/>
        </w:rPr>
        <w:t>3</w:t>
      </w:r>
      <w:r w:rsidRPr="00322750">
        <w:rPr>
          <w:rFonts w:ascii="Verdana" w:hAnsi="Verdana"/>
          <w:sz w:val="20"/>
          <w:szCs w:val="20"/>
        </w:rPr>
        <w:t xml:space="preserve">) </w:t>
      </w:r>
      <w:r>
        <w:rPr>
          <w:rFonts w:ascii="Verdana" w:hAnsi="Verdana" w:cs="Arial"/>
          <w:sz w:val="20"/>
          <w:szCs w:val="20"/>
        </w:rPr>
        <w:t>Smluvní pokuty jsou splatné 7. Den ode dne doručení písemné výzvy oprávněné smluvní strany k jejich úhradě povinnou smluvní stranou, není-li ve výzvě uvedena lhůta delší.</w:t>
      </w:r>
    </w:p>
    <w:p w14:paraId="771061AA" w14:textId="3C9EC58D" w:rsidR="00CE6F6E" w:rsidRDefault="00EB40AD" w:rsidP="00CE6F6E">
      <w:pPr>
        <w:pStyle w:val="Normlnweb"/>
        <w:spacing w:before="0" w:beforeAutospacing="0" w:after="0"/>
        <w:jc w:val="center"/>
        <w:rPr>
          <w:rFonts w:ascii="Verdana" w:hAnsi="Verdana"/>
          <w:b/>
          <w:bCs/>
          <w:color w:val="000000"/>
          <w:sz w:val="20"/>
          <w:szCs w:val="20"/>
        </w:rPr>
      </w:pPr>
      <w:r>
        <w:rPr>
          <w:rFonts w:ascii="Verdana" w:hAnsi="Verdana"/>
          <w:b/>
          <w:bCs/>
          <w:color w:val="000000"/>
          <w:sz w:val="20"/>
          <w:szCs w:val="20"/>
        </w:rPr>
        <w:t>X</w:t>
      </w:r>
      <w:r w:rsidR="004813C3" w:rsidRPr="00322750">
        <w:rPr>
          <w:rFonts w:ascii="Verdana" w:hAnsi="Verdana"/>
          <w:b/>
          <w:bCs/>
          <w:color w:val="000000"/>
          <w:sz w:val="20"/>
          <w:szCs w:val="20"/>
        </w:rPr>
        <w:t>I. Závěrečná ustanovení</w:t>
      </w:r>
    </w:p>
    <w:p w14:paraId="28813AE5" w14:textId="77777777" w:rsidR="002805DB" w:rsidRPr="00322750" w:rsidRDefault="002805DB" w:rsidP="00CE6F6E">
      <w:pPr>
        <w:pStyle w:val="Normlnweb"/>
        <w:spacing w:before="0" w:beforeAutospacing="0" w:after="0"/>
        <w:jc w:val="center"/>
        <w:rPr>
          <w:rFonts w:ascii="Verdana" w:hAnsi="Verdana"/>
          <w:b/>
          <w:bCs/>
          <w:color w:val="000000"/>
          <w:sz w:val="20"/>
          <w:szCs w:val="20"/>
        </w:rPr>
      </w:pPr>
    </w:p>
    <w:p w14:paraId="4A7FAD12" w14:textId="77777777" w:rsidR="001D2FFF" w:rsidRPr="00322750" w:rsidRDefault="00CE6F6E" w:rsidP="00CE6F6E">
      <w:pPr>
        <w:pStyle w:val="Normlnweb"/>
        <w:spacing w:before="0" w:beforeAutospacing="0" w:after="0"/>
        <w:jc w:val="both"/>
        <w:rPr>
          <w:rFonts w:ascii="Verdana" w:hAnsi="Verdana"/>
          <w:bCs/>
          <w:sz w:val="20"/>
          <w:szCs w:val="20"/>
        </w:rPr>
      </w:pPr>
      <w:r w:rsidRPr="00322750">
        <w:rPr>
          <w:rFonts w:ascii="Verdana" w:hAnsi="Verdana"/>
          <w:sz w:val="20"/>
          <w:szCs w:val="20"/>
        </w:rPr>
        <w:t xml:space="preserve">(1) Objednatel je oprávněn odstoupit od této smlouvy bez zbytečného odkladu poté, co se </w:t>
      </w:r>
      <w:r w:rsidR="008E765E" w:rsidRPr="00322750">
        <w:rPr>
          <w:rFonts w:ascii="Verdana" w:hAnsi="Verdana"/>
          <w:sz w:val="20"/>
          <w:szCs w:val="20"/>
        </w:rPr>
        <w:t xml:space="preserve">dozvěděl o tom, </w:t>
      </w:r>
      <w:r w:rsidR="008E765E" w:rsidRPr="00322750">
        <w:rPr>
          <w:rFonts w:ascii="Verdana" w:hAnsi="Verdana"/>
          <w:bCs/>
          <w:sz w:val="20"/>
          <w:szCs w:val="20"/>
        </w:rPr>
        <w:t>že</w:t>
      </w:r>
      <w:r w:rsidR="001D2FFF" w:rsidRPr="00322750">
        <w:rPr>
          <w:rFonts w:ascii="Verdana" w:hAnsi="Verdana"/>
          <w:bCs/>
          <w:sz w:val="20"/>
          <w:szCs w:val="20"/>
        </w:rPr>
        <w:t xml:space="preserve"> mu nebude poskytnuta dotace nebo mu bude dotace krácena. V</w:t>
      </w:r>
      <w:r w:rsidRPr="00322750">
        <w:rPr>
          <w:rFonts w:ascii="Verdana" w:hAnsi="Verdana"/>
          <w:bCs/>
          <w:sz w:val="20"/>
          <w:szCs w:val="20"/>
        </w:rPr>
        <w:t> </w:t>
      </w:r>
      <w:r w:rsidR="001D2FFF" w:rsidRPr="00322750">
        <w:rPr>
          <w:rFonts w:ascii="Verdana" w:hAnsi="Verdana"/>
          <w:bCs/>
          <w:sz w:val="20"/>
          <w:szCs w:val="20"/>
        </w:rPr>
        <w:t>tomto</w:t>
      </w:r>
      <w:r w:rsidRPr="00322750">
        <w:rPr>
          <w:rFonts w:ascii="Verdana" w:hAnsi="Verdana"/>
          <w:bCs/>
          <w:sz w:val="20"/>
          <w:szCs w:val="20"/>
        </w:rPr>
        <w:t xml:space="preserve"> </w:t>
      </w:r>
      <w:r w:rsidR="001D2FFF" w:rsidRPr="00322750">
        <w:rPr>
          <w:rFonts w:ascii="Verdana" w:hAnsi="Verdana"/>
          <w:bCs/>
          <w:sz w:val="20"/>
          <w:szCs w:val="20"/>
        </w:rPr>
        <w:t>případě je Zhotovitel povinen vrátit Prodávajícími skutečně uhrazenou zálohu sníženou o prokazatelně účelně vynaložené náklady spojené s uzavřením této smlouvy.</w:t>
      </w:r>
    </w:p>
    <w:p w14:paraId="1F1F5E30" w14:textId="77777777" w:rsidR="00CE6F6E" w:rsidRPr="00322750" w:rsidRDefault="00CE6F6E" w:rsidP="00CE6F6E">
      <w:pPr>
        <w:pStyle w:val="Normlnweb"/>
        <w:spacing w:before="0" w:beforeAutospacing="0" w:after="0"/>
        <w:jc w:val="both"/>
        <w:rPr>
          <w:rFonts w:ascii="Verdana" w:hAnsi="Verdana"/>
          <w:bCs/>
          <w:sz w:val="20"/>
          <w:szCs w:val="20"/>
        </w:rPr>
      </w:pPr>
    </w:p>
    <w:p w14:paraId="116D1854" w14:textId="77777777" w:rsidR="00CE6F6E" w:rsidRPr="00322750" w:rsidRDefault="00CE6F6E" w:rsidP="00CE6F6E">
      <w:pPr>
        <w:pStyle w:val="Normlnweb"/>
        <w:spacing w:before="0" w:beforeAutospacing="0" w:after="0"/>
        <w:jc w:val="both"/>
        <w:rPr>
          <w:rFonts w:ascii="Verdana" w:hAnsi="Verdana"/>
          <w:bCs/>
          <w:sz w:val="20"/>
          <w:szCs w:val="20"/>
        </w:rPr>
      </w:pPr>
      <w:r w:rsidRPr="00322750">
        <w:rPr>
          <w:rFonts w:ascii="Verdana" w:hAnsi="Verdana"/>
          <w:bCs/>
          <w:sz w:val="20"/>
          <w:szCs w:val="20"/>
        </w:rPr>
        <w:t xml:space="preserve">(2) Práva a povinnosti stran touto smlouvou založená nebo z ní vzniklá, se řítí smluvními ujednáními a </w:t>
      </w:r>
    </w:p>
    <w:p w14:paraId="214B0D88" w14:textId="77777777" w:rsidR="00365A14" w:rsidRPr="00322750" w:rsidRDefault="00365A14" w:rsidP="00CE6F6E">
      <w:pPr>
        <w:pStyle w:val="Zkladntext21"/>
        <w:rPr>
          <w:rFonts w:ascii="Verdana" w:hAnsi="Verdana"/>
          <w:b w:val="0"/>
          <w:bCs w:val="0"/>
          <w:sz w:val="20"/>
        </w:rPr>
      </w:pPr>
      <w:r w:rsidRPr="00322750">
        <w:rPr>
          <w:rFonts w:ascii="Verdana" w:hAnsi="Verdana"/>
          <w:b w:val="0"/>
          <w:bCs w:val="0"/>
          <w:sz w:val="20"/>
        </w:rPr>
        <w:t>v ostatních věcech zákonem č. 89/2012 Sb., občanský zákoník, v platném znění.</w:t>
      </w:r>
    </w:p>
    <w:p w14:paraId="5752EB07" w14:textId="77777777" w:rsidR="00CE6F6E" w:rsidRPr="00322750" w:rsidRDefault="00CE6F6E" w:rsidP="00CE6F6E">
      <w:pPr>
        <w:pStyle w:val="Zkladntext21"/>
        <w:rPr>
          <w:rFonts w:ascii="Verdana" w:hAnsi="Verdana"/>
          <w:b w:val="0"/>
          <w:bCs w:val="0"/>
          <w:sz w:val="20"/>
        </w:rPr>
      </w:pPr>
    </w:p>
    <w:p w14:paraId="230F5678" w14:textId="77777777" w:rsidR="001D2FFF" w:rsidRPr="00322750" w:rsidRDefault="00CE6F6E" w:rsidP="00CE6F6E">
      <w:pPr>
        <w:pStyle w:val="Zkladntext21"/>
        <w:rPr>
          <w:rFonts w:ascii="Verdana" w:hAnsi="Verdana"/>
          <w:b w:val="0"/>
          <w:bCs w:val="0"/>
          <w:sz w:val="20"/>
        </w:rPr>
      </w:pPr>
      <w:r w:rsidRPr="00322750">
        <w:rPr>
          <w:rFonts w:ascii="Verdana" w:hAnsi="Verdana"/>
          <w:b w:val="0"/>
          <w:bCs w:val="0"/>
          <w:sz w:val="20"/>
        </w:rPr>
        <w:t xml:space="preserve">(3) Tuto smlouvu lze měnit a doplňovat jen po vzájemné dohodě smluvních stran, a to pouze písemně číslovanými </w:t>
      </w:r>
      <w:r w:rsidR="001D2FFF" w:rsidRPr="00322750">
        <w:rPr>
          <w:rFonts w:ascii="Verdana" w:hAnsi="Verdana"/>
          <w:b w:val="0"/>
          <w:bCs w:val="0"/>
          <w:sz w:val="20"/>
        </w:rPr>
        <w:t xml:space="preserve">dodatky, podepsanými smluvními stranami. </w:t>
      </w:r>
    </w:p>
    <w:p w14:paraId="1E74F4CA" w14:textId="77777777" w:rsidR="006B260D" w:rsidRPr="00322750" w:rsidRDefault="006B260D" w:rsidP="00CE6F6E">
      <w:pPr>
        <w:pStyle w:val="Zkladntext21"/>
        <w:rPr>
          <w:rFonts w:ascii="Verdana" w:hAnsi="Verdana"/>
          <w:b w:val="0"/>
          <w:bCs w:val="0"/>
          <w:sz w:val="20"/>
        </w:rPr>
      </w:pPr>
    </w:p>
    <w:p w14:paraId="593631D6" w14:textId="0215225C" w:rsidR="001D2FFF" w:rsidRDefault="006B260D" w:rsidP="006B260D">
      <w:pPr>
        <w:pStyle w:val="Zkladntext21"/>
        <w:rPr>
          <w:rFonts w:ascii="Verdana" w:hAnsi="Verdana"/>
          <w:b w:val="0"/>
          <w:sz w:val="20"/>
        </w:rPr>
      </w:pPr>
      <w:r w:rsidRPr="00322750">
        <w:rPr>
          <w:rFonts w:ascii="Verdana" w:hAnsi="Verdana"/>
          <w:b w:val="0"/>
          <w:sz w:val="20"/>
        </w:rPr>
        <w:t>(</w:t>
      </w:r>
      <w:r w:rsidR="00EA6D11">
        <w:rPr>
          <w:rFonts w:ascii="Verdana" w:hAnsi="Verdana"/>
          <w:b w:val="0"/>
          <w:sz w:val="20"/>
        </w:rPr>
        <w:t>4</w:t>
      </w:r>
      <w:r w:rsidRPr="00322750">
        <w:rPr>
          <w:rFonts w:ascii="Verdana" w:hAnsi="Verdana"/>
          <w:b w:val="0"/>
          <w:sz w:val="20"/>
        </w:rPr>
        <w:t xml:space="preserve">) Tato smlouva nabývá účinnosti dnem </w:t>
      </w:r>
      <w:r w:rsidR="00EA6D11">
        <w:rPr>
          <w:rFonts w:ascii="Verdana" w:hAnsi="Verdana"/>
          <w:b w:val="0"/>
          <w:sz w:val="20"/>
        </w:rPr>
        <w:t>podpisu smlouvy oběma smluvními stranami.</w:t>
      </w:r>
    </w:p>
    <w:p w14:paraId="68435FF6" w14:textId="77777777" w:rsidR="00EA6D11" w:rsidRDefault="00EA6D11" w:rsidP="006B260D">
      <w:pPr>
        <w:pStyle w:val="Zkladntext21"/>
        <w:rPr>
          <w:rFonts w:ascii="Verdana" w:hAnsi="Verdana"/>
          <w:b w:val="0"/>
          <w:sz w:val="20"/>
        </w:rPr>
      </w:pPr>
    </w:p>
    <w:p w14:paraId="0F22BF67" w14:textId="7913448E" w:rsidR="001D2FFF" w:rsidRPr="00322750" w:rsidRDefault="006B260D" w:rsidP="006B260D">
      <w:pPr>
        <w:pStyle w:val="Zkladntext21"/>
        <w:rPr>
          <w:rFonts w:ascii="Verdana" w:hAnsi="Verdana"/>
          <w:b w:val="0"/>
          <w:sz w:val="20"/>
        </w:rPr>
      </w:pPr>
      <w:r w:rsidRPr="00322750">
        <w:rPr>
          <w:rFonts w:ascii="Verdana" w:hAnsi="Verdana"/>
          <w:b w:val="0"/>
          <w:sz w:val="20"/>
        </w:rPr>
        <w:t>(</w:t>
      </w:r>
      <w:r w:rsidR="00EA6D11">
        <w:rPr>
          <w:rFonts w:ascii="Verdana" w:hAnsi="Verdana"/>
          <w:b w:val="0"/>
          <w:sz w:val="20"/>
        </w:rPr>
        <w:t>5</w:t>
      </w:r>
      <w:r w:rsidRPr="00322750">
        <w:rPr>
          <w:rFonts w:ascii="Verdana" w:hAnsi="Verdana"/>
          <w:b w:val="0"/>
          <w:sz w:val="20"/>
        </w:rPr>
        <w:t xml:space="preserve">) Zhotovitel je podle ust. § 2 písm. e. zákona č. 320/2001 Sb., o finanční kontrole ve veřejné správě a o </w:t>
      </w:r>
      <w:r w:rsidR="00BA2112" w:rsidRPr="00322750">
        <w:rPr>
          <w:rFonts w:ascii="Verdana" w:hAnsi="Verdana"/>
          <w:b w:val="0"/>
          <w:sz w:val="20"/>
        </w:rPr>
        <w:t xml:space="preserve"> změně některých zákonů, ve znění pozdějších předpisů, osobou povinnou spolupůsobit při výkonu finanční kontroly prováděné v souvislosti s úhradou zboží nebo služeb z veřejných výdajů, tj. dodavatel je povinen poskytnout požadované informace a dokumentaci zaměstnancům nebo zmocněncům pověřených </w:t>
      </w:r>
      <w:r w:rsidR="00BA2112" w:rsidRPr="00322750">
        <w:rPr>
          <w:rFonts w:ascii="Verdana" w:hAnsi="Verdana"/>
          <w:b w:val="0"/>
          <w:iCs/>
          <w:sz w:val="20"/>
        </w:rPr>
        <w:t xml:space="preserve">orgánů </w:t>
      </w:r>
      <w:r w:rsidR="00BA2112" w:rsidRPr="00322750">
        <w:rPr>
          <w:rFonts w:ascii="Verdana" w:hAnsi="Verdana"/>
          <w:b w:val="0"/>
          <w:sz w:val="20"/>
        </w:rPr>
        <w:t>a vytvořit výše uvedeným orgánům podmínky k provedení kontroly vztahující se k předmětu smlouvy a poskytnout jim součinnost.</w:t>
      </w:r>
    </w:p>
    <w:p w14:paraId="0D98D1D9" w14:textId="77777777" w:rsidR="006B260D" w:rsidRPr="00322750" w:rsidRDefault="006B260D" w:rsidP="001D2FFF">
      <w:pPr>
        <w:pStyle w:val="Zkladntext21"/>
        <w:ind w:left="567" w:hanging="567"/>
        <w:jc w:val="left"/>
        <w:rPr>
          <w:rFonts w:ascii="Verdana" w:hAnsi="Verdana"/>
          <w:b w:val="0"/>
          <w:bCs w:val="0"/>
          <w:sz w:val="20"/>
        </w:rPr>
      </w:pPr>
    </w:p>
    <w:p w14:paraId="3AB7398A" w14:textId="043D620C" w:rsidR="001D2FFF" w:rsidRPr="00322750" w:rsidRDefault="006B260D" w:rsidP="006B260D">
      <w:pPr>
        <w:spacing w:before="60"/>
        <w:jc w:val="both"/>
        <w:rPr>
          <w:rFonts w:ascii="Verdana" w:hAnsi="Verdana"/>
          <w:bCs/>
          <w:sz w:val="20"/>
          <w:szCs w:val="20"/>
        </w:rPr>
      </w:pPr>
      <w:r w:rsidRPr="00322750">
        <w:rPr>
          <w:rFonts w:ascii="Verdana" w:hAnsi="Verdana"/>
          <w:sz w:val="20"/>
          <w:szCs w:val="20"/>
        </w:rPr>
        <w:t>(</w:t>
      </w:r>
      <w:r w:rsidR="00382AC8">
        <w:rPr>
          <w:rFonts w:ascii="Verdana" w:hAnsi="Verdana"/>
          <w:sz w:val="20"/>
          <w:szCs w:val="20"/>
        </w:rPr>
        <w:t>6</w:t>
      </w:r>
      <w:r w:rsidRPr="00322750">
        <w:rPr>
          <w:rFonts w:ascii="Verdana" w:hAnsi="Verdana"/>
          <w:sz w:val="20"/>
          <w:szCs w:val="20"/>
        </w:rPr>
        <w:t xml:space="preserve">) V případě, že jakékoli ustanovení této smlouvy je nebo se stane (či bude shledáno) neplatným, neúčinným </w:t>
      </w:r>
      <w:r w:rsidR="001D2FFF" w:rsidRPr="00322750">
        <w:rPr>
          <w:rFonts w:ascii="Verdana" w:hAnsi="Verdana"/>
          <w:bCs/>
          <w:sz w:val="20"/>
          <w:szCs w:val="20"/>
        </w:rPr>
        <w:t>nebo nevymahatelným, neovlivní tato skutečnost platnost, účinnost ani vymahatelnost zbývajících ustanovení této smlouvy. Smluvní strany se zavazují nahradit takové neplatné, neúčinné či nevymahatelné ustanovení ustanovením platným, účinným a vymahatelným, které bude mít v nejvyšší možné míře význam a účinek stejný, jako mělo ustanovení, jež má být nahrazeno.</w:t>
      </w:r>
    </w:p>
    <w:p w14:paraId="22273675" w14:textId="77777777" w:rsidR="006B260D" w:rsidRPr="00322750" w:rsidRDefault="006B260D" w:rsidP="006B260D">
      <w:pPr>
        <w:spacing w:before="60"/>
        <w:jc w:val="both"/>
        <w:rPr>
          <w:rFonts w:ascii="Verdana" w:hAnsi="Verdana"/>
          <w:bCs/>
          <w:sz w:val="20"/>
          <w:szCs w:val="20"/>
        </w:rPr>
      </w:pPr>
    </w:p>
    <w:p w14:paraId="5560D961" w14:textId="7F31045C" w:rsidR="006B260D" w:rsidRPr="00322750" w:rsidRDefault="006B260D" w:rsidP="001741A3">
      <w:pPr>
        <w:jc w:val="both"/>
        <w:rPr>
          <w:rFonts w:ascii="Verdana" w:hAnsi="Verdana"/>
          <w:bCs/>
          <w:sz w:val="20"/>
          <w:szCs w:val="20"/>
        </w:rPr>
      </w:pPr>
      <w:r w:rsidRPr="00322750">
        <w:rPr>
          <w:rFonts w:ascii="Verdana" w:hAnsi="Verdana"/>
          <w:bCs/>
          <w:sz w:val="20"/>
          <w:szCs w:val="20"/>
        </w:rPr>
        <w:lastRenderedPageBreak/>
        <w:t>(</w:t>
      </w:r>
      <w:r w:rsidR="009743F0">
        <w:rPr>
          <w:rFonts w:ascii="Verdana" w:hAnsi="Verdana"/>
          <w:bCs/>
          <w:sz w:val="20"/>
          <w:szCs w:val="20"/>
        </w:rPr>
        <w:t>7</w:t>
      </w:r>
      <w:r w:rsidRPr="00322750">
        <w:rPr>
          <w:rFonts w:ascii="Verdana" w:hAnsi="Verdana"/>
          <w:bCs/>
          <w:sz w:val="20"/>
          <w:szCs w:val="20"/>
        </w:rPr>
        <w:t>) Tato smlouva je vyhotovena ve dvou stejnopisech, z nichž každá ze smluvních stran obdrží po jednom výtisku.</w:t>
      </w:r>
    </w:p>
    <w:p w14:paraId="7F8044E3" w14:textId="77777777" w:rsidR="006B260D" w:rsidRPr="00322750" w:rsidRDefault="006B260D" w:rsidP="001741A3">
      <w:pPr>
        <w:jc w:val="both"/>
        <w:rPr>
          <w:rFonts w:ascii="Verdana" w:hAnsi="Verdana"/>
          <w:bCs/>
          <w:sz w:val="20"/>
          <w:szCs w:val="20"/>
        </w:rPr>
      </w:pPr>
    </w:p>
    <w:p w14:paraId="5BF6669C" w14:textId="37B6F7D0" w:rsidR="00365A14" w:rsidRPr="00322750" w:rsidRDefault="006B260D" w:rsidP="003D07FC">
      <w:pPr>
        <w:spacing w:before="60"/>
        <w:jc w:val="both"/>
        <w:rPr>
          <w:rFonts w:ascii="Verdana" w:hAnsi="Verdana"/>
          <w:sz w:val="20"/>
          <w:szCs w:val="20"/>
        </w:rPr>
      </w:pPr>
      <w:r w:rsidRPr="00322750">
        <w:rPr>
          <w:rFonts w:ascii="Verdana" w:hAnsi="Verdana"/>
          <w:bCs/>
          <w:sz w:val="20"/>
          <w:szCs w:val="20"/>
        </w:rPr>
        <w:t>(</w:t>
      </w:r>
      <w:r w:rsidR="009743F0">
        <w:rPr>
          <w:rFonts w:ascii="Verdana" w:hAnsi="Verdana"/>
          <w:bCs/>
          <w:sz w:val="20"/>
          <w:szCs w:val="20"/>
        </w:rPr>
        <w:t>8</w:t>
      </w:r>
      <w:r w:rsidR="008E765E" w:rsidRPr="00322750">
        <w:rPr>
          <w:rFonts w:ascii="Verdana" w:hAnsi="Verdana"/>
          <w:bCs/>
          <w:sz w:val="20"/>
          <w:szCs w:val="20"/>
        </w:rPr>
        <w:t>) Smluvní</w:t>
      </w:r>
      <w:r w:rsidR="001D2FFF" w:rsidRPr="00322750">
        <w:rPr>
          <w:rFonts w:ascii="Verdana" w:hAnsi="Verdana"/>
          <w:bCs/>
          <w:sz w:val="20"/>
          <w:szCs w:val="20"/>
        </w:rPr>
        <w:t xml:space="preserve"> strany shodně prohlašují, že si tuto smlouvu před jejím podpisem přečetly, že byla uzavřena po vzájemném projednání podle jejich svobodné vůle, určitě a srozumitelně.</w:t>
      </w:r>
    </w:p>
    <w:p w14:paraId="16CB48F7" w14:textId="77777777" w:rsidR="00365A14" w:rsidRPr="00322750" w:rsidRDefault="00365A14" w:rsidP="001D2FFF">
      <w:pPr>
        <w:pStyle w:val="Normlnweb"/>
        <w:spacing w:before="0" w:beforeAutospacing="0" w:after="0"/>
        <w:rPr>
          <w:rFonts w:ascii="Verdana" w:hAnsi="Verdana"/>
          <w:sz w:val="20"/>
          <w:szCs w:val="20"/>
        </w:rPr>
      </w:pPr>
    </w:p>
    <w:p w14:paraId="0FBADA7D" w14:textId="7F88C7FD" w:rsidR="009C4009" w:rsidRPr="00322750" w:rsidRDefault="004813C3" w:rsidP="009C4009">
      <w:pPr>
        <w:pStyle w:val="Normlnweb"/>
        <w:spacing w:before="0" w:beforeAutospacing="0" w:after="0"/>
        <w:rPr>
          <w:rFonts w:ascii="Verdana" w:hAnsi="Verdana"/>
          <w:sz w:val="20"/>
          <w:szCs w:val="20"/>
        </w:rPr>
      </w:pPr>
      <w:r w:rsidRPr="00322750">
        <w:rPr>
          <w:rFonts w:ascii="Verdana" w:hAnsi="Verdana"/>
          <w:color w:val="000000"/>
          <w:sz w:val="20"/>
          <w:szCs w:val="20"/>
        </w:rPr>
        <w:t xml:space="preserve">V ……………… dne ……………… </w:t>
      </w:r>
      <w:r w:rsidR="009C4009" w:rsidRPr="00322750">
        <w:rPr>
          <w:rFonts w:ascii="Verdana" w:hAnsi="Verdana"/>
          <w:color w:val="000000"/>
          <w:sz w:val="20"/>
          <w:szCs w:val="20"/>
        </w:rPr>
        <w:tab/>
      </w:r>
      <w:r w:rsidR="009C4009" w:rsidRPr="00322750">
        <w:rPr>
          <w:rFonts w:ascii="Verdana" w:hAnsi="Verdana"/>
          <w:color w:val="000000"/>
          <w:sz w:val="20"/>
          <w:szCs w:val="20"/>
        </w:rPr>
        <w:tab/>
      </w:r>
      <w:r w:rsidR="009C4009" w:rsidRPr="00322750">
        <w:rPr>
          <w:rFonts w:ascii="Verdana" w:hAnsi="Verdana"/>
          <w:color w:val="000000"/>
          <w:sz w:val="20"/>
          <w:szCs w:val="20"/>
        </w:rPr>
        <w:tab/>
      </w:r>
      <w:r w:rsidR="00FF423B">
        <w:rPr>
          <w:rFonts w:ascii="Verdana" w:hAnsi="Verdana"/>
          <w:color w:val="000000"/>
          <w:sz w:val="20"/>
          <w:szCs w:val="20"/>
        </w:rPr>
        <w:tab/>
      </w:r>
      <w:r w:rsidR="00FF423B">
        <w:rPr>
          <w:rFonts w:ascii="Verdana" w:hAnsi="Verdana"/>
          <w:color w:val="000000"/>
          <w:sz w:val="20"/>
          <w:szCs w:val="20"/>
        </w:rPr>
        <w:tab/>
      </w:r>
      <w:r w:rsidR="009C4009" w:rsidRPr="00322750">
        <w:rPr>
          <w:rFonts w:ascii="Verdana" w:hAnsi="Verdana"/>
          <w:color w:val="000000"/>
          <w:sz w:val="20"/>
          <w:szCs w:val="20"/>
        </w:rPr>
        <w:t xml:space="preserve">V ……………… dne ……………… </w:t>
      </w:r>
    </w:p>
    <w:p w14:paraId="0E5CAE14" w14:textId="77777777" w:rsidR="004813C3" w:rsidRPr="00322750" w:rsidRDefault="004813C3" w:rsidP="004813C3">
      <w:pPr>
        <w:pStyle w:val="Normlnweb"/>
        <w:spacing w:before="0" w:beforeAutospacing="0" w:after="0"/>
        <w:rPr>
          <w:rFonts w:ascii="Verdana" w:hAnsi="Verdana"/>
          <w:sz w:val="20"/>
          <w:szCs w:val="20"/>
        </w:rPr>
      </w:pPr>
    </w:p>
    <w:p w14:paraId="72DB9AC3" w14:textId="77777777" w:rsidR="004813C3" w:rsidRPr="00322750" w:rsidRDefault="004813C3" w:rsidP="004813C3">
      <w:pPr>
        <w:pStyle w:val="Normlnweb"/>
        <w:spacing w:before="0" w:beforeAutospacing="0" w:after="0"/>
        <w:rPr>
          <w:rFonts w:ascii="Verdana" w:hAnsi="Verdana"/>
          <w:sz w:val="20"/>
          <w:szCs w:val="20"/>
        </w:rPr>
      </w:pPr>
    </w:p>
    <w:p w14:paraId="2D4BAC09" w14:textId="202B8A39" w:rsidR="005B0413" w:rsidRDefault="009C4009" w:rsidP="00EB40AD">
      <w:pPr>
        <w:pStyle w:val="Normlnweb"/>
        <w:spacing w:before="0" w:beforeAutospacing="0" w:after="0"/>
        <w:jc w:val="both"/>
        <w:rPr>
          <w:rFonts w:ascii="Verdana" w:hAnsi="Verdana"/>
          <w:color w:val="000000"/>
          <w:sz w:val="20"/>
          <w:szCs w:val="20"/>
        </w:rPr>
      </w:pPr>
      <w:r w:rsidRPr="00322750">
        <w:rPr>
          <w:rFonts w:ascii="Verdana" w:hAnsi="Verdana"/>
          <w:color w:val="000000"/>
          <w:sz w:val="20"/>
          <w:szCs w:val="20"/>
        </w:rPr>
        <w:t xml:space="preserve">……………………………… </w:t>
      </w:r>
      <w:r w:rsidRPr="00322750">
        <w:rPr>
          <w:rFonts w:ascii="Verdana" w:hAnsi="Verdana"/>
          <w:color w:val="000000"/>
          <w:sz w:val="20"/>
          <w:szCs w:val="20"/>
        </w:rPr>
        <w:tab/>
      </w:r>
      <w:r w:rsidRPr="00322750">
        <w:rPr>
          <w:rFonts w:ascii="Verdana" w:hAnsi="Verdana"/>
          <w:color w:val="000000"/>
          <w:sz w:val="20"/>
          <w:szCs w:val="20"/>
        </w:rPr>
        <w:tab/>
      </w:r>
      <w:r w:rsidRPr="00322750">
        <w:rPr>
          <w:rFonts w:ascii="Verdana" w:hAnsi="Verdana"/>
          <w:color w:val="000000"/>
          <w:sz w:val="20"/>
          <w:szCs w:val="20"/>
        </w:rPr>
        <w:tab/>
      </w:r>
      <w:r w:rsidRPr="00322750">
        <w:rPr>
          <w:rFonts w:ascii="Verdana" w:hAnsi="Verdana"/>
          <w:color w:val="000000"/>
          <w:sz w:val="20"/>
          <w:szCs w:val="20"/>
        </w:rPr>
        <w:tab/>
      </w:r>
      <w:r w:rsidRPr="00322750">
        <w:rPr>
          <w:rFonts w:ascii="Verdana" w:hAnsi="Verdana"/>
          <w:color w:val="000000"/>
          <w:sz w:val="20"/>
          <w:szCs w:val="20"/>
        </w:rPr>
        <w:tab/>
      </w:r>
      <w:r w:rsidR="00FF423B">
        <w:rPr>
          <w:rFonts w:ascii="Verdana" w:hAnsi="Verdana"/>
          <w:color w:val="000000"/>
          <w:sz w:val="20"/>
          <w:szCs w:val="20"/>
        </w:rPr>
        <w:tab/>
      </w:r>
      <w:r w:rsidR="005B0413">
        <w:rPr>
          <w:rFonts w:ascii="Verdana" w:hAnsi="Verdana"/>
          <w:color w:val="000000"/>
          <w:sz w:val="20"/>
          <w:szCs w:val="20"/>
        </w:rPr>
        <w:tab/>
      </w:r>
      <w:r w:rsidRPr="00322750">
        <w:rPr>
          <w:rFonts w:ascii="Verdana" w:hAnsi="Verdana"/>
          <w:color w:val="000000"/>
          <w:sz w:val="20"/>
          <w:szCs w:val="20"/>
        </w:rPr>
        <w:t>………………………………</w:t>
      </w:r>
      <w:r w:rsidRPr="00322750">
        <w:rPr>
          <w:rFonts w:ascii="Verdana" w:hAnsi="Verdana"/>
          <w:color w:val="000000"/>
          <w:sz w:val="20"/>
          <w:szCs w:val="20"/>
        </w:rPr>
        <w:tab/>
      </w:r>
    </w:p>
    <w:p w14:paraId="6DCD2978" w14:textId="41627EAE" w:rsidR="004813C3" w:rsidRPr="00322750" w:rsidRDefault="005B0413" w:rsidP="005B0413">
      <w:pPr>
        <w:pStyle w:val="Normlnweb"/>
        <w:spacing w:before="0" w:beforeAutospacing="0" w:after="0"/>
        <w:jc w:val="both"/>
        <w:rPr>
          <w:rFonts w:ascii="Verdana" w:hAnsi="Verdana"/>
          <w:sz w:val="20"/>
          <w:szCs w:val="20"/>
        </w:rPr>
      </w:pPr>
      <w:r>
        <w:rPr>
          <w:rFonts w:ascii="Verdana" w:hAnsi="Verdana"/>
          <w:b/>
          <w:bCs/>
          <w:color w:val="000000"/>
          <w:sz w:val="20"/>
          <w:szCs w:val="20"/>
        </w:rPr>
        <w:t xml:space="preserve">     </w:t>
      </w:r>
      <w:r w:rsidR="009E225E" w:rsidRPr="00322750">
        <w:rPr>
          <w:rFonts w:ascii="Verdana" w:hAnsi="Verdana"/>
          <w:b/>
          <w:bCs/>
          <w:color w:val="000000"/>
          <w:sz w:val="20"/>
          <w:szCs w:val="20"/>
        </w:rPr>
        <w:t>Objednate</w:t>
      </w:r>
      <w:r w:rsidR="009E225E">
        <w:rPr>
          <w:rFonts w:ascii="Verdana" w:hAnsi="Verdana"/>
          <w:b/>
          <w:bCs/>
          <w:color w:val="000000"/>
          <w:sz w:val="20"/>
          <w:szCs w:val="20"/>
        </w:rPr>
        <w:t>l</w:t>
      </w:r>
      <w:r>
        <w:rPr>
          <w:rFonts w:ascii="Verdana" w:hAnsi="Verdana"/>
          <w:b/>
          <w:bCs/>
          <w:color w:val="000000"/>
          <w:sz w:val="20"/>
          <w:szCs w:val="20"/>
        </w:rPr>
        <w:tab/>
      </w:r>
      <w:r>
        <w:rPr>
          <w:rFonts w:ascii="Verdana" w:hAnsi="Verdana"/>
          <w:b/>
          <w:bCs/>
          <w:color w:val="000000"/>
          <w:sz w:val="20"/>
          <w:szCs w:val="20"/>
        </w:rPr>
        <w:tab/>
      </w:r>
      <w:r>
        <w:rPr>
          <w:rFonts w:ascii="Verdana" w:hAnsi="Verdana"/>
          <w:b/>
          <w:bCs/>
          <w:color w:val="000000"/>
          <w:sz w:val="20"/>
          <w:szCs w:val="20"/>
        </w:rPr>
        <w:tab/>
      </w:r>
      <w:r>
        <w:rPr>
          <w:rFonts w:ascii="Verdana" w:hAnsi="Verdana"/>
          <w:b/>
          <w:bCs/>
          <w:color w:val="000000"/>
          <w:sz w:val="20"/>
          <w:szCs w:val="20"/>
        </w:rPr>
        <w:tab/>
      </w:r>
      <w:r>
        <w:rPr>
          <w:rFonts w:ascii="Verdana" w:hAnsi="Verdana"/>
          <w:b/>
          <w:bCs/>
          <w:color w:val="000000"/>
          <w:sz w:val="20"/>
          <w:szCs w:val="20"/>
        </w:rPr>
        <w:tab/>
      </w:r>
      <w:r>
        <w:rPr>
          <w:rFonts w:ascii="Verdana" w:hAnsi="Verdana"/>
          <w:b/>
          <w:bCs/>
          <w:color w:val="000000"/>
          <w:sz w:val="20"/>
          <w:szCs w:val="20"/>
        </w:rPr>
        <w:tab/>
        <w:t xml:space="preserve">    </w:t>
      </w:r>
      <w:r w:rsidR="00FF423B">
        <w:rPr>
          <w:rFonts w:ascii="Verdana" w:hAnsi="Verdana"/>
          <w:b/>
          <w:bCs/>
          <w:color w:val="000000"/>
          <w:sz w:val="20"/>
          <w:szCs w:val="20"/>
        </w:rPr>
        <w:tab/>
      </w:r>
      <w:r>
        <w:rPr>
          <w:rFonts w:ascii="Verdana" w:hAnsi="Verdana"/>
          <w:b/>
          <w:bCs/>
          <w:color w:val="000000"/>
          <w:sz w:val="20"/>
          <w:szCs w:val="20"/>
        </w:rPr>
        <w:t xml:space="preserve"> </w:t>
      </w:r>
      <w:r w:rsidR="004813C3" w:rsidRPr="00322750">
        <w:rPr>
          <w:rFonts w:ascii="Verdana" w:hAnsi="Verdana"/>
          <w:b/>
          <w:bCs/>
          <w:color w:val="000000"/>
          <w:sz w:val="20"/>
          <w:szCs w:val="20"/>
        </w:rPr>
        <w:t>Zhotovitel</w:t>
      </w:r>
    </w:p>
    <w:p w14:paraId="5096200C" w14:textId="77777777" w:rsidR="004813C3" w:rsidRPr="00322750" w:rsidRDefault="004813C3" w:rsidP="004813C3">
      <w:pPr>
        <w:pStyle w:val="Zkladntext2"/>
        <w:jc w:val="both"/>
        <w:rPr>
          <w:rFonts w:ascii="Verdana" w:hAnsi="Verdana"/>
          <w:sz w:val="20"/>
        </w:rPr>
      </w:pPr>
    </w:p>
    <w:p w14:paraId="2A585CD4" w14:textId="77777777" w:rsidR="004813C3" w:rsidRPr="00322750" w:rsidRDefault="004813C3" w:rsidP="004813C3">
      <w:pPr>
        <w:pStyle w:val="Zkladntext2"/>
        <w:jc w:val="both"/>
        <w:rPr>
          <w:rFonts w:ascii="Verdana" w:hAnsi="Verdana"/>
          <w:sz w:val="20"/>
        </w:rPr>
      </w:pPr>
      <w:r w:rsidRPr="00322750">
        <w:rPr>
          <w:rFonts w:ascii="Verdana" w:hAnsi="Verdana"/>
          <w:sz w:val="20"/>
        </w:rPr>
        <w:tab/>
      </w:r>
      <w:r w:rsidRPr="00322750">
        <w:rPr>
          <w:rFonts w:ascii="Verdana" w:hAnsi="Verdana"/>
          <w:sz w:val="20"/>
        </w:rPr>
        <w:tab/>
      </w:r>
    </w:p>
    <w:p w14:paraId="1AEDFD25" w14:textId="77777777" w:rsidR="009C4009" w:rsidRPr="00322750" w:rsidRDefault="004813C3" w:rsidP="004813C3">
      <w:pPr>
        <w:pStyle w:val="Zkladntext2"/>
        <w:ind w:left="0" w:firstLine="0"/>
        <w:jc w:val="both"/>
        <w:rPr>
          <w:rFonts w:ascii="Verdana" w:hAnsi="Verdana"/>
          <w:b/>
          <w:sz w:val="20"/>
        </w:rPr>
      </w:pPr>
      <w:r w:rsidRPr="00322750">
        <w:rPr>
          <w:rFonts w:ascii="Verdana" w:hAnsi="Verdana"/>
          <w:b/>
          <w:sz w:val="20"/>
        </w:rPr>
        <w:t>Příloh</w:t>
      </w:r>
      <w:r w:rsidR="008D6795" w:rsidRPr="00322750">
        <w:rPr>
          <w:rFonts w:ascii="Verdana" w:hAnsi="Verdana"/>
          <w:b/>
          <w:sz w:val="20"/>
        </w:rPr>
        <w:t>a</w:t>
      </w:r>
      <w:r w:rsidR="002025B4" w:rsidRPr="00322750">
        <w:rPr>
          <w:rFonts w:ascii="Verdana" w:hAnsi="Verdana"/>
          <w:b/>
          <w:sz w:val="20"/>
        </w:rPr>
        <w:t>, kter</w:t>
      </w:r>
      <w:r w:rsidR="008D6795" w:rsidRPr="00322750">
        <w:rPr>
          <w:rFonts w:ascii="Verdana" w:hAnsi="Verdana"/>
          <w:b/>
          <w:sz w:val="20"/>
        </w:rPr>
        <w:t>á</w:t>
      </w:r>
      <w:r w:rsidR="002025B4" w:rsidRPr="00322750">
        <w:rPr>
          <w:rFonts w:ascii="Verdana" w:hAnsi="Verdana"/>
          <w:b/>
          <w:sz w:val="20"/>
        </w:rPr>
        <w:t xml:space="preserve"> j</w:t>
      </w:r>
      <w:r w:rsidR="008D6795" w:rsidRPr="00322750">
        <w:rPr>
          <w:rFonts w:ascii="Verdana" w:hAnsi="Verdana"/>
          <w:b/>
          <w:sz w:val="20"/>
        </w:rPr>
        <w:t>e</w:t>
      </w:r>
      <w:r w:rsidR="002025B4" w:rsidRPr="00322750">
        <w:rPr>
          <w:rFonts w:ascii="Verdana" w:hAnsi="Verdana"/>
          <w:b/>
          <w:sz w:val="20"/>
        </w:rPr>
        <w:t xml:space="preserve"> nedílnou součástí</w:t>
      </w:r>
      <w:r w:rsidRPr="00322750">
        <w:rPr>
          <w:rFonts w:ascii="Verdana" w:hAnsi="Verdana"/>
          <w:b/>
          <w:sz w:val="20"/>
        </w:rPr>
        <w:t xml:space="preserve"> smlouvy: </w:t>
      </w:r>
    </w:p>
    <w:p w14:paraId="37153CE6" w14:textId="77777777" w:rsidR="009C4009" w:rsidRPr="00322750" w:rsidRDefault="009C4009" w:rsidP="009C4009">
      <w:pPr>
        <w:pStyle w:val="Zkladntext2"/>
        <w:ind w:left="708" w:firstLine="708"/>
        <w:jc w:val="both"/>
        <w:rPr>
          <w:rFonts w:ascii="Verdana" w:hAnsi="Verdana"/>
          <w:b/>
          <w:sz w:val="20"/>
        </w:rPr>
      </w:pPr>
    </w:p>
    <w:p w14:paraId="44CE0FD5" w14:textId="77777777" w:rsidR="009C4009" w:rsidRPr="00322750" w:rsidRDefault="009C4009" w:rsidP="009C4009">
      <w:pPr>
        <w:pStyle w:val="Zkladntext2"/>
        <w:ind w:left="708" w:firstLine="708"/>
        <w:jc w:val="both"/>
        <w:rPr>
          <w:rFonts w:ascii="Verdana" w:hAnsi="Verdana"/>
          <w:b/>
          <w:sz w:val="20"/>
        </w:rPr>
      </w:pPr>
    </w:p>
    <w:p w14:paraId="61D5AB71" w14:textId="2BEC13FC" w:rsidR="004813C3" w:rsidRPr="00770D19" w:rsidRDefault="009C4009" w:rsidP="003D07FC">
      <w:pPr>
        <w:pStyle w:val="Zkladntext2"/>
        <w:jc w:val="both"/>
        <w:rPr>
          <w:sz w:val="22"/>
          <w:szCs w:val="22"/>
        </w:rPr>
      </w:pPr>
      <w:r w:rsidRPr="00322750">
        <w:rPr>
          <w:rFonts w:ascii="Verdana" w:hAnsi="Verdana"/>
          <w:b/>
          <w:sz w:val="20"/>
        </w:rPr>
        <w:t xml:space="preserve">Příloha 1 – </w:t>
      </w:r>
      <w:r w:rsidR="00A97A31">
        <w:rPr>
          <w:rFonts w:ascii="Verdana" w:hAnsi="Verdana"/>
          <w:b/>
          <w:sz w:val="20"/>
        </w:rPr>
        <w:t xml:space="preserve">Soupis komponent </w:t>
      </w:r>
    </w:p>
    <w:sectPr w:rsidR="004813C3" w:rsidRPr="00770D1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F26C5" w14:textId="77777777" w:rsidR="00F82F62" w:rsidRDefault="00F82F62" w:rsidP="009E3F91">
      <w:r>
        <w:separator/>
      </w:r>
    </w:p>
  </w:endnote>
  <w:endnote w:type="continuationSeparator" w:id="0">
    <w:p w14:paraId="2A004F75" w14:textId="77777777" w:rsidR="00F82F62" w:rsidRDefault="00F82F62" w:rsidP="009E3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7E2C" w14:textId="77777777" w:rsidR="00F82F62" w:rsidRDefault="00F82F62" w:rsidP="009E3F91">
      <w:r>
        <w:separator/>
      </w:r>
    </w:p>
  </w:footnote>
  <w:footnote w:type="continuationSeparator" w:id="0">
    <w:p w14:paraId="3CF74B54" w14:textId="77777777" w:rsidR="00F82F62" w:rsidRDefault="00F82F62" w:rsidP="009E3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E9D6" w14:textId="5567CF4A" w:rsidR="009E3F91" w:rsidRDefault="00000000">
    <w:pPr>
      <w:pStyle w:val="Zhlav"/>
    </w:pPr>
    <w:r>
      <w:rPr>
        <w:noProof/>
      </w:rPr>
      <w:pict w14:anchorId="62042E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s1025" type="#_x0000_t75" style="position:absolute;left:0;text-align:left;margin-left:-.3pt;margin-top:-29.9pt;width:157.45pt;height:49.2pt;z-index:1;visibility:visible;mso-wrap-style:square;mso-wrap-distance-left:9pt;mso-wrap-distance-top:0;mso-wrap-distance-right:9pt;mso-wrap-distance-bottom:0;mso-position-horizontal-relative:margin;mso-position-vertical-relative:text">
          <v:imagedata r:id="rId1" o:title=""/>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356"/>
        </w:tabs>
        <w:ind w:left="356" w:hanging="432"/>
      </w:pPr>
    </w:lvl>
    <w:lvl w:ilvl="1">
      <w:start w:val="1"/>
      <w:numFmt w:val="none"/>
      <w:pStyle w:val="Nadpis2"/>
      <w:lvlText w:val=""/>
      <w:lvlJc w:val="left"/>
      <w:pPr>
        <w:tabs>
          <w:tab w:val="num" w:pos="500"/>
        </w:tabs>
        <w:ind w:left="500" w:hanging="576"/>
      </w:pPr>
    </w:lvl>
    <w:lvl w:ilvl="2">
      <w:start w:val="1"/>
      <w:numFmt w:val="none"/>
      <w:pStyle w:val="Nadpis3"/>
      <w:lvlText w:val=""/>
      <w:lvlJc w:val="left"/>
      <w:pPr>
        <w:tabs>
          <w:tab w:val="num" w:pos="644"/>
        </w:tabs>
        <w:ind w:left="644" w:hanging="720"/>
      </w:pPr>
    </w:lvl>
    <w:lvl w:ilvl="3">
      <w:start w:val="1"/>
      <w:numFmt w:val="none"/>
      <w:lvlText w:val=""/>
      <w:lvlJc w:val="left"/>
      <w:pPr>
        <w:tabs>
          <w:tab w:val="num" w:pos="788"/>
        </w:tabs>
        <w:ind w:left="788" w:hanging="864"/>
      </w:pPr>
    </w:lvl>
    <w:lvl w:ilvl="4">
      <w:start w:val="1"/>
      <w:numFmt w:val="none"/>
      <w:lvlText w:val=""/>
      <w:lvlJc w:val="left"/>
      <w:pPr>
        <w:tabs>
          <w:tab w:val="num" w:pos="932"/>
        </w:tabs>
        <w:ind w:left="932" w:hanging="1008"/>
      </w:pPr>
    </w:lvl>
    <w:lvl w:ilvl="5">
      <w:start w:val="1"/>
      <w:numFmt w:val="none"/>
      <w:lvlText w:val=""/>
      <w:lvlJc w:val="left"/>
      <w:pPr>
        <w:tabs>
          <w:tab w:val="num" w:pos="1076"/>
        </w:tabs>
        <w:ind w:left="1076" w:hanging="1152"/>
      </w:pPr>
    </w:lvl>
    <w:lvl w:ilvl="6">
      <w:start w:val="1"/>
      <w:numFmt w:val="none"/>
      <w:lvlText w:val=""/>
      <w:lvlJc w:val="left"/>
      <w:pPr>
        <w:tabs>
          <w:tab w:val="num" w:pos="1220"/>
        </w:tabs>
        <w:ind w:left="1220" w:hanging="1296"/>
      </w:pPr>
    </w:lvl>
    <w:lvl w:ilvl="7">
      <w:start w:val="1"/>
      <w:numFmt w:val="none"/>
      <w:lvlText w:val=""/>
      <w:lvlJc w:val="left"/>
      <w:pPr>
        <w:tabs>
          <w:tab w:val="num" w:pos="1364"/>
        </w:tabs>
        <w:ind w:left="1364" w:hanging="1440"/>
      </w:pPr>
    </w:lvl>
    <w:lvl w:ilvl="8">
      <w:start w:val="1"/>
      <w:numFmt w:val="none"/>
      <w:lvlText w:val=""/>
      <w:lvlJc w:val="left"/>
      <w:pPr>
        <w:tabs>
          <w:tab w:val="num" w:pos="1508"/>
        </w:tabs>
        <w:ind w:left="1508" w:hanging="1584"/>
      </w:pPr>
    </w:lvl>
  </w:abstractNum>
  <w:abstractNum w:abstractNumId="1" w15:restartNumberingAfterBreak="0">
    <w:nsid w:val="00000002"/>
    <w:multiLevelType w:val="multilevel"/>
    <w:tmpl w:val="00000002"/>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9"/>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00000005"/>
    <w:multiLevelType w:val="multilevel"/>
    <w:tmpl w:val="00000005"/>
    <w:name w:val="WW8Num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1A95C43"/>
    <w:multiLevelType w:val="multilevel"/>
    <w:tmpl w:val="CE12FCCC"/>
    <w:lvl w:ilvl="0">
      <w:start w:val="1"/>
      <w:numFmt w:val="decimal"/>
      <w:lvlText w:val="%1."/>
      <w:lvlJc w:val="left"/>
      <w:pPr>
        <w:tabs>
          <w:tab w:val="num" w:pos="737"/>
        </w:tabs>
        <w:ind w:left="737" w:hanging="737"/>
      </w:pPr>
      <w:rPr>
        <w:rFonts w:ascii="Verdana" w:hAnsi="Verdana" w:cs="Arial" w:hint="default"/>
        <w:b/>
        <w:i w:val="0"/>
        <w:caps/>
        <w:strike w:val="0"/>
        <w:dstrike w:val="0"/>
        <w:vanish w:val="0"/>
        <w:sz w:val="20"/>
        <w:szCs w:val="20"/>
        <w:vertAlign w:val="baseline"/>
      </w:rPr>
    </w:lvl>
    <w:lvl w:ilvl="1">
      <w:start w:val="1"/>
      <w:numFmt w:val="decimal"/>
      <w:lvlText w:val="%1.%2"/>
      <w:lvlJc w:val="left"/>
      <w:pPr>
        <w:tabs>
          <w:tab w:val="num" w:pos="1474"/>
        </w:tabs>
        <w:ind w:left="1474" w:hanging="737"/>
      </w:pPr>
      <w:rPr>
        <w:rFonts w:cs="Times New Roman" w:hint="default"/>
      </w:rPr>
    </w:lvl>
    <w:lvl w:ilvl="2">
      <w:start w:val="1"/>
      <w:numFmt w:val="bullet"/>
      <w:lvlText w:val=""/>
      <w:lvlJc w:val="left"/>
      <w:pPr>
        <w:ind w:left="1834" w:hanging="360"/>
      </w:pPr>
      <w:rPr>
        <w:rFonts w:ascii="Symbol" w:hAnsi="Symbol"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2007B78"/>
    <w:multiLevelType w:val="hybridMultilevel"/>
    <w:tmpl w:val="3EA25D96"/>
    <w:lvl w:ilvl="0" w:tplc="5D8E71DA">
      <w:start w:val="1"/>
      <w:numFmt w:val="decimal"/>
      <w:lvlText w:val="(%1)"/>
      <w:lvlJc w:val="left"/>
      <w:pPr>
        <w:ind w:left="765" w:hanging="405"/>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220960"/>
    <w:multiLevelType w:val="hybridMultilevel"/>
    <w:tmpl w:val="F034AA48"/>
    <w:lvl w:ilvl="0" w:tplc="2B1E966A">
      <w:start w:val="2"/>
      <w:numFmt w:val="bullet"/>
      <w:lvlText w:val="-"/>
      <w:lvlJc w:val="left"/>
      <w:pPr>
        <w:ind w:left="1081" w:hanging="360"/>
      </w:pPr>
      <w:rPr>
        <w:rFonts w:ascii="Times New Roman" w:eastAsia="Times New Roman" w:hAnsi="Times New Roman" w:cs="Times New Roman" w:hint="default"/>
      </w:rPr>
    </w:lvl>
    <w:lvl w:ilvl="1" w:tplc="04050003" w:tentative="1">
      <w:start w:val="1"/>
      <w:numFmt w:val="bullet"/>
      <w:lvlText w:val="o"/>
      <w:lvlJc w:val="left"/>
      <w:pPr>
        <w:ind w:left="1801" w:hanging="360"/>
      </w:pPr>
      <w:rPr>
        <w:rFonts w:ascii="Courier New" w:hAnsi="Courier New" w:cs="Courier New" w:hint="default"/>
      </w:rPr>
    </w:lvl>
    <w:lvl w:ilvl="2" w:tplc="04050005" w:tentative="1">
      <w:start w:val="1"/>
      <w:numFmt w:val="bullet"/>
      <w:lvlText w:val=""/>
      <w:lvlJc w:val="left"/>
      <w:pPr>
        <w:ind w:left="2521" w:hanging="360"/>
      </w:pPr>
      <w:rPr>
        <w:rFonts w:ascii="Wingdings" w:hAnsi="Wingdings" w:hint="default"/>
      </w:rPr>
    </w:lvl>
    <w:lvl w:ilvl="3" w:tplc="04050001" w:tentative="1">
      <w:start w:val="1"/>
      <w:numFmt w:val="bullet"/>
      <w:lvlText w:val=""/>
      <w:lvlJc w:val="left"/>
      <w:pPr>
        <w:ind w:left="3241" w:hanging="360"/>
      </w:pPr>
      <w:rPr>
        <w:rFonts w:ascii="Symbol" w:hAnsi="Symbol" w:hint="default"/>
      </w:rPr>
    </w:lvl>
    <w:lvl w:ilvl="4" w:tplc="04050003" w:tentative="1">
      <w:start w:val="1"/>
      <w:numFmt w:val="bullet"/>
      <w:lvlText w:val="o"/>
      <w:lvlJc w:val="left"/>
      <w:pPr>
        <w:ind w:left="3961" w:hanging="360"/>
      </w:pPr>
      <w:rPr>
        <w:rFonts w:ascii="Courier New" w:hAnsi="Courier New" w:cs="Courier New" w:hint="default"/>
      </w:rPr>
    </w:lvl>
    <w:lvl w:ilvl="5" w:tplc="04050005" w:tentative="1">
      <w:start w:val="1"/>
      <w:numFmt w:val="bullet"/>
      <w:lvlText w:val=""/>
      <w:lvlJc w:val="left"/>
      <w:pPr>
        <w:ind w:left="4681" w:hanging="360"/>
      </w:pPr>
      <w:rPr>
        <w:rFonts w:ascii="Wingdings" w:hAnsi="Wingdings" w:hint="default"/>
      </w:rPr>
    </w:lvl>
    <w:lvl w:ilvl="6" w:tplc="04050001" w:tentative="1">
      <w:start w:val="1"/>
      <w:numFmt w:val="bullet"/>
      <w:lvlText w:val=""/>
      <w:lvlJc w:val="left"/>
      <w:pPr>
        <w:ind w:left="5401" w:hanging="360"/>
      </w:pPr>
      <w:rPr>
        <w:rFonts w:ascii="Symbol" w:hAnsi="Symbol" w:hint="default"/>
      </w:rPr>
    </w:lvl>
    <w:lvl w:ilvl="7" w:tplc="04050003" w:tentative="1">
      <w:start w:val="1"/>
      <w:numFmt w:val="bullet"/>
      <w:lvlText w:val="o"/>
      <w:lvlJc w:val="left"/>
      <w:pPr>
        <w:ind w:left="6121" w:hanging="360"/>
      </w:pPr>
      <w:rPr>
        <w:rFonts w:ascii="Courier New" w:hAnsi="Courier New" w:cs="Courier New" w:hint="default"/>
      </w:rPr>
    </w:lvl>
    <w:lvl w:ilvl="8" w:tplc="04050005" w:tentative="1">
      <w:start w:val="1"/>
      <w:numFmt w:val="bullet"/>
      <w:lvlText w:val=""/>
      <w:lvlJc w:val="left"/>
      <w:pPr>
        <w:ind w:left="6841" w:hanging="360"/>
      </w:pPr>
      <w:rPr>
        <w:rFonts w:ascii="Wingdings" w:hAnsi="Wingdings" w:hint="default"/>
      </w:rPr>
    </w:lvl>
  </w:abstractNum>
  <w:abstractNum w:abstractNumId="9" w15:restartNumberingAfterBreak="0">
    <w:nsid w:val="142A4CBA"/>
    <w:multiLevelType w:val="hybridMultilevel"/>
    <w:tmpl w:val="07CC81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511480"/>
    <w:multiLevelType w:val="hybridMultilevel"/>
    <w:tmpl w:val="3B626E72"/>
    <w:lvl w:ilvl="0" w:tplc="E1E6D0EA">
      <w:start w:val="1"/>
      <w:numFmt w:val="decimal"/>
      <w:lvlText w:val="IV.%1."/>
      <w:lvlJc w:val="left"/>
      <w:pPr>
        <w:tabs>
          <w:tab w:val="num" w:pos="447"/>
        </w:tabs>
        <w:ind w:left="447" w:hanging="360"/>
      </w:pPr>
      <w:rPr>
        <w:rFonts w:ascii="Arial" w:hAnsi="Arial" w:cs="Times New Roman" w:hint="default"/>
        <w:b w:val="0"/>
        <w:i w:val="0"/>
        <w:sz w:val="21"/>
        <w:szCs w:val="21"/>
      </w:rPr>
    </w:lvl>
    <w:lvl w:ilvl="1" w:tplc="B426B202">
      <w:start w:val="1"/>
      <w:numFmt w:val="lowerLetter"/>
      <w:lvlText w:val="%2)"/>
      <w:lvlJc w:val="left"/>
      <w:pPr>
        <w:tabs>
          <w:tab w:val="num" w:pos="1440"/>
        </w:tabs>
        <w:ind w:left="1440" w:hanging="360"/>
      </w:pPr>
      <w:rPr>
        <w:rFonts w:ascii="Arial" w:hAnsi="Arial" w:cs="Times New Roman" w:hint="default"/>
        <w:b w:val="0"/>
        <w:i w:val="0"/>
        <w:sz w:val="21"/>
        <w:szCs w:val="21"/>
      </w:rPr>
    </w:lvl>
    <w:lvl w:ilvl="2" w:tplc="16DEC946">
      <w:start w:val="2"/>
      <w:numFmt w:val="decimal"/>
      <w:lvlText w:val="IV.%3."/>
      <w:lvlJc w:val="left"/>
      <w:pPr>
        <w:tabs>
          <w:tab w:val="num" w:pos="2434"/>
        </w:tabs>
        <w:ind w:left="2434" w:hanging="454"/>
      </w:pPr>
      <w:rPr>
        <w:rFonts w:ascii="Arial" w:hAnsi="Arial" w:cs="Times New Roman" w:hint="default"/>
        <w:b w:val="0"/>
        <w:i w:val="0"/>
        <w:sz w:val="20"/>
        <w:szCs w:val="20"/>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80C04A0"/>
    <w:multiLevelType w:val="hybridMultilevel"/>
    <w:tmpl w:val="F894EEFE"/>
    <w:lvl w:ilvl="0" w:tplc="771280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6A67EF"/>
    <w:multiLevelType w:val="hybridMultilevel"/>
    <w:tmpl w:val="4E94D5D4"/>
    <w:lvl w:ilvl="0" w:tplc="D1E84CB0">
      <w:start w:val="9"/>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374DFE"/>
    <w:multiLevelType w:val="hybridMultilevel"/>
    <w:tmpl w:val="2F66E5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2C6FCD"/>
    <w:multiLevelType w:val="multilevel"/>
    <w:tmpl w:val="01F808E2"/>
    <w:lvl w:ilvl="0">
      <w:start w:val="1"/>
      <w:numFmt w:val="decimal"/>
      <w:lvlText w:val="%1."/>
      <w:lvlJc w:val="left"/>
      <w:pPr>
        <w:tabs>
          <w:tab w:val="num" w:pos="737"/>
        </w:tabs>
        <w:ind w:left="737" w:hanging="737"/>
      </w:pPr>
      <w:rPr>
        <w:rFonts w:ascii="Verdana" w:hAnsi="Verdana" w:cs="Arial" w:hint="default"/>
        <w:b/>
        <w:i w:val="0"/>
        <w:caps/>
        <w:strike w:val="0"/>
        <w:dstrike w:val="0"/>
        <w:vanish w:val="0"/>
        <w:sz w:val="20"/>
        <w:szCs w:val="20"/>
        <w:vertAlign w:val="baseline"/>
      </w:rPr>
    </w:lvl>
    <w:lvl w:ilvl="1">
      <w:start w:val="1"/>
      <w:numFmt w:val="decimal"/>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Verdana" w:hAnsi="Verdana" w:cs="Arial"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FDD5267"/>
    <w:multiLevelType w:val="hybridMultilevel"/>
    <w:tmpl w:val="6D32AA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66E5112"/>
    <w:multiLevelType w:val="hybridMultilevel"/>
    <w:tmpl w:val="B23EAABC"/>
    <w:lvl w:ilvl="0" w:tplc="F95252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894230">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9294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2924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1110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17573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3932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65861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825852">
    <w:abstractNumId w:val="8"/>
  </w:num>
  <w:num w:numId="9" w16cid:durableId="1876695972">
    <w:abstractNumId w:val="10"/>
  </w:num>
  <w:num w:numId="10" w16cid:durableId="508326117">
    <w:abstractNumId w:val="13"/>
  </w:num>
  <w:num w:numId="11" w16cid:durableId="729618463">
    <w:abstractNumId w:val="14"/>
  </w:num>
  <w:num w:numId="12" w16cid:durableId="298806310">
    <w:abstractNumId w:val="11"/>
  </w:num>
  <w:num w:numId="13" w16cid:durableId="773093698">
    <w:abstractNumId w:val="7"/>
  </w:num>
  <w:num w:numId="14" w16cid:durableId="1057706014">
    <w:abstractNumId w:val="6"/>
  </w:num>
  <w:num w:numId="15" w16cid:durableId="777070553">
    <w:abstractNumId w:val="12"/>
  </w:num>
  <w:num w:numId="16" w16cid:durableId="1142624126">
    <w:abstractNumId w:val="16"/>
  </w:num>
  <w:num w:numId="17" w16cid:durableId="684012965">
    <w:abstractNumId w:val="15"/>
  </w:num>
  <w:num w:numId="18" w16cid:durableId="13618608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wNTI2NjYwMDQ0M7NQ0lEKTi0uzszPAykwrgUAPgaLlywAAAA="/>
  </w:docVars>
  <w:rsids>
    <w:rsidRoot w:val="004813C3"/>
    <w:rsid w:val="000014BC"/>
    <w:rsid w:val="000301FB"/>
    <w:rsid w:val="00040A6C"/>
    <w:rsid w:val="00041990"/>
    <w:rsid w:val="00081214"/>
    <w:rsid w:val="00083592"/>
    <w:rsid w:val="000B7920"/>
    <w:rsid w:val="000E7914"/>
    <w:rsid w:val="001020D2"/>
    <w:rsid w:val="0011632B"/>
    <w:rsid w:val="0015339B"/>
    <w:rsid w:val="00162A3E"/>
    <w:rsid w:val="001741A3"/>
    <w:rsid w:val="00190D1B"/>
    <w:rsid w:val="001A71F2"/>
    <w:rsid w:val="001B6E9A"/>
    <w:rsid w:val="001C23F6"/>
    <w:rsid w:val="001C57B0"/>
    <w:rsid w:val="001D0AB0"/>
    <w:rsid w:val="001D2FFF"/>
    <w:rsid w:val="001E39A1"/>
    <w:rsid w:val="001E4103"/>
    <w:rsid w:val="001E4DA1"/>
    <w:rsid w:val="001F1343"/>
    <w:rsid w:val="00201610"/>
    <w:rsid w:val="002025B4"/>
    <w:rsid w:val="002062F5"/>
    <w:rsid w:val="0021332D"/>
    <w:rsid w:val="002521DE"/>
    <w:rsid w:val="002603D1"/>
    <w:rsid w:val="00261837"/>
    <w:rsid w:val="002805DB"/>
    <w:rsid w:val="002820FF"/>
    <w:rsid w:val="002832FB"/>
    <w:rsid w:val="00294BB0"/>
    <w:rsid w:val="002B224A"/>
    <w:rsid w:val="002B25DB"/>
    <w:rsid w:val="002C18F5"/>
    <w:rsid w:val="002C47CF"/>
    <w:rsid w:val="002D65CB"/>
    <w:rsid w:val="002D7B33"/>
    <w:rsid w:val="002E39AE"/>
    <w:rsid w:val="002F552A"/>
    <w:rsid w:val="002F6A46"/>
    <w:rsid w:val="00302363"/>
    <w:rsid w:val="003112DB"/>
    <w:rsid w:val="00322750"/>
    <w:rsid w:val="00352AB9"/>
    <w:rsid w:val="00363573"/>
    <w:rsid w:val="00365A14"/>
    <w:rsid w:val="00371AA1"/>
    <w:rsid w:val="00382AC8"/>
    <w:rsid w:val="0039003C"/>
    <w:rsid w:val="00396472"/>
    <w:rsid w:val="00397CF5"/>
    <w:rsid w:val="003A084E"/>
    <w:rsid w:val="003B491C"/>
    <w:rsid w:val="003B759E"/>
    <w:rsid w:val="003D07FC"/>
    <w:rsid w:val="003D2F25"/>
    <w:rsid w:val="003D5468"/>
    <w:rsid w:val="003E07F0"/>
    <w:rsid w:val="003E4808"/>
    <w:rsid w:val="003F0A11"/>
    <w:rsid w:val="003F4F76"/>
    <w:rsid w:val="004044E7"/>
    <w:rsid w:val="004145E4"/>
    <w:rsid w:val="0041678F"/>
    <w:rsid w:val="00427BE6"/>
    <w:rsid w:val="004404F4"/>
    <w:rsid w:val="0045373D"/>
    <w:rsid w:val="004623EE"/>
    <w:rsid w:val="004813C3"/>
    <w:rsid w:val="00493210"/>
    <w:rsid w:val="004939E9"/>
    <w:rsid w:val="004A4A0C"/>
    <w:rsid w:val="004D1CCB"/>
    <w:rsid w:val="004F27D1"/>
    <w:rsid w:val="00503657"/>
    <w:rsid w:val="00507CFC"/>
    <w:rsid w:val="00514056"/>
    <w:rsid w:val="005263F5"/>
    <w:rsid w:val="00527D2E"/>
    <w:rsid w:val="0053377D"/>
    <w:rsid w:val="00574669"/>
    <w:rsid w:val="005872B6"/>
    <w:rsid w:val="005920FD"/>
    <w:rsid w:val="005B0413"/>
    <w:rsid w:val="005B2DE9"/>
    <w:rsid w:val="005D38A2"/>
    <w:rsid w:val="005E139F"/>
    <w:rsid w:val="006167E6"/>
    <w:rsid w:val="006210F6"/>
    <w:rsid w:val="006276CA"/>
    <w:rsid w:val="00636B26"/>
    <w:rsid w:val="006530C1"/>
    <w:rsid w:val="00667AAF"/>
    <w:rsid w:val="006778E7"/>
    <w:rsid w:val="00685A56"/>
    <w:rsid w:val="006A0D3A"/>
    <w:rsid w:val="006A5D47"/>
    <w:rsid w:val="006B260D"/>
    <w:rsid w:val="006E4457"/>
    <w:rsid w:val="006F5218"/>
    <w:rsid w:val="007074C7"/>
    <w:rsid w:val="007233E3"/>
    <w:rsid w:val="00735A46"/>
    <w:rsid w:val="007524C6"/>
    <w:rsid w:val="00753ADB"/>
    <w:rsid w:val="00767799"/>
    <w:rsid w:val="00770D19"/>
    <w:rsid w:val="00771C11"/>
    <w:rsid w:val="007778FD"/>
    <w:rsid w:val="00793D0D"/>
    <w:rsid w:val="00794D96"/>
    <w:rsid w:val="007C33FB"/>
    <w:rsid w:val="007C3D55"/>
    <w:rsid w:val="007C43D8"/>
    <w:rsid w:val="007D1081"/>
    <w:rsid w:val="007D565F"/>
    <w:rsid w:val="007D6C13"/>
    <w:rsid w:val="007E60BA"/>
    <w:rsid w:val="00812E67"/>
    <w:rsid w:val="00813D3F"/>
    <w:rsid w:val="00815637"/>
    <w:rsid w:val="008358A9"/>
    <w:rsid w:val="0084548B"/>
    <w:rsid w:val="00846F3C"/>
    <w:rsid w:val="00851E58"/>
    <w:rsid w:val="00854A9C"/>
    <w:rsid w:val="0086079A"/>
    <w:rsid w:val="008620EC"/>
    <w:rsid w:val="0086411F"/>
    <w:rsid w:val="008724C2"/>
    <w:rsid w:val="00882E7B"/>
    <w:rsid w:val="008A10EC"/>
    <w:rsid w:val="008B46E5"/>
    <w:rsid w:val="008D6795"/>
    <w:rsid w:val="008E56D2"/>
    <w:rsid w:val="008E765E"/>
    <w:rsid w:val="00902528"/>
    <w:rsid w:val="0090456D"/>
    <w:rsid w:val="0090486D"/>
    <w:rsid w:val="00906F2D"/>
    <w:rsid w:val="00935373"/>
    <w:rsid w:val="009576FC"/>
    <w:rsid w:val="009620C9"/>
    <w:rsid w:val="009743F0"/>
    <w:rsid w:val="00985303"/>
    <w:rsid w:val="00992586"/>
    <w:rsid w:val="009932ED"/>
    <w:rsid w:val="0099397B"/>
    <w:rsid w:val="009962CD"/>
    <w:rsid w:val="00996AC1"/>
    <w:rsid w:val="009A026A"/>
    <w:rsid w:val="009A5FE1"/>
    <w:rsid w:val="009A6D4D"/>
    <w:rsid w:val="009B5365"/>
    <w:rsid w:val="009B56F8"/>
    <w:rsid w:val="009C2016"/>
    <w:rsid w:val="009C4009"/>
    <w:rsid w:val="009C7844"/>
    <w:rsid w:val="009D094E"/>
    <w:rsid w:val="009D5501"/>
    <w:rsid w:val="009D5DCE"/>
    <w:rsid w:val="009E225E"/>
    <w:rsid w:val="009E3F91"/>
    <w:rsid w:val="009E5CF1"/>
    <w:rsid w:val="00A04405"/>
    <w:rsid w:val="00A36732"/>
    <w:rsid w:val="00A431E1"/>
    <w:rsid w:val="00A46E2C"/>
    <w:rsid w:val="00A739EA"/>
    <w:rsid w:val="00A97A31"/>
    <w:rsid w:val="00AB25B9"/>
    <w:rsid w:val="00AE3B60"/>
    <w:rsid w:val="00AE645B"/>
    <w:rsid w:val="00B00987"/>
    <w:rsid w:val="00B01755"/>
    <w:rsid w:val="00B121EE"/>
    <w:rsid w:val="00B33021"/>
    <w:rsid w:val="00B671EC"/>
    <w:rsid w:val="00B6782E"/>
    <w:rsid w:val="00BA2112"/>
    <w:rsid w:val="00BA5751"/>
    <w:rsid w:val="00BC0E60"/>
    <w:rsid w:val="00BC2950"/>
    <w:rsid w:val="00BD4E47"/>
    <w:rsid w:val="00BE7607"/>
    <w:rsid w:val="00BF0AD1"/>
    <w:rsid w:val="00BF24C9"/>
    <w:rsid w:val="00BF5FA6"/>
    <w:rsid w:val="00C1632C"/>
    <w:rsid w:val="00C327F2"/>
    <w:rsid w:val="00C4318D"/>
    <w:rsid w:val="00C50543"/>
    <w:rsid w:val="00C540CE"/>
    <w:rsid w:val="00C62426"/>
    <w:rsid w:val="00C739D8"/>
    <w:rsid w:val="00C8504B"/>
    <w:rsid w:val="00CB2157"/>
    <w:rsid w:val="00CB74B5"/>
    <w:rsid w:val="00CE6F6E"/>
    <w:rsid w:val="00CF5958"/>
    <w:rsid w:val="00D0121B"/>
    <w:rsid w:val="00D046C8"/>
    <w:rsid w:val="00D1413C"/>
    <w:rsid w:val="00D22816"/>
    <w:rsid w:val="00D23C89"/>
    <w:rsid w:val="00D35C3F"/>
    <w:rsid w:val="00D4279B"/>
    <w:rsid w:val="00D53DB1"/>
    <w:rsid w:val="00D609B6"/>
    <w:rsid w:val="00D64217"/>
    <w:rsid w:val="00D74EC2"/>
    <w:rsid w:val="00D82865"/>
    <w:rsid w:val="00DA32E9"/>
    <w:rsid w:val="00DA4A50"/>
    <w:rsid w:val="00DB3C1F"/>
    <w:rsid w:val="00DB4C97"/>
    <w:rsid w:val="00DC7F0E"/>
    <w:rsid w:val="00DD3302"/>
    <w:rsid w:val="00DD5F28"/>
    <w:rsid w:val="00DF116D"/>
    <w:rsid w:val="00DF74EC"/>
    <w:rsid w:val="00E1319A"/>
    <w:rsid w:val="00E24B04"/>
    <w:rsid w:val="00E42CCF"/>
    <w:rsid w:val="00E60E95"/>
    <w:rsid w:val="00E62AAA"/>
    <w:rsid w:val="00EA206C"/>
    <w:rsid w:val="00EA6D11"/>
    <w:rsid w:val="00EB40AD"/>
    <w:rsid w:val="00EC3FF0"/>
    <w:rsid w:val="00EE1D13"/>
    <w:rsid w:val="00EF7E5C"/>
    <w:rsid w:val="00F227F3"/>
    <w:rsid w:val="00F442A2"/>
    <w:rsid w:val="00F5586D"/>
    <w:rsid w:val="00F6165F"/>
    <w:rsid w:val="00F76F7F"/>
    <w:rsid w:val="00F82F62"/>
    <w:rsid w:val="00F84A25"/>
    <w:rsid w:val="00F95A4B"/>
    <w:rsid w:val="00FC3EA8"/>
    <w:rsid w:val="00FD4ECA"/>
    <w:rsid w:val="00FD5BB0"/>
    <w:rsid w:val="00FD76BA"/>
    <w:rsid w:val="00FD7B35"/>
    <w:rsid w:val="00FF1C22"/>
    <w:rsid w:val="00FF423B"/>
    <w:rsid w:val="00FF4F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1CECF"/>
  <w15:chartTrackingRefBased/>
  <w15:docId w15:val="{45F98606-6A56-4D46-BCD2-0CADB6A7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813C3"/>
    <w:rPr>
      <w:sz w:val="24"/>
      <w:szCs w:val="24"/>
    </w:rPr>
  </w:style>
  <w:style w:type="paragraph" w:styleId="Nadpis2">
    <w:name w:val="heading 2"/>
    <w:basedOn w:val="Normln"/>
    <w:next w:val="Normln"/>
    <w:qFormat/>
    <w:rsid w:val="00667AAF"/>
    <w:pPr>
      <w:keepNext/>
      <w:numPr>
        <w:ilvl w:val="1"/>
        <w:numId w:val="2"/>
      </w:numPr>
      <w:suppressAutoHyphens/>
      <w:ind w:left="0" w:firstLine="5664"/>
      <w:jc w:val="both"/>
      <w:outlineLvl w:val="1"/>
    </w:pPr>
    <w:rPr>
      <w:b/>
      <w:bCs/>
      <w:sz w:val="22"/>
      <w:szCs w:val="22"/>
      <w:lang w:eastAsia="ar-SA"/>
    </w:rPr>
  </w:style>
  <w:style w:type="paragraph" w:styleId="Nadpis3">
    <w:name w:val="heading 3"/>
    <w:basedOn w:val="Normln"/>
    <w:next w:val="Normln"/>
    <w:qFormat/>
    <w:rsid w:val="00667AAF"/>
    <w:pPr>
      <w:keepNext/>
      <w:numPr>
        <w:ilvl w:val="2"/>
        <w:numId w:val="2"/>
      </w:numPr>
      <w:suppressAutoHyphens/>
      <w:jc w:val="center"/>
      <w:outlineLvl w:val="2"/>
    </w:pPr>
    <w:rPr>
      <w:b/>
      <w:sz w:val="44"/>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4813C3"/>
    <w:pPr>
      <w:spacing w:before="100" w:beforeAutospacing="1" w:after="119"/>
    </w:pPr>
  </w:style>
  <w:style w:type="paragraph" w:styleId="Zkladntext">
    <w:name w:val="Body Text"/>
    <w:basedOn w:val="Normln"/>
    <w:rsid w:val="004813C3"/>
    <w:pPr>
      <w:spacing w:after="120"/>
    </w:pPr>
    <w:rPr>
      <w:sz w:val="20"/>
      <w:szCs w:val="20"/>
    </w:rPr>
  </w:style>
  <w:style w:type="paragraph" w:styleId="Podnadpis">
    <w:name w:val="Subtitle"/>
    <w:basedOn w:val="Normln"/>
    <w:qFormat/>
    <w:rsid w:val="004813C3"/>
    <w:pPr>
      <w:widowControl w:val="0"/>
      <w:spacing w:after="60"/>
      <w:ind w:left="227" w:right="227" w:hanging="227"/>
      <w:jc w:val="center"/>
    </w:pPr>
    <w:rPr>
      <w:rFonts w:ascii="Arial" w:hAnsi="Arial"/>
      <w:szCs w:val="20"/>
    </w:rPr>
  </w:style>
  <w:style w:type="paragraph" w:styleId="Zkladntext2">
    <w:name w:val="Body Text 2"/>
    <w:basedOn w:val="Normln"/>
    <w:semiHidden/>
    <w:rsid w:val="004813C3"/>
    <w:pPr>
      <w:widowControl w:val="0"/>
      <w:ind w:left="227" w:right="227" w:hanging="227"/>
    </w:pPr>
    <w:rPr>
      <w:szCs w:val="20"/>
    </w:rPr>
  </w:style>
  <w:style w:type="paragraph" w:styleId="Zkladntextodsazen">
    <w:name w:val="Body Text Indent"/>
    <w:basedOn w:val="Normln"/>
    <w:rsid w:val="00667AAF"/>
    <w:pPr>
      <w:spacing w:after="120"/>
      <w:ind w:left="283"/>
    </w:pPr>
  </w:style>
  <w:style w:type="paragraph" w:customStyle="1" w:styleId="western">
    <w:name w:val="western"/>
    <w:basedOn w:val="Normln"/>
    <w:rsid w:val="002025B4"/>
    <w:pPr>
      <w:spacing w:before="100" w:beforeAutospacing="1"/>
      <w:jc w:val="both"/>
    </w:pPr>
    <w:rPr>
      <w:b/>
      <w:bCs/>
      <w:color w:val="000000"/>
    </w:rPr>
  </w:style>
  <w:style w:type="paragraph" w:styleId="Textbubliny">
    <w:name w:val="Balloon Text"/>
    <w:basedOn w:val="Normln"/>
    <w:link w:val="TextbublinyChar"/>
    <w:rsid w:val="009C4009"/>
    <w:rPr>
      <w:rFonts w:ascii="Segoe UI" w:hAnsi="Segoe UI" w:cs="Segoe UI"/>
      <w:sz w:val="18"/>
      <w:szCs w:val="18"/>
    </w:rPr>
  </w:style>
  <w:style w:type="character" w:customStyle="1" w:styleId="TextbublinyChar">
    <w:name w:val="Text bubliny Char"/>
    <w:link w:val="Textbubliny"/>
    <w:rsid w:val="009C4009"/>
    <w:rPr>
      <w:rFonts w:ascii="Segoe UI" w:hAnsi="Segoe UI" w:cs="Segoe UI"/>
      <w:sz w:val="18"/>
      <w:szCs w:val="18"/>
    </w:rPr>
  </w:style>
  <w:style w:type="paragraph" w:customStyle="1" w:styleId="Normln0">
    <w:name w:val="Norm‡ln’"/>
    <w:rsid w:val="00BF5FA6"/>
    <w:pPr>
      <w:suppressAutoHyphens/>
      <w:overflowPunct w:val="0"/>
      <w:autoSpaceDE w:val="0"/>
      <w:textAlignment w:val="baseline"/>
    </w:pPr>
    <w:rPr>
      <w:rFonts w:eastAsia="Arial"/>
      <w:lang w:eastAsia="ar-SA"/>
    </w:rPr>
  </w:style>
  <w:style w:type="paragraph" w:styleId="Zkladntext3">
    <w:name w:val="Body Text 3"/>
    <w:basedOn w:val="Normln"/>
    <w:link w:val="Zkladntext3Char"/>
    <w:rsid w:val="00BF5FA6"/>
    <w:pPr>
      <w:spacing w:after="120"/>
    </w:pPr>
    <w:rPr>
      <w:sz w:val="16"/>
      <w:szCs w:val="16"/>
    </w:rPr>
  </w:style>
  <w:style w:type="character" w:customStyle="1" w:styleId="Zkladntext3Char">
    <w:name w:val="Základní text 3 Char"/>
    <w:link w:val="Zkladntext3"/>
    <w:rsid w:val="00BF5FA6"/>
    <w:rPr>
      <w:sz w:val="16"/>
      <w:szCs w:val="16"/>
    </w:rPr>
  </w:style>
  <w:style w:type="paragraph" w:styleId="Textkomente">
    <w:name w:val="annotation text"/>
    <w:basedOn w:val="Normln"/>
    <w:link w:val="TextkomenteChar"/>
    <w:uiPriority w:val="99"/>
    <w:rsid w:val="00BF5FA6"/>
    <w:rPr>
      <w:sz w:val="20"/>
      <w:szCs w:val="20"/>
    </w:rPr>
  </w:style>
  <w:style w:type="character" w:customStyle="1" w:styleId="TextkomenteChar">
    <w:name w:val="Text komentáře Char"/>
    <w:basedOn w:val="Standardnpsmoodstavce"/>
    <w:link w:val="Textkomente"/>
    <w:uiPriority w:val="99"/>
    <w:rsid w:val="00BF5FA6"/>
  </w:style>
  <w:style w:type="character" w:styleId="Odkaznakoment">
    <w:name w:val="annotation reference"/>
    <w:uiPriority w:val="99"/>
    <w:rsid w:val="00BF5FA6"/>
    <w:rPr>
      <w:sz w:val="16"/>
      <w:szCs w:val="16"/>
    </w:rPr>
  </w:style>
  <w:style w:type="paragraph" w:styleId="Zhlav">
    <w:name w:val="header"/>
    <w:aliases w:val="zápatí,ho,header odd,first,heading one,Odd Header,h"/>
    <w:basedOn w:val="Normln"/>
    <w:link w:val="ZhlavChar"/>
    <w:rsid w:val="00363573"/>
    <w:pPr>
      <w:tabs>
        <w:tab w:val="center" w:pos="4536"/>
        <w:tab w:val="right" w:pos="9072"/>
      </w:tabs>
      <w:jc w:val="both"/>
    </w:pPr>
    <w:rPr>
      <w:rFonts w:ascii="Garamond" w:hAnsi="Garamond"/>
      <w:szCs w:val="20"/>
    </w:rPr>
  </w:style>
  <w:style w:type="character" w:customStyle="1" w:styleId="ZhlavChar">
    <w:name w:val="Záhlaví Char"/>
    <w:aliases w:val="zápatí Char,ho Char,header odd Char,first Char,heading one Char,Odd Header Char,h Char"/>
    <w:link w:val="Zhlav"/>
    <w:rsid w:val="00363573"/>
    <w:rPr>
      <w:rFonts w:ascii="Garamond" w:hAnsi="Garamond"/>
      <w:sz w:val="24"/>
    </w:rPr>
  </w:style>
  <w:style w:type="paragraph" w:customStyle="1" w:styleId="Zkladntext21">
    <w:name w:val="Základní text 21"/>
    <w:basedOn w:val="Normln"/>
    <w:rsid w:val="001D2FFF"/>
    <w:pPr>
      <w:suppressAutoHyphens/>
      <w:jc w:val="both"/>
    </w:pPr>
    <w:rPr>
      <w:b/>
      <w:bCs/>
      <w:szCs w:val="20"/>
      <w:lang w:eastAsia="ar-SA"/>
    </w:rPr>
  </w:style>
  <w:style w:type="paragraph" w:styleId="Pedmtkomente">
    <w:name w:val="annotation subject"/>
    <w:basedOn w:val="Textkomente"/>
    <w:next w:val="Textkomente"/>
    <w:link w:val="PedmtkomenteChar"/>
    <w:rsid w:val="00CE6F6E"/>
    <w:rPr>
      <w:b/>
      <w:bCs/>
    </w:rPr>
  </w:style>
  <w:style w:type="character" w:customStyle="1" w:styleId="PedmtkomenteChar">
    <w:name w:val="Předmět komentáře Char"/>
    <w:link w:val="Pedmtkomente"/>
    <w:rsid w:val="00CE6F6E"/>
    <w:rPr>
      <w:b/>
      <w:bCs/>
    </w:rPr>
  </w:style>
  <w:style w:type="paragraph" w:styleId="Revize">
    <w:name w:val="Revision"/>
    <w:hidden/>
    <w:uiPriority w:val="99"/>
    <w:semiHidden/>
    <w:rsid w:val="004404F4"/>
    <w:rPr>
      <w:sz w:val="24"/>
      <w:szCs w:val="24"/>
    </w:rPr>
  </w:style>
  <w:style w:type="paragraph" w:customStyle="1" w:styleId="RLTextlnkuslovan">
    <w:name w:val="RL Text článku číslovaný"/>
    <w:basedOn w:val="Normln"/>
    <w:link w:val="RLTextlnkuslovanChar"/>
    <w:uiPriority w:val="99"/>
    <w:rsid w:val="007C43D8"/>
    <w:pPr>
      <w:tabs>
        <w:tab w:val="num" w:pos="1474"/>
      </w:tabs>
      <w:spacing w:after="120" w:line="280" w:lineRule="exact"/>
      <w:ind w:left="1474" w:hanging="737"/>
      <w:jc w:val="both"/>
    </w:pPr>
    <w:rPr>
      <w:rFonts w:ascii="Garamond" w:hAnsi="Garamond"/>
    </w:rPr>
  </w:style>
  <w:style w:type="character" w:customStyle="1" w:styleId="RLTextlnkuslovanChar">
    <w:name w:val="RL Text článku číslovaný Char"/>
    <w:link w:val="RLTextlnkuslovan"/>
    <w:uiPriority w:val="99"/>
    <w:locked/>
    <w:rsid w:val="007C43D8"/>
    <w:rPr>
      <w:rFonts w:ascii="Garamond" w:hAnsi="Garamond"/>
      <w:sz w:val="24"/>
      <w:szCs w:val="24"/>
    </w:rPr>
  </w:style>
  <w:style w:type="paragraph" w:customStyle="1" w:styleId="RLlneksmlouvy">
    <w:name w:val="RL Článek smlouvy"/>
    <w:basedOn w:val="Normln"/>
    <w:next w:val="RLTextlnkuslovan"/>
    <w:rsid w:val="009D094E"/>
    <w:pPr>
      <w:keepNext/>
      <w:tabs>
        <w:tab w:val="num" w:pos="737"/>
      </w:tabs>
      <w:suppressAutoHyphens/>
      <w:spacing w:before="360" w:after="120" w:line="280" w:lineRule="exact"/>
      <w:ind w:left="737" w:hanging="737"/>
      <w:jc w:val="both"/>
      <w:outlineLvl w:val="0"/>
    </w:pPr>
    <w:rPr>
      <w:rFonts w:ascii="Garamond" w:hAnsi="Garamond"/>
      <w:b/>
      <w:lang w:eastAsia="en-US"/>
    </w:rPr>
  </w:style>
  <w:style w:type="paragraph" w:styleId="Zpat">
    <w:name w:val="footer"/>
    <w:basedOn w:val="Normln"/>
    <w:link w:val="ZpatChar"/>
    <w:rsid w:val="009E3F91"/>
    <w:pPr>
      <w:tabs>
        <w:tab w:val="center" w:pos="4536"/>
        <w:tab w:val="right" w:pos="9072"/>
      </w:tabs>
    </w:pPr>
  </w:style>
  <w:style w:type="character" w:customStyle="1" w:styleId="ZpatChar">
    <w:name w:val="Zápatí Char"/>
    <w:link w:val="Zpat"/>
    <w:rsid w:val="009E3F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053457">
      <w:bodyDiv w:val="1"/>
      <w:marLeft w:val="0"/>
      <w:marRight w:val="0"/>
      <w:marTop w:val="0"/>
      <w:marBottom w:val="0"/>
      <w:divBdr>
        <w:top w:val="none" w:sz="0" w:space="0" w:color="auto"/>
        <w:left w:val="none" w:sz="0" w:space="0" w:color="auto"/>
        <w:bottom w:val="none" w:sz="0" w:space="0" w:color="auto"/>
        <w:right w:val="none" w:sz="0" w:space="0" w:color="auto"/>
      </w:divBdr>
    </w:div>
    <w:div w:id="519241894">
      <w:bodyDiv w:val="1"/>
      <w:marLeft w:val="0"/>
      <w:marRight w:val="0"/>
      <w:marTop w:val="0"/>
      <w:marBottom w:val="0"/>
      <w:divBdr>
        <w:top w:val="none" w:sz="0" w:space="0" w:color="auto"/>
        <w:left w:val="none" w:sz="0" w:space="0" w:color="auto"/>
        <w:bottom w:val="none" w:sz="0" w:space="0" w:color="auto"/>
        <w:right w:val="none" w:sz="0" w:space="0" w:color="auto"/>
      </w:divBdr>
    </w:div>
    <w:div w:id="653068145">
      <w:bodyDiv w:val="1"/>
      <w:marLeft w:val="0"/>
      <w:marRight w:val="0"/>
      <w:marTop w:val="0"/>
      <w:marBottom w:val="0"/>
      <w:divBdr>
        <w:top w:val="none" w:sz="0" w:space="0" w:color="auto"/>
        <w:left w:val="none" w:sz="0" w:space="0" w:color="auto"/>
        <w:bottom w:val="none" w:sz="0" w:space="0" w:color="auto"/>
        <w:right w:val="none" w:sz="0" w:space="0" w:color="auto"/>
      </w:divBdr>
    </w:div>
    <w:div w:id="812022942">
      <w:bodyDiv w:val="1"/>
      <w:marLeft w:val="0"/>
      <w:marRight w:val="0"/>
      <w:marTop w:val="0"/>
      <w:marBottom w:val="0"/>
      <w:divBdr>
        <w:top w:val="none" w:sz="0" w:space="0" w:color="auto"/>
        <w:left w:val="none" w:sz="0" w:space="0" w:color="auto"/>
        <w:bottom w:val="none" w:sz="0" w:space="0" w:color="auto"/>
        <w:right w:val="none" w:sz="0" w:space="0" w:color="auto"/>
      </w:divBdr>
    </w:div>
    <w:div w:id="824127410">
      <w:bodyDiv w:val="1"/>
      <w:marLeft w:val="0"/>
      <w:marRight w:val="0"/>
      <w:marTop w:val="0"/>
      <w:marBottom w:val="0"/>
      <w:divBdr>
        <w:top w:val="none" w:sz="0" w:space="0" w:color="auto"/>
        <w:left w:val="none" w:sz="0" w:space="0" w:color="auto"/>
        <w:bottom w:val="none" w:sz="0" w:space="0" w:color="auto"/>
        <w:right w:val="none" w:sz="0" w:space="0" w:color="auto"/>
      </w:divBdr>
    </w:div>
    <w:div w:id="857696584">
      <w:bodyDiv w:val="1"/>
      <w:marLeft w:val="0"/>
      <w:marRight w:val="0"/>
      <w:marTop w:val="0"/>
      <w:marBottom w:val="0"/>
      <w:divBdr>
        <w:top w:val="none" w:sz="0" w:space="0" w:color="auto"/>
        <w:left w:val="none" w:sz="0" w:space="0" w:color="auto"/>
        <w:bottom w:val="none" w:sz="0" w:space="0" w:color="auto"/>
        <w:right w:val="none" w:sz="0" w:space="0" w:color="auto"/>
      </w:divBdr>
    </w:div>
    <w:div w:id="874469887">
      <w:bodyDiv w:val="1"/>
      <w:marLeft w:val="0"/>
      <w:marRight w:val="0"/>
      <w:marTop w:val="0"/>
      <w:marBottom w:val="0"/>
      <w:divBdr>
        <w:top w:val="none" w:sz="0" w:space="0" w:color="auto"/>
        <w:left w:val="none" w:sz="0" w:space="0" w:color="auto"/>
        <w:bottom w:val="none" w:sz="0" w:space="0" w:color="auto"/>
        <w:right w:val="none" w:sz="0" w:space="0" w:color="auto"/>
      </w:divBdr>
    </w:div>
    <w:div w:id="947354143">
      <w:bodyDiv w:val="1"/>
      <w:marLeft w:val="0"/>
      <w:marRight w:val="0"/>
      <w:marTop w:val="0"/>
      <w:marBottom w:val="0"/>
      <w:divBdr>
        <w:top w:val="none" w:sz="0" w:space="0" w:color="auto"/>
        <w:left w:val="none" w:sz="0" w:space="0" w:color="auto"/>
        <w:bottom w:val="none" w:sz="0" w:space="0" w:color="auto"/>
        <w:right w:val="none" w:sz="0" w:space="0" w:color="auto"/>
      </w:divBdr>
    </w:div>
    <w:div w:id="1152404972">
      <w:bodyDiv w:val="1"/>
      <w:marLeft w:val="0"/>
      <w:marRight w:val="0"/>
      <w:marTop w:val="0"/>
      <w:marBottom w:val="0"/>
      <w:divBdr>
        <w:top w:val="none" w:sz="0" w:space="0" w:color="auto"/>
        <w:left w:val="none" w:sz="0" w:space="0" w:color="auto"/>
        <w:bottom w:val="none" w:sz="0" w:space="0" w:color="auto"/>
        <w:right w:val="none" w:sz="0" w:space="0" w:color="auto"/>
      </w:divBdr>
    </w:div>
    <w:div w:id="1471022857">
      <w:bodyDiv w:val="1"/>
      <w:marLeft w:val="0"/>
      <w:marRight w:val="0"/>
      <w:marTop w:val="0"/>
      <w:marBottom w:val="0"/>
      <w:divBdr>
        <w:top w:val="none" w:sz="0" w:space="0" w:color="auto"/>
        <w:left w:val="none" w:sz="0" w:space="0" w:color="auto"/>
        <w:bottom w:val="none" w:sz="0" w:space="0" w:color="auto"/>
        <w:right w:val="none" w:sz="0" w:space="0" w:color="auto"/>
      </w:divBdr>
    </w:div>
    <w:div w:id="1600024861">
      <w:bodyDiv w:val="1"/>
      <w:marLeft w:val="0"/>
      <w:marRight w:val="0"/>
      <w:marTop w:val="0"/>
      <w:marBottom w:val="0"/>
      <w:divBdr>
        <w:top w:val="none" w:sz="0" w:space="0" w:color="auto"/>
        <w:left w:val="none" w:sz="0" w:space="0" w:color="auto"/>
        <w:bottom w:val="none" w:sz="0" w:space="0" w:color="auto"/>
        <w:right w:val="none" w:sz="0" w:space="0" w:color="auto"/>
      </w:divBdr>
    </w:div>
    <w:div w:id="1794864260">
      <w:bodyDiv w:val="1"/>
      <w:marLeft w:val="0"/>
      <w:marRight w:val="0"/>
      <w:marTop w:val="0"/>
      <w:marBottom w:val="0"/>
      <w:divBdr>
        <w:top w:val="none" w:sz="0" w:space="0" w:color="auto"/>
        <w:left w:val="none" w:sz="0" w:space="0" w:color="auto"/>
        <w:bottom w:val="none" w:sz="0" w:space="0" w:color="auto"/>
        <w:right w:val="none" w:sz="0" w:space="0" w:color="auto"/>
      </w:divBdr>
    </w:div>
    <w:div w:id="20066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82A5A-7EBA-43BC-8F73-29F143A4E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2137</Words>
  <Characters>12611</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SZU</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Šmardová Hana</dc:creator>
  <cp:keywords/>
  <cp:lastModifiedBy>Martin Zapletal</cp:lastModifiedBy>
  <cp:revision>41</cp:revision>
  <cp:lastPrinted>2017-08-25T16:39:00Z</cp:lastPrinted>
  <dcterms:created xsi:type="dcterms:W3CDTF">2023-01-23T14:42:00Z</dcterms:created>
  <dcterms:modified xsi:type="dcterms:W3CDTF">2023-01-23T21:28:00Z</dcterms:modified>
  <cp:contentStatus/>
</cp:coreProperties>
</file>