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B5371A8" w14:textId="68FEE23C" w:rsidR="00704FD0" w:rsidRPr="005937FC" w:rsidRDefault="00291EDF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Modernizace</w:t>
      </w:r>
      <w:r w:rsidR="00A31FA7">
        <w:rPr>
          <w:rFonts w:cs="Calibri"/>
          <w:b/>
          <w:bCs/>
          <w:color w:val="000000"/>
          <w:sz w:val="32"/>
          <w:szCs w:val="32"/>
          <w:lang w:eastAsia="cs-CZ"/>
        </w:rPr>
        <w:t xml:space="preserve"> bramborárny</w:t>
      </w: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431EA086" w14:textId="3233EC1C" w:rsidR="00F30ACB" w:rsidRPr="00517C6A" w:rsidRDefault="00D13269" w:rsidP="00F30ACB">
      <w:pPr>
        <w:rPr>
          <w:rFonts w:asciiTheme="minorHAnsi" w:hAnsiTheme="minorHAnsi"/>
          <w:sz w:val="24"/>
          <w:szCs w:val="24"/>
        </w:rPr>
      </w:pPr>
      <w:r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06302EEB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291EDF">
        <w:t>Modernizace</w:t>
      </w:r>
      <w:r w:rsidR="00A31FA7">
        <w:t xml:space="preserve"> bramborárny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E03646E" w14:textId="24A5C7E3" w:rsidR="00556156" w:rsidRDefault="002607E5" w:rsidP="002607E5">
      <w:r>
        <w:t>Předmětem dodávky</w:t>
      </w:r>
      <w:r w:rsidR="008E2EB9">
        <w:t xml:space="preserve"> </w:t>
      </w:r>
      <w:r w:rsidR="00C02B4F">
        <w:t>j</w:t>
      </w:r>
      <w:r w:rsidR="006E4ECB">
        <w:t xml:space="preserve">sou technologie vypsané viz níže </w:t>
      </w:r>
      <w:r w:rsidR="009335E8">
        <w:t xml:space="preserve">pro středisko </w:t>
      </w:r>
      <w:r w:rsidR="00A31FA7">
        <w:t>bramborárny</w:t>
      </w:r>
    </w:p>
    <w:p w14:paraId="7694F5BF" w14:textId="77777777" w:rsidR="00556156" w:rsidRPr="002607E5" w:rsidRDefault="00556156" w:rsidP="002607E5"/>
    <w:p w14:paraId="6BABECDB" w14:textId="6022D11F" w:rsidR="009E1DC9" w:rsidRPr="006B0603" w:rsidRDefault="00D200A6" w:rsidP="006B0603">
      <w:pPr>
        <w:pStyle w:val="Nadpis1"/>
      </w:pPr>
      <w:r>
        <w:t>Slepý položkový rozpočet</w:t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026"/>
        <w:gridCol w:w="1727"/>
        <w:gridCol w:w="1227"/>
        <w:gridCol w:w="1358"/>
      </w:tblGrid>
      <w:tr w:rsidR="00E91CFE" w14:paraId="7AD5B72D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D0949" w14:textId="4E70B3F5" w:rsidR="002607E5" w:rsidRPr="006B0603" w:rsidRDefault="006E4ECB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ČÁST</w:t>
            </w:r>
          </w:p>
        </w:tc>
        <w:tc>
          <w:tcPr>
            <w:tcW w:w="40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9FB21" w14:textId="3366D23C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Název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3F103" w14:textId="753E07F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1D9A2" w14:textId="3B0DC150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Cena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 </w:t>
            </w:r>
            <w:r w:rsidRPr="006B060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6D1A7" w14:textId="1CD299D9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Celkem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</w:t>
            </w:r>
          </w:p>
        </w:tc>
      </w:tr>
      <w:tr w:rsidR="008A7532" w14:paraId="7B5C5C1D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C6F" w14:textId="135BF78D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9E87" w14:textId="4D783474" w:rsidR="008A7532" w:rsidRPr="009335E8" w:rsidRDefault="00A31FA7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Monitorovací zařízení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2CA" w14:textId="57C95C64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8FBD" w14:textId="42B99B69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*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F3620" w14:textId="77777777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6E1809DB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A490D" w14:textId="774F9074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0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14D37" w14:textId="6C38CF7E" w:rsidR="008A7532" w:rsidRDefault="00103756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03756">
              <w:rPr>
                <w:rFonts w:eastAsia="Times New Roman" w:cs="Calibri"/>
                <w:color w:val="000000"/>
                <w:lang w:eastAsia="cs-CZ"/>
              </w:rPr>
              <w:t>Vysokozdvižný vozík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C1A7C" w14:textId="50FF1C95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0E94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27A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733DC618" w14:textId="77777777" w:rsidTr="006E7701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4E58E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26" w:type="dxa"/>
            <w:tcBorders>
              <w:bottom w:val="single" w:sz="12" w:space="0" w:color="auto"/>
            </w:tcBorders>
            <w:vAlign w:val="center"/>
          </w:tcPr>
          <w:p w14:paraId="1B573775" w14:textId="41E3B652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b/>
                <w:bCs/>
                <w:color w:val="000000"/>
              </w:rPr>
              <w:t>Celkem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14:paraId="7BF736D4" w14:textId="6A40A9AD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227" w:type="dxa"/>
            <w:tcBorders>
              <w:bottom w:val="single" w:sz="12" w:space="0" w:color="auto"/>
            </w:tcBorders>
            <w:vAlign w:val="center"/>
          </w:tcPr>
          <w:p w14:paraId="55FF4D1D" w14:textId="396B73A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3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E332B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A639C8F" w14:textId="797DB9A7" w:rsidR="008554D7" w:rsidRDefault="008554D7" w:rsidP="008554D7">
      <w:pPr>
        <w:tabs>
          <w:tab w:val="left" w:pos="1950"/>
        </w:tabs>
        <w:rPr>
          <w:rFonts w:cs="Calibri"/>
        </w:rPr>
      </w:pPr>
    </w:p>
    <w:p w14:paraId="67483B7E" w14:textId="591F4C7B" w:rsidR="006E4ECB" w:rsidRDefault="006E4ECB" w:rsidP="008554D7">
      <w:pPr>
        <w:tabs>
          <w:tab w:val="left" w:pos="1950"/>
        </w:tabs>
        <w:rPr>
          <w:rFonts w:cs="Calibri"/>
        </w:rPr>
      </w:pPr>
    </w:p>
    <w:p w14:paraId="20C5E041" w14:textId="4F39176A" w:rsidR="006E4ECB" w:rsidRPr="008554D7" w:rsidRDefault="006E4ECB" w:rsidP="008554D7">
      <w:pPr>
        <w:tabs>
          <w:tab w:val="left" w:pos="1950"/>
        </w:tabs>
        <w:rPr>
          <w:rFonts w:cs="Calibri"/>
        </w:rPr>
      </w:pPr>
      <w:r>
        <w:rPr>
          <w:rFonts w:cs="Calibri"/>
        </w:rPr>
        <w:t>*Pokud se uchazeč nehlásí do všech částí (1-</w:t>
      </w:r>
      <w:r w:rsidR="00A31FA7">
        <w:rPr>
          <w:rFonts w:cs="Calibri"/>
        </w:rPr>
        <w:t>2</w:t>
      </w:r>
      <w:r>
        <w:rPr>
          <w:rFonts w:cs="Calibri"/>
        </w:rPr>
        <w:t>), vyplní hodnoty pouze u část</w:t>
      </w:r>
      <w:r w:rsidR="00A67314">
        <w:rPr>
          <w:rFonts w:cs="Calibri"/>
        </w:rPr>
        <w:t>i</w:t>
      </w:r>
      <w:r>
        <w:rPr>
          <w:rFonts w:cs="Calibri"/>
        </w:rPr>
        <w:t>, do kte</w:t>
      </w:r>
      <w:r w:rsidR="00A67314">
        <w:rPr>
          <w:rFonts w:cs="Calibri"/>
        </w:rPr>
        <w:t>ré</w:t>
      </w:r>
      <w:r>
        <w:rPr>
          <w:rFonts w:cs="Calibri"/>
        </w:rPr>
        <w:t xml:space="preserve"> se hlásí.</w:t>
      </w:r>
    </w:p>
    <w:sectPr w:rsidR="006E4ECB" w:rsidRPr="008554D7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5821C" w14:textId="77777777" w:rsidR="006331C4" w:rsidRDefault="006331C4" w:rsidP="00801EEB">
      <w:r>
        <w:separator/>
      </w:r>
    </w:p>
  </w:endnote>
  <w:endnote w:type="continuationSeparator" w:id="0">
    <w:p w14:paraId="2C794B3F" w14:textId="77777777" w:rsidR="006331C4" w:rsidRDefault="006331C4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F642" w14:textId="77777777" w:rsidR="006331C4" w:rsidRDefault="006331C4" w:rsidP="00801EEB">
      <w:r>
        <w:separator/>
      </w:r>
    </w:p>
  </w:footnote>
  <w:footnote w:type="continuationSeparator" w:id="0">
    <w:p w14:paraId="2A92745C" w14:textId="77777777" w:rsidR="006331C4" w:rsidRDefault="006331C4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6477909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25F0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263F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756"/>
    <w:rsid w:val="00103E5A"/>
    <w:rsid w:val="001049A5"/>
    <w:rsid w:val="001114B8"/>
    <w:rsid w:val="00113035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5747B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65D1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5C9F"/>
    <w:rsid w:val="00291ED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966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12CF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4B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27BDD"/>
    <w:rsid w:val="0053033F"/>
    <w:rsid w:val="00530B7B"/>
    <w:rsid w:val="00532E09"/>
    <w:rsid w:val="00533179"/>
    <w:rsid w:val="00545C45"/>
    <w:rsid w:val="00551F52"/>
    <w:rsid w:val="00554BA7"/>
    <w:rsid w:val="00554C5F"/>
    <w:rsid w:val="00556156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E1213"/>
    <w:rsid w:val="005E6169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1C4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B060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4ECB"/>
    <w:rsid w:val="006E60DB"/>
    <w:rsid w:val="006E68EC"/>
    <w:rsid w:val="006E6BB7"/>
    <w:rsid w:val="006E75A9"/>
    <w:rsid w:val="006E7701"/>
    <w:rsid w:val="006F3D92"/>
    <w:rsid w:val="006F6839"/>
    <w:rsid w:val="00702C3C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525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6DD"/>
    <w:rsid w:val="007F4EB5"/>
    <w:rsid w:val="007F597D"/>
    <w:rsid w:val="007F7DD2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554D7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0DCA"/>
    <w:rsid w:val="008A5623"/>
    <w:rsid w:val="008A5E54"/>
    <w:rsid w:val="008A7532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21B3"/>
    <w:rsid w:val="009322F5"/>
    <w:rsid w:val="009335E8"/>
    <w:rsid w:val="0094167A"/>
    <w:rsid w:val="00941E19"/>
    <w:rsid w:val="009425D9"/>
    <w:rsid w:val="00943135"/>
    <w:rsid w:val="00943D34"/>
    <w:rsid w:val="009462D6"/>
    <w:rsid w:val="00950203"/>
    <w:rsid w:val="009514E4"/>
    <w:rsid w:val="00951773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12C8"/>
    <w:rsid w:val="00A13716"/>
    <w:rsid w:val="00A14836"/>
    <w:rsid w:val="00A15CBA"/>
    <w:rsid w:val="00A17DF9"/>
    <w:rsid w:val="00A20F66"/>
    <w:rsid w:val="00A242F0"/>
    <w:rsid w:val="00A273DC"/>
    <w:rsid w:val="00A27F7F"/>
    <w:rsid w:val="00A31FA7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67314"/>
    <w:rsid w:val="00A7163A"/>
    <w:rsid w:val="00A721F4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1F93"/>
    <w:rsid w:val="00B36D7A"/>
    <w:rsid w:val="00B37C28"/>
    <w:rsid w:val="00B37FB6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97D35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21FB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95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2F4E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DF2913"/>
    <w:rsid w:val="00E036D1"/>
    <w:rsid w:val="00E10F27"/>
    <w:rsid w:val="00E1499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1CFE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04DD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217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2021-06-29T11:19:00Z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