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8E7" w:rsidRPr="00A43856" w:rsidRDefault="006208E7" w:rsidP="0041025F">
      <w:pPr>
        <w:pStyle w:val="Nzev"/>
        <w:spacing w:before="0" w:after="0" w:line="240" w:lineRule="auto"/>
        <w:ind w:right="141"/>
        <w:jc w:val="both"/>
        <w:rPr>
          <w:rFonts w:ascii="Times New Roman" w:hAnsi="Times New Roman" w:cs="Times New Roman"/>
          <w:b w:val="0"/>
          <w:i/>
          <w:sz w:val="20"/>
          <w:szCs w:val="20"/>
        </w:rPr>
      </w:pPr>
      <w:r w:rsidRPr="00A43856">
        <w:rPr>
          <w:rFonts w:ascii="Times New Roman" w:hAnsi="Times New Roman" w:cs="Times New Roman"/>
          <w:b w:val="0"/>
          <w:caps/>
          <w:sz w:val="20"/>
          <w:szCs w:val="20"/>
        </w:rPr>
        <w:t>T</w:t>
      </w:r>
      <w:r w:rsidRPr="00A43856">
        <w:rPr>
          <w:rFonts w:ascii="Times New Roman" w:hAnsi="Times New Roman" w:cs="Times New Roman"/>
          <w:b w:val="0"/>
          <w:sz w:val="20"/>
          <w:szCs w:val="20"/>
        </w:rPr>
        <w:t>yto obchodní podmínky jsou vypracovány ve formě a struktuře smlouvy o dílo. Uchazeči do těchto obchodních podmínek pouze doplní údaje nezbytné pro vznik návrhu smlouvy (zejména vlastní identifikační údaje, cenu</w:t>
      </w:r>
      <w:r w:rsidR="00AE04FA">
        <w:rPr>
          <w:rFonts w:ascii="Times New Roman" w:hAnsi="Times New Roman" w:cs="Times New Roman"/>
          <w:b w:val="0"/>
          <w:sz w:val="20"/>
          <w:szCs w:val="20"/>
        </w:rPr>
        <w:t>, dobu realizace</w:t>
      </w:r>
      <w:r w:rsidRPr="00A43856">
        <w:rPr>
          <w:rFonts w:ascii="Times New Roman" w:hAnsi="Times New Roman" w:cs="Times New Roman"/>
          <w:b w:val="0"/>
          <w:sz w:val="20"/>
          <w:szCs w:val="20"/>
        </w:rPr>
        <w:t xml:space="preserve"> a případně další údaje, jejichž doplnění text obchodních podmínek předpokládá) a následně takto doplněné obchodní podmínky přeloží jako svůj návrh smlouvy na zakázku.</w:t>
      </w:r>
    </w:p>
    <w:p w:rsidR="006208E7" w:rsidRDefault="006208E7" w:rsidP="0041025F">
      <w:pPr>
        <w:spacing w:after="0" w:line="240" w:lineRule="auto"/>
        <w:jc w:val="center"/>
        <w:rPr>
          <w:rFonts w:ascii="Times New Roman" w:hAnsi="Times New Roman"/>
          <w:b/>
          <w:sz w:val="20"/>
          <w:szCs w:val="20"/>
        </w:rPr>
      </w:pPr>
    </w:p>
    <w:p w:rsidR="003434CA" w:rsidRPr="00A43856" w:rsidRDefault="003434CA" w:rsidP="0041025F">
      <w:pPr>
        <w:spacing w:after="0" w:line="240" w:lineRule="auto"/>
        <w:jc w:val="center"/>
        <w:rPr>
          <w:rFonts w:ascii="Times New Roman" w:hAnsi="Times New Roman"/>
          <w:b/>
          <w:sz w:val="20"/>
          <w:szCs w:val="20"/>
        </w:rPr>
      </w:pPr>
    </w:p>
    <w:p w:rsidR="008B02A0" w:rsidRPr="004E71D7" w:rsidRDefault="008B02A0" w:rsidP="0041025F">
      <w:pPr>
        <w:spacing w:after="0" w:line="240" w:lineRule="auto"/>
        <w:jc w:val="center"/>
        <w:rPr>
          <w:rFonts w:ascii="Times New Roman" w:hAnsi="Times New Roman"/>
          <w:b/>
          <w:sz w:val="28"/>
          <w:szCs w:val="28"/>
        </w:rPr>
      </w:pPr>
      <w:r w:rsidRPr="004E71D7">
        <w:rPr>
          <w:rFonts w:ascii="Times New Roman" w:hAnsi="Times New Roman"/>
          <w:b/>
          <w:sz w:val="28"/>
          <w:szCs w:val="28"/>
        </w:rPr>
        <w:t>SMLOUVA O DÍLO</w:t>
      </w:r>
    </w:p>
    <w:p w:rsidR="00D34786" w:rsidRPr="00A43856" w:rsidRDefault="008F78C4" w:rsidP="0041025F">
      <w:pPr>
        <w:tabs>
          <w:tab w:val="left" w:pos="2552"/>
        </w:tabs>
        <w:spacing w:after="0" w:line="240" w:lineRule="auto"/>
        <w:jc w:val="center"/>
        <w:rPr>
          <w:rFonts w:ascii="Times New Roman" w:hAnsi="Times New Roman"/>
          <w:sz w:val="20"/>
          <w:szCs w:val="20"/>
        </w:rPr>
      </w:pPr>
      <w:r w:rsidRPr="00A43856">
        <w:rPr>
          <w:rFonts w:ascii="Times New Roman" w:hAnsi="Times New Roman"/>
          <w:sz w:val="20"/>
          <w:szCs w:val="20"/>
        </w:rPr>
        <w:t>uzavřená dle § 258</w:t>
      </w:r>
      <w:r w:rsidR="0080678B" w:rsidRPr="00A43856">
        <w:rPr>
          <w:rFonts w:ascii="Times New Roman" w:hAnsi="Times New Roman"/>
          <w:sz w:val="20"/>
          <w:szCs w:val="20"/>
        </w:rPr>
        <w:t>6</w:t>
      </w:r>
      <w:r w:rsidRPr="00A43856">
        <w:rPr>
          <w:rFonts w:ascii="Times New Roman" w:hAnsi="Times New Roman"/>
          <w:sz w:val="20"/>
          <w:szCs w:val="20"/>
        </w:rPr>
        <w:t xml:space="preserve"> a násl. zák. č. 89/2012 Sb., občanského zákoníku</w:t>
      </w:r>
      <w:r w:rsidR="005650E1">
        <w:rPr>
          <w:rFonts w:ascii="Times New Roman" w:hAnsi="Times New Roman"/>
          <w:sz w:val="20"/>
          <w:szCs w:val="20"/>
        </w:rPr>
        <w:t xml:space="preserve"> </w:t>
      </w:r>
      <w:r w:rsidR="00222E75" w:rsidRPr="00A43856">
        <w:rPr>
          <w:rFonts w:ascii="Times New Roman" w:hAnsi="Times New Roman"/>
          <w:sz w:val="20"/>
          <w:szCs w:val="20"/>
        </w:rPr>
        <w:t>(dále „Občan</w:t>
      </w:r>
      <w:r w:rsidR="0067753F" w:rsidRPr="00A43856">
        <w:rPr>
          <w:rFonts w:ascii="Times New Roman" w:hAnsi="Times New Roman"/>
          <w:sz w:val="20"/>
          <w:szCs w:val="20"/>
        </w:rPr>
        <w:t>s</w:t>
      </w:r>
      <w:r w:rsidR="00222E75" w:rsidRPr="00A43856">
        <w:rPr>
          <w:rFonts w:ascii="Times New Roman" w:hAnsi="Times New Roman"/>
          <w:sz w:val="20"/>
          <w:szCs w:val="20"/>
        </w:rPr>
        <w:t>k</w:t>
      </w:r>
      <w:r w:rsidR="0067753F" w:rsidRPr="00A43856">
        <w:rPr>
          <w:rFonts w:ascii="Times New Roman" w:hAnsi="Times New Roman"/>
          <w:sz w:val="20"/>
          <w:szCs w:val="20"/>
        </w:rPr>
        <w:t xml:space="preserve">ý </w:t>
      </w:r>
      <w:r w:rsidR="0080678B" w:rsidRPr="00A43856">
        <w:rPr>
          <w:rFonts w:ascii="Times New Roman" w:hAnsi="Times New Roman"/>
          <w:sz w:val="20"/>
          <w:szCs w:val="20"/>
        </w:rPr>
        <w:t>z</w:t>
      </w:r>
      <w:r w:rsidR="0067753F" w:rsidRPr="00A43856">
        <w:rPr>
          <w:rFonts w:ascii="Times New Roman" w:hAnsi="Times New Roman"/>
          <w:sz w:val="20"/>
          <w:szCs w:val="20"/>
        </w:rPr>
        <w:t>ákoník“)</w:t>
      </w:r>
    </w:p>
    <w:p w:rsidR="009D7DF1" w:rsidRPr="00201689" w:rsidRDefault="009D7DF1" w:rsidP="0041025F">
      <w:pPr>
        <w:spacing w:after="0" w:line="240" w:lineRule="auto"/>
        <w:jc w:val="center"/>
        <w:rPr>
          <w:rFonts w:ascii="Times New Roman" w:hAnsi="Times New Roman"/>
          <w:b/>
          <w:sz w:val="20"/>
          <w:szCs w:val="20"/>
        </w:rPr>
      </w:pPr>
    </w:p>
    <w:p w:rsidR="003434CA" w:rsidRPr="00201689" w:rsidRDefault="003434CA" w:rsidP="0041025F">
      <w:pPr>
        <w:spacing w:after="0" w:line="240" w:lineRule="auto"/>
        <w:jc w:val="center"/>
        <w:rPr>
          <w:rFonts w:ascii="Times New Roman" w:hAnsi="Times New Roman"/>
          <w:b/>
          <w:sz w:val="20"/>
          <w:szCs w:val="20"/>
        </w:rPr>
      </w:pPr>
    </w:p>
    <w:p w:rsidR="009D7DF1" w:rsidRPr="00201689" w:rsidRDefault="009D7DF1"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I.</w:t>
      </w:r>
    </w:p>
    <w:p w:rsidR="009D7DF1" w:rsidRPr="00201689" w:rsidRDefault="009D7DF1"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SMLUVNÍ STRANY</w:t>
      </w:r>
    </w:p>
    <w:p w:rsidR="00160FCA" w:rsidRPr="00201689" w:rsidRDefault="00CB58D5" w:rsidP="0041025F">
      <w:pPr>
        <w:spacing w:after="0" w:line="240" w:lineRule="auto"/>
        <w:rPr>
          <w:rFonts w:ascii="Times New Roman" w:hAnsi="Times New Roman"/>
          <w:sz w:val="20"/>
          <w:szCs w:val="20"/>
        </w:rPr>
      </w:pPr>
      <w:r w:rsidRPr="00201689">
        <w:rPr>
          <w:rFonts w:ascii="Times New Roman" w:hAnsi="Times New Roman"/>
          <w:sz w:val="20"/>
          <w:szCs w:val="20"/>
        </w:rPr>
        <w:t>OBJEDNATEL</w:t>
      </w:r>
      <w:r w:rsidRPr="00201689">
        <w:rPr>
          <w:rFonts w:ascii="Times New Roman" w:hAnsi="Times New Roman"/>
          <w:sz w:val="20"/>
          <w:szCs w:val="20"/>
        </w:rPr>
        <w:tab/>
      </w:r>
      <w:r w:rsidR="008B02A0" w:rsidRPr="00201689">
        <w:rPr>
          <w:rFonts w:ascii="Times New Roman" w:hAnsi="Times New Roman"/>
          <w:sz w:val="20"/>
          <w:szCs w:val="20"/>
        </w:rPr>
        <w:t>:</w:t>
      </w:r>
      <w:r w:rsidR="008B02A0" w:rsidRPr="00201689">
        <w:rPr>
          <w:rFonts w:ascii="Times New Roman" w:hAnsi="Times New Roman"/>
          <w:sz w:val="20"/>
          <w:szCs w:val="20"/>
        </w:rPr>
        <w:tab/>
      </w:r>
      <w:r w:rsidR="00C30409">
        <w:rPr>
          <w:rFonts w:ascii="Times New Roman" w:hAnsi="Times New Roman"/>
          <w:b/>
          <w:sz w:val="20"/>
          <w:szCs w:val="20"/>
        </w:rPr>
        <w:t>Zlínské stavby</w:t>
      </w:r>
      <w:r w:rsidR="000A05CF" w:rsidRPr="00201689">
        <w:rPr>
          <w:rFonts w:ascii="Times New Roman" w:hAnsi="Times New Roman"/>
          <w:b/>
          <w:sz w:val="20"/>
          <w:szCs w:val="20"/>
        </w:rPr>
        <w:t>, a</w:t>
      </w:r>
      <w:r w:rsidR="00C30409">
        <w:rPr>
          <w:rFonts w:ascii="Times New Roman" w:hAnsi="Times New Roman"/>
          <w:b/>
          <w:sz w:val="20"/>
          <w:szCs w:val="20"/>
        </w:rPr>
        <w:t>.s.</w:t>
      </w:r>
    </w:p>
    <w:p w:rsidR="00160FCA" w:rsidRPr="00201689" w:rsidRDefault="009C581C" w:rsidP="0041025F">
      <w:pPr>
        <w:spacing w:after="0" w:line="240" w:lineRule="auto"/>
        <w:rPr>
          <w:rFonts w:ascii="Times New Roman" w:hAnsi="Times New Roman"/>
          <w:sz w:val="20"/>
          <w:szCs w:val="20"/>
        </w:rPr>
      </w:pPr>
      <w:r w:rsidRPr="00201689">
        <w:rPr>
          <w:rFonts w:ascii="Times New Roman" w:hAnsi="Times New Roman"/>
          <w:sz w:val="20"/>
          <w:szCs w:val="20"/>
        </w:rPr>
        <w:t>se sídlem:</w:t>
      </w:r>
      <w:r w:rsidRPr="00201689">
        <w:rPr>
          <w:rFonts w:ascii="Times New Roman" w:hAnsi="Times New Roman"/>
          <w:sz w:val="20"/>
          <w:szCs w:val="20"/>
        </w:rPr>
        <w:tab/>
      </w:r>
      <w:r w:rsidR="003A6316" w:rsidRPr="00201689">
        <w:rPr>
          <w:rFonts w:ascii="Times New Roman" w:hAnsi="Times New Roman"/>
          <w:sz w:val="20"/>
          <w:szCs w:val="20"/>
        </w:rPr>
        <w:tab/>
      </w:r>
      <w:r w:rsidR="00C30409">
        <w:rPr>
          <w:rFonts w:ascii="Times New Roman" w:hAnsi="Times New Roman"/>
          <w:sz w:val="20"/>
          <w:szCs w:val="20"/>
        </w:rPr>
        <w:t>K Majáku 5001</w:t>
      </w:r>
      <w:r w:rsidR="008F78C4" w:rsidRPr="00201689">
        <w:rPr>
          <w:rFonts w:ascii="Times New Roman" w:hAnsi="Times New Roman"/>
          <w:sz w:val="20"/>
          <w:szCs w:val="20"/>
        </w:rPr>
        <w:t xml:space="preserve">, </w:t>
      </w:r>
      <w:r w:rsidR="000A05CF" w:rsidRPr="00201689">
        <w:rPr>
          <w:rFonts w:ascii="Times New Roman" w:hAnsi="Times New Roman"/>
          <w:sz w:val="20"/>
          <w:szCs w:val="20"/>
        </w:rPr>
        <w:t xml:space="preserve">Zlín, </w:t>
      </w:r>
      <w:r w:rsidR="008F78C4" w:rsidRPr="00201689">
        <w:rPr>
          <w:rFonts w:ascii="Times New Roman" w:hAnsi="Times New Roman"/>
          <w:sz w:val="20"/>
          <w:szCs w:val="20"/>
        </w:rPr>
        <w:t>PSČ 76</w:t>
      </w:r>
      <w:r w:rsidR="00C30409">
        <w:rPr>
          <w:rFonts w:ascii="Times New Roman" w:hAnsi="Times New Roman"/>
          <w:sz w:val="20"/>
          <w:szCs w:val="20"/>
        </w:rPr>
        <w:t>1</w:t>
      </w:r>
      <w:r w:rsidR="000A05CF" w:rsidRPr="00201689">
        <w:rPr>
          <w:rFonts w:ascii="Times New Roman" w:hAnsi="Times New Roman"/>
          <w:sz w:val="20"/>
          <w:szCs w:val="20"/>
        </w:rPr>
        <w:t xml:space="preserve"> 2</w:t>
      </w:r>
      <w:r w:rsidR="00C30409">
        <w:rPr>
          <w:rFonts w:ascii="Times New Roman" w:hAnsi="Times New Roman"/>
          <w:sz w:val="20"/>
          <w:szCs w:val="20"/>
        </w:rPr>
        <w:t>3</w:t>
      </w:r>
      <w:r w:rsidR="00160FCA" w:rsidRPr="00201689">
        <w:rPr>
          <w:rFonts w:ascii="Times New Roman" w:hAnsi="Times New Roman"/>
          <w:sz w:val="20"/>
          <w:szCs w:val="20"/>
        </w:rPr>
        <w:t xml:space="preserve"> </w:t>
      </w:r>
    </w:p>
    <w:p w:rsidR="00160FCA" w:rsidRPr="00201689" w:rsidRDefault="00C30409" w:rsidP="0041025F">
      <w:pPr>
        <w:pStyle w:val="Zkladntext"/>
        <w:rPr>
          <w:rFonts w:ascii="Times New Roman" w:hAnsi="Times New Roman"/>
          <w:sz w:val="20"/>
        </w:rPr>
      </w:pPr>
      <w:r>
        <w:rPr>
          <w:rFonts w:ascii="Times New Roman" w:hAnsi="Times New Roman"/>
          <w:sz w:val="20"/>
        </w:rPr>
        <w:t>vedená</w:t>
      </w:r>
      <w:r w:rsidR="008F78C4" w:rsidRPr="00201689">
        <w:rPr>
          <w:rFonts w:ascii="Times New Roman" w:hAnsi="Times New Roman"/>
          <w:sz w:val="20"/>
        </w:rPr>
        <w:t xml:space="preserve"> </w:t>
      </w:r>
      <w:r>
        <w:rPr>
          <w:rFonts w:ascii="Times New Roman" w:hAnsi="Times New Roman"/>
          <w:sz w:val="20"/>
        </w:rPr>
        <w:t>u</w:t>
      </w:r>
      <w:r w:rsidR="008F78C4" w:rsidRPr="00201689">
        <w:rPr>
          <w:rFonts w:ascii="Times New Roman" w:hAnsi="Times New Roman"/>
          <w:sz w:val="20"/>
        </w:rPr>
        <w:t>:</w:t>
      </w:r>
      <w:r w:rsidR="008F78C4" w:rsidRPr="00201689">
        <w:rPr>
          <w:rFonts w:ascii="Times New Roman" w:hAnsi="Times New Roman"/>
          <w:sz w:val="20"/>
        </w:rPr>
        <w:tab/>
      </w:r>
      <w:r w:rsidR="008F78C4" w:rsidRPr="00201689">
        <w:rPr>
          <w:rFonts w:ascii="Times New Roman" w:hAnsi="Times New Roman"/>
          <w:sz w:val="20"/>
        </w:rPr>
        <w:tab/>
      </w:r>
      <w:r>
        <w:rPr>
          <w:rFonts w:ascii="Times New Roman" w:hAnsi="Times New Roman"/>
          <w:sz w:val="20"/>
        </w:rPr>
        <w:t>u Krajského soudu</w:t>
      </w:r>
      <w:r w:rsidR="00160FCA" w:rsidRPr="00201689">
        <w:rPr>
          <w:rFonts w:ascii="Times New Roman" w:hAnsi="Times New Roman"/>
          <w:sz w:val="20"/>
        </w:rPr>
        <w:t xml:space="preserve"> v</w:t>
      </w:r>
      <w:r w:rsidR="008F78C4" w:rsidRPr="00201689">
        <w:rPr>
          <w:rFonts w:ascii="Times New Roman" w:hAnsi="Times New Roman"/>
          <w:sz w:val="20"/>
        </w:rPr>
        <w:t xml:space="preserve"> Brně, </w:t>
      </w:r>
      <w:r w:rsidR="00C841C1" w:rsidRPr="00201689">
        <w:rPr>
          <w:rFonts w:ascii="Times New Roman" w:hAnsi="Times New Roman"/>
          <w:sz w:val="20"/>
        </w:rPr>
        <w:t xml:space="preserve">spis zn. B </w:t>
      </w:r>
      <w:r>
        <w:rPr>
          <w:rFonts w:ascii="Times New Roman" w:hAnsi="Times New Roman"/>
          <w:sz w:val="20"/>
        </w:rPr>
        <w:t>2090</w:t>
      </w:r>
    </w:p>
    <w:p w:rsidR="00C841C1" w:rsidRPr="00201689" w:rsidRDefault="00160FCA" w:rsidP="0041025F">
      <w:pPr>
        <w:keepNext/>
        <w:spacing w:after="0" w:line="240" w:lineRule="auto"/>
        <w:rPr>
          <w:rFonts w:ascii="Times New Roman" w:eastAsia="Times New Roman" w:hAnsi="Times New Roman"/>
          <w:sz w:val="20"/>
          <w:szCs w:val="20"/>
          <w:lang w:eastAsia="cs-CZ"/>
        </w:rPr>
      </w:pPr>
      <w:r w:rsidRPr="00201689">
        <w:rPr>
          <w:rFonts w:ascii="Times New Roman" w:hAnsi="Times New Roman"/>
          <w:sz w:val="20"/>
          <w:szCs w:val="20"/>
        </w:rPr>
        <w:t>IČ</w:t>
      </w:r>
      <w:r w:rsidR="008F78C4" w:rsidRPr="00201689">
        <w:rPr>
          <w:rFonts w:ascii="Times New Roman" w:hAnsi="Times New Roman"/>
          <w:sz w:val="20"/>
          <w:szCs w:val="20"/>
        </w:rPr>
        <w:t>O:</w:t>
      </w:r>
      <w:r w:rsidR="008F78C4" w:rsidRPr="00201689">
        <w:rPr>
          <w:rFonts w:ascii="Times New Roman" w:hAnsi="Times New Roman"/>
          <w:sz w:val="20"/>
          <w:szCs w:val="20"/>
        </w:rPr>
        <w:tab/>
      </w:r>
      <w:r w:rsidR="008F78C4" w:rsidRPr="00201689">
        <w:rPr>
          <w:rFonts w:ascii="Times New Roman" w:hAnsi="Times New Roman"/>
          <w:sz w:val="20"/>
          <w:szCs w:val="20"/>
        </w:rPr>
        <w:tab/>
      </w:r>
      <w:r w:rsidR="003A6316" w:rsidRPr="00201689">
        <w:rPr>
          <w:rFonts w:ascii="Times New Roman" w:hAnsi="Times New Roman"/>
          <w:sz w:val="20"/>
          <w:szCs w:val="20"/>
        </w:rPr>
        <w:tab/>
      </w:r>
      <w:r w:rsidR="00C30409">
        <w:rPr>
          <w:rFonts w:ascii="Times New Roman" w:eastAsia="Times New Roman" w:hAnsi="Times New Roman"/>
          <w:sz w:val="20"/>
          <w:szCs w:val="20"/>
          <w:lang w:eastAsia="cs-CZ"/>
        </w:rPr>
        <w:t>25317300</w:t>
      </w:r>
    </w:p>
    <w:p w:rsidR="00160FCA" w:rsidRPr="00201689" w:rsidRDefault="00160FCA" w:rsidP="0041025F">
      <w:pPr>
        <w:keepNext/>
        <w:spacing w:after="0" w:line="240" w:lineRule="auto"/>
        <w:rPr>
          <w:rFonts w:ascii="Times New Roman" w:hAnsi="Times New Roman"/>
          <w:sz w:val="20"/>
          <w:szCs w:val="20"/>
        </w:rPr>
      </w:pPr>
      <w:r w:rsidRPr="00201689">
        <w:rPr>
          <w:rFonts w:ascii="Times New Roman" w:hAnsi="Times New Roman"/>
          <w:sz w:val="20"/>
          <w:szCs w:val="20"/>
        </w:rPr>
        <w:t>DIČ:</w:t>
      </w:r>
      <w:r w:rsidRPr="00201689">
        <w:rPr>
          <w:rFonts w:ascii="Times New Roman" w:hAnsi="Times New Roman"/>
          <w:sz w:val="20"/>
          <w:szCs w:val="20"/>
        </w:rPr>
        <w:tab/>
      </w:r>
      <w:r w:rsidRPr="00201689">
        <w:rPr>
          <w:rFonts w:ascii="Times New Roman" w:hAnsi="Times New Roman"/>
          <w:sz w:val="20"/>
          <w:szCs w:val="20"/>
        </w:rPr>
        <w:tab/>
      </w:r>
      <w:r w:rsidR="003A6316" w:rsidRPr="00201689">
        <w:rPr>
          <w:rFonts w:ascii="Times New Roman" w:hAnsi="Times New Roman"/>
          <w:sz w:val="20"/>
          <w:szCs w:val="20"/>
        </w:rPr>
        <w:tab/>
      </w:r>
      <w:r w:rsidRPr="00201689">
        <w:rPr>
          <w:rFonts w:ascii="Times New Roman" w:hAnsi="Times New Roman"/>
          <w:sz w:val="20"/>
          <w:szCs w:val="20"/>
        </w:rPr>
        <w:t>CZ</w:t>
      </w:r>
      <w:r w:rsidR="008F78C4" w:rsidRPr="00201689">
        <w:rPr>
          <w:rFonts w:ascii="Times New Roman" w:hAnsi="Times New Roman"/>
          <w:sz w:val="20"/>
          <w:szCs w:val="20"/>
        </w:rPr>
        <w:t xml:space="preserve"> </w:t>
      </w:r>
      <w:r w:rsidR="00C30409">
        <w:rPr>
          <w:rFonts w:ascii="Times New Roman" w:eastAsia="Times New Roman" w:hAnsi="Times New Roman"/>
          <w:sz w:val="20"/>
          <w:szCs w:val="20"/>
          <w:lang w:eastAsia="cs-CZ"/>
        </w:rPr>
        <w:t>25317300</w:t>
      </w:r>
    </w:p>
    <w:p w:rsidR="00160FCA" w:rsidRPr="00201689" w:rsidRDefault="008F78C4" w:rsidP="0041025F">
      <w:pPr>
        <w:pStyle w:val="Zkladntext"/>
        <w:rPr>
          <w:rFonts w:ascii="Times New Roman" w:hAnsi="Times New Roman"/>
          <w:sz w:val="20"/>
        </w:rPr>
      </w:pPr>
      <w:r w:rsidRPr="00201689">
        <w:rPr>
          <w:rFonts w:ascii="Times New Roman" w:hAnsi="Times New Roman"/>
          <w:sz w:val="20"/>
        </w:rPr>
        <w:t>zastoupen:</w:t>
      </w:r>
      <w:r w:rsidRPr="00201689">
        <w:rPr>
          <w:rFonts w:ascii="Times New Roman" w:hAnsi="Times New Roman"/>
          <w:sz w:val="20"/>
        </w:rPr>
        <w:tab/>
      </w:r>
      <w:r w:rsidR="00C30409">
        <w:rPr>
          <w:rFonts w:ascii="Times New Roman" w:hAnsi="Times New Roman"/>
          <w:sz w:val="20"/>
        </w:rPr>
        <w:tab/>
        <w:t>Ing. Tomáš Hlavička, předseda představenstva</w:t>
      </w:r>
    </w:p>
    <w:p w:rsidR="00160FCA" w:rsidRPr="00201689" w:rsidRDefault="00160FCA" w:rsidP="0041025F">
      <w:pPr>
        <w:spacing w:after="0" w:line="240" w:lineRule="auto"/>
        <w:ind w:firstLine="567"/>
        <w:rPr>
          <w:rFonts w:ascii="Times New Roman" w:hAnsi="Times New Roman"/>
          <w:b/>
          <w:sz w:val="20"/>
          <w:szCs w:val="20"/>
        </w:rPr>
      </w:pPr>
    </w:p>
    <w:p w:rsidR="00160FCA" w:rsidRPr="00201689" w:rsidRDefault="00160FCA" w:rsidP="0041025F">
      <w:pPr>
        <w:spacing w:after="0" w:line="240" w:lineRule="auto"/>
        <w:rPr>
          <w:rFonts w:ascii="Times New Roman" w:hAnsi="Times New Roman"/>
          <w:sz w:val="20"/>
          <w:szCs w:val="20"/>
        </w:rPr>
      </w:pPr>
      <w:r w:rsidRPr="00201689">
        <w:rPr>
          <w:rFonts w:ascii="Times New Roman" w:hAnsi="Times New Roman"/>
          <w:sz w:val="20"/>
          <w:szCs w:val="20"/>
        </w:rPr>
        <w:t xml:space="preserve">(dále jen </w:t>
      </w:r>
      <w:r w:rsidR="009C581C" w:rsidRPr="00201689">
        <w:rPr>
          <w:rFonts w:ascii="Times New Roman" w:hAnsi="Times New Roman"/>
          <w:sz w:val="20"/>
          <w:szCs w:val="20"/>
        </w:rPr>
        <w:t>„</w:t>
      </w:r>
      <w:r w:rsidR="00BF3709" w:rsidRPr="00201689">
        <w:rPr>
          <w:rFonts w:ascii="Times New Roman" w:hAnsi="Times New Roman"/>
          <w:b/>
          <w:sz w:val="20"/>
          <w:szCs w:val="20"/>
        </w:rPr>
        <w:t>O</w:t>
      </w:r>
      <w:r w:rsidRPr="00201689">
        <w:rPr>
          <w:rFonts w:ascii="Times New Roman" w:hAnsi="Times New Roman"/>
          <w:b/>
          <w:sz w:val="20"/>
          <w:szCs w:val="20"/>
        </w:rPr>
        <w:t>bjednatel</w:t>
      </w:r>
      <w:r w:rsidR="009C581C" w:rsidRPr="00201689">
        <w:rPr>
          <w:rFonts w:ascii="Times New Roman" w:hAnsi="Times New Roman"/>
          <w:sz w:val="20"/>
          <w:szCs w:val="20"/>
        </w:rPr>
        <w:t>“</w:t>
      </w:r>
      <w:r w:rsidRPr="00201689">
        <w:rPr>
          <w:rFonts w:ascii="Times New Roman" w:hAnsi="Times New Roman"/>
          <w:sz w:val="20"/>
          <w:szCs w:val="20"/>
        </w:rPr>
        <w:t>)</w:t>
      </w:r>
    </w:p>
    <w:p w:rsidR="00CB58D5" w:rsidRPr="00201689" w:rsidRDefault="00CB58D5" w:rsidP="0041025F">
      <w:pPr>
        <w:spacing w:after="0" w:line="240" w:lineRule="auto"/>
        <w:rPr>
          <w:rFonts w:ascii="Times New Roman" w:hAnsi="Times New Roman"/>
          <w:sz w:val="20"/>
          <w:szCs w:val="20"/>
        </w:rPr>
      </w:pPr>
    </w:p>
    <w:p w:rsidR="00160FCA" w:rsidRPr="00201689" w:rsidRDefault="008B02A0" w:rsidP="0041025F">
      <w:pPr>
        <w:spacing w:after="0" w:line="240" w:lineRule="auto"/>
        <w:rPr>
          <w:rFonts w:ascii="Times New Roman" w:hAnsi="Times New Roman"/>
          <w:b/>
          <w:sz w:val="20"/>
          <w:szCs w:val="20"/>
        </w:rPr>
      </w:pPr>
      <w:r w:rsidRPr="00201689">
        <w:rPr>
          <w:rFonts w:ascii="Times New Roman" w:hAnsi="Times New Roman"/>
          <w:sz w:val="20"/>
          <w:szCs w:val="20"/>
        </w:rPr>
        <w:t>ZHOTOVITEL:</w:t>
      </w:r>
      <w:r w:rsidRPr="00201689">
        <w:rPr>
          <w:rFonts w:ascii="Times New Roman" w:hAnsi="Times New Roman"/>
          <w:sz w:val="20"/>
          <w:szCs w:val="20"/>
        </w:rPr>
        <w:tab/>
      </w:r>
      <w:r w:rsidR="000E2636">
        <w:rPr>
          <w:rFonts w:ascii="Times New Roman" w:hAnsi="Times New Roman"/>
          <w:sz w:val="20"/>
          <w:szCs w:val="20"/>
        </w:rPr>
        <w:tab/>
        <w:t>…………………………….</w:t>
      </w:r>
    </w:p>
    <w:p w:rsidR="00160FCA" w:rsidRPr="00201689" w:rsidRDefault="009C581C" w:rsidP="0041025F">
      <w:pPr>
        <w:spacing w:after="0" w:line="240" w:lineRule="auto"/>
        <w:rPr>
          <w:rFonts w:ascii="Times New Roman" w:hAnsi="Times New Roman"/>
          <w:sz w:val="20"/>
          <w:szCs w:val="20"/>
        </w:rPr>
      </w:pPr>
      <w:r w:rsidRPr="00201689">
        <w:rPr>
          <w:rFonts w:ascii="Times New Roman" w:hAnsi="Times New Roman"/>
          <w:sz w:val="20"/>
          <w:szCs w:val="20"/>
        </w:rPr>
        <w:t>se sídlem:</w:t>
      </w:r>
      <w:r w:rsidRPr="00201689">
        <w:rPr>
          <w:rFonts w:ascii="Times New Roman" w:hAnsi="Times New Roman"/>
          <w:sz w:val="20"/>
          <w:szCs w:val="20"/>
        </w:rPr>
        <w:tab/>
      </w:r>
      <w:r w:rsidR="000E2636">
        <w:rPr>
          <w:rFonts w:ascii="Times New Roman" w:hAnsi="Times New Roman"/>
          <w:sz w:val="20"/>
          <w:szCs w:val="20"/>
        </w:rPr>
        <w:tab/>
        <w:t>…………………………….</w:t>
      </w:r>
    </w:p>
    <w:p w:rsidR="00160FCA" w:rsidRPr="00201689" w:rsidRDefault="00160FCA" w:rsidP="0041025F">
      <w:pPr>
        <w:pStyle w:val="Zkladntext"/>
        <w:rPr>
          <w:rFonts w:ascii="Times New Roman" w:hAnsi="Times New Roman"/>
          <w:sz w:val="20"/>
        </w:rPr>
      </w:pPr>
      <w:r w:rsidRPr="00201689">
        <w:rPr>
          <w:rFonts w:ascii="Times New Roman" w:hAnsi="Times New Roman"/>
          <w:sz w:val="20"/>
        </w:rPr>
        <w:t>IČO:</w:t>
      </w:r>
      <w:r w:rsidRPr="00201689">
        <w:rPr>
          <w:rFonts w:ascii="Times New Roman" w:hAnsi="Times New Roman"/>
          <w:sz w:val="20"/>
        </w:rPr>
        <w:tab/>
      </w:r>
      <w:r w:rsidRPr="00201689">
        <w:rPr>
          <w:rFonts w:ascii="Times New Roman" w:hAnsi="Times New Roman"/>
          <w:sz w:val="20"/>
        </w:rPr>
        <w:tab/>
      </w:r>
      <w:r w:rsidR="000E2636">
        <w:rPr>
          <w:rFonts w:ascii="Times New Roman" w:hAnsi="Times New Roman"/>
          <w:sz w:val="20"/>
        </w:rPr>
        <w:tab/>
        <w:t>…………………………….</w:t>
      </w:r>
    </w:p>
    <w:p w:rsidR="006208E7" w:rsidRPr="00201689" w:rsidRDefault="00160FCA" w:rsidP="0041025F">
      <w:pPr>
        <w:spacing w:after="0" w:line="240" w:lineRule="auto"/>
        <w:rPr>
          <w:rFonts w:ascii="Times New Roman" w:hAnsi="Times New Roman"/>
          <w:sz w:val="20"/>
          <w:szCs w:val="20"/>
        </w:rPr>
      </w:pPr>
      <w:r w:rsidRPr="00201689">
        <w:rPr>
          <w:rFonts w:ascii="Times New Roman" w:hAnsi="Times New Roman"/>
          <w:sz w:val="20"/>
          <w:szCs w:val="20"/>
        </w:rPr>
        <w:t>DIČ:</w:t>
      </w:r>
      <w:r w:rsidRPr="00201689">
        <w:rPr>
          <w:rFonts w:ascii="Times New Roman" w:hAnsi="Times New Roman"/>
          <w:sz w:val="20"/>
          <w:szCs w:val="20"/>
        </w:rPr>
        <w:tab/>
      </w:r>
      <w:r w:rsidRPr="00201689">
        <w:rPr>
          <w:rFonts w:ascii="Times New Roman" w:hAnsi="Times New Roman"/>
          <w:sz w:val="20"/>
          <w:szCs w:val="20"/>
        </w:rPr>
        <w:tab/>
      </w:r>
      <w:r w:rsidR="000E2636">
        <w:rPr>
          <w:rFonts w:ascii="Times New Roman" w:hAnsi="Times New Roman"/>
          <w:sz w:val="20"/>
          <w:szCs w:val="20"/>
        </w:rPr>
        <w:tab/>
        <w:t>…………………………….</w:t>
      </w:r>
    </w:p>
    <w:p w:rsidR="000A05CF" w:rsidRPr="00201689" w:rsidRDefault="000A05CF" w:rsidP="0041025F">
      <w:pPr>
        <w:spacing w:after="0" w:line="240" w:lineRule="auto"/>
        <w:rPr>
          <w:rFonts w:ascii="Times New Roman" w:hAnsi="Times New Roman"/>
          <w:sz w:val="20"/>
          <w:szCs w:val="20"/>
        </w:rPr>
      </w:pPr>
      <w:r w:rsidRPr="00201689">
        <w:rPr>
          <w:rFonts w:ascii="Times New Roman" w:hAnsi="Times New Roman"/>
          <w:sz w:val="20"/>
          <w:szCs w:val="20"/>
        </w:rPr>
        <w:t>zapsán v:</w:t>
      </w:r>
      <w:r w:rsidRPr="00201689">
        <w:rPr>
          <w:rFonts w:ascii="Times New Roman" w:hAnsi="Times New Roman"/>
          <w:sz w:val="20"/>
          <w:szCs w:val="20"/>
        </w:rPr>
        <w:tab/>
      </w:r>
      <w:r w:rsidR="001838E3" w:rsidRPr="00201689">
        <w:rPr>
          <w:rFonts w:ascii="Times New Roman" w:hAnsi="Times New Roman"/>
          <w:sz w:val="20"/>
          <w:szCs w:val="20"/>
        </w:rPr>
        <w:t xml:space="preserve"> </w:t>
      </w:r>
      <w:r w:rsidR="001838E3" w:rsidRPr="00201689">
        <w:rPr>
          <w:rFonts w:ascii="Times New Roman" w:hAnsi="Times New Roman"/>
          <w:sz w:val="20"/>
          <w:szCs w:val="20"/>
        </w:rPr>
        <w:tab/>
      </w:r>
      <w:r w:rsidR="00200C1F">
        <w:rPr>
          <w:rFonts w:ascii="Times New Roman" w:hAnsi="Times New Roman"/>
          <w:sz w:val="20"/>
          <w:szCs w:val="20"/>
        </w:rPr>
        <w:t>…………………………….</w:t>
      </w:r>
    </w:p>
    <w:p w:rsidR="001838E3" w:rsidRPr="00201689" w:rsidRDefault="001838E3" w:rsidP="0041025F">
      <w:pPr>
        <w:spacing w:after="0" w:line="240" w:lineRule="auto"/>
        <w:rPr>
          <w:rFonts w:ascii="Times New Roman" w:hAnsi="Times New Roman"/>
          <w:sz w:val="20"/>
          <w:szCs w:val="20"/>
        </w:rPr>
      </w:pPr>
      <w:r w:rsidRPr="00201689">
        <w:rPr>
          <w:rFonts w:ascii="Times New Roman" w:hAnsi="Times New Roman"/>
          <w:sz w:val="20"/>
          <w:szCs w:val="20"/>
        </w:rPr>
        <w:t>zastoupen:</w:t>
      </w:r>
      <w:r w:rsidRPr="00201689">
        <w:rPr>
          <w:rFonts w:ascii="Times New Roman" w:hAnsi="Times New Roman"/>
          <w:sz w:val="20"/>
          <w:szCs w:val="20"/>
        </w:rPr>
        <w:tab/>
      </w:r>
      <w:r w:rsidR="000E2636">
        <w:rPr>
          <w:rFonts w:ascii="Times New Roman" w:hAnsi="Times New Roman"/>
          <w:sz w:val="20"/>
          <w:szCs w:val="20"/>
        </w:rPr>
        <w:tab/>
        <w:t>…………………………….</w:t>
      </w:r>
    </w:p>
    <w:p w:rsidR="00160FCA" w:rsidRPr="00201689" w:rsidRDefault="009C581C" w:rsidP="0041025F">
      <w:pPr>
        <w:spacing w:after="0" w:line="240" w:lineRule="auto"/>
        <w:rPr>
          <w:rFonts w:ascii="Times New Roman" w:hAnsi="Times New Roman"/>
          <w:sz w:val="20"/>
          <w:szCs w:val="20"/>
        </w:rPr>
      </w:pPr>
      <w:r w:rsidRPr="00201689">
        <w:rPr>
          <w:rFonts w:ascii="Times New Roman" w:hAnsi="Times New Roman"/>
          <w:sz w:val="20"/>
          <w:szCs w:val="20"/>
        </w:rPr>
        <w:t>bankovní spojení:</w:t>
      </w:r>
      <w:r w:rsidR="001E4F3A" w:rsidRPr="00201689">
        <w:rPr>
          <w:rFonts w:ascii="Times New Roman" w:hAnsi="Times New Roman"/>
          <w:sz w:val="20"/>
          <w:szCs w:val="20"/>
        </w:rPr>
        <w:t xml:space="preserve"> </w:t>
      </w:r>
      <w:r w:rsidR="000E2636">
        <w:rPr>
          <w:rFonts w:ascii="Times New Roman" w:hAnsi="Times New Roman"/>
          <w:sz w:val="20"/>
          <w:szCs w:val="20"/>
        </w:rPr>
        <w:tab/>
        <w:t>…………………………….</w:t>
      </w:r>
    </w:p>
    <w:p w:rsidR="00AE18DC" w:rsidRPr="00201689" w:rsidRDefault="00AE18DC" w:rsidP="0041025F">
      <w:pPr>
        <w:spacing w:after="0" w:line="240" w:lineRule="auto"/>
        <w:ind w:firstLine="567"/>
        <w:rPr>
          <w:rFonts w:ascii="Times New Roman" w:hAnsi="Times New Roman"/>
          <w:sz w:val="20"/>
          <w:szCs w:val="20"/>
        </w:rPr>
      </w:pPr>
    </w:p>
    <w:p w:rsidR="00160FCA" w:rsidRPr="00201689" w:rsidRDefault="00160FCA" w:rsidP="0041025F">
      <w:pPr>
        <w:spacing w:after="0" w:line="240" w:lineRule="auto"/>
        <w:rPr>
          <w:rFonts w:ascii="Times New Roman" w:hAnsi="Times New Roman"/>
          <w:sz w:val="20"/>
          <w:szCs w:val="20"/>
        </w:rPr>
      </w:pPr>
      <w:r w:rsidRPr="00201689">
        <w:rPr>
          <w:rFonts w:ascii="Times New Roman" w:hAnsi="Times New Roman"/>
          <w:sz w:val="20"/>
          <w:szCs w:val="20"/>
        </w:rPr>
        <w:t xml:space="preserve">(dále jen </w:t>
      </w:r>
      <w:r w:rsidR="009C581C" w:rsidRPr="00201689">
        <w:rPr>
          <w:rFonts w:ascii="Times New Roman" w:hAnsi="Times New Roman"/>
          <w:sz w:val="20"/>
          <w:szCs w:val="20"/>
        </w:rPr>
        <w:t>„</w:t>
      </w:r>
      <w:r w:rsidR="00BF3709" w:rsidRPr="00201689">
        <w:rPr>
          <w:rFonts w:ascii="Times New Roman" w:hAnsi="Times New Roman"/>
          <w:b/>
          <w:sz w:val="20"/>
          <w:szCs w:val="20"/>
        </w:rPr>
        <w:t>Z</w:t>
      </w:r>
      <w:r w:rsidRPr="00201689">
        <w:rPr>
          <w:rFonts w:ascii="Times New Roman" w:hAnsi="Times New Roman"/>
          <w:b/>
          <w:sz w:val="20"/>
          <w:szCs w:val="20"/>
        </w:rPr>
        <w:t>hotovitel</w:t>
      </w:r>
      <w:r w:rsidR="009C581C" w:rsidRPr="00201689">
        <w:rPr>
          <w:rFonts w:ascii="Times New Roman" w:hAnsi="Times New Roman"/>
          <w:sz w:val="20"/>
          <w:szCs w:val="20"/>
        </w:rPr>
        <w:t>“</w:t>
      </w:r>
      <w:r w:rsidRPr="00201689">
        <w:rPr>
          <w:rFonts w:ascii="Times New Roman" w:hAnsi="Times New Roman"/>
          <w:sz w:val="20"/>
          <w:szCs w:val="20"/>
        </w:rPr>
        <w:t>)</w:t>
      </w:r>
      <w:r w:rsidRPr="00201689">
        <w:rPr>
          <w:rFonts w:ascii="Times New Roman" w:hAnsi="Times New Roman"/>
          <w:sz w:val="20"/>
          <w:szCs w:val="20"/>
        </w:rPr>
        <w:tab/>
      </w:r>
    </w:p>
    <w:p w:rsidR="005209F9" w:rsidRPr="00201689" w:rsidRDefault="005209F9" w:rsidP="0041025F">
      <w:pPr>
        <w:spacing w:after="0" w:line="240" w:lineRule="auto"/>
        <w:rPr>
          <w:rFonts w:ascii="Times New Roman" w:hAnsi="Times New Roman"/>
          <w:sz w:val="20"/>
          <w:szCs w:val="20"/>
        </w:rPr>
      </w:pPr>
    </w:p>
    <w:p w:rsidR="00544779" w:rsidRPr="00201689" w:rsidRDefault="00544779" w:rsidP="0041025F">
      <w:pPr>
        <w:spacing w:after="0" w:line="240" w:lineRule="auto"/>
        <w:jc w:val="both"/>
        <w:rPr>
          <w:rFonts w:ascii="Times New Roman" w:hAnsi="Times New Roman"/>
          <w:sz w:val="20"/>
          <w:szCs w:val="20"/>
        </w:rPr>
      </w:pPr>
      <w:r w:rsidRPr="00201689">
        <w:rPr>
          <w:rFonts w:ascii="Times New Roman" w:hAnsi="Times New Roman"/>
          <w:sz w:val="20"/>
          <w:szCs w:val="20"/>
        </w:rPr>
        <w:t>Smluvní strany uzavírají tuto smlouvu o dílo (dále jen „</w:t>
      </w:r>
      <w:r w:rsidRPr="00201689">
        <w:rPr>
          <w:rFonts w:ascii="Times New Roman" w:hAnsi="Times New Roman"/>
          <w:b/>
          <w:sz w:val="20"/>
          <w:szCs w:val="20"/>
        </w:rPr>
        <w:t>Smlouva</w:t>
      </w:r>
      <w:r w:rsidRPr="00201689">
        <w:rPr>
          <w:rFonts w:ascii="Times New Roman" w:hAnsi="Times New Roman"/>
          <w:sz w:val="20"/>
          <w:szCs w:val="20"/>
        </w:rPr>
        <w:t>“) na základě výsledku zadávacího řízení k zakázce s názvem „</w:t>
      </w:r>
      <w:r w:rsidR="00C30409">
        <w:rPr>
          <w:rFonts w:ascii="Times New Roman" w:hAnsi="Times New Roman"/>
          <w:b/>
          <w:sz w:val="20"/>
          <w:szCs w:val="20"/>
        </w:rPr>
        <w:t>Administrativní budova Březůvky č.p. 275</w:t>
      </w:r>
      <w:r w:rsidRPr="00201689">
        <w:rPr>
          <w:rFonts w:ascii="Times New Roman" w:hAnsi="Times New Roman"/>
          <w:sz w:val="20"/>
          <w:szCs w:val="20"/>
        </w:rPr>
        <w:t>“</w:t>
      </w:r>
      <w:r w:rsidR="00C30409">
        <w:rPr>
          <w:rFonts w:ascii="Times New Roman" w:hAnsi="Times New Roman"/>
          <w:sz w:val="20"/>
          <w:szCs w:val="20"/>
        </w:rPr>
        <w:t xml:space="preserve"> </w:t>
      </w:r>
      <w:r w:rsidR="00C30409">
        <w:rPr>
          <w:rFonts w:ascii="Times New Roman" w:hAnsi="Times New Roman"/>
          <w:b/>
          <w:bCs/>
          <w:sz w:val="20"/>
          <w:szCs w:val="20"/>
        </w:rPr>
        <w:t>Březůvky</w:t>
      </w:r>
      <w:r w:rsidRPr="00201689">
        <w:rPr>
          <w:rFonts w:ascii="Times New Roman" w:hAnsi="Times New Roman"/>
          <w:sz w:val="20"/>
          <w:szCs w:val="20"/>
        </w:rPr>
        <w:t xml:space="preserve"> (</w:t>
      </w:r>
      <w:r w:rsidR="00EB1F30" w:rsidRPr="00201689">
        <w:rPr>
          <w:rFonts w:ascii="Times New Roman" w:hAnsi="Times New Roman"/>
          <w:sz w:val="20"/>
          <w:szCs w:val="20"/>
        </w:rPr>
        <w:t>spolufinancované ze zdrojů</w:t>
      </w:r>
      <w:r w:rsidRPr="00201689">
        <w:rPr>
          <w:rFonts w:ascii="Times New Roman" w:hAnsi="Times New Roman"/>
          <w:sz w:val="20"/>
          <w:szCs w:val="20"/>
        </w:rPr>
        <w:t xml:space="preserve"> </w:t>
      </w:r>
      <w:r w:rsidR="00A2376B" w:rsidRPr="00201689">
        <w:rPr>
          <w:rFonts w:ascii="Times New Roman" w:hAnsi="Times New Roman"/>
          <w:sz w:val="20"/>
          <w:szCs w:val="20"/>
        </w:rPr>
        <w:t xml:space="preserve">Evropského fondu pro regionální rozvoj </w:t>
      </w:r>
      <w:r w:rsidRPr="00201689">
        <w:rPr>
          <w:rFonts w:ascii="Times New Roman" w:hAnsi="Times New Roman"/>
          <w:sz w:val="20"/>
          <w:szCs w:val="20"/>
        </w:rPr>
        <w:t>prostřednictvím M</w:t>
      </w:r>
      <w:r w:rsidR="00A2376B" w:rsidRPr="00201689">
        <w:rPr>
          <w:rFonts w:ascii="Times New Roman" w:hAnsi="Times New Roman"/>
          <w:sz w:val="20"/>
          <w:szCs w:val="20"/>
        </w:rPr>
        <w:t>inisterstva průmyslu</w:t>
      </w:r>
      <w:r w:rsidRPr="00201689">
        <w:rPr>
          <w:rFonts w:ascii="Times New Roman" w:hAnsi="Times New Roman"/>
          <w:sz w:val="20"/>
          <w:szCs w:val="20"/>
        </w:rPr>
        <w:t xml:space="preserve"> </w:t>
      </w:r>
      <w:r w:rsidR="000F4DEE" w:rsidRPr="00201689">
        <w:rPr>
          <w:rFonts w:ascii="Times New Roman" w:hAnsi="Times New Roman"/>
          <w:sz w:val="20"/>
          <w:szCs w:val="20"/>
        </w:rPr>
        <w:t xml:space="preserve">a obchodu </w:t>
      </w:r>
      <w:r w:rsidRPr="00201689">
        <w:rPr>
          <w:rFonts w:ascii="Times New Roman" w:hAnsi="Times New Roman"/>
          <w:sz w:val="20"/>
          <w:szCs w:val="20"/>
        </w:rPr>
        <w:t xml:space="preserve">v rámci </w:t>
      </w:r>
      <w:r w:rsidR="00A2376B" w:rsidRPr="00201689">
        <w:rPr>
          <w:rFonts w:ascii="Times New Roman" w:hAnsi="Times New Roman"/>
          <w:sz w:val="20"/>
          <w:szCs w:val="20"/>
        </w:rPr>
        <w:t>„</w:t>
      </w:r>
      <w:r w:rsidRPr="00201689">
        <w:rPr>
          <w:rFonts w:ascii="Times New Roman" w:hAnsi="Times New Roman"/>
          <w:bCs/>
          <w:sz w:val="20"/>
          <w:szCs w:val="20"/>
        </w:rPr>
        <w:t>Operačního programu podnikání a inovace pro konkurenceschopnost</w:t>
      </w:r>
      <w:r w:rsidRPr="00201689">
        <w:rPr>
          <w:rFonts w:ascii="Times New Roman" w:hAnsi="Times New Roman"/>
          <w:sz w:val="20"/>
          <w:szCs w:val="20"/>
        </w:rPr>
        <w:t>, dotační program „</w:t>
      </w:r>
      <w:r w:rsidRPr="00201689">
        <w:rPr>
          <w:rFonts w:ascii="Times New Roman" w:hAnsi="Times New Roman"/>
          <w:bCs/>
          <w:sz w:val="20"/>
          <w:szCs w:val="20"/>
        </w:rPr>
        <w:t>Úspory energie – Výzva II</w:t>
      </w:r>
      <w:r w:rsidRPr="00201689">
        <w:rPr>
          <w:rFonts w:ascii="Times New Roman" w:hAnsi="Times New Roman"/>
          <w:sz w:val="20"/>
          <w:szCs w:val="20"/>
        </w:rPr>
        <w:t>“</w:t>
      </w:r>
      <w:r w:rsidR="006606F7" w:rsidRPr="00201689">
        <w:rPr>
          <w:rFonts w:ascii="Times New Roman" w:hAnsi="Times New Roman"/>
          <w:sz w:val="20"/>
          <w:szCs w:val="20"/>
        </w:rPr>
        <w:t>, dále též „</w:t>
      </w:r>
      <w:r w:rsidR="006606F7" w:rsidRPr="00201689">
        <w:rPr>
          <w:rFonts w:ascii="Times New Roman" w:hAnsi="Times New Roman"/>
          <w:b/>
          <w:sz w:val="20"/>
          <w:szCs w:val="20"/>
        </w:rPr>
        <w:t>OPPIK</w:t>
      </w:r>
      <w:r w:rsidR="006606F7" w:rsidRPr="00201689">
        <w:rPr>
          <w:rFonts w:ascii="Times New Roman" w:hAnsi="Times New Roman"/>
          <w:sz w:val="20"/>
          <w:szCs w:val="20"/>
        </w:rPr>
        <w:t>“</w:t>
      </w:r>
      <w:r w:rsidRPr="00201689">
        <w:rPr>
          <w:rFonts w:ascii="Times New Roman" w:hAnsi="Times New Roman"/>
          <w:sz w:val="20"/>
          <w:szCs w:val="20"/>
        </w:rPr>
        <w:t xml:space="preserve">), </w:t>
      </w:r>
      <w:r w:rsidR="00FB4AA2" w:rsidRPr="00201689">
        <w:rPr>
          <w:rFonts w:ascii="Times New Roman" w:hAnsi="Times New Roman"/>
          <w:sz w:val="20"/>
          <w:szCs w:val="20"/>
        </w:rPr>
        <w:t xml:space="preserve"> </w:t>
      </w:r>
    </w:p>
    <w:p w:rsidR="00422EAE" w:rsidRDefault="00422EAE" w:rsidP="0041025F">
      <w:pPr>
        <w:spacing w:after="0" w:line="240" w:lineRule="auto"/>
        <w:jc w:val="center"/>
        <w:rPr>
          <w:rFonts w:ascii="Times New Roman" w:hAnsi="Times New Roman"/>
          <w:sz w:val="20"/>
          <w:szCs w:val="20"/>
        </w:rPr>
      </w:pPr>
    </w:p>
    <w:p w:rsidR="0041025F" w:rsidRPr="00201689" w:rsidRDefault="0041025F" w:rsidP="0041025F">
      <w:pPr>
        <w:spacing w:after="0" w:line="240" w:lineRule="auto"/>
        <w:jc w:val="center"/>
        <w:rPr>
          <w:rFonts w:ascii="Times New Roman" w:hAnsi="Times New Roman"/>
          <w:sz w:val="20"/>
          <w:szCs w:val="20"/>
        </w:rPr>
      </w:pPr>
    </w:p>
    <w:p w:rsidR="00F253B5" w:rsidRPr="00201689" w:rsidRDefault="00F253B5"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II.</w:t>
      </w:r>
    </w:p>
    <w:p w:rsidR="008B02A0" w:rsidRPr="00201689" w:rsidRDefault="008B02A0" w:rsidP="0041025F">
      <w:pPr>
        <w:spacing w:after="0" w:line="240" w:lineRule="auto"/>
        <w:jc w:val="center"/>
        <w:rPr>
          <w:rFonts w:ascii="Times New Roman" w:hAnsi="Times New Roman"/>
          <w:b/>
          <w:caps/>
          <w:sz w:val="20"/>
          <w:szCs w:val="20"/>
        </w:rPr>
      </w:pPr>
      <w:r w:rsidRPr="00201689">
        <w:rPr>
          <w:rFonts w:ascii="Times New Roman" w:hAnsi="Times New Roman"/>
          <w:b/>
          <w:caps/>
          <w:sz w:val="20"/>
          <w:szCs w:val="20"/>
        </w:rPr>
        <w:t>Předmět smlouvy</w:t>
      </w:r>
    </w:p>
    <w:p w:rsidR="009D7DF1" w:rsidRPr="00201689" w:rsidRDefault="009D7DF1" w:rsidP="0041025F">
      <w:pPr>
        <w:pStyle w:val="Zkladntextodsazen"/>
        <w:numPr>
          <w:ilvl w:val="0"/>
          <w:numId w:val="16"/>
        </w:numPr>
        <w:tabs>
          <w:tab w:val="num" w:pos="284"/>
        </w:tabs>
        <w:spacing w:after="0" w:line="240" w:lineRule="auto"/>
        <w:ind w:left="284" w:hanging="285"/>
        <w:jc w:val="both"/>
        <w:rPr>
          <w:rFonts w:ascii="Times New Roman" w:hAnsi="Times New Roman"/>
          <w:b/>
          <w:sz w:val="20"/>
          <w:szCs w:val="20"/>
        </w:rPr>
      </w:pPr>
      <w:r w:rsidRPr="00201689">
        <w:rPr>
          <w:rFonts w:ascii="Times New Roman" w:hAnsi="Times New Roman"/>
          <w:sz w:val="20"/>
          <w:szCs w:val="20"/>
        </w:rPr>
        <w:t>Předmětem této Smlouvy je závazek Zhotovitele provést pro Objednatele na svůj náklad a nebezpečí v souladu s podmínkami, specifikacemi a termíny této Smlouvy</w:t>
      </w:r>
      <w:r w:rsidR="003434CA" w:rsidRPr="00201689">
        <w:rPr>
          <w:rFonts w:ascii="Times New Roman" w:hAnsi="Times New Roman"/>
          <w:sz w:val="20"/>
          <w:szCs w:val="20"/>
        </w:rPr>
        <w:t>,</w:t>
      </w:r>
      <w:r w:rsidRPr="00201689">
        <w:rPr>
          <w:rFonts w:ascii="Times New Roman" w:hAnsi="Times New Roman"/>
          <w:sz w:val="20"/>
          <w:szCs w:val="20"/>
        </w:rPr>
        <w:t xml:space="preserve"> dílo s názvem </w:t>
      </w:r>
    </w:p>
    <w:p w:rsidR="002565E8" w:rsidRPr="00201689" w:rsidRDefault="002565E8" w:rsidP="0041025F">
      <w:pPr>
        <w:tabs>
          <w:tab w:val="num" w:pos="284"/>
        </w:tabs>
        <w:spacing w:after="0" w:line="240" w:lineRule="auto"/>
        <w:ind w:left="284" w:hanging="285"/>
        <w:jc w:val="both"/>
        <w:rPr>
          <w:rFonts w:ascii="Times New Roman" w:hAnsi="Times New Roman"/>
          <w:sz w:val="20"/>
          <w:szCs w:val="20"/>
        </w:rPr>
      </w:pPr>
    </w:p>
    <w:p w:rsidR="00C30409" w:rsidRDefault="00C30409" w:rsidP="0041025F">
      <w:pPr>
        <w:tabs>
          <w:tab w:val="num" w:pos="284"/>
        </w:tabs>
        <w:spacing w:after="0" w:line="240" w:lineRule="auto"/>
        <w:ind w:left="284" w:hanging="285"/>
        <w:jc w:val="center"/>
        <w:rPr>
          <w:rFonts w:ascii="Times New Roman" w:hAnsi="Times New Roman"/>
          <w:sz w:val="20"/>
          <w:szCs w:val="20"/>
        </w:rPr>
      </w:pPr>
      <w:r w:rsidRPr="00201689">
        <w:rPr>
          <w:rFonts w:ascii="Times New Roman" w:hAnsi="Times New Roman"/>
          <w:sz w:val="20"/>
          <w:szCs w:val="20"/>
        </w:rPr>
        <w:t>„</w:t>
      </w:r>
      <w:r>
        <w:rPr>
          <w:rFonts w:ascii="Times New Roman" w:hAnsi="Times New Roman"/>
          <w:b/>
          <w:sz w:val="20"/>
          <w:szCs w:val="20"/>
        </w:rPr>
        <w:t>Administrativní budova Březůvky č.p. 275</w:t>
      </w:r>
      <w:r w:rsidRPr="00201689">
        <w:rPr>
          <w:rFonts w:ascii="Times New Roman" w:hAnsi="Times New Roman"/>
          <w:sz w:val="20"/>
          <w:szCs w:val="20"/>
        </w:rPr>
        <w:t>“</w:t>
      </w:r>
      <w:r>
        <w:rPr>
          <w:rFonts w:ascii="Times New Roman" w:hAnsi="Times New Roman"/>
          <w:sz w:val="20"/>
          <w:szCs w:val="20"/>
        </w:rPr>
        <w:t xml:space="preserve"> </w:t>
      </w:r>
      <w:r>
        <w:rPr>
          <w:rFonts w:ascii="Times New Roman" w:hAnsi="Times New Roman"/>
          <w:b/>
          <w:bCs/>
          <w:sz w:val="20"/>
          <w:szCs w:val="20"/>
        </w:rPr>
        <w:t>Březůvky</w:t>
      </w:r>
      <w:r w:rsidRPr="00201689">
        <w:rPr>
          <w:rFonts w:ascii="Times New Roman" w:hAnsi="Times New Roman"/>
          <w:sz w:val="20"/>
          <w:szCs w:val="20"/>
        </w:rPr>
        <w:t xml:space="preserve"> </w:t>
      </w:r>
    </w:p>
    <w:p w:rsidR="00A30302" w:rsidRPr="00201689" w:rsidRDefault="00A30302" w:rsidP="0041025F">
      <w:pPr>
        <w:tabs>
          <w:tab w:val="num" w:pos="284"/>
        </w:tabs>
        <w:spacing w:after="0" w:line="240" w:lineRule="auto"/>
        <w:ind w:left="284" w:hanging="285"/>
        <w:jc w:val="center"/>
        <w:rPr>
          <w:rFonts w:ascii="Times New Roman" w:hAnsi="Times New Roman"/>
          <w:sz w:val="20"/>
          <w:szCs w:val="20"/>
        </w:rPr>
      </w:pPr>
      <w:r w:rsidRPr="00201689">
        <w:rPr>
          <w:rFonts w:ascii="Times New Roman" w:hAnsi="Times New Roman"/>
          <w:sz w:val="20"/>
          <w:szCs w:val="20"/>
        </w:rPr>
        <w:t>(dále jen „</w:t>
      </w:r>
      <w:r w:rsidRPr="00201689">
        <w:rPr>
          <w:rFonts w:ascii="Times New Roman" w:hAnsi="Times New Roman"/>
          <w:b/>
          <w:sz w:val="20"/>
          <w:szCs w:val="20"/>
        </w:rPr>
        <w:t>Dílo</w:t>
      </w:r>
      <w:r w:rsidRPr="00201689">
        <w:rPr>
          <w:rFonts w:ascii="Times New Roman" w:hAnsi="Times New Roman"/>
          <w:sz w:val="20"/>
          <w:szCs w:val="20"/>
        </w:rPr>
        <w:t>“),</w:t>
      </w:r>
    </w:p>
    <w:p w:rsidR="0073107A" w:rsidRPr="00201689" w:rsidRDefault="0073107A" w:rsidP="0041025F">
      <w:pPr>
        <w:tabs>
          <w:tab w:val="num" w:pos="284"/>
        </w:tabs>
        <w:spacing w:after="0" w:line="240" w:lineRule="auto"/>
        <w:ind w:left="284" w:hanging="285"/>
        <w:rPr>
          <w:rFonts w:ascii="Times New Roman" w:hAnsi="Times New Roman"/>
          <w:sz w:val="20"/>
          <w:szCs w:val="20"/>
        </w:rPr>
      </w:pPr>
    </w:p>
    <w:p w:rsidR="00A30302" w:rsidRPr="00201689" w:rsidRDefault="001B73B8" w:rsidP="0041025F">
      <w:pPr>
        <w:tabs>
          <w:tab w:val="num" w:pos="284"/>
        </w:tabs>
        <w:spacing w:after="0" w:line="240" w:lineRule="auto"/>
        <w:ind w:left="284" w:hanging="285"/>
        <w:jc w:val="both"/>
        <w:rPr>
          <w:rFonts w:ascii="Times New Roman" w:hAnsi="Times New Roman"/>
          <w:sz w:val="20"/>
          <w:szCs w:val="20"/>
        </w:rPr>
      </w:pPr>
      <w:r w:rsidRPr="00201689">
        <w:rPr>
          <w:rFonts w:ascii="Times New Roman" w:hAnsi="Times New Roman"/>
          <w:sz w:val="20"/>
          <w:szCs w:val="20"/>
        </w:rPr>
        <w:tab/>
        <w:t>a řádně a včas</w:t>
      </w:r>
      <w:r w:rsidR="00A30302" w:rsidRPr="00201689">
        <w:rPr>
          <w:rFonts w:ascii="Times New Roman" w:hAnsi="Times New Roman"/>
          <w:sz w:val="20"/>
          <w:szCs w:val="20"/>
        </w:rPr>
        <w:t xml:space="preserve"> zhotovené Dílo předat Objednateli. Bližší specifikace Díla a podmínky jeho zhotovení jsou uvede</w:t>
      </w:r>
      <w:r w:rsidR="00735EFD" w:rsidRPr="00201689">
        <w:rPr>
          <w:rFonts w:ascii="Times New Roman" w:hAnsi="Times New Roman"/>
          <w:sz w:val="20"/>
          <w:szCs w:val="20"/>
        </w:rPr>
        <w:t>ny v dalších ustanoveních této S</w:t>
      </w:r>
      <w:r w:rsidR="00A30302" w:rsidRPr="00201689">
        <w:rPr>
          <w:rFonts w:ascii="Times New Roman" w:hAnsi="Times New Roman"/>
          <w:sz w:val="20"/>
          <w:szCs w:val="20"/>
        </w:rPr>
        <w:t xml:space="preserve">mlouvy. </w:t>
      </w:r>
    </w:p>
    <w:p w:rsidR="00735EFD" w:rsidRPr="00201689" w:rsidRDefault="00735EFD" w:rsidP="0041025F">
      <w:pPr>
        <w:tabs>
          <w:tab w:val="num" w:pos="284"/>
        </w:tabs>
        <w:spacing w:after="0" w:line="240" w:lineRule="auto"/>
        <w:ind w:left="284" w:hanging="285"/>
        <w:jc w:val="both"/>
        <w:rPr>
          <w:rFonts w:ascii="Times New Roman" w:hAnsi="Times New Roman"/>
          <w:sz w:val="20"/>
          <w:szCs w:val="20"/>
        </w:rPr>
      </w:pPr>
    </w:p>
    <w:p w:rsidR="008F78C4" w:rsidRPr="00201689" w:rsidRDefault="008F78C4" w:rsidP="0041025F">
      <w:pPr>
        <w:pStyle w:val="Zkladntextodsazen"/>
        <w:numPr>
          <w:ilvl w:val="0"/>
          <w:numId w:val="16"/>
        </w:numPr>
        <w:tabs>
          <w:tab w:val="num" w:pos="284"/>
        </w:tabs>
        <w:spacing w:after="0" w:line="240" w:lineRule="auto"/>
        <w:ind w:left="284" w:hanging="285"/>
        <w:jc w:val="both"/>
        <w:rPr>
          <w:rFonts w:ascii="Times New Roman" w:hAnsi="Times New Roman"/>
          <w:sz w:val="20"/>
          <w:szCs w:val="20"/>
        </w:rPr>
      </w:pPr>
      <w:r w:rsidRPr="00201689">
        <w:rPr>
          <w:rFonts w:ascii="Times New Roman" w:hAnsi="Times New Roman"/>
          <w:sz w:val="20"/>
          <w:szCs w:val="20"/>
        </w:rPr>
        <w:t>Dílo bude provedeno pod</w:t>
      </w:r>
      <w:r w:rsidR="00B053E1" w:rsidRPr="00201689">
        <w:rPr>
          <w:rFonts w:ascii="Times New Roman" w:hAnsi="Times New Roman"/>
          <w:sz w:val="20"/>
          <w:szCs w:val="20"/>
        </w:rPr>
        <w:t xml:space="preserve">le podmínek dohodnutých v této </w:t>
      </w:r>
      <w:r w:rsidR="00735EFD" w:rsidRPr="00201689">
        <w:rPr>
          <w:rFonts w:ascii="Times New Roman" w:hAnsi="Times New Roman"/>
          <w:sz w:val="20"/>
          <w:szCs w:val="20"/>
        </w:rPr>
        <w:t>S</w:t>
      </w:r>
      <w:r w:rsidRPr="00201689">
        <w:rPr>
          <w:rFonts w:ascii="Times New Roman" w:hAnsi="Times New Roman"/>
          <w:sz w:val="20"/>
          <w:szCs w:val="20"/>
        </w:rPr>
        <w:t>mlouvě</w:t>
      </w:r>
      <w:r w:rsidR="00B053E1" w:rsidRPr="00201689">
        <w:rPr>
          <w:rFonts w:ascii="Times New Roman" w:hAnsi="Times New Roman"/>
          <w:sz w:val="20"/>
          <w:szCs w:val="20"/>
        </w:rPr>
        <w:t>,</w:t>
      </w:r>
      <w:r w:rsidRPr="00201689">
        <w:rPr>
          <w:rFonts w:ascii="Times New Roman" w:hAnsi="Times New Roman"/>
          <w:sz w:val="20"/>
          <w:szCs w:val="20"/>
        </w:rPr>
        <w:t xml:space="preserve"> a dále zejména</w:t>
      </w:r>
      <w:r w:rsidR="00BF3709" w:rsidRPr="00201689">
        <w:rPr>
          <w:rFonts w:ascii="Times New Roman" w:hAnsi="Times New Roman"/>
          <w:sz w:val="20"/>
          <w:szCs w:val="20"/>
        </w:rPr>
        <w:t>:</w:t>
      </w:r>
      <w:r w:rsidRPr="00201689">
        <w:rPr>
          <w:rFonts w:ascii="Times New Roman" w:hAnsi="Times New Roman"/>
          <w:sz w:val="20"/>
          <w:szCs w:val="20"/>
        </w:rPr>
        <w:t xml:space="preserve"> </w:t>
      </w:r>
    </w:p>
    <w:p w:rsidR="007532BA" w:rsidRPr="00201689" w:rsidRDefault="007532BA" w:rsidP="0041025F">
      <w:pPr>
        <w:pStyle w:val="Zkladntextodsazen"/>
        <w:tabs>
          <w:tab w:val="num" w:pos="709"/>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2.1.</w:t>
      </w:r>
      <w:r w:rsidRPr="00201689">
        <w:rPr>
          <w:rFonts w:ascii="Times New Roman" w:hAnsi="Times New Roman"/>
          <w:sz w:val="20"/>
          <w:szCs w:val="20"/>
        </w:rPr>
        <w:tab/>
      </w:r>
      <w:r w:rsidR="00735EFD" w:rsidRPr="00201689">
        <w:rPr>
          <w:rFonts w:ascii="Times New Roman" w:hAnsi="Times New Roman"/>
          <w:sz w:val="20"/>
          <w:szCs w:val="20"/>
        </w:rPr>
        <w:t xml:space="preserve">podle podmínek a v souladu s Objednatelem předanou prováděcí projektovou dokumentaci </w:t>
      </w:r>
      <w:r w:rsidR="000F4DEE" w:rsidRPr="00201689">
        <w:rPr>
          <w:rFonts w:ascii="Times New Roman" w:hAnsi="Times New Roman"/>
          <w:sz w:val="20"/>
          <w:szCs w:val="20"/>
        </w:rPr>
        <w:t>název</w:t>
      </w:r>
      <w:r w:rsidR="00735EFD" w:rsidRPr="00201689">
        <w:rPr>
          <w:rFonts w:ascii="Times New Roman" w:hAnsi="Times New Roman"/>
          <w:sz w:val="20"/>
          <w:szCs w:val="20"/>
        </w:rPr>
        <w:t xml:space="preserve"> </w:t>
      </w:r>
      <w:r w:rsidR="000F4DEE" w:rsidRPr="00201689">
        <w:rPr>
          <w:rFonts w:ascii="Times New Roman" w:hAnsi="Times New Roman"/>
          <w:sz w:val="20"/>
          <w:szCs w:val="20"/>
        </w:rPr>
        <w:t xml:space="preserve">zakázky </w:t>
      </w:r>
      <w:r w:rsidR="00C30409" w:rsidRPr="00201689">
        <w:rPr>
          <w:rFonts w:ascii="Times New Roman" w:hAnsi="Times New Roman"/>
          <w:sz w:val="20"/>
          <w:szCs w:val="20"/>
        </w:rPr>
        <w:t>„</w:t>
      </w:r>
      <w:r w:rsidR="00C30409">
        <w:rPr>
          <w:rFonts w:ascii="Times New Roman" w:hAnsi="Times New Roman"/>
          <w:b/>
          <w:sz w:val="20"/>
          <w:szCs w:val="20"/>
        </w:rPr>
        <w:t>Administrativní budova Březůvky č.p. 275</w:t>
      </w:r>
      <w:r w:rsidR="00C30409" w:rsidRPr="00201689">
        <w:rPr>
          <w:rFonts w:ascii="Times New Roman" w:hAnsi="Times New Roman"/>
          <w:sz w:val="20"/>
          <w:szCs w:val="20"/>
        </w:rPr>
        <w:t>“</w:t>
      </w:r>
      <w:r w:rsidR="00C30409">
        <w:rPr>
          <w:rFonts w:ascii="Times New Roman" w:hAnsi="Times New Roman"/>
          <w:sz w:val="20"/>
          <w:szCs w:val="20"/>
        </w:rPr>
        <w:t xml:space="preserve"> </w:t>
      </w:r>
      <w:r w:rsidR="00C30409">
        <w:rPr>
          <w:rFonts w:ascii="Times New Roman" w:hAnsi="Times New Roman"/>
          <w:b/>
          <w:bCs/>
          <w:sz w:val="20"/>
          <w:szCs w:val="20"/>
        </w:rPr>
        <w:t>Březůvky</w:t>
      </w:r>
      <w:r w:rsidR="00C30409" w:rsidRPr="00201689">
        <w:rPr>
          <w:rFonts w:ascii="Times New Roman" w:hAnsi="Times New Roman"/>
          <w:sz w:val="20"/>
          <w:szCs w:val="20"/>
        </w:rPr>
        <w:t xml:space="preserve"> </w:t>
      </w:r>
      <w:r w:rsidRPr="00201689">
        <w:rPr>
          <w:rFonts w:ascii="Times New Roman" w:hAnsi="Times New Roman"/>
          <w:sz w:val="20"/>
          <w:szCs w:val="20"/>
        </w:rPr>
        <w:t>zpracovanou</w:t>
      </w:r>
      <w:r w:rsidR="00735EFD" w:rsidRPr="00201689">
        <w:rPr>
          <w:rFonts w:ascii="Times New Roman" w:hAnsi="Times New Roman"/>
          <w:sz w:val="20"/>
          <w:szCs w:val="20"/>
        </w:rPr>
        <w:t xml:space="preserve"> </w:t>
      </w:r>
      <w:r w:rsidR="00C30409">
        <w:rPr>
          <w:rFonts w:ascii="Times New Roman" w:hAnsi="Times New Roman"/>
          <w:sz w:val="20"/>
          <w:szCs w:val="20"/>
        </w:rPr>
        <w:t>společností</w:t>
      </w:r>
      <w:r w:rsidR="00735EFD" w:rsidRPr="00201689">
        <w:rPr>
          <w:rFonts w:ascii="Times New Roman" w:hAnsi="Times New Roman"/>
          <w:sz w:val="20"/>
          <w:szCs w:val="20"/>
        </w:rPr>
        <w:t xml:space="preserve"> </w:t>
      </w:r>
      <w:r w:rsidR="00C30409">
        <w:rPr>
          <w:rFonts w:ascii="Times New Roman" w:hAnsi="Times New Roman"/>
          <w:sz w:val="20"/>
          <w:szCs w:val="20"/>
        </w:rPr>
        <w:t>Zlínské stavby, a.s.</w:t>
      </w:r>
      <w:r w:rsidR="00735EFD" w:rsidRPr="00201689">
        <w:rPr>
          <w:rFonts w:ascii="Times New Roman" w:hAnsi="Times New Roman"/>
          <w:sz w:val="20"/>
          <w:szCs w:val="20"/>
        </w:rPr>
        <w:t>, IČO:</w:t>
      </w:r>
      <w:r w:rsidR="003434CA" w:rsidRPr="00201689">
        <w:rPr>
          <w:rFonts w:ascii="Times New Roman" w:hAnsi="Times New Roman"/>
          <w:sz w:val="20"/>
          <w:szCs w:val="20"/>
        </w:rPr>
        <w:t xml:space="preserve"> </w:t>
      </w:r>
      <w:r w:rsidR="00C30409">
        <w:rPr>
          <w:rFonts w:ascii="Times New Roman" w:hAnsi="Times New Roman"/>
          <w:sz w:val="20"/>
          <w:szCs w:val="20"/>
          <w:shd w:val="clear" w:color="auto" w:fill="FFFFFF"/>
        </w:rPr>
        <w:t>25317300</w:t>
      </w:r>
      <w:r w:rsidR="003434CA" w:rsidRPr="00201689">
        <w:rPr>
          <w:rFonts w:ascii="Times New Roman" w:hAnsi="Times New Roman"/>
          <w:sz w:val="20"/>
          <w:szCs w:val="20"/>
          <w:shd w:val="clear" w:color="auto" w:fill="FFFFFF"/>
        </w:rPr>
        <w:t>,</w:t>
      </w:r>
      <w:r w:rsidR="00735EFD" w:rsidRPr="00201689">
        <w:rPr>
          <w:rFonts w:ascii="Times New Roman" w:hAnsi="Times New Roman"/>
          <w:sz w:val="20"/>
          <w:szCs w:val="20"/>
        </w:rPr>
        <w:t xml:space="preserve"> se sídlem </w:t>
      </w:r>
      <w:r w:rsidR="00C30409">
        <w:rPr>
          <w:rFonts w:ascii="Times New Roman" w:hAnsi="Times New Roman"/>
          <w:sz w:val="20"/>
          <w:szCs w:val="20"/>
        </w:rPr>
        <w:t>K Majáku 5001, 761 23 Zlín</w:t>
      </w:r>
      <w:r w:rsidR="003434CA" w:rsidRPr="00201689">
        <w:rPr>
          <w:rFonts w:ascii="Times New Roman" w:hAnsi="Times New Roman"/>
          <w:sz w:val="20"/>
          <w:szCs w:val="20"/>
        </w:rPr>
        <w:t xml:space="preserve">, autorizované </w:t>
      </w:r>
      <w:r w:rsidR="00C30409">
        <w:rPr>
          <w:rFonts w:ascii="Times New Roman" w:hAnsi="Times New Roman"/>
          <w:sz w:val="20"/>
          <w:szCs w:val="20"/>
        </w:rPr>
        <w:t>I</w:t>
      </w:r>
      <w:r w:rsidR="003434CA" w:rsidRPr="00201689">
        <w:rPr>
          <w:rFonts w:ascii="Times New Roman" w:hAnsi="Times New Roman"/>
          <w:sz w:val="20"/>
          <w:szCs w:val="20"/>
        </w:rPr>
        <w:t xml:space="preserve">ng. </w:t>
      </w:r>
      <w:r w:rsidR="00C30409">
        <w:rPr>
          <w:rFonts w:ascii="Times New Roman" w:hAnsi="Times New Roman"/>
          <w:sz w:val="20"/>
          <w:szCs w:val="20"/>
        </w:rPr>
        <w:t>Tomášem Hlavičkou</w:t>
      </w:r>
      <w:r w:rsidR="003434CA" w:rsidRPr="00201689">
        <w:rPr>
          <w:rFonts w:ascii="Times New Roman" w:hAnsi="Times New Roman"/>
          <w:sz w:val="20"/>
          <w:szCs w:val="20"/>
        </w:rPr>
        <w:t>, ČKA</w:t>
      </w:r>
      <w:r w:rsidR="00C30409">
        <w:rPr>
          <w:rFonts w:ascii="Times New Roman" w:hAnsi="Times New Roman"/>
          <w:sz w:val="20"/>
          <w:szCs w:val="20"/>
        </w:rPr>
        <w:t>IT</w:t>
      </w:r>
      <w:r w:rsidR="003434CA" w:rsidRPr="00201689">
        <w:rPr>
          <w:rFonts w:ascii="Times New Roman" w:hAnsi="Times New Roman"/>
          <w:sz w:val="20"/>
          <w:szCs w:val="20"/>
        </w:rPr>
        <w:t xml:space="preserve"> </w:t>
      </w:r>
      <w:r w:rsidR="00C30409">
        <w:rPr>
          <w:rFonts w:ascii="Times New Roman" w:hAnsi="Times New Roman"/>
          <w:sz w:val="20"/>
          <w:szCs w:val="20"/>
        </w:rPr>
        <w:t>1302271</w:t>
      </w:r>
      <w:r w:rsidR="003434CA" w:rsidRPr="00201689">
        <w:rPr>
          <w:rFonts w:ascii="Times New Roman" w:hAnsi="Times New Roman"/>
          <w:sz w:val="20"/>
          <w:szCs w:val="20"/>
        </w:rPr>
        <w:t>,</w:t>
      </w:r>
      <w:r w:rsidR="00735EFD" w:rsidRPr="00201689">
        <w:rPr>
          <w:rFonts w:ascii="Times New Roman" w:hAnsi="Times New Roman"/>
          <w:sz w:val="20"/>
          <w:szCs w:val="20"/>
        </w:rPr>
        <w:t xml:space="preserve"> (dále „</w:t>
      </w:r>
      <w:r w:rsidRPr="00201689">
        <w:rPr>
          <w:rFonts w:ascii="Times New Roman" w:hAnsi="Times New Roman"/>
          <w:b/>
          <w:sz w:val="20"/>
          <w:szCs w:val="20"/>
        </w:rPr>
        <w:t>Projektová dokumentace</w:t>
      </w:r>
      <w:r w:rsidR="00735EFD" w:rsidRPr="00201689">
        <w:rPr>
          <w:rFonts w:ascii="Times New Roman" w:hAnsi="Times New Roman"/>
          <w:sz w:val="20"/>
          <w:szCs w:val="20"/>
        </w:rPr>
        <w:t>“)</w:t>
      </w:r>
      <w:r w:rsidR="005650E1" w:rsidRPr="00201689">
        <w:rPr>
          <w:rFonts w:ascii="Times New Roman" w:hAnsi="Times New Roman"/>
          <w:sz w:val="20"/>
          <w:szCs w:val="20"/>
        </w:rPr>
        <w:t xml:space="preserve">, která je </w:t>
      </w:r>
      <w:r w:rsidR="00045F61" w:rsidRPr="00201689">
        <w:rPr>
          <w:rFonts w:ascii="Times New Roman" w:hAnsi="Times New Roman"/>
          <w:b/>
          <w:sz w:val="20"/>
          <w:szCs w:val="20"/>
        </w:rPr>
        <w:t>P</w:t>
      </w:r>
      <w:r w:rsidR="005650E1" w:rsidRPr="00201689">
        <w:rPr>
          <w:rFonts w:ascii="Times New Roman" w:hAnsi="Times New Roman"/>
          <w:b/>
          <w:sz w:val="20"/>
          <w:szCs w:val="20"/>
        </w:rPr>
        <w:t>řílohou č. 1</w:t>
      </w:r>
      <w:r w:rsidR="005650E1" w:rsidRPr="00201689">
        <w:rPr>
          <w:rFonts w:ascii="Times New Roman" w:hAnsi="Times New Roman"/>
          <w:sz w:val="20"/>
          <w:szCs w:val="20"/>
        </w:rPr>
        <w:t xml:space="preserve"> této Smlouvy</w:t>
      </w:r>
      <w:r w:rsidR="00735EFD" w:rsidRPr="00201689">
        <w:rPr>
          <w:rFonts w:ascii="Times New Roman" w:hAnsi="Times New Roman"/>
          <w:sz w:val="20"/>
          <w:szCs w:val="20"/>
        </w:rPr>
        <w:t>.</w:t>
      </w:r>
      <w:r w:rsidRPr="00201689">
        <w:rPr>
          <w:rFonts w:ascii="Times New Roman" w:hAnsi="Times New Roman"/>
          <w:sz w:val="20"/>
          <w:szCs w:val="20"/>
        </w:rPr>
        <w:t xml:space="preserve"> </w:t>
      </w:r>
    </w:p>
    <w:p w:rsidR="007532BA" w:rsidRPr="00201689" w:rsidRDefault="007532BA" w:rsidP="0041025F">
      <w:pPr>
        <w:pStyle w:val="Zkladntextodsazen"/>
        <w:tabs>
          <w:tab w:val="num" w:pos="709"/>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2.2.</w:t>
      </w:r>
      <w:r w:rsidRPr="00201689">
        <w:rPr>
          <w:rFonts w:ascii="Times New Roman" w:hAnsi="Times New Roman"/>
          <w:sz w:val="20"/>
          <w:szCs w:val="20"/>
        </w:rPr>
        <w:tab/>
      </w:r>
      <w:r w:rsidR="00735EFD" w:rsidRPr="00201689">
        <w:rPr>
          <w:rFonts w:ascii="Times New Roman" w:hAnsi="Times New Roman"/>
          <w:sz w:val="20"/>
          <w:szCs w:val="20"/>
        </w:rPr>
        <w:t>dle stanovisek příslušných orgánů a dotčených účastníků</w:t>
      </w:r>
      <w:r w:rsidR="00034905" w:rsidRPr="00201689">
        <w:rPr>
          <w:rFonts w:ascii="Times New Roman" w:hAnsi="Times New Roman"/>
          <w:sz w:val="20"/>
          <w:szCs w:val="20"/>
        </w:rPr>
        <w:t>,</w:t>
      </w:r>
      <w:r w:rsidR="00735EFD" w:rsidRPr="00201689">
        <w:rPr>
          <w:rFonts w:ascii="Times New Roman" w:hAnsi="Times New Roman"/>
          <w:sz w:val="20"/>
          <w:szCs w:val="20"/>
        </w:rPr>
        <w:t xml:space="preserve"> a </w:t>
      </w:r>
    </w:p>
    <w:p w:rsidR="007532BA" w:rsidRPr="00201689" w:rsidRDefault="007532BA" w:rsidP="0041025F">
      <w:pPr>
        <w:pStyle w:val="Zkladntextodsazen"/>
        <w:tabs>
          <w:tab w:val="num" w:pos="709"/>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2.3.</w:t>
      </w:r>
      <w:r w:rsidRPr="00201689">
        <w:rPr>
          <w:rFonts w:ascii="Times New Roman" w:hAnsi="Times New Roman"/>
          <w:sz w:val="20"/>
          <w:szCs w:val="20"/>
        </w:rPr>
        <w:tab/>
        <w:t xml:space="preserve">dle platných právních předpisů a norem ČSN a ČSN – EN vztahujícími se k předmětnému Dílu. </w:t>
      </w:r>
    </w:p>
    <w:p w:rsidR="003434CA" w:rsidRPr="00201689" w:rsidRDefault="003434CA" w:rsidP="0041025F">
      <w:pPr>
        <w:pStyle w:val="Zkladntextodsazen"/>
        <w:tabs>
          <w:tab w:val="num" w:pos="709"/>
        </w:tabs>
        <w:spacing w:after="0" w:line="240" w:lineRule="auto"/>
        <w:ind w:left="709" w:hanging="425"/>
        <w:jc w:val="both"/>
        <w:rPr>
          <w:rFonts w:ascii="Times New Roman" w:hAnsi="Times New Roman"/>
          <w:sz w:val="20"/>
          <w:szCs w:val="20"/>
        </w:rPr>
      </w:pPr>
    </w:p>
    <w:p w:rsidR="007532BA" w:rsidRDefault="007532BA" w:rsidP="0041025F">
      <w:pPr>
        <w:pStyle w:val="Zkladntext"/>
        <w:numPr>
          <w:ilvl w:val="0"/>
          <w:numId w:val="16"/>
        </w:numPr>
        <w:tabs>
          <w:tab w:val="clear" w:pos="705"/>
          <w:tab w:val="num" w:pos="426"/>
        </w:tabs>
        <w:ind w:left="426" w:hanging="426"/>
        <w:jc w:val="both"/>
        <w:rPr>
          <w:rFonts w:ascii="Times New Roman" w:hAnsi="Times New Roman"/>
          <w:sz w:val="20"/>
        </w:rPr>
      </w:pPr>
      <w:r w:rsidRPr="00201689">
        <w:rPr>
          <w:rFonts w:ascii="Times New Roman" w:hAnsi="Times New Roman"/>
          <w:sz w:val="20"/>
        </w:rPr>
        <w:t>Objednatel se zavazuje poskytnout Zhotoviteli dohodnuté spolupůsobení, řádně dokončené Dílo převzít a zaplatit za něj dohodnutou cenu.</w:t>
      </w:r>
    </w:p>
    <w:p w:rsidR="0041025F" w:rsidRDefault="0041025F" w:rsidP="0041025F">
      <w:pPr>
        <w:pStyle w:val="Zkladntext"/>
        <w:jc w:val="both"/>
        <w:rPr>
          <w:rFonts w:ascii="Times New Roman" w:hAnsi="Times New Roman"/>
          <w:sz w:val="20"/>
        </w:rPr>
      </w:pPr>
    </w:p>
    <w:p w:rsidR="0041025F" w:rsidRDefault="0041025F" w:rsidP="0041025F">
      <w:pPr>
        <w:spacing w:after="0" w:line="240" w:lineRule="auto"/>
        <w:rPr>
          <w:rFonts w:ascii="Times New Roman" w:eastAsia="Times New Roman" w:hAnsi="Times New Roman"/>
          <w:sz w:val="20"/>
          <w:szCs w:val="20"/>
          <w:lang w:eastAsia="cs-CZ"/>
        </w:rPr>
      </w:pPr>
      <w:r>
        <w:rPr>
          <w:rFonts w:ascii="Times New Roman" w:hAnsi="Times New Roman"/>
          <w:sz w:val="20"/>
        </w:rPr>
        <w:br w:type="page"/>
      </w:r>
    </w:p>
    <w:p w:rsidR="0041025F" w:rsidRPr="00201689" w:rsidRDefault="0041025F" w:rsidP="0041025F">
      <w:pPr>
        <w:pStyle w:val="Zkladntext"/>
        <w:jc w:val="both"/>
        <w:rPr>
          <w:rFonts w:ascii="Times New Roman" w:hAnsi="Times New Roman"/>
          <w:sz w:val="20"/>
        </w:rPr>
      </w:pPr>
    </w:p>
    <w:p w:rsidR="00F253B5" w:rsidRPr="00201689" w:rsidRDefault="00F253B5"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III.</w:t>
      </w:r>
    </w:p>
    <w:p w:rsidR="00642652" w:rsidRPr="00201689" w:rsidRDefault="00642652" w:rsidP="0041025F">
      <w:pPr>
        <w:spacing w:after="0" w:line="240" w:lineRule="auto"/>
        <w:jc w:val="center"/>
        <w:rPr>
          <w:rFonts w:ascii="Times New Roman" w:hAnsi="Times New Roman"/>
          <w:b/>
          <w:caps/>
          <w:sz w:val="20"/>
          <w:szCs w:val="20"/>
        </w:rPr>
      </w:pPr>
      <w:r w:rsidRPr="00201689">
        <w:rPr>
          <w:rFonts w:ascii="Times New Roman" w:hAnsi="Times New Roman"/>
          <w:b/>
          <w:caps/>
          <w:sz w:val="20"/>
          <w:szCs w:val="20"/>
        </w:rPr>
        <w:t>Rozsah díla</w:t>
      </w:r>
    </w:p>
    <w:p w:rsidR="000F4573" w:rsidRPr="00201689" w:rsidRDefault="007532BA" w:rsidP="0041025F">
      <w:pPr>
        <w:numPr>
          <w:ilvl w:val="0"/>
          <w:numId w:val="2"/>
        </w:num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Rozsah předmětu Díla je dán Projektovou dokumentací, nabídkou Zhotovitele __________ ze dne ___________a</w:t>
      </w:r>
      <w:r w:rsidRPr="00201689">
        <w:rPr>
          <w:rFonts w:ascii="Times New Roman" w:hAnsi="Times New Roman"/>
          <w:color w:val="C00000"/>
          <w:sz w:val="20"/>
          <w:szCs w:val="20"/>
        </w:rPr>
        <w:t xml:space="preserve"> </w:t>
      </w:r>
      <w:r w:rsidRPr="00201689">
        <w:rPr>
          <w:rFonts w:ascii="Times New Roman" w:hAnsi="Times New Roman"/>
          <w:sz w:val="20"/>
          <w:szCs w:val="20"/>
        </w:rPr>
        <w:t>touto Smlouvou</w:t>
      </w:r>
      <w:r w:rsidR="00725F71" w:rsidRPr="00201689">
        <w:rPr>
          <w:rFonts w:ascii="Times New Roman" w:hAnsi="Times New Roman"/>
          <w:sz w:val="20"/>
          <w:szCs w:val="20"/>
        </w:rPr>
        <w:t>.</w:t>
      </w:r>
      <w:r w:rsidR="000069ED" w:rsidRPr="00201689">
        <w:rPr>
          <w:rFonts w:ascii="Times New Roman" w:hAnsi="Times New Roman"/>
          <w:sz w:val="20"/>
          <w:szCs w:val="20"/>
        </w:rPr>
        <w:t xml:space="preserve"> </w:t>
      </w:r>
    </w:p>
    <w:p w:rsidR="009B4D3E" w:rsidRPr="00201689" w:rsidRDefault="009B4D3E" w:rsidP="0041025F">
      <w:pPr>
        <w:pStyle w:val="Zkladntext"/>
        <w:ind w:firstLine="284"/>
        <w:jc w:val="both"/>
        <w:rPr>
          <w:rFonts w:ascii="Times New Roman" w:hAnsi="Times New Roman"/>
          <w:sz w:val="20"/>
        </w:rPr>
      </w:pPr>
    </w:p>
    <w:p w:rsidR="002A60CF" w:rsidRPr="00201689" w:rsidRDefault="002A60CF" w:rsidP="0041025F">
      <w:pPr>
        <w:pStyle w:val="Zkladntext"/>
        <w:ind w:firstLine="284"/>
        <w:jc w:val="both"/>
        <w:rPr>
          <w:rFonts w:ascii="Times New Roman" w:hAnsi="Times New Roman"/>
          <w:sz w:val="20"/>
        </w:rPr>
      </w:pPr>
      <w:r w:rsidRPr="00201689">
        <w:rPr>
          <w:rFonts w:ascii="Times New Roman" w:hAnsi="Times New Roman"/>
          <w:sz w:val="20"/>
        </w:rPr>
        <w:t xml:space="preserve">Dílo podle této Smlouvy zahrnuje zejména: </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 xml:space="preserve">ověření úplnosti a správnosti vstupních informací, </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ověření předložené Projektové dokumentace, shromáždění a vyhodnocení potřebných údajů, to vše v rozsahu nezbytném pro kvalitní, úplné a včasné zhotovení Díla,</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 xml:space="preserve">vybudování zařízení staveniště v souladu s NV </w:t>
      </w:r>
      <w:r w:rsidR="003434CA" w:rsidRPr="00201689">
        <w:rPr>
          <w:rFonts w:ascii="Times New Roman" w:hAnsi="Times New Roman"/>
          <w:sz w:val="20"/>
        </w:rPr>
        <w:t>č. 591/2006 Sb., Přílohy č. 1, o</w:t>
      </w:r>
      <w:r w:rsidRPr="00201689">
        <w:rPr>
          <w:rFonts w:ascii="Times New Roman" w:hAnsi="Times New Roman"/>
          <w:sz w:val="20"/>
        </w:rPr>
        <w:t xml:space="preserve"> bližších minimálních požadavcích na bezpečnost a ochranu zdraví při práci na staveništích a v rozsahu stanoveným zákonem č.183/2006 Sb., stavební zákon a zákonem č. 350/2012Sb., o územním plánování a stavebním řádu a na něj navazujícími zákony a dalšími obecně závaznými předpisy, provozování staveniště po dobu provádění Díla včetně jeho likvidace</w:t>
      </w:r>
      <w:r w:rsidR="003434CA" w:rsidRPr="00201689">
        <w:rPr>
          <w:rFonts w:ascii="Times New Roman" w:hAnsi="Times New Roman"/>
          <w:sz w:val="20"/>
        </w:rPr>
        <w:t>,</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uvedení místa, prostorů po zřízení staveniště do původního stavu jako v době před předáním včetně úprav a oprav komunikací, které byly poškozeny v souvislosti s Dílem,</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 xml:space="preserve">veškeré práce spojené s úpravami a zpětnou montáží částí stávajícího zřízení, které bylo nutno demontovat pro umožnění instalace nových </w:t>
      </w:r>
      <w:r w:rsidR="003434CA" w:rsidRPr="00201689">
        <w:rPr>
          <w:rFonts w:ascii="Times New Roman" w:hAnsi="Times New Roman"/>
          <w:sz w:val="20"/>
        </w:rPr>
        <w:t xml:space="preserve">dodávek a </w:t>
      </w:r>
      <w:r w:rsidRPr="00201689">
        <w:rPr>
          <w:rFonts w:ascii="Times New Roman" w:hAnsi="Times New Roman"/>
          <w:sz w:val="20"/>
        </w:rPr>
        <w:t>zařízení z důvodu realizace Díla,</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veškeré práce spojené s vybudováním a odstraněním případných provizorií nutných pro úspěšnou realizaci Díla</w:t>
      </w:r>
      <w:r w:rsidR="003434CA" w:rsidRPr="00201689">
        <w:rPr>
          <w:rFonts w:ascii="Times New Roman" w:hAnsi="Times New Roman"/>
          <w:sz w:val="20"/>
        </w:rPr>
        <w:t>,</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zajištění dodávek energií pro realizaci Díla, mechanismů, lešení, záboru ploch</w:t>
      </w:r>
      <w:r w:rsidR="003434CA" w:rsidRPr="00201689">
        <w:rPr>
          <w:rFonts w:ascii="Times New Roman" w:hAnsi="Times New Roman"/>
          <w:sz w:val="20"/>
        </w:rPr>
        <w:t>,</w:t>
      </w:r>
      <w:r w:rsidRPr="00201689">
        <w:rPr>
          <w:rFonts w:ascii="Times New Roman" w:hAnsi="Times New Roman"/>
          <w:sz w:val="20"/>
        </w:rPr>
        <w:t xml:space="preserve"> </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zajištění povolení zvláštního užívání komunikace</w:t>
      </w:r>
      <w:r w:rsidR="003434CA" w:rsidRPr="00201689">
        <w:rPr>
          <w:rFonts w:ascii="Times New Roman" w:hAnsi="Times New Roman"/>
          <w:sz w:val="20"/>
        </w:rPr>
        <w:t>,</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zajištění bezpečnosti a o</w:t>
      </w:r>
      <w:bookmarkStart w:id="0" w:name="_GoBack"/>
      <w:bookmarkEnd w:id="0"/>
      <w:r w:rsidRPr="00201689">
        <w:rPr>
          <w:rFonts w:ascii="Times New Roman" w:hAnsi="Times New Roman"/>
          <w:sz w:val="20"/>
        </w:rPr>
        <w:t>chrany osob</w:t>
      </w:r>
      <w:r w:rsidR="00684078" w:rsidRPr="00201689">
        <w:rPr>
          <w:rFonts w:ascii="Times New Roman" w:hAnsi="Times New Roman"/>
          <w:sz w:val="20"/>
        </w:rPr>
        <w:t xml:space="preserve"> a majetku v průběhu realizace D</w:t>
      </w:r>
      <w:r w:rsidR="003434CA" w:rsidRPr="00201689">
        <w:rPr>
          <w:rFonts w:ascii="Times New Roman" w:hAnsi="Times New Roman"/>
          <w:sz w:val="20"/>
        </w:rPr>
        <w:t>íla,</w:t>
      </w:r>
    </w:p>
    <w:p w:rsidR="002A60CF" w:rsidRPr="00201689" w:rsidRDefault="00684078"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 xml:space="preserve">kompletní </w:t>
      </w:r>
      <w:r w:rsidR="002A60CF" w:rsidRPr="00201689">
        <w:rPr>
          <w:rFonts w:ascii="Times New Roman" w:hAnsi="Times New Roman"/>
          <w:sz w:val="20"/>
        </w:rPr>
        <w:t>dodávku všech věcí a materiálů, prací a služeb potřebných k provedení Díla, výrobu/obstarání, dopravu, dodání, montáž a instalaci a uvedení do provozu</w:t>
      </w:r>
      <w:r w:rsidR="003434CA" w:rsidRPr="00201689">
        <w:rPr>
          <w:rFonts w:ascii="Times New Roman" w:hAnsi="Times New Roman"/>
          <w:sz w:val="20"/>
        </w:rPr>
        <w:t xml:space="preserve"> zařízení, dodávaných jako součást Díla</w:t>
      </w:r>
      <w:r w:rsidR="002A60CF" w:rsidRPr="00201689">
        <w:rPr>
          <w:rFonts w:ascii="Times New Roman" w:hAnsi="Times New Roman"/>
          <w:sz w:val="20"/>
        </w:rPr>
        <w:t>,</w:t>
      </w:r>
      <w:r w:rsidR="00072A9A" w:rsidRPr="00201689">
        <w:rPr>
          <w:rFonts w:ascii="Times New Roman" w:hAnsi="Times New Roman"/>
          <w:sz w:val="20"/>
        </w:rPr>
        <w:t xml:space="preserve"> demontáž stávající prosklené fasády,</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zajištění a dodání veškeré dokumentace potřebné pro uvedení Díla d</w:t>
      </w:r>
      <w:r w:rsidR="00684078" w:rsidRPr="00201689">
        <w:rPr>
          <w:rFonts w:ascii="Times New Roman" w:hAnsi="Times New Roman"/>
          <w:sz w:val="20"/>
        </w:rPr>
        <w:t>o provozu včetně všech atestů</w:t>
      </w:r>
      <w:r w:rsidRPr="00201689">
        <w:rPr>
          <w:rFonts w:ascii="Times New Roman" w:hAnsi="Times New Roman"/>
          <w:sz w:val="20"/>
        </w:rPr>
        <w:t>, osvědčení, protokolů a certifikátů o zkouškách, revizních zpráv, prohlášení o shodě a příslušné dokumentace v souladu se zákonem 22/1997 Sb. o technických požadavcích na výrobky v platném znění a jeho prováděcími předpisy pro veškeré věci, práce a služby použité při zhotovení Díla,</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 xml:space="preserve">zajištění a kontrolu kvality provádění Díla, </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poskytnutí know-how, licencí, SW a dalších práv z průmyslového nebo jiného duševního vlastnictví umožňující řád</w:t>
      </w:r>
      <w:r w:rsidR="00382AE4" w:rsidRPr="00201689">
        <w:rPr>
          <w:rFonts w:ascii="Times New Roman" w:hAnsi="Times New Roman"/>
          <w:sz w:val="20"/>
        </w:rPr>
        <w:t>né provozování, údržbu, opravy Díla,</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 xml:space="preserve">vedení stavebního deníku po dobu realizace Díla v souladu se zákonem č. 183/2006 Sb., stavební zákon a zákona č. 350/2012 Sb., o územním plánování a stavebním řádu </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vypracování dokumentace skutečného provedení Díla v počtu a formě uvedené v</w:t>
      </w:r>
      <w:r w:rsidR="00C1251F" w:rsidRPr="00201689">
        <w:rPr>
          <w:rFonts w:ascii="Times New Roman" w:hAnsi="Times New Roman"/>
          <w:sz w:val="20"/>
        </w:rPr>
        <w:t> dalších ustanoveních</w:t>
      </w:r>
      <w:r w:rsidRPr="00201689">
        <w:rPr>
          <w:rFonts w:ascii="Times New Roman" w:hAnsi="Times New Roman"/>
          <w:sz w:val="20"/>
        </w:rPr>
        <w:t xml:space="preserve"> Sm</w:t>
      </w:r>
      <w:r w:rsidR="00C1251F" w:rsidRPr="00201689">
        <w:rPr>
          <w:rFonts w:ascii="Times New Roman" w:hAnsi="Times New Roman"/>
          <w:sz w:val="20"/>
        </w:rPr>
        <w:t>louvy</w:t>
      </w:r>
      <w:r w:rsidRPr="00201689">
        <w:rPr>
          <w:rFonts w:ascii="Times New Roman" w:hAnsi="Times New Roman"/>
          <w:sz w:val="20"/>
        </w:rPr>
        <w:t>,</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likvidaci veškerých odpadů vzniklých při realizaci Díla</w:t>
      </w:r>
    </w:p>
    <w:p w:rsidR="002A60CF" w:rsidRPr="00201689" w:rsidRDefault="002A60CF" w:rsidP="0041025F">
      <w:pPr>
        <w:pStyle w:val="Textvbloku"/>
        <w:widowControl w:val="0"/>
        <w:numPr>
          <w:ilvl w:val="0"/>
          <w:numId w:val="17"/>
        </w:numPr>
        <w:ind w:right="-2"/>
        <w:jc w:val="both"/>
        <w:rPr>
          <w:rFonts w:ascii="Times New Roman" w:hAnsi="Times New Roman"/>
          <w:sz w:val="20"/>
        </w:rPr>
      </w:pPr>
      <w:r w:rsidRPr="00201689">
        <w:rPr>
          <w:rFonts w:ascii="Times New Roman" w:hAnsi="Times New Roman"/>
          <w:sz w:val="20"/>
        </w:rPr>
        <w:t>součástí realizace Díla je i propagace Díla (jako projektu spolufinancovaného ze zdrojů</w:t>
      </w:r>
      <w:r w:rsidR="006606F7" w:rsidRPr="00201689">
        <w:rPr>
          <w:rFonts w:ascii="Times New Roman" w:hAnsi="Times New Roman"/>
          <w:sz w:val="20"/>
        </w:rPr>
        <w:t xml:space="preserve"> OPPIK</w:t>
      </w:r>
      <w:r w:rsidRPr="00201689">
        <w:rPr>
          <w:rFonts w:ascii="Times New Roman" w:hAnsi="Times New Roman"/>
          <w:sz w:val="20"/>
        </w:rPr>
        <w:t>), která spočívá v dodání a umístění velkoplošného informačního panelu dle Závazných pokynů pro ža</w:t>
      </w:r>
      <w:r w:rsidR="00F03BB0" w:rsidRPr="00201689">
        <w:rPr>
          <w:rFonts w:ascii="Times New Roman" w:hAnsi="Times New Roman"/>
          <w:sz w:val="20"/>
        </w:rPr>
        <w:t>datele a příjemce podpory v OPPIK</w:t>
      </w:r>
      <w:r w:rsidRPr="00201689">
        <w:rPr>
          <w:rFonts w:ascii="Times New Roman" w:hAnsi="Times New Roman"/>
          <w:sz w:val="20"/>
        </w:rPr>
        <w:t xml:space="preserve"> a grafického manuálu publicity</w:t>
      </w:r>
      <w:r w:rsidR="00F03BB0" w:rsidRPr="00201689">
        <w:rPr>
          <w:rFonts w:ascii="Times New Roman" w:hAnsi="Times New Roman"/>
          <w:sz w:val="20"/>
        </w:rPr>
        <w:t xml:space="preserve"> OPPIK</w:t>
      </w:r>
      <w:r w:rsidRPr="00201689">
        <w:rPr>
          <w:rFonts w:ascii="Times New Roman" w:hAnsi="Times New Roman"/>
          <w:sz w:val="20"/>
        </w:rPr>
        <w:t xml:space="preserve">. </w:t>
      </w:r>
      <w:r w:rsidRPr="00201689">
        <w:rPr>
          <w:rFonts w:ascii="Times New Roman" w:eastAsia="MS Mincho" w:hAnsi="Times New Roman"/>
          <w:sz w:val="20"/>
        </w:rPr>
        <w:t xml:space="preserve">Grafický podklad pro informační panely zpracuje </w:t>
      </w:r>
      <w:r w:rsidR="00F03BB0" w:rsidRPr="00201689">
        <w:rPr>
          <w:rFonts w:ascii="Times New Roman" w:hAnsi="Times New Roman"/>
          <w:sz w:val="20"/>
        </w:rPr>
        <w:t>OPPIK</w:t>
      </w:r>
      <w:r w:rsidR="00F03BB0" w:rsidRPr="00201689">
        <w:rPr>
          <w:rFonts w:ascii="Times New Roman" w:eastAsia="MS Mincho" w:hAnsi="Times New Roman"/>
          <w:sz w:val="20"/>
        </w:rPr>
        <w:t xml:space="preserve"> </w:t>
      </w:r>
      <w:r w:rsidRPr="00201689">
        <w:rPr>
          <w:rFonts w:ascii="Times New Roman" w:eastAsia="MS Mincho" w:hAnsi="Times New Roman"/>
          <w:sz w:val="20"/>
        </w:rPr>
        <w:t>a Objednatel tento v předstihu předá Zhotoviteli.</w:t>
      </w:r>
    </w:p>
    <w:p w:rsidR="002A60CF" w:rsidRPr="00201689" w:rsidRDefault="002A60CF" w:rsidP="0041025F">
      <w:pPr>
        <w:pStyle w:val="Textvbloku"/>
        <w:widowControl w:val="0"/>
        <w:ind w:left="720" w:right="-2" w:firstLine="0"/>
        <w:jc w:val="both"/>
        <w:rPr>
          <w:rFonts w:ascii="Times New Roman" w:hAnsi="Times New Roman"/>
          <w:sz w:val="20"/>
        </w:rPr>
      </w:pPr>
    </w:p>
    <w:p w:rsidR="002A60CF" w:rsidRPr="00201689" w:rsidRDefault="002A60CF" w:rsidP="0041025F">
      <w:pPr>
        <w:pStyle w:val="Zkladntext"/>
        <w:ind w:left="426"/>
        <w:jc w:val="both"/>
        <w:rPr>
          <w:rFonts w:ascii="Times New Roman" w:hAnsi="Times New Roman"/>
          <w:bCs/>
          <w:sz w:val="20"/>
        </w:rPr>
      </w:pPr>
      <w:r w:rsidRPr="00201689">
        <w:rPr>
          <w:rFonts w:ascii="Times New Roman" w:hAnsi="Times New Roman"/>
          <w:sz w:val="20"/>
        </w:rPr>
        <w:t xml:space="preserve">Pro vyloučení pochybností smluvní strany prohlašují, že součástí Díla jsou veškeré </w:t>
      </w:r>
      <w:r w:rsidRPr="00201689">
        <w:rPr>
          <w:rFonts w:ascii="Times New Roman" w:hAnsi="Times New Roman"/>
          <w:bCs/>
          <w:sz w:val="20"/>
        </w:rPr>
        <w:t>práce a dodávky, které jsou v Projektové dokumentaci a této Smlouvě obsaženy, a rovněž práce a dodávky, které sice v těchto dokumentech obsaženy nejsou, ale jsou nutné pro řádné, plné, ekonomické a bezpečné fungování Díla v podmínkách provozu Objednatele a Zhotovitel je mohl nebo měl na základě svých odborných znalostí a profesionální péče předpokládat či zjistit.</w:t>
      </w:r>
    </w:p>
    <w:p w:rsidR="001E160B" w:rsidRPr="00201689" w:rsidRDefault="001E160B" w:rsidP="0041025F">
      <w:pPr>
        <w:pStyle w:val="Zkladntext"/>
        <w:ind w:left="426"/>
        <w:jc w:val="both"/>
        <w:rPr>
          <w:rFonts w:ascii="Times New Roman" w:hAnsi="Times New Roman"/>
          <w:bCs/>
          <w:sz w:val="20"/>
        </w:rPr>
      </w:pPr>
    </w:p>
    <w:p w:rsidR="002A60CF" w:rsidRPr="00201689" w:rsidRDefault="002A60CF" w:rsidP="0041025F">
      <w:pPr>
        <w:pStyle w:val="Zkladntext"/>
        <w:numPr>
          <w:ilvl w:val="0"/>
          <w:numId w:val="2"/>
        </w:numPr>
        <w:tabs>
          <w:tab w:val="num" w:pos="426"/>
        </w:tabs>
        <w:ind w:left="426" w:hanging="426"/>
        <w:jc w:val="both"/>
        <w:rPr>
          <w:rFonts w:ascii="Times New Roman" w:hAnsi="Times New Roman"/>
          <w:sz w:val="20"/>
        </w:rPr>
      </w:pPr>
      <w:r w:rsidRPr="00201689">
        <w:rPr>
          <w:rFonts w:ascii="Times New Roman" w:hAnsi="Times New Roman"/>
          <w:sz w:val="20"/>
        </w:rPr>
        <w:t xml:space="preserve">Plnění dle této Smlouvy je Objednatelem realizováno v rámci </w:t>
      </w:r>
      <w:r w:rsidR="006606F7" w:rsidRPr="00201689">
        <w:rPr>
          <w:rFonts w:ascii="Times New Roman" w:hAnsi="Times New Roman"/>
          <w:sz w:val="20"/>
        </w:rPr>
        <w:t xml:space="preserve">OPPIK </w:t>
      </w:r>
      <w:r w:rsidRPr="00201689">
        <w:rPr>
          <w:rFonts w:ascii="Times New Roman" w:hAnsi="Times New Roman"/>
          <w:sz w:val="20"/>
        </w:rPr>
        <w:t>a z tohoto důvodu je Zhotovitel povinen plnit rovněž tyto povinnosti:</w:t>
      </w:r>
    </w:p>
    <w:p w:rsidR="00034905" w:rsidRPr="00201689" w:rsidRDefault="0052217D" w:rsidP="0041025F">
      <w:pPr>
        <w:pStyle w:val="Zkladntext"/>
        <w:numPr>
          <w:ilvl w:val="0"/>
          <w:numId w:val="28"/>
        </w:numPr>
        <w:ind w:left="720"/>
        <w:jc w:val="both"/>
        <w:rPr>
          <w:rFonts w:ascii="Times New Roman" w:hAnsi="Times New Roman"/>
          <w:sz w:val="20"/>
        </w:rPr>
      </w:pPr>
      <w:r w:rsidRPr="00201689">
        <w:rPr>
          <w:rFonts w:ascii="Times New Roman" w:hAnsi="Times New Roman"/>
          <w:sz w:val="20"/>
        </w:rPr>
        <w:t>Spolupůsobit při výkonu finanční kontroly dle §2 písm. e) zák.č. 320/2001 Sb., o finanční kontrole ve veřejné správě,</w:t>
      </w:r>
    </w:p>
    <w:p w:rsidR="00034905" w:rsidRPr="00201689" w:rsidRDefault="002A60CF" w:rsidP="0041025F">
      <w:pPr>
        <w:pStyle w:val="Zkladntext"/>
        <w:numPr>
          <w:ilvl w:val="0"/>
          <w:numId w:val="28"/>
        </w:numPr>
        <w:ind w:left="720"/>
        <w:jc w:val="both"/>
        <w:rPr>
          <w:rFonts w:ascii="Times New Roman" w:hAnsi="Times New Roman"/>
          <w:sz w:val="20"/>
        </w:rPr>
      </w:pPr>
      <w:r w:rsidRPr="00201689">
        <w:rPr>
          <w:rFonts w:ascii="Times New Roman" w:hAnsi="Times New Roman"/>
          <w:sz w:val="20"/>
        </w:rPr>
        <w:t>poskytnout Objednateli na jeho písemnou žádost veškeré doklady související s realizací Díla, které si mohou vyžádat kontrolní orgány,</w:t>
      </w:r>
      <w:r w:rsidR="0052217D" w:rsidRPr="00201689">
        <w:rPr>
          <w:rFonts w:ascii="Times New Roman" w:hAnsi="Times New Roman"/>
          <w:sz w:val="20"/>
        </w:rPr>
        <w:t xml:space="preserve"> </w:t>
      </w:r>
    </w:p>
    <w:p w:rsidR="00034905" w:rsidRPr="00201689" w:rsidRDefault="002A60CF" w:rsidP="0041025F">
      <w:pPr>
        <w:pStyle w:val="Zkladntext"/>
        <w:numPr>
          <w:ilvl w:val="0"/>
          <w:numId w:val="28"/>
        </w:numPr>
        <w:ind w:left="720"/>
        <w:jc w:val="both"/>
        <w:rPr>
          <w:rFonts w:ascii="Times New Roman" w:hAnsi="Times New Roman"/>
          <w:sz w:val="20"/>
        </w:rPr>
      </w:pPr>
      <w:r w:rsidRPr="00201689">
        <w:rPr>
          <w:rFonts w:ascii="Times New Roman" w:hAnsi="Times New Roman"/>
          <w:sz w:val="20"/>
        </w:rPr>
        <w:t>umožnit provádění kontrol dokumentů i kontrol v místě realizace Díla všem subjek</w:t>
      </w:r>
      <w:r w:rsidR="00F03BB0" w:rsidRPr="00201689">
        <w:rPr>
          <w:rFonts w:ascii="Times New Roman" w:hAnsi="Times New Roman"/>
          <w:sz w:val="20"/>
        </w:rPr>
        <w:t>tům struktury OPPIK</w:t>
      </w:r>
      <w:r w:rsidRPr="00201689">
        <w:rPr>
          <w:rFonts w:ascii="Times New Roman" w:hAnsi="Times New Roman"/>
          <w:sz w:val="20"/>
        </w:rPr>
        <w:t xml:space="preserve">, i pověřeným kontrolním orgánům, </w:t>
      </w:r>
    </w:p>
    <w:p w:rsidR="002A60CF" w:rsidRPr="00201689" w:rsidRDefault="002A60CF" w:rsidP="0041025F">
      <w:pPr>
        <w:pStyle w:val="Zkladntext"/>
        <w:numPr>
          <w:ilvl w:val="0"/>
          <w:numId w:val="28"/>
        </w:numPr>
        <w:ind w:left="720"/>
        <w:jc w:val="both"/>
        <w:rPr>
          <w:rFonts w:ascii="Times New Roman" w:hAnsi="Times New Roman"/>
          <w:sz w:val="20"/>
        </w:rPr>
      </w:pPr>
      <w:r w:rsidRPr="00201689">
        <w:rPr>
          <w:rFonts w:ascii="Times New Roman" w:hAnsi="Times New Roman"/>
          <w:sz w:val="20"/>
        </w:rPr>
        <w:t>archivovat veškerou dokumentaci související s přípravou a realizací Díla</w:t>
      </w:r>
      <w:r w:rsidR="00F03BB0" w:rsidRPr="00201689">
        <w:rPr>
          <w:rFonts w:ascii="Times New Roman" w:hAnsi="Times New Roman"/>
          <w:sz w:val="20"/>
        </w:rPr>
        <w:t xml:space="preserve"> </w:t>
      </w:r>
      <w:r w:rsidRPr="00201689">
        <w:rPr>
          <w:rFonts w:ascii="Times New Roman" w:hAnsi="Times New Roman"/>
          <w:sz w:val="20"/>
        </w:rPr>
        <w:t>10 let po ukončení D</w:t>
      </w:r>
      <w:r w:rsidR="001E160B" w:rsidRPr="00201689">
        <w:rPr>
          <w:rFonts w:ascii="Times New Roman" w:hAnsi="Times New Roman"/>
          <w:sz w:val="20"/>
        </w:rPr>
        <w:t>íla.</w:t>
      </w:r>
    </w:p>
    <w:p w:rsidR="001E160B" w:rsidRPr="00201689" w:rsidRDefault="001E160B" w:rsidP="0041025F">
      <w:pPr>
        <w:pStyle w:val="Zkladntext"/>
        <w:ind w:left="720"/>
        <w:jc w:val="both"/>
        <w:rPr>
          <w:rFonts w:ascii="Times New Roman" w:hAnsi="Times New Roman"/>
          <w:sz w:val="20"/>
        </w:rPr>
      </w:pPr>
    </w:p>
    <w:p w:rsidR="002A60CF" w:rsidRPr="00201689" w:rsidRDefault="002A60CF" w:rsidP="0041025F">
      <w:pPr>
        <w:pStyle w:val="Zkladntext"/>
        <w:numPr>
          <w:ilvl w:val="0"/>
          <w:numId w:val="2"/>
        </w:numPr>
        <w:tabs>
          <w:tab w:val="num" w:pos="426"/>
        </w:tabs>
        <w:ind w:left="426" w:hanging="426"/>
        <w:jc w:val="both"/>
        <w:rPr>
          <w:rFonts w:ascii="Times New Roman" w:hAnsi="Times New Roman"/>
          <w:sz w:val="20"/>
        </w:rPr>
      </w:pPr>
      <w:bookmarkStart w:id="1" w:name="_k_termínu_předání"/>
      <w:bookmarkEnd w:id="1"/>
      <w:r w:rsidRPr="00201689">
        <w:rPr>
          <w:rFonts w:ascii="Times New Roman" w:hAnsi="Times New Roman"/>
          <w:bCs/>
          <w:sz w:val="20"/>
        </w:rPr>
        <w:t xml:space="preserve">Zhotovitel podpisem této Smlouvy potvrzuje, že Projektovou dokumentaci </w:t>
      </w:r>
      <w:r w:rsidRPr="00201689">
        <w:rPr>
          <w:rFonts w:ascii="Times New Roman" w:hAnsi="Times New Roman"/>
          <w:sz w:val="20"/>
        </w:rPr>
        <w:t xml:space="preserve">od Objednatele převzal před podpisem této Smlouvy, provedl kontrolu Projektové dokumentace z hlediska úplnosti, správnosti, přesnosti a použitelnosti (což jej však nezbavuje povinnosti provést v rámci provádění Díla další ověření předložené Projektové dokumentace, a shromáždění a vyhodnocení případných dalších potřebných údajů, to vše bez dopadu na termín a cenu provedení Díla). </w:t>
      </w:r>
      <w:r w:rsidRPr="00201689">
        <w:rPr>
          <w:rFonts w:ascii="Times New Roman" w:hAnsi="Times New Roman"/>
          <w:bCs/>
          <w:sz w:val="20"/>
        </w:rPr>
        <w:t xml:space="preserve">Zhotovitel podpisem této Smlouvy také potvrzuje, že Objednatelem dodaná specifikace předmětu Díla dle této Smlouvy je pro řádné zhotovení Díla dostatečná, a že Zhotoviteli bylo umožněno řádné seznámení se s podmínkami realizace a byl mu sdělen záměr Objednatele, týkající se účelu využití Díla. Zhotovitel potvrzuje, že se seznámil, dříve než uzavřel tuto Smlouvu, s rozsahem a povahou Díla, včetně potřebných prací, služeb, materiálů, přístupu na staveniště, místních podmínek a jiných záležitostí, které mohou ovlivnit postup nebo plnění Díla a že Projektovou dokumentaci považuje za dostatečnou pro sjednání této Smlouvy a řádné provedení Díla bez potřeby jakýchkoliv víceprací, změny termínů a bez nutnosti zvýšení ceny. </w:t>
      </w:r>
      <w:r w:rsidRPr="00201689">
        <w:rPr>
          <w:rFonts w:ascii="Times New Roman" w:hAnsi="Times New Roman"/>
          <w:sz w:val="20"/>
        </w:rPr>
        <w:t>Zhotovitel prověřil správnost výměr uvedených v Projektové dokumentaci a nebude v průběhu plnění Díla uplatňovat jakékoliv nároky na změnu Smlouvy plynoucí z nepřesností výměr.</w:t>
      </w:r>
    </w:p>
    <w:p w:rsidR="001E160B" w:rsidRPr="00201689" w:rsidRDefault="001E160B" w:rsidP="0041025F">
      <w:pPr>
        <w:overflowPunct w:val="0"/>
        <w:autoSpaceDE w:val="0"/>
        <w:autoSpaceDN w:val="0"/>
        <w:adjustRightInd w:val="0"/>
        <w:spacing w:after="0" w:line="240" w:lineRule="auto"/>
        <w:ind w:left="360" w:hanging="360"/>
        <w:jc w:val="both"/>
        <w:textAlignment w:val="baseline"/>
        <w:rPr>
          <w:rFonts w:ascii="Times New Roman" w:hAnsi="Times New Roman"/>
          <w:sz w:val="20"/>
          <w:szCs w:val="20"/>
        </w:rPr>
      </w:pPr>
    </w:p>
    <w:p w:rsidR="002A60CF" w:rsidRPr="00201689" w:rsidRDefault="002A60CF" w:rsidP="0041025F">
      <w:pPr>
        <w:overflowPunct w:val="0"/>
        <w:autoSpaceDE w:val="0"/>
        <w:autoSpaceDN w:val="0"/>
        <w:adjustRightInd w:val="0"/>
        <w:spacing w:after="0" w:line="240" w:lineRule="auto"/>
        <w:ind w:left="360" w:hanging="360"/>
        <w:jc w:val="both"/>
        <w:textAlignment w:val="baseline"/>
        <w:rPr>
          <w:rFonts w:ascii="Times New Roman" w:hAnsi="Times New Roman"/>
          <w:sz w:val="20"/>
          <w:szCs w:val="20"/>
        </w:rPr>
      </w:pPr>
      <w:r w:rsidRPr="00201689">
        <w:rPr>
          <w:rFonts w:ascii="Times New Roman" w:hAnsi="Times New Roman"/>
          <w:sz w:val="20"/>
          <w:szCs w:val="20"/>
        </w:rPr>
        <w:t>4.</w:t>
      </w:r>
      <w:r w:rsidRPr="00201689">
        <w:rPr>
          <w:rFonts w:ascii="Times New Roman" w:hAnsi="Times New Roman"/>
          <w:sz w:val="20"/>
          <w:szCs w:val="20"/>
        </w:rPr>
        <w:tab/>
        <w:t>Změny rozsahu Díla – vícepráce, méněpráce:</w:t>
      </w:r>
    </w:p>
    <w:p w:rsidR="002A60CF" w:rsidRPr="00201689" w:rsidRDefault="002A60CF" w:rsidP="0041025F">
      <w:pPr>
        <w:overflowPunct w:val="0"/>
        <w:autoSpaceDE w:val="0"/>
        <w:autoSpaceDN w:val="0"/>
        <w:adjustRightInd w:val="0"/>
        <w:spacing w:after="0" w:line="240" w:lineRule="auto"/>
        <w:ind w:left="993" w:hanging="567"/>
        <w:jc w:val="both"/>
        <w:textAlignment w:val="baseline"/>
        <w:rPr>
          <w:rFonts w:ascii="Times New Roman" w:hAnsi="Times New Roman"/>
          <w:color w:val="000000"/>
          <w:sz w:val="20"/>
          <w:szCs w:val="20"/>
        </w:rPr>
      </w:pPr>
      <w:r w:rsidRPr="00201689">
        <w:rPr>
          <w:rFonts w:ascii="Times New Roman" w:hAnsi="Times New Roman"/>
          <w:sz w:val="20"/>
          <w:szCs w:val="20"/>
        </w:rPr>
        <w:t>4.1.</w:t>
      </w:r>
      <w:r w:rsidRPr="00201689">
        <w:rPr>
          <w:rFonts w:ascii="Times New Roman" w:hAnsi="Times New Roman"/>
          <w:sz w:val="20"/>
          <w:szCs w:val="20"/>
        </w:rPr>
        <w:tab/>
        <w:t xml:space="preserve">Jakékoli rozšíření rozsahu Díla může být provedeno pouze na základě oboustranného písemného souhlasu smluvních stran vyjádřeného ve formě oboustranně podepsaného dodatku k této Smlouvě, podpisy stran budou na jedné listině. V této souvislosti si smluvní strany ujednávají, že jakékoli změny Díla provedené Zhotovitelem bez předchozího písemného souhlasu Objednatele vyjádřeného podpisem dodatku nezakládají jakýkoli nárok Zhotovitele na úhradu provedených změn Díla. </w:t>
      </w:r>
      <w:r w:rsidRPr="00201689">
        <w:rPr>
          <w:rFonts w:ascii="Times New Roman" w:hAnsi="Times New Roman"/>
          <w:color w:val="000000"/>
          <w:sz w:val="20"/>
          <w:szCs w:val="20"/>
        </w:rPr>
        <w:t>Za vícepráce se nepovažují práce vyvolané z důvodů anebo příčin ležících na straně Zhotovitele.</w:t>
      </w:r>
    </w:p>
    <w:p w:rsidR="001E160B" w:rsidRPr="00201689" w:rsidRDefault="001E160B" w:rsidP="0041025F">
      <w:pPr>
        <w:overflowPunct w:val="0"/>
        <w:autoSpaceDE w:val="0"/>
        <w:autoSpaceDN w:val="0"/>
        <w:adjustRightInd w:val="0"/>
        <w:spacing w:after="0" w:line="240" w:lineRule="auto"/>
        <w:ind w:left="993" w:hanging="567"/>
        <w:jc w:val="both"/>
        <w:textAlignment w:val="baseline"/>
        <w:rPr>
          <w:rFonts w:ascii="Times New Roman" w:hAnsi="Times New Roman"/>
          <w:sz w:val="20"/>
          <w:szCs w:val="20"/>
        </w:rPr>
      </w:pPr>
    </w:p>
    <w:p w:rsidR="002A60CF" w:rsidRPr="00201689" w:rsidRDefault="002A60CF" w:rsidP="0041025F">
      <w:pPr>
        <w:overflowPunct w:val="0"/>
        <w:autoSpaceDE w:val="0"/>
        <w:autoSpaceDN w:val="0"/>
        <w:adjustRightInd w:val="0"/>
        <w:spacing w:after="0" w:line="240" w:lineRule="auto"/>
        <w:ind w:left="993" w:hanging="567"/>
        <w:jc w:val="both"/>
        <w:textAlignment w:val="baseline"/>
        <w:rPr>
          <w:rFonts w:ascii="Times New Roman" w:hAnsi="Times New Roman"/>
          <w:sz w:val="20"/>
          <w:szCs w:val="20"/>
        </w:rPr>
      </w:pPr>
      <w:r w:rsidRPr="00201689">
        <w:rPr>
          <w:rFonts w:ascii="Times New Roman" w:hAnsi="Times New Roman"/>
          <w:sz w:val="20"/>
          <w:szCs w:val="20"/>
        </w:rPr>
        <w:t>4.2.</w:t>
      </w:r>
      <w:r w:rsidRPr="00201689">
        <w:rPr>
          <w:rFonts w:ascii="Times New Roman" w:hAnsi="Times New Roman"/>
          <w:sz w:val="20"/>
          <w:szCs w:val="20"/>
        </w:rPr>
        <w:tab/>
        <w:t xml:space="preserve">Smluvní strany se dohodly na následujícím závazném způsobu oceňování víceprací či méněprací, a tím i úpravě ceny Díla: </w:t>
      </w:r>
    </w:p>
    <w:p w:rsidR="002A60CF" w:rsidRPr="00201689" w:rsidRDefault="002A60CF" w:rsidP="0041025F">
      <w:pPr>
        <w:numPr>
          <w:ilvl w:val="0"/>
          <w:numId w:val="3"/>
        </w:numPr>
        <w:tabs>
          <w:tab w:val="clear" w:pos="720"/>
        </w:tabs>
        <w:spacing w:after="0" w:line="240" w:lineRule="auto"/>
        <w:ind w:left="1417" w:hanging="425"/>
        <w:jc w:val="both"/>
        <w:rPr>
          <w:rFonts w:ascii="Times New Roman" w:hAnsi="Times New Roman"/>
          <w:sz w:val="20"/>
          <w:szCs w:val="20"/>
        </w:rPr>
      </w:pPr>
      <w:r w:rsidRPr="00201689">
        <w:rPr>
          <w:rFonts w:ascii="Times New Roman" w:hAnsi="Times New Roman"/>
          <w:sz w:val="20"/>
          <w:szCs w:val="20"/>
        </w:rPr>
        <w:t xml:space="preserve">v případě, že požadované vícepráce či méněpráce stejného druhu jsou obsaženy ve výkazu výměr Zhotovitele, bude toto ocenění provedeno jednotkovými cenami měrných jednotek uvedených v tomto výkazu výměr Zhotovitele, nebo  </w:t>
      </w:r>
    </w:p>
    <w:p w:rsidR="002A60CF" w:rsidRPr="00201689" w:rsidRDefault="002A60CF" w:rsidP="0041025F">
      <w:pPr>
        <w:numPr>
          <w:ilvl w:val="0"/>
          <w:numId w:val="3"/>
        </w:numPr>
        <w:tabs>
          <w:tab w:val="clear" w:pos="720"/>
        </w:tabs>
        <w:spacing w:after="0" w:line="240" w:lineRule="auto"/>
        <w:ind w:left="1417" w:hanging="425"/>
        <w:jc w:val="both"/>
        <w:rPr>
          <w:rFonts w:ascii="Times New Roman" w:hAnsi="Times New Roman"/>
          <w:sz w:val="20"/>
          <w:szCs w:val="20"/>
        </w:rPr>
      </w:pPr>
      <w:r w:rsidRPr="00201689">
        <w:rPr>
          <w:rFonts w:ascii="Times New Roman" w:hAnsi="Times New Roman"/>
          <w:sz w:val="20"/>
          <w:szCs w:val="20"/>
        </w:rPr>
        <w:t xml:space="preserve">v případě prací a dodávek v oceněném výkazu výměr neobsažených, budou tyto práce a dodávky </w:t>
      </w:r>
      <w:r w:rsidRPr="00201689">
        <w:rPr>
          <w:rFonts w:ascii="Times New Roman" w:hAnsi="Times New Roman"/>
          <w:color w:val="000000"/>
          <w:sz w:val="20"/>
          <w:szCs w:val="20"/>
        </w:rPr>
        <w:t xml:space="preserve">oceněny cenou dle vzájemné dohody stran. </w:t>
      </w:r>
    </w:p>
    <w:p w:rsidR="002A60CF" w:rsidRPr="00201689" w:rsidRDefault="002A60CF" w:rsidP="0041025F">
      <w:pPr>
        <w:numPr>
          <w:ilvl w:val="0"/>
          <w:numId w:val="3"/>
        </w:numPr>
        <w:tabs>
          <w:tab w:val="clear" w:pos="720"/>
        </w:tabs>
        <w:spacing w:after="0" w:line="240" w:lineRule="auto"/>
        <w:ind w:left="1417" w:hanging="425"/>
        <w:jc w:val="both"/>
        <w:rPr>
          <w:rFonts w:ascii="Times New Roman" w:hAnsi="Times New Roman"/>
          <w:sz w:val="20"/>
          <w:szCs w:val="20"/>
        </w:rPr>
      </w:pPr>
      <w:r w:rsidRPr="00201689">
        <w:rPr>
          <w:rFonts w:ascii="Times New Roman" w:hAnsi="Times New Roman"/>
          <w:sz w:val="20"/>
          <w:szCs w:val="20"/>
        </w:rPr>
        <w:t xml:space="preserve">nebude-li dohodnuto jinak, bude cena za provedené vícepráce vyfakturována zvlášť, přičemž platba bude provedena dle platebních podmínek dohodnutých dle této Smlouvy pro úhradu ceny Díla.  </w:t>
      </w:r>
    </w:p>
    <w:p w:rsidR="008B2FEA" w:rsidRPr="00201689" w:rsidRDefault="008B2FEA" w:rsidP="0041025F">
      <w:pPr>
        <w:overflowPunct w:val="0"/>
        <w:autoSpaceDE w:val="0"/>
        <w:autoSpaceDN w:val="0"/>
        <w:adjustRightInd w:val="0"/>
        <w:spacing w:after="0" w:line="240" w:lineRule="auto"/>
        <w:ind w:left="993" w:hanging="567"/>
        <w:jc w:val="both"/>
        <w:textAlignment w:val="baseline"/>
        <w:rPr>
          <w:rFonts w:ascii="Times New Roman" w:hAnsi="Times New Roman"/>
          <w:sz w:val="20"/>
          <w:szCs w:val="20"/>
        </w:rPr>
      </w:pPr>
    </w:p>
    <w:p w:rsidR="002A60CF" w:rsidRPr="00201689" w:rsidRDefault="002A60CF" w:rsidP="0041025F">
      <w:pPr>
        <w:overflowPunct w:val="0"/>
        <w:autoSpaceDE w:val="0"/>
        <w:autoSpaceDN w:val="0"/>
        <w:adjustRightInd w:val="0"/>
        <w:spacing w:after="0" w:line="240" w:lineRule="auto"/>
        <w:ind w:left="993" w:hanging="567"/>
        <w:jc w:val="both"/>
        <w:textAlignment w:val="baseline"/>
        <w:rPr>
          <w:rFonts w:ascii="Times New Roman" w:hAnsi="Times New Roman"/>
          <w:sz w:val="20"/>
          <w:szCs w:val="20"/>
        </w:rPr>
      </w:pPr>
      <w:r w:rsidRPr="00201689">
        <w:rPr>
          <w:rFonts w:ascii="Times New Roman" w:hAnsi="Times New Roman"/>
          <w:sz w:val="20"/>
          <w:szCs w:val="20"/>
        </w:rPr>
        <w:t>4.3.</w:t>
      </w:r>
      <w:r w:rsidRPr="00201689">
        <w:rPr>
          <w:rFonts w:ascii="Times New Roman" w:hAnsi="Times New Roman"/>
          <w:sz w:val="20"/>
          <w:szCs w:val="20"/>
        </w:rPr>
        <w:tab/>
        <w:t xml:space="preserve">Smluvní strany si dohodly následující postup při realizaci víceprací na základě požadavku Objednatele: </w:t>
      </w:r>
    </w:p>
    <w:p w:rsidR="002A60CF" w:rsidRPr="00201689" w:rsidRDefault="002A60CF" w:rsidP="0041025F">
      <w:pPr>
        <w:widowControl w:val="0"/>
        <w:spacing w:after="0" w:line="240" w:lineRule="auto"/>
        <w:ind w:left="1560" w:hanging="567"/>
        <w:jc w:val="both"/>
        <w:rPr>
          <w:rFonts w:ascii="Times New Roman" w:hAnsi="Times New Roman"/>
          <w:sz w:val="20"/>
          <w:szCs w:val="20"/>
        </w:rPr>
      </w:pPr>
      <w:r w:rsidRPr="00201689">
        <w:rPr>
          <w:rFonts w:ascii="Times New Roman" w:hAnsi="Times New Roman"/>
          <w:sz w:val="20"/>
          <w:szCs w:val="20"/>
        </w:rPr>
        <w:t>4.3.1.</w:t>
      </w:r>
      <w:r w:rsidRPr="00201689">
        <w:rPr>
          <w:rFonts w:ascii="Times New Roman" w:hAnsi="Times New Roman"/>
          <w:sz w:val="20"/>
          <w:szCs w:val="20"/>
        </w:rPr>
        <w:tab/>
        <w:t xml:space="preserve">Do dvou pracovních dnů od předložení požadavku Objednatele na provedení víceprací Zhotoviteli, je Zhotovitel povinen Objednateli písemně oznámit:  </w:t>
      </w:r>
    </w:p>
    <w:p w:rsidR="002A60CF" w:rsidRPr="00201689" w:rsidRDefault="002A60CF" w:rsidP="0041025F">
      <w:pPr>
        <w:numPr>
          <w:ilvl w:val="0"/>
          <w:numId w:val="5"/>
        </w:numPr>
        <w:tabs>
          <w:tab w:val="clear" w:pos="720"/>
        </w:tabs>
        <w:spacing w:after="0" w:line="240" w:lineRule="auto"/>
        <w:ind w:left="1843" w:hanging="283"/>
        <w:jc w:val="both"/>
        <w:rPr>
          <w:rFonts w:ascii="Times New Roman" w:hAnsi="Times New Roman"/>
          <w:sz w:val="20"/>
          <w:szCs w:val="20"/>
        </w:rPr>
      </w:pPr>
      <w:r w:rsidRPr="00201689">
        <w:rPr>
          <w:rFonts w:ascii="Times New Roman" w:hAnsi="Times New Roman"/>
          <w:sz w:val="20"/>
          <w:szCs w:val="20"/>
        </w:rPr>
        <w:t xml:space="preserve">cenu víceprací stanovenou dle zásad výše uvedených, </w:t>
      </w:r>
    </w:p>
    <w:p w:rsidR="002A60CF" w:rsidRPr="00201689" w:rsidRDefault="002A60CF" w:rsidP="0041025F">
      <w:pPr>
        <w:numPr>
          <w:ilvl w:val="0"/>
          <w:numId w:val="5"/>
        </w:numPr>
        <w:tabs>
          <w:tab w:val="clear" w:pos="720"/>
        </w:tabs>
        <w:spacing w:after="0" w:line="240" w:lineRule="auto"/>
        <w:ind w:left="1843" w:hanging="283"/>
        <w:jc w:val="both"/>
        <w:rPr>
          <w:rFonts w:ascii="Times New Roman" w:hAnsi="Times New Roman"/>
          <w:sz w:val="20"/>
          <w:szCs w:val="20"/>
        </w:rPr>
      </w:pPr>
      <w:r w:rsidRPr="00201689">
        <w:rPr>
          <w:rFonts w:ascii="Times New Roman" w:hAnsi="Times New Roman"/>
          <w:sz w:val="20"/>
          <w:szCs w:val="20"/>
        </w:rPr>
        <w:t>termín (lhůtu), ve které je Zhotovitel schopen práce nebo dodávky provést; v této souvislosti se smluvní strany dohodly, že pokud cena víceprací nebude činit více než 10% celkové ceny Díla a/nebo pokud nebudou touto změnou předepsány takové dodávky, které objektivně a prokazatelně znemožní splnění sjednaného termínu dokončení Díla, nevzniká Zhotoviteli nárok na prodloužení příslušného dílčího či konečného termínu dokončení Díla</w:t>
      </w:r>
      <w:r w:rsidRPr="00201689">
        <w:rPr>
          <w:rFonts w:ascii="Times New Roman" w:hAnsi="Times New Roman"/>
          <w:color w:val="FF0000"/>
          <w:sz w:val="20"/>
          <w:szCs w:val="20"/>
        </w:rPr>
        <w:t>.</w:t>
      </w:r>
    </w:p>
    <w:p w:rsidR="002A60CF" w:rsidRPr="00201689" w:rsidRDefault="002A60CF" w:rsidP="0041025F">
      <w:pPr>
        <w:overflowPunct w:val="0"/>
        <w:autoSpaceDE w:val="0"/>
        <w:autoSpaceDN w:val="0"/>
        <w:adjustRightInd w:val="0"/>
        <w:spacing w:after="0" w:line="240" w:lineRule="auto"/>
        <w:ind w:left="1560" w:hanging="567"/>
        <w:jc w:val="both"/>
        <w:textAlignment w:val="baseline"/>
        <w:rPr>
          <w:rFonts w:ascii="Times New Roman" w:hAnsi="Times New Roman"/>
          <w:sz w:val="20"/>
          <w:szCs w:val="20"/>
        </w:rPr>
      </w:pPr>
      <w:r w:rsidRPr="00201689">
        <w:rPr>
          <w:rFonts w:ascii="Times New Roman" w:hAnsi="Times New Roman"/>
          <w:sz w:val="20"/>
          <w:szCs w:val="20"/>
        </w:rPr>
        <w:t>4.3.2.</w:t>
      </w:r>
      <w:r w:rsidRPr="00201689">
        <w:rPr>
          <w:rFonts w:ascii="Times New Roman" w:hAnsi="Times New Roman"/>
          <w:sz w:val="20"/>
          <w:szCs w:val="20"/>
        </w:rPr>
        <w:tab/>
        <w:t>Po oboustranném odsouhlasení výše uvedených náležitostí</w:t>
      </w:r>
      <w:r w:rsidR="00F03BB0" w:rsidRPr="00201689">
        <w:rPr>
          <w:rFonts w:ascii="Times New Roman" w:hAnsi="Times New Roman"/>
          <w:sz w:val="20"/>
          <w:szCs w:val="20"/>
        </w:rPr>
        <w:t xml:space="preserve"> </w:t>
      </w:r>
      <w:r w:rsidRPr="00201689">
        <w:rPr>
          <w:rFonts w:ascii="Times New Roman" w:hAnsi="Times New Roman"/>
          <w:sz w:val="20"/>
          <w:szCs w:val="20"/>
        </w:rPr>
        <w:t>smluvní strany podepíší</w:t>
      </w:r>
      <w:r w:rsidR="00F03BB0" w:rsidRPr="00201689">
        <w:rPr>
          <w:rFonts w:ascii="Times New Roman" w:hAnsi="Times New Roman"/>
          <w:sz w:val="20"/>
          <w:szCs w:val="20"/>
        </w:rPr>
        <w:t xml:space="preserve"> příslušný d</w:t>
      </w:r>
      <w:r w:rsidRPr="00201689">
        <w:rPr>
          <w:rFonts w:ascii="Times New Roman" w:hAnsi="Times New Roman"/>
          <w:sz w:val="20"/>
          <w:szCs w:val="20"/>
        </w:rPr>
        <w:t xml:space="preserve">odatek. </w:t>
      </w:r>
    </w:p>
    <w:p w:rsidR="001E160B" w:rsidRPr="00201689" w:rsidRDefault="001E160B" w:rsidP="0041025F">
      <w:pPr>
        <w:overflowPunct w:val="0"/>
        <w:autoSpaceDE w:val="0"/>
        <w:autoSpaceDN w:val="0"/>
        <w:adjustRightInd w:val="0"/>
        <w:spacing w:after="0" w:line="240" w:lineRule="auto"/>
        <w:ind w:left="993" w:hanging="567"/>
        <w:jc w:val="both"/>
        <w:textAlignment w:val="baseline"/>
        <w:rPr>
          <w:rFonts w:ascii="Times New Roman" w:hAnsi="Times New Roman"/>
          <w:sz w:val="20"/>
          <w:szCs w:val="20"/>
        </w:rPr>
      </w:pPr>
    </w:p>
    <w:p w:rsidR="002A60CF" w:rsidRPr="00201689" w:rsidRDefault="002A60CF" w:rsidP="0041025F">
      <w:pPr>
        <w:overflowPunct w:val="0"/>
        <w:autoSpaceDE w:val="0"/>
        <w:autoSpaceDN w:val="0"/>
        <w:adjustRightInd w:val="0"/>
        <w:spacing w:after="0" w:line="240" w:lineRule="auto"/>
        <w:ind w:left="993" w:hanging="567"/>
        <w:jc w:val="both"/>
        <w:textAlignment w:val="baseline"/>
        <w:rPr>
          <w:rFonts w:ascii="Times New Roman" w:hAnsi="Times New Roman"/>
          <w:sz w:val="20"/>
          <w:szCs w:val="20"/>
        </w:rPr>
      </w:pPr>
      <w:r w:rsidRPr="00201689">
        <w:rPr>
          <w:rFonts w:ascii="Times New Roman" w:hAnsi="Times New Roman"/>
          <w:sz w:val="20"/>
          <w:szCs w:val="20"/>
        </w:rPr>
        <w:t>4.4.</w:t>
      </w:r>
      <w:r w:rsidRPr="00201689">
        <w:rPr>
          <w:rFonts w:ascii="Times New Roman" w:hAnsi="Times New Roman"/>
          <w:sz w:val="20"/>
          <w:szCs w:val="20"/>
        </w:rPr>
        <w:tab/>
        <w:t>Za zmenšení rozsahu Díla (méněpráce) budou považovány případy, kdy dojde k zúžení rozsahu Díla oproti výše sjednanému. Objednatel má právo, na základě písemného oznámení zaslaného Zhotoviteli, zmenšit jednostranně rozsah Díla, přičemž takové oznámení se bude považovat za změnu této Smlouvy. Návazně na zmenšení rozsahu Díla dojde zároveň ke snížení celkové ceny Díla, a to o hodnotu méněprací, stanovenou v souladu s výše uvedenými zásadami.</w:t>
      </w:r>
    </w:p>
    <w:p w:rsidR="001E160B" w:rsidRPr="00201689" w:rsidRDefault="001E160B" w:rsidP="0041025F">
      <w:p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sz w:val="20"/>
          <w:szCs w:val="20"/>
        </w:rPr>
      </w:pPr>
    </w:p>
    <w:p w:rsidR="002A60CF" w:rsidRPr="00201689" w:rsidRDefault="002A60CF" w:rsidP="0041025F">
      <w:p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sz w:val="20"/>
          <w:szCs w:val="20"/>
        </w:rPr>
      </w:pPr>
      <w:r w:rsidRPr="00201689">
        <w:rPr>
          <w:rFonts w:ascii="Times New Roman" w:hAnsi="Times New Roman"/>
          <w:sz w:val="20"/>
          <w:szCs w:val="20"/>
        </w:rPr>
        <w:t>5.</w:t>
      </w:r>
      <w:r w:rsidRPr="00201689">
        <w:rPr>
          <w:rFonts w:ascii="Times New Roman" w:hAnsi="Times New Roman"/>
          <w:sz w:val="20"/>
          <w:szCs w:val="20"/>
        </w:rPr>
        <w:tab/>
        <w:t>Zhotovitel se zavazuje akceptovat požadavky Objednatele na doplnění či změny Projektové dokumentace v návaznosti na dodatečné požadavky příslušných orgánů a dotčených účastníků řízení, a rovněž námět Objednatele na změny typu úspor.</w:t>
      </w:r>
    </w:p>
    <w:p w:rsidR="001E160B" w:rsidRPr="00201689" w:rsidRDefault="001E160B" w:rsidP="0041025F">
      <w:p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sz w:val="20"/>
          <w:szCs w:val="20"/>
        </w:rPr>
      </w:pPr>
    </w:p>
    <w:p w:rsidR="002A60CF" w:rsidRPr="00201689" w:rsidRDefault="002A60CF" w:rsidP="0041025F">
      <w:pPr>
        <w:tabs>
          <w:tab w:val="left" w:pos="426"/>
        </w:tabs>
        <w:overflowPunct w:val="0"/>
        <w:autoSpaceDE w:val="0"/>
        <w:autoSpaceDN w:val="0"/>
        <w:adjustRightInd w:val="0"/>
        <w:spacing w:after="0" w:line="240" w:lineRule="auto"/>
        <w:ind w:left="426" w:hanging="426"/>
        <w:jc w:val="both"/>
        <w:textAlignment w:val="baseline"/>
        <w:rPr>
          <w:rFonts w:ascii="Times New Roman" w:hAnsi="Times New Roman"/>
          <w:sz w:val="20"/>
          <w:szCs w:val="20"/>
        </w:rPr>
      </w:pPr>
      <w:r w:rsidRPr="00201689">
        <w:rPr>
          <w:rFonts w:ascii="Times New Roman" w:hAnsi="Times New Roman"/>
          <w:sz w:val="20"/>
          <w:szCs w:val="20"/>
        </w:rPr>
        <w:t xml:space="preserve">6. </w:t>
      </w:r>
      <w:r w:rsidRPr="00201689">
        <w:rPr>
          <w:rFonts w:ascii="Times New Roman" w:hAnsi="Times New Roman"/>
          <w:sz w:val="20"/>
          <w:szCs w:val="20"/>
        </w:rPr>
        <w:tab/>
        <w:t xml:space="preserve">Zhotovitel tímto výslovně prohlašuje a potvrzuje, že má veškerá práva, způsobilost, jakož i technické vybavení a odborné předpoklady, aby dostál svým závazkům z této </w:t>
      </w:r>
      <w:r w:rsidR="00EB1F30" w:rsidRPr="00201689">
        <w:rPr>
          <w:rFonts w:ascii="Times New Roman" w:hAnsi="Times New Roman"/>
          <w:sz w:val="20"/>
          <w:szCs w:val="20"/>
        </w:rPr>
        <w:t>S</w:t>
      </w:r>
      <w:r w:rsidRPr="00201689">
        <w:rPr>
          <w:rFonts w:ascii="Times New Roman" w:hAnsi="Times New Roman"/>
          <w:sz w:val="20"/>
          <w:szCs w:val="20"/>
        </w:rPr>
        <w:t>mlouvy vyplývajícím. Dále prohlašuje, že je dostatečně seznámen se všemi skutečnostmi, které jsou podstatné pro plnění jeho závazků z této Smlouvy, a na základě těchto zjištění k těmto závazkům přistupuje.</w:t>
      </w:r>
    </w:p>
    <w:p w:rsidR="00296032" w:rsidRDefault="00296032" w:rsidP="0041025F">
      <w:pPr>
        <w:spacing w:after="0" w:line="240" w:lineRule="auto"/>
        <w:jc w:val="center"/>
        <w:rPr>
          <w:rFonts w:ascii="Times New Roman" w:hAnsi="Times New Roman"/>
          <w:b/>
          <w:sz w:val="20"/>
          <w:szCs w:val="20"/>
        </w:rPr>
      </w:pPr>
    </w:p>
    <w:p w:rsidR="0041025F" w:rsidRDefault="0041025F" w:rsidP="0041025F">
      <w:pPr>
        <w:spacing w:after="0" w:line="240" w:lineRule="auto"/>
        <w:jc w:val="center"/>
        <w:rPr>
          <w:rFonts w:ascii="Times New Roman" w:hAnsi="Times New Roman"/>
          <w:b/>
          <w:sz w:val="20"/>
          <w:szCs w:val="20"/>
        </w:rPr>
      </w:pPr>
    </w:p>
    <w:p w:rsidR="0041025F" w:rsidRPr="00201689" w:rsidRDefault="0041025F" w:rsidP="0041025F">
      <w:pPr>
        <w:spacing w:after="0" w:line="240" w:lineRule="auto"/>
        <w:jc w:val="center"/>
        <w:rPr>
          <w:rFonts w:ascii="Times New Roman" w:hAnsi="Times New Roman"/>
          <w:b/>
          <w:sz w:val="20"/>
          <w:szCs w:val="20"/>
        </w:rPr>
      </w:pPr>
    </w:p>
    <w:p w:rsidR="00F253B5" w:rsidRPr="00201689" w:rsidRDefault="000317EE"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I</w:t>
      </w:r>
      <w:r w:rsidR="00F253B5" w:rsidRPr="00201689">
        <w:rPr>
          <w:rFonts w:ascii="Times New Roman" w:hAnsi="Times New Roman"/>
          <w:b/>
          <w:sz w:val="20"/>
          <w:szCs w:val="20"/>
        </w:rPr>
        <w:t>V.</w:t>
      </w:r>
    </w:p>
    <w:p w:rsidR="00C32352" w:rsidRPr="00201689" w:rsidRDefault="00C32352" w:rsidP="0041025F">
      <w:pPr>
        <w:pStyle w:val="Zkladntext"/>
        <w:jc w:val="center"/>
        <w:rPr>
          <w:rFonts w:ascii="Times New Roman" w:hAnsi="Times New Roman"/>
          <w:b/>
          <w:bCs/>
          <w:sz w:val="20"/>
        </w:rPr>
      </w:pPr>
      <w:r w:rsidRPr="00201689">
        <w:rPr>
          <w:rFonts w:ascii="Times New Roman" w:hAnsi="Times New Roman"/>
          <w:b/>
          <w:bCs/>
          <w:sz w:val="20"/>
        </w:rPr>
        <w:t>DOBA A MÍSTO PLNĚNÍ</w:t>
      </w:r>
    </w:p>
    <w:p w:rsidR="0041025F" w:rsidRPr="0041025F" w:rsidRDefault="0041025F" w:rsidP="0041025F">
      <w:pPr>
        <w:pStyle w:val="Odstavecseseznamem"/>
        <w:numPr>
          <w:ilvl w:val="0"/>
          <w:numId w:val="11"/>
        </w:numPr>
        <w:tabs>
          <w:tab w:val="left" w:pos="360"/>
        </w:tabs>
        <w:spacing w:after="0" w:line="240" w:lineRule="auto"/>
        <w:jc w:val="both"/>
        <w:rPr>
          <w:rFonts w:ascii="Times New Roman" w:hAnsi="Times New Roman"/>
          <w:sz w:val="20"/>
          <w:szCs w:val="20"/>
        </w:rPr>
      </w:pPr>
      <w:r w:rsidRPr="00201689">
        <w:rPr>
          <w:rFonts w:ascii="Times New Roman" w:hAnsi="Times New Roman"/>
          <w:sz w:val="20"/>
          <w:szCs w:val="20"/>
        </w:rPr>
        <w:t xml:space="preserve">Zhotovitel se zavazuje dodat Objednateli předmět Díla </w:t>
      </w:r>
      <w:r>
        <w:rPr>
          <w:rFonts w:ascii="Times New Roman" w:hAnsi="Times New Roman"/>
          <w:color w:val="000000"/>
          <w:sz w:val="20"/>
          <w:szCs w:val="20"/>
        </w:rPr>
        <w:t xml:space="preserve">max. do </w:t>
      </w:r>
      <w:r w:rsidRPr="000E2636">
        <w:rPr>
          <w:rFonts w:ascii="Times New Roman" w:hAnsi="Times New Roman"/>
          <w:color w:val="000000"/>
          <w:sz w:val="20"/>
          <w:szCs w:val="20"/>
          <w:highlight w:val="yellow"/>
        </w:rPr>
        <w:t>_____</w:t>
      </w:r>
      <w:r>
        <w:rPr>
          <w:rFonts w:ascii="Times New Roman" w:hAnsi="Times New Roman"/>
          <w:color w:val="000000"/>
          <w:sz w:val="20"/>
          <w:szCs w:val="20"/>
        </w:rPr>
        <w:t xml:space="preserve"> kalendářních dnů od data podpisu této smlouvy.</w:t>
      </w:r>
    </w:p>
    <w:p w:rsidR="0041025F" w:rsidRDefault="0041025F" w:rsidP="0041025F">
      <w:pPr>
        <w:pStyle w:val="Odstavecseseznamem"/>
        <w:tabs>
          <w:tab w:val="left" w:pos="360"/>
        </w:tabs>
        <w:spacing w:after="0" w:line="240" w:lineRule="auto"/>
        <w:ind w:left="360"/>
        <w:jc w:val="both"/>
        <w:rPr>
          <w:rFonts w:ascii="Times New Roman" w:hAnsi="Times New Roman"/>
          <w:sz w:val="20"/>
          <w:szCs w:val="20"/>
        </w:rPr>
      </w:pPr>
    </w:p>
    <w:p w:rsidR="00C32352" w:rsidRPr="00201689" w:rsidRDefault="00C32352" w:rsidP="0041025F">
      <w:pPr>
        <w:pStyle w:val="Odstavecseseznamem"/>
        <w:numPr>
          <w:ilvl w:val="0"/>
          <w:numId w:val="11"/>
        </w:numPr>
        <w:tabs>
          <w:tab w:val="left" w:pos="360"/>
        </w:tabs>
        <w:spacing w:after="0" w:line="240" w:lineRule="auto"/>
        <w:jc w:val="both"/>
        <w:rPr>
          <w:rFonts w:ascii="Times New Roman" w:hAnsi="Times New Roman"/>
          <w:sz w:val="20"/>
          <w:szCs w:val="20"/>
        </w:rPr>
      </w:pPr>
      <w:r w:rsidRPr="00201689">
        <w:rPr>
          <w:rFonts w:ascii="Times New Roman" w:hAnsi="Times New Roman"/>
          <w:sz w:val="20"/>
          <w:szCs w:val="20"/>
        </w:rPr>
        <w:t>Objednatel předá Zhotoviteli staveniště k provádění Díla</w:t>
      </w:r>
      <w:r w:rsidR="00964B4C" w:rsidRPr="00201689">
        <w:rPr>
          <w:rFonts w:ascii="Times New Roman" w:hAnsi="Times New Roman"/>
          <w:sz w:val="20"/>
          <w:szCs w:val="20"/>
        </w:rPr>
        <w:t xml:space="preserve"> nejméně 1 pracovní den před zahájením </w:t>
      </w:r>
      <w:r w:rsidR="00045F61" w:rsidRPr="00201689">
        <w:rPr>
          <w:rFonts w:ascii="Times New Roman" w:hAnsi="Times New Roman"/>
          <w:sz w:val="20"/>
          <w:szCs w:val="20"/>
        </w:rPr>
        <w:t xml:space="preserve">vlastní </w:t>
      </w:r>
      <w:r w:rsidR="00964B4C" w:rsidRPr="00201689">
        <w:rPr>
          <w:rFonts w:ascii="Times New Roman" w:hAnsi="Times New Roman"/>
          <w:sz w:val="20"/>
          <w:szCs w:val="20"/>
        </w:rPr>
        <w:t>realizace Díla</w:t>
      </w:r>
      <w:r w:rsidR="00B73657" w:rsidRPr="00201689">
        <w:rPr>
          <w:rFonts w:ascii="Times New Roman" w:hAnsi="Times New Roman"/>
          <w:sz w:val="20"/>
          <w:szCs w:val="20"/>
        </w:rPr>
        <w:t xml:space="preserve"> (tj. prací na/v objektu)</w:t>
      </w:r>
      <w:r w:rsidRPr="00201689">
        <w:rPr>
          <w:rFonts w:ascii="Times New Roman" w:hAnsi="Times New Roman"/>
          <w:sz w:val="20"/>
          <w:szCs w:val="20"/>
        </w:rPr>
        <w:t>. Zhotovitel prohl</w:t>
      </w:r>
      <w:r w:rsidR="00964B4C" w:rsidRPr="00201689">
        <w:rPr>
          <w:rFonts w:ascii="Times New Roman" w:hAnsi="Times New Roman"/>
          <w:sz w:val="20"/>
          <w:szCs w:val="20"/>
        </w:rPr>
        <w:t>ašuje, že se již před podpisem S</w:t>
      </w:r>
      <w:r w:rsidRPr="00201689">
        <w:rPr>
          <w:rFonts w:ascii="Times New Roman" w:hAnsi="Times New Roman"/>
          <w:sz w:val="20"/>
          <w:szCs w:val="20"/>
        </w:rPr>
        <w:t>mlouvy seznámil se stavem staveniště, a že je považuje za způsobilé pro zaháje</w:t>
      </w:r>
      <w:r w:rsidR="00DB49D5" w:rsidRPr="00201689">
        <w:rPr>
          <w:rFonts w:ascii="Times New Roman" w:hAnsi="Times New Roman"/>
          <w:sz w:val="20"/>
          <w:szCs w:val="20"/>
        </w:rPr>
        <w:t>ní a provádění Díla podle této s</w:t>
      </w:r>
      <w:r w:rsidRPr="00201689">
        <w:rPr>
          <w:rFonts w:ascii="Times New Roman" w:hAnsi="Times New Roman"/>
          <w:sz w:val="20"/>
          <w:szCs w:val="20"/>
        </w:rPr>
        <w:t>mlouvy.</w:t>
      </w:r>
    </w:p>
    <w:p w:rsidR="00222E75" w:rsidRPr="00201689" w:rsidRDefault="00222E75" w:rsidP="0041025F">
      <w:pPr>
        <w:pStyle w:val="Odstavecseseznamem"/>
        <w:tabs>
          <w:tab w:val="left" w:pos="360"/>
        </w:tabs>
        <w:spacing w:after="0" w:line="240" w:lineRule="auto"/>
        <w:ind w:left="360" w:hanging="360"/>
        <w:jc w:val="both"/>
        <w:rPr>
          <w:rFonts w:ascii="Times New Roman" w:hAnsi="Times New Roman"/>
          <w:sz w:val="20"/>
          <w:szCs w:val="20"/>
        </w:rPr>
      </w:pPr>
    </w:p>
    <w:p w:rsidR="00CA7D6F" w:rsidRPr="00201689" w:rsidRDefault="00823B18" w:rsidP="0041025F">
      <w:pPr>
        <w:pStyle w:val="Odstavecseseznamem"/>
        <w:widowControl w:val="0"/>
        <w:numPr>
          <w:ilvl w:val="0"/>
          <w:numId w:val="11"/>
        </w:numPr>
        <w:suppressAutoHyphens/>
        <w:autoSpaceDE w:val="0"/>
        <w:spacing w:after="0" w:line="240" w:lineRule="auto"/>
        <w:jc w:val="both"/>
        <w:rPr>
          <w:rFonts w:ascii="Times New Roman" w:hAnsi="Times New Roman"/>
          <w:sz w:val="20"/>
          <w:szCs w:val="20"/>
        </w:rPr>
      </w:pPr>
      <w:r w:rsidRPr="00201689">
        <w:rPr>
          <w:rFonts w:ascii="Times New Roman" w:hAnsi="Times New Roman"/>
          <w:color w:val="000000"/>
          <w:sz w:val="20"/>
          <w:szCs w:val="20"/>
        </w:rPr>
        <w:t>Ukončení každého milníku musí být dokladováno protokolem</w:t>
      </w:r>
      <w:r w:rsidR="00CA7D6F" w:rsidRPr="00201689">
        <w:rPr>
          <w:rFonts w:ascii="Times New Roman" w:hAnsi="Times New Roman"/>
          <w:color w:val="000000"/>
          <w:sz w:val="20"/>
          <w:szCs w:val="20"/>
        </w:rPr>
        <w:t xml:space="preserve"> / postupovou zprávou</w:t>
      </w:r>
      <w:r w:rsidR="00045F61" w:rsidRPr="00201689">
        <w:rPr>
          <w:rFonts w:ascii="Times New Roman" w:hAnsi="Times New Roman"/>
          <w:color w:val="000000"/>
          <w:sz w:val="20"/>
          <w:szCs w:val="20"/>
        </w:rPr>
        <w:t>, kterou</w:t>
      </w:r>
      <w:r w:rsidRPr="00201689">
        <w:rPr>
          <w:rFonts w:ascii="Times New Roman" w:hAnsi="Times New Roman"/>
          <w:color w:val="000000"/>
          <w:sz w:val="20"/>
          <w:szCs w:val="20"/>
        </w:rPr>
        <w:t xml:space="preserve"> sepíše Zhotovitel a předloží k odsouhlasení Objednateli</w:t>
      </w:r>
      <w:r w:rsidR="00045F61" w:rsidRPr="00201689">
        <w:rPr>
          <w:rFonts w:ascii="Times New Roman" w:hAnsi="Times New Roman"/>
          <w:color w:val="000000"/>
          <w:sz w:val="20"/>
          <w:szCs w:val="20"/>
        </w:rPr>
        <w:t>, a která</w:t>
      </w:r>
      <w:r w:rsidR="00CA7D6F" w:rsidRPr="00201689">
        <w:rPr>
          <w:rFonts w:ascii="Times New Roman" w:hAnsi="Times New Roman"/>
          <w:color w:val="000000"/>
          <w:sz w:val="20"/>
          <w:szCs w:val="20"/>
        </w:rPr>
        <w:t xml:space="preserve"> bude obsahovat alespoň: i) </w:t>
      </w:r>
      <w:r w:rsidR="00CA7D6F" w:rsidRPr="00201689">
        <w:rPr>
          <w:rFonts w:ascii="Times New Roman" w:hAnsi="Times New Roman"/>
          <w:sz w:val="20"/>
          <w:szCs w:val="20"/>
        </w:rPr>
        <w:t xml:space="preserve">seznam prací, věcí, a služeb, které byly provedeny v rámci plnění daného milníku a odsouhlaseny Objednatelem, ii) zhodnocení, zda bylo dosaženo splnění milníku. </w:t>
      </w:r>
    </w:p>
    <w:p w:rsidR="00823B18" w:rsidRPr="00201689" w:rsidRDefault="00823B18" w:rsidP="0041025F">
      <w:pPr>
        <w:pStyle w:val="NormlnIMP"/>
        <w:tabs>
          <w:tab w:val="left" w:pos="567"/>
          <w:tab w:val="left" w:pos="2410"/>
          <w:tab w:val="right" w:pos="3369"/>
          <w:tab w:val="left" w:pos="3931"/>
          <w:tab w:val="right" w:pos="5245"/>
          <w:tab w:val="right" w:pos="7963"/>
        </w:tabs>
        <w:spacing w:line="240" w:lineRule="auto"/>
        <w:ind w:left="360" w:hanging="360"/>
        <w:jc w:val="both"/>
        <w:rPr>
          <w:sz w:val="20"/>
        </w:rPr>
      </w:pPr>
    </w:p>
    <w:p w:rsidR="00823B18" w:rsidRPr="00201689" w:rsidRDefault="00823B18" w:rsidP="0041025F">
      <w:pPr>
        <w:pStyle w:val="NormlnIMP"/>
        <w:numPr>
          <w:ilvl w:val="0"/>
          <w:numId w:val="11"/>
        </w:numPr>
        <w:tabs>
          <w:tab w:val="left" w:pos="567"/>
          <w:tab w:val="left" w:pos="2410"/>
          <w:tab w:val="right" w:pos="3369"/>
          <w:tab w:val="left" w:pos="3931"/>
          <w:tab w:val="right" w:pos="5245"/>
          <w:tab w:val="right" w:pos="7963"/>
        </w:tabs>
        <w:spacing w:line="240" w:lineRule="auto"/>
        <w:jc w:val="both"/>
        <w:rPr>
          <w:color w:val="000000"/>
          <w:spacing w:val="-3"/>
          <w:sz w:val="20"/>
        </w:rPr>
      </w:pPr>
      <w:r w:rsidRPr="00201689">
        <w:rPr>
          <w:color w:val="000000"/>
          <w:spacing w:val="-3"/>
          <w:sz w:val="20"/>
        </w:rPr>
        <w:t xml:space="preserve">Místem plnění je </w:t>
      </w:r>
      <w:r w:rsidR="00045F61" w:rsidRPr="00201689">
        <w:rPr>
          <w:color w:val="000000"/>
          <w:spacing w:val="-3"/>
          <w:sz w:val="20"/>
        </w:rPr>
        <w:t xml:space="preserve">objekt </w:t>
      </w:r>
      <w:r w:rsidR="00C30409">
        <w:rPr>
          <w:color w:val="000000"/>
          <w:spacing w:val="-3"/>
          <w:sz w:val="20"/>
        </w:rPr>
        <w:t>administrativní budovy</w:t>
      </w:r>
      <w:r w:rsidRPr="00201689">
        <w:rPr>
          <w:color w:val="000000"/>
          <w:spacing w:val="-3"/>
          <w:sz w:val="20"/>
        </w:rPr>
        <w:t xml:space="preserve">, </w:t>
      </w:r>
      <w:r w:rsidR="00045F61" w:rsidRPr="00201689">
        <w:rPr>
          <w:color w:val="000000"/>
          <w:spacing w:val="-3"/>
          <w:sz w:val="20"/>
        </w:rPr>
        <w:t xml:space="preserve">na adrese </w:t>
      </w:r>
      <w:r w:rsidR="00C30409">
        <w:rPr>
          <w:color w:val="000000"/>
          <w:spacing w:val="-3"/>
          <w:sz w:val="20"/>
        </w:rPr>
        <w:t>Březůvky 275</w:t>
      </w:r>
      <w:r w:rsidRPr="00201689">
        <w:rPr>
          <w:color w:val="000000"/>
          <w:spacing w:val="-3"/>
          <w:sz w:val="20"/>
        </w:rPr>
        <w:t>,</w:t>
      </w:r>
      <w:r w:rsidR="00045F61" w:rsidRPr="00201689">
        <w:rPr>
          <w:color w:val="000000"/>
          <w:spacing w:val="-3"/>
          <w:sz w:val="20"/>
        </w:rPr>
        <w:t xml:space="preserve"> </w:t>
      </w:r>
      <w:r w:rsidR="00C30409">
        <w:rPr>
          <w:color w:val="000000"/>
          <w:spacing w:val="-3"/>
          <w:sz w:val="20"/>
        </w:rPr>
        <w:t>Březůvky</w:t>
      </w:r>
      <w:r w:rsidR="00045F61" w:rsidRPr="00201689">
        <w:rPr>
          <w:b/>
          <w:color w:val="000000"/>
          <w:spacing w:val="-3"/>
          <w:sz w:val="20"/>
        </w:rPr>
        <w:t xml:space="preserve">, </w:t>
      </w:r>
      <w:r w:rsidRPr="00201689">
        <w:rPr>
          <w:b/>
          <w:color w:val="000000"/>
          <w:spacing w:val="-3"/>
          <w:sz w:val="20"/>
        </w:rPr>
        <w:t>budova č</w:t>
      </w:r>
      <w:r w:rsidR="00C30409">
        <w:rPr>
          <w:b/>
          <w:color w:val="000000"/>
          <w:spacing w:val="-3"/>
          <w:sz w:val="20"/>
        </w:rPr>
        <w:t>.</w:t>
      </w:r>
      <w:r w:rsidRPr="00201689">
        <w:rPr>
          <w:b/>
          <w:color w:val="000000"/>
          <w:spacing w:val="-3"/>
          <w:sz w:val="20"/>
        </w:rPr>
        <w:t xml:space="preserve">p. </w:t>
      </w:r>
      <w:r w:rsidR="00C30409">
        <w:rPr>
          <w:b/>
          <w:color w:val="000000"/>
          <w:spacing w:val="-3"/>
          <w:sz w:val="20"/>
        </w:rPr>
        <w:t>275</w:t>
      </w:r>
      <w:r w:rsidR="00045F61" w:rsidRPr="00201689">
        <w:rPr>
          <w:b/>
          <w:color w:val="000000"/>
          <w:spacing w:val="-3"/>
          <w:sz w:val="20"/>
        </w:rPr>
        <w:t>,</w:t>
      </w:r>
      <w:r w:rsidRPr="00201689">
        <w:rPr>
          <w:b/>
          <w:color w:val="000000"/>
          <w:spacing w:val="-3"/>
          <w:sz w:val="20"/>
        </w:rPr>
        <w:t xml:space="preserve"> </w:t>
      </w:r>
      <w:r w:rsidR="003A7DD4" w:rsidRPr="00201689">
        <w:rPr>
          <w:color w:val="000000"/>
          <w:spacing w:val="-3"/>
          <w:sz w:val="20"/>
        </w:rPr>
        <w:t xml:space="preserve">jež je součástí pozemků </w:t>
      </w:r>
      <w:r w:rsidRPr="00201689">
        <w:rPr>
          <w:color w:val="000000"/>
          <w:spacing w:val="-3"/>
          <w:sz w:val="20"/>
        </w:rPr>
        <w:t>parc.č. st</w:t>
      </w:r>
      <w:r w:rsidR="00C30409">
        <w:rPr>
          <w:color w:val="000000"/>
          <w:spacing w:val="-3"/>
          <w:sz w:val="20"/>
        </w:rPr>
        <w:t>.</w:t>
      </w:r>
      <w:r w:rsidR="003B6FC8">
        <w:rPr>
          <w:color w:val="000000"/>
          <w:spacing w:val="-3"/>
          <w:sz w:val="20"/>
        </w:rPr>
        <w:t xml:space="preserve"> </w:t>
      </w:r>
      <w:r w:rsidR="00C30409">
        <w:rPr>
          <w:color w:val="000000"/>
          <w:spacing w:val="-3"/>
          <w:sz w:val="20"/>
        </w:rPr>
        <w:t>p. 418/</w:t>
      </w:r>
      <w:r w:rsidR="003B6FC8">
        <w:rPr>
          <w:color w:val="000000"/>
          <w:spacing w:val="-3"/>
          <w:sz w:val="20"/>
        </w:rPr>
        <w:t>3</w:t>
      </w:r>
      <w:r w:rsidR="00C36169" w:rsidRPr="00201689">
        <w:rPr>
          <w:color w:val="000000"/>
          <w:spacing w:val="-3"/>
          <w:sz w:val="20"/>
        </w:rPr>
        <w:t xml:space="preserve">, </w:t>
      </w:r>
      <w:r w:rsidRPr="00201689">
        <w:rPr>
          <w:color w:val="000000"/>
          <w:spacing w:val="-3"/>
          <w:sz w:val="20"/>
        </w:rPr>
        <w:t xml:space="preserve">k.ú. </w:t>
      </w:r>
      <w:r w:rsidR="00C30409">
        <w:rPr>
          <w:color w:val="000000"/>
          <w:spacing w:val="-3"/>
          <w:sz w:val="20"/>
        </w:rPr>
        <w:t>Březůvky</w:t>
      </w:r>
      <w:r w:rsidRPr="00201689">
        <w:rPr>
          <w:color w:val="000000"/>
          <w:spacing w:val="-3"/>
          <w:sz w:val="20"/>
        </w:rPr>
        <w:t xml:space="preserve">, obec </w:t>
      </w:r>
      <w:r w:rsidR="00C30409">
        <w:rPr>
          <w:color w:val="000000"/>
          <w:spacing w:val="-3"/>
          <w:sz w:val="20"/>
        </w:rPr>
        <w:t>Březůvky</w:t>
      </w:r>
      <w:r w:rsidRPr="00201689">
        <w:rPr>
          <w:color w:val="000000"/>
          <w:spacing w:val="-3"/>
          <w:sz w:val="20"/>
        </w:rPr>
        <w:t>.</w:t>
      </w:r>
    </w:p>
    <w:p w:rsidR="00CA7D6F" w:rsidRDefault="00CA7D6F" w:rsidP="0041025F">
      <w:pPr>
        <w:pStyle w:val="Odstavecseseznamem"/>
        <w:spacing w:after="0" w:line="240" w:lineRule="auto"/>
        <w:rPr>
          <w:rFonts w:ascii="Times New Roman" w:hAnsi="Times New Roman"/>
          <w:color w:val="000000"/>
          <w:spacing w:val="-3"/>
          <w:sz w:val="20"/>
          <w:szCs w:val="20"/>
        </w:rPr>
      </w:pPr>
    </w:p>
    <w:p w:rsidR="0041025F" w:rsidRPr="00201689" w:rsidRDefault="0041025F" w:rsidP="0041025F">
      <w:pPr>
        <w:pStyle w:val="Odstavecseseznamem"/>
        <w:spacing w:after="0" w:line="240" w:lineRule="auto"/>
        <w:rPr>
          <w:rFonts w:ascii="Times New Roman" w:hAnsi="Times New Roman"/>
          <w:color w:val="000000"/>
          <w:spacing w:val="-3"/>
          <w:sz w:val="20"/>
          <w:szCs w:val="20"/>
        </w:rPr>
      </w:pPr>
    </w:p>
    <w:p w:rsidR="008B02A0" w:rsidRPr="00201689" w:rsidRDefault="00CA7D6F"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V</w:t>
      </w:r>
      <w:r w:rsidR="00715333" w:rsidRPr="00201689">
        <w:rPr>
          <w:rFonts w:ascii="Times New Roman" w:hAnsi="Times New Roman"/>
          <w:b/>
          <w:sz w:val="20"/>
          <w:szCs w:val="20"/>
        </w:rPr>
        <w:t>.</w:t>
      </w:r>
    </w:p>
    <w:p w:rsidR="008B02A0" w:rsidRPr="00201689" w:rsidRDefault="008B02A0" w:rsidP="0041025F">
      <w:pPr>
        <w:spacing w:after="0" w:line="240" w:lineRule="auto"/>
        <w:jc w:val="center"/>
        <w:rPr>
          <w:rFonts w:ascii="Times New Roman" w:hAnsi="Times New Roman"/>
          <w:b/>
          <w:caps/>
          <w:sz w:val="20"/>
          <w:szCs w:val="20"/>
        </w:rPr>
      </w:pPr>
      <w:r w:rsidRPr="00201689">
        <w:rPr>
          <w:rFonts w:ascii="Times New Roman" w:hAnsi="Times New Roman"/>
          <w:b/>
          <w:caps/>
          <w:sz w:val="20"/>
          <w:szCs w:val="20"/>
        </w:rPr>
        <w:t>Cena díla</w:t>
      </w:r>
    </w:p>
    <w:p w:rsidR="00F53D74" w:rsidRPr="00201689" w:rsidRDefault="00F53D74" w:rsidP="0041025F">
      <w:pPr>
        <w:pStyle w:val="Zkladntextodsazen"/>
        <w:numPr>
          <w:ilvl w:val="0"/>
          <w:numId w:val="4"/>
        </w:numPr>
        <w:spacing w:after="0" w:line="240" w:lineRule="auto"/>
        <w:jc w:val="both"/>
        <w:rPr>
          <w:rFonts w:ascii="Times New Roman" w:hAnsi="Times New Roman"/>
          <w:sz w:val="20"/>
          <w:szCs w:val="20"/>
        </w:rPr>
      </w:pPr>
      <w:r w:rsidRPr="00201689">
        <w:rPr>
          <w:rFonts w:ascii="Times New Roman" w:hAnsi="Times New Roman"/>
          <w:sz w:val="20"/>
          <w:szCs w:val="20"/>
        </w:rPr>
        <w:t>Smluvní cena za celé Dílo se sjednává dohodou smluvních stran ve smyslu zák. č. 526/1990 Sb., o cenách, ve znění pozdějších předpisů jako pevná a nejvýše přípustná po dobu, než budou závazky ze Smlouvy splněny. Dohodnutá cena zahrnuje veškeré náklady Zhotovitele spojené s přípravou a provedením Díla dle této Smlouvy, včetně subdodávek jakož i veškerý kalkulovaný zisk. Na sjednanou cenu, případně její změny, nebude mít žádný vliv inflace, zvýšení mezd, změny cen materiálů, prací, energií, médií, jakož i další obdobné skutečnosti. O</w:t>
      </w:r>
      <w:r w:rsidRPr="00201689">
        <w:rPr>
          <w:rFonts w:ascii="Times New Roman" w:hAnsi="Times New Roman"/>
          <w:bCs/>
          <w:sz w:val="20"/>
          <w:szCs w:val="20"/>
        </w:rPr>
        <w:t>ceněný výkaz výměr slouží ve vztahu k ceně Díla toliko pro potřeby fakturace a pro účely ocenění víceprací a méněprací</w:t>
      </w:r>
      <w:r w:rsidR="00296032" w:rsidRPr="00201689">
        <w:rPr>
          <w:rFonts w:ascii="Times New Roman" w:hAnsi="Times New Roman"/>
          <w:bCs/>
          <w:sz w:val="20"/>
          <w:szCs w:val="20"/>
        </w:rPr>
        <w:t>.</w:t>
      </w:r>
    </w:p>
    <w:p w:rsidR="00296032" w:rsidRPr="00201689" w:rsidRDefault="00296032" w:rsidP="0041025F">
      <w:pPr>
        <w:pStyle w:val="Zkladntextodsazen"/>
        <w:spacing w:after="0" w:line="240" w:lineRule="auto"/>
        <w:ind w:left="425"/>
        <w:jc w:val="both"/>
        <w:rPr>
          <w:rFonts w:ascii="Times New Roman" w:hAnsi="Times New Roman"/>
          <w:sz w:val="20"/>
          <w:szCs w:val="20"/>
        </w:rPr>
      </w:pPr>
    </w:p>
    <w:p w:rsidR="00F53D74" w:rsidRPr="00201689" w:rsidRDefault="00F53D74" w:rsidP="0041025F">
      <w:pPr>
        <w:pStyle w:val="Zkladntextodsazen"/>
        <w:numPr>
          <w:ilvl w:val="0"/>
          <w:numId w:val="4"/>
        </w:numPr>
        <w:spacing w:after="0" w:line="240" w:lineRule="auto"/>
        <w:jc w:val="both"/>
        <w:rPr>
          <w:rFonts w:ascii="Times New Roman" w:hAnsi="Times New Roman"/>
          <w:sz w:val="20"/>
          <w:szCs w:val="20"/>
        </w:rPr>
      </w:pPr>
      <w:r w:rsidRPr="00201689">
        <w:rPr>
          <w:rFonts w:ascii="Times New Roman" w:hAnsi="Times New Roman"/>
          <w:sz w:val="20"/>
          <w:szCs w:val="20"/>
        </w:rPr>
        <w:t>Cena Díla činí</w:t>
      </w:r>
      <w:r w:rsidRPr="00201689">
        <w:rPr>
          <w:rFonts w:ascii="Times New Roman" w:hAnsi="Times New Roman"/>
          <w:b/>
          <w:sz w:val="20"/>
          <w:szCs w:val="20"/>
        </w:rPr>
        <w:t>:</w:t>
      </w:r>
      <w:r w:rsidR="007A1E46" w:rsidRPr="00201689">
        <w:rPr>
          <w:rFonts w:ascii="Times New Roman" w:hAnsi="Times New Roman"/>
          <w:b/>
          <w:sz w:val="20"/>
          <w:szCs w:val="20"/>
        </w:rPr>
        <w:t xml:space="preserve"> </w:t>
      </w:r>
    </w:p>
    <w:p w:rsidR="007A1E46" w:rsidRPr="00201689" w:rsidRDefault="0041025F" w:rsidP="0041025F">
      <w:pPr>
        <w:pStyle w:val="Zkladntextodsazen"/>
        <w:spacing w:after="0" w:line="240" w:lineRule="auto"/>
        <w:ind w:left="425"/>
        <w:jc w:val="center"/>
        <w:rPr>
          <w:rFonts w:ascii="Times New Roman" w:hAnsi="Times New Roman"/>
          <w:sz w:val="20"/>
          <w:szCs w:val="20"/>
        </w:rPr>
      </w:pPr>
      <w:r w:rsidRPr="0041025F">
        <w:rPr>
          <w:rFonts w:ascii="Times New Roman" w:hAnsi="Times New Roman"/>
          <w:sz w:val="20"/>
          <w:szCs w:val="20"/>
          <w:highlight w:val="yellow"/>
        </w:rPr>
        <w:t>………………………,-</w:t>
      </w:r>
      <w:r>
        <w:rPr>
          <w:rFonts w:ascii="Times New Roman" w:hAnsi="Times New Roman"/>
          <w:sz w:val="20"/>
          <w:szCs w:val="20"/>
        </w:rPr>
        <w:t xml:space="preserve"> Kč</w:t>
      </w:r>
    </w:p>
    <w:p w:rsidR="00296032" w:rsidRPr="00201689" w:rsidRDefault="00296032" w:rsidP="0041025F">
      <w:pPr>
        <w:pStyle w:val="Zkladntextodsazen"/>
        <w:spacing w:after="0" w:line="240" w:lineRule="auto"/>
        <w:ind w:left="425"/>
        <w:jc w:val="center"/>
        <w:rPr>
          <w:rFonts w:ascii="Times New Roman" w:hAnsi="Times New Roman"/>
          <w:sz w:val="20"/>
          <w:szCs w:val="20"/>
        </w:rPr>
      </w:pPr>
    </w:p>
    <w:p w:rsidR="00F53D74" w:rsidRPr="00201689" w:rsidRDefault="00F53D74" w:rsidP="0041025F">
      <w:pPr>
        <w:pStyle w:val="Zkladntextodsazen"/>
        <w:numPr>
          <w:ilvl w:val="0"/>
          <w:numId w:val="4"/>
        </w:numPr>
        <w:tabs>
          <w:tab w:val="right" w:pos="9072"/>
        </w:tabs>
        <w:spacing w:after="0" w:line="240" w:lineRule="auto"/>
        <w:jc w:val="both"/>
        <w:rPr>
          <w:rFonts w:ascii="Times New Roman" w:hAnsi="Times New Roman"/>
          <w:sz w:val="20"/>
          <w:szCs w:val="20"/>
        </w:rPr>
      </w:pPr>
      <w:r w:rsidRPr="00201689">
        <w:rPr>
          <w:rFonts w:ascii="Times New Roman" w:hAnsi="Times New Roman"/>
          <w:sz w:val="20"/>
          <w:szCs w:val="20"/>
        </w:rPr>
        <w:t>Výše uvedená cena neobsahuje DPH, která bude účtována dle zákona č. 235/2004Sb. v platném znění. tj. bude aplikován režim přenesené daňové povinnosti a doklady budou mít zákonem stanovené náležitos</w:t>
      </w:r>
      <w:r w:rsidR="003A7DD4" w:rsidRPr="00201689">
        <w:rPr>
          <w:rFonts w:ascii="Times New Roman" w:hAnsi="Times New Roman"/>
          <w:sz w:val="20"/>
          <w:szCs w:val="20"/>
        </w:rPr>
        <w:t>ti a budou vystaveny bez DPH.</w:t>
      </w:r>
      <w:r w:rsidRPr="00201689">
        <w:rPr>
          <w:rFonts w:ascii="Times New Roman" w:hAnsi="Times New Roman"/>
          <w:sz w:val="20"/>
          <w:szCs w:val="20"/>
        </w:rPr>
        <w:t xml:space="preserve"> </w:t>
      </w:r>
    </w:p>
    <w:p w:rsidR="003330FB" w:rsidRPr="00201689" w:rsidRDefault="003330FB" w:rsidP="0041025F">
      <w:pPr>
        <w:pStyle w:val="Zkladntextodsazen"/>
        <w:tabs>
          <w:tab w:val="right" w:pos="9072"/>
        </w:tabs>
        <w:spacing w:after="0" w:line="240" w:lineRule="auto"/>
        <w:ind w:left="425"/>
        <w:jc w:val="both"/>
        <w:rPr>
          <w:rFonts w:ascii="Times New Roman" w:hAnsi="Times New Roman"/>
          <w:sz w:val="20"/>
          <w:szCs w:val="20"/>
        </w:rPr>
      </w:pPr>
    </w:p>
    <w:p w:rsidR="00F53D74" w:rsidRPr="00201689" w:rsidRDefault="00F53D74" w:rsidP="0041025F">
      <w:pPr>
        <w:pStyle w:val="Zkladntextodsazen"/>
        <w:numPr>
          <w:ilvl w:val="0"/>
          <w:numId w:val="4"/>
        </w:numPr>
        <w:tabs>
          <w:tab w:val="right" w:pos="9072"/>
        </w:tabs>
        <w:spacing w:after="0" w:line="240" w:lineRule="auto"/>
        <w:jc w:val="both"/>
        <w:rPr>
          <w:rFonts w:ascii="Times New Roman" w:hAnsi="Times New Roman"/>
          <w:sz w:val="20"/>
          <w:szCs w:val="20"/>
        </w:rPr>
      </w:pPr>
      <w:r w:rsidRPr="00201689">
        <w:rPr>
          <w:rFonts w:ascii="Times New Roman" w:hAnsi="Times New Roman"/>
          <w:sz w:val="20"/>
          <w:szCs w:val="20"/>
        </w:rPr>
        <w:t xml:space="preserve">Detailní rozpis ceny je </w:t>
      </w:r>
      <w:r w:rsidR="00296032" w:rsidRPr="00201689">
        <w:rPr>
          <w:rFonts w:ascii="Times New Roman" w:hAnsi="Times New Roman"/>
          <w:b/>
          <w:sz w:val="20"/>
          <w:szCs w:val="20"/>
        </w:rPr>
        <w:t xml:space="preserve">Přílohou č. </w:t>
      </w:r>
      <w:r w:rsidR="0041025F">
        <w:rPr>
          <w:rFonts w:ascii="Times New Roman" w:hAnsi="Times New Roman"/>
          <w:b/>
          <w:sz w:val="20"/>
          <w:szCs w:val="20"/>
        </w:rPr>
        <w:t>2</w:t>
      </w:r>
      <w:r w:rsidR="003A7DD4" w:rsidRPr="00201689">
        <w:rPr>
          <w:rFonts w:ascii="Times New Roman" w:hAnsi="Times New Roman"/>
          <w:b/>
          <w:sz w:val="20"/>
          <w:szCs w:val="20"/>
        </w:rPr>
        <w:t xml:space="preserve"> </w:t>
      </w:r>
      <w:r w:rsidRPr="00201689">
        <w:rPr>
          <w:rFonts w:ascii="Times New Roman" w:hAnsi="Times New Roman"/>
          <w:sz w:val="20"/>
          <w:szCs w:val="20"/>
        </w:rPr>
        <w:t>Smlouvy.</w:t>
      </w:r>
    </w:p>
    <w:p w:rsidR="003330FB" w:rsidRPr="00201689" w:rsidRDefault="003330FB" w:rsidP="0041025F">
      <w:pPr>
        <w:pStyle w:val="Zkladntextodsazen"/>
        <w:tabs>
          <w:tab w:val="right" w:pos="9072"/>
        </w:tabs>
        <w:spacing w:after="0" w:line="240" w:lineRule="auto"/>
        <w:ind w:left="425"/>
        <w:jc w:val="both"/>
        <w:rPr>
          <w:rFonts w:ascii="Times New Roman" w:hAnsi="Times New Roman"/>
          <w:sz w:val="20"/>
          <w:szCs w:val="20"/>
        </w:rPr>
      </w:pPr>
    </w:p>
    <w:p w:rsidR="00F53D74" w:rsidRPr="00201689" w:rsidRDefault="00F53D74" w:rsidP="0041025F">
      <w:pPr>
        <w:numPr>
          <w:ilvl w:val="0"/>
          <w:numId w:val="4"/>
        </w:numPr>
        <w:spacing w:after="0" w:line="240" w:lineRule="auto"/>
        <w:jc w:val="both"/>
        <w:rPr>
          <w:rFonts w:ascii="Times New Roman" w:hAnsi="Times New Roman"/>
          <w:sz w:val="20"/>
          <w:szCs w:val="20"/>
        </w:rPr>
      </w:pPr>
      <w:r w:rsidRPr="00201689">
        <w:rPr>
          <w:rFonts w:ascii="Times New Roman" w:hAnsi="Times New Roman"/>
          <w:sz w:val="20"/>
          <w:szCs w:val="20"/>
        </w:rPr>
        <w:t>Změna ceny v důsledku víceprací či méněprací bude provedena v souladu s příslušnými ustanoveními této Smlouvy.</w:t>
      </w:r>
    </w:p>
    <w:p w:rsidR="003330FB" w:rsidRPr="00201689" w:rsidRDefault="003330FB" w:rsidP="0041025F">
      <w:pPr>
        <w:spacing w:after="0" w:line="240" w:lineRule="auto"/>
        <w:ind w:left="425"/>
        <w:jc w:val="both"/>
        <w:rPr>
          <w:rFonts w:ascii="Times New Roman" w:hAnsi="Times New Roman"/>
          <w:sz w:val="20"/>
          <w:szCs w:val="20"/>
        </w:rPr>
      </w:pPr>
    </w:p>
    <w:p w:rsidR="00F53D74" w:rsidRPr="00201689" w:rsidRDefault="00F53D74" w:rsidP="0041025F">
      <w:pPr>
        <w:numPr>
          <w:ilvl w:val="0"/>
          <w:numId w:val="4"/>
        </w:numPr>
        <w:spacing w:after="0" w:line="240" w:lineRule="auto"/>
        <w:jc w:val="both"/>
        <w:rPr>
          <w:rFonts w:ascii="Times New Roman" w:hAnsi="Times New Roman"/>
          <w:sz w:val="20"/>
          <w:szCs w:val="20"/>
        </w:rPr>
      </w:pPr>
      <w:r w:rsidRPr="00201689">
        <w:rPr>
          <w:rFonts w:ascii="Times New Roman" w:hAnsi="Times New Roman"/>
          <w:sz w:val="20"/>
          <w:szCs w:val="20"/>
        </w:rPr>
        <w:t>Strany sjednávají, že Zhotovitel přebírá podle § 2620 odst. 2 Občanského zákoníku nebezpečí změny okolností.</w:t>
      </w:r>
    </w:p>
    <w:p w:rsidR="00F53D74" w:rsidRPr="00201689" w:rsidRDefault="00F53D74" w:rsidP="0041025F">
      <w:pPr>
        <w:pStyle w:val="Zkladntextodsazen"/>
        <w:spacing w:after="0" w:line="240" w:lineRule="auto"/>
        <w:ind w:left="425"/>
        <w:jc w:val="both"/>
        <w:rPr>
          <w:rFonts w:ascii="Times New Roman" w:hAnsi="Times New Roman"/>
          <w:sz w:val="20"/>
          <w:szCs w:val="20"/>
        </w:rPr>
      </w:pPr>
    </w:p>
    <w:p w:rsidR="00CA0E41" w:rsidRPr="00201689" w:rsidRDefault="00CA0E41" w:rsidP="0041025F">
      <w:pPr>
        <w:pStyle w:val="Odstavecseseznamem"/>
        <w:numPr>
          <w:ilvl w:val="0"/>
          <w:numId w:val="4"/>
        </w:numPr>
        <w:spacing w:after="0" w:line="240" w:lineRule="auto"/>
        <w:jc w:val="both"/>
        <w:rPr>
          <w:rFonts w:ascii="Times New Roman" w:hAnsi="Times New Roman"/>
          <w:sz w:val="20"/>
          <w:szCs w:val="20"/>
        </w:rPr>
      </w:pPr>
      <w:r w:rsidRPr="00201689">
        <w:rPr>
          <w:rFonts w:ascii="Times New Roman" w:hAnsi="Times New Roman"/>
          <w:sz w:val="20"/>
          <w:szCs w:val="20"/>
        </w:rPr>
        <w:t>Součástí ceny Díla jsou náklady spojené se</w:t>
      </w:r>
      <w:r w:rsidR="00F53D74" w:rsidRPr="00201689">
        <w:rPr>
          <w:rFonts w:ascii="Times New Roman" w:hAnsi="Times New Roman"/>
          <w:sz w:val="20"/>
          <w:szCs w:val="20"/>
        </w:rPr>
        <w:t xml:space="preserve"> záborem přilehlých komunikací</w:t>
      </w:r>
      <w:r w:rsidR="003A7DD4" w:rsidRPr="00201689">
        <w:rPr>
          <w:rFonts w:ascii="Times New Roman" w:hAnsi="Times New Roman"/>
          <w:sz w:val="20"/>
          <w:szCs w:val="20"/>
        </w:rPr>
        <w:t xml:space="preserve">, </w:t>
      </w:r>
      <w:r w:rsidR="00350F88" w:rsidRPr="00201689">
        <w:rPr>
          <w:rFonts w:ascii="Times New Roman" w:hAnsi="Times New Roman"/>
          <w:sz w:val="20"/>
          <w:szCs w:val="20"/>
        </w:rPr>
        <w:t xml:space="preserve">náklady na koordinátora stavby </w:t>
      </w:r>
      <w:r w:rsidRPr="00201689">
        <w:rPr>
          <w:rFonts w:ascii="Times New Roman" w:hAnsi="Times New Roman"/>
          <w:sz w:val="20"/>
          <w:szCs w:val="20"/>
        </w:rPr>
        <w:t>a náklady na dozor autorizované</w:t>
      </w:r>
      <w:r w:rsidR="004B6709" w:rsidRPr="00201689">
        <w:rPr>
          <w:rFonts w:ascii="Times New Roman" w:hAnsi="Times New Roman"/>
          <w:sz w:val="20"/>
          <w:szCs w:val="20"/>
        </w:rPr>
        <w:t>ho</w:t>
      </w:r>
      <w:r w:rsidRPr="00201689">
        <w:rPr>
          <w:rFonts w:ascii="Times New Roman" w:hAnsi="Times New Roman"/>
          <w:sz w:val="20"/>
          <w:szCs w:val="20"/>
        </w:rPr>
        <w:t xml:space="preserve"> inženýra v oboru statika, pokud si to konkrétní situace vyžádá.</w:t>
      </w:r>
    </w:p>
    <w:p w:rsidR="000A4532" w:rsidRDefault="000A4532" w:rsidP="0041025F">
      <w:pPr>
        <w:tabs>
          <w:tab w:val="center" w:pos="4824"/>
        </w:tabs>
        <w:spacing w:after="0" w:line="240" w:lineRule="auto"/>
        <w:jc w:val="center"/>
        <w:rPr>
          <w:rFonts w:ascii="Times New Roman" w:hAnsi="Times New Roman"/>
          <w:b/>
          <w:sz w:val="20"/>
          <w:szCs w:val="20"/>
        </w:rPr>
      </w:pPr>
    </w:p>
    <w:p w:rsidR="000A4532" w:rsidRDefault="000A4532" w:rsidP="0041025F">
      <w:pPr>
        <w:tabs>
          <w:tab w:val="center" w:pos="4824"/>
        </w:tabs>
        <w:spacing w:after="0" w:line="240" w:lineRule="auto"/>
        <w:jc w:val="center"/>
        <w:rPr>
          <w:rFonts w:ascii="Times New Roman" w:hAnsi="Times New Roman"/>
          <w:b/>
          <w:sz w:val="20"/>
          <w:szCs w:val="20"/>
        </w:rPr>
      </w:pPr>
    </w:p>
    <w:p w:rsidR="008B02A0" w:rsidRPr="00201689" w:rsidRDefault="00CA7D6F" w:rsidP="0041025F">
      <w:pPr>
        <w:tabs>
          <w:tab w:val="center" w:pos="4824"/>
        </w:tabs>
        <w:spacing w:after="0" w:line="240" w:lineRule="auto"/>
        <w:jc w:val="center"/>
        <w:rPr>
          <w:rFonts w:ascii="Times New Roman" w:hAnsi="Times New Roman"/>
          <w:b/>
          <w:sz w:val="20"/>
          <w:szCs w:val="20"/>
        </w:rPr>
      </w:pPr>
      <w:r w:rsidRPr="00201689">
        <w:rPr>
          <w:rFonts w:ascii="Times New Roman" w:hAnsi="Times New Roman"/>
          <w:b/>
          <w:sz w:val="20"/>
          <w:szCs w:val="20"/>
        </w:rPr>
        <w:t>VI</w:t>
      </w:r>
      <w:r w:rsidR="00715333" w:rsidRPr="00201689">
        <w:rPr>
          <w:rFonts w:ascii="Times New Roman" w:hAnsi="Times New Roman"/>
          <w:b/>
          <w:sz w:val="20"/>
          <w:szCs w:val="20"/>
        </w:rPr>
        <w:t>.</w:t>
      </w:r>
    </w:p>
    <w:p w:rsidR="00623B24" w:rsidRPr="00A43856" w:rsidRDefault="006364A9" w:rsidP="0041025F">
      <w:pPr>
        <w:tabs>
          <w:tab w:val="center" w:pos="4824"/>
        </w:tabs>
        <w:spacing w:after="0" w:line="240" w:lineRule="auto"/>
        <w:jc w:val="center"/>
        <w:rPr>
          <w:rFonts w:ascii="Times New Roman" w:hAnsi="Times New Roman"/>
          <w:b/>
          <w:sz w:val="20"/>
          <w:szCs w:val="20"/>
        </w:rPr>
      </w:pPr>
      <w:r w:rsidRPr="00201689">
        <w:rPr>
          <w:rFonts w:ascii="Times New Roman" w:hAnsi="Times New Roman"/>
          <w:b/>
          <w:sz w:val="20"/>
          <w:szCs w:val="20"/>
        </w:rPr>
        <w:t>PLATEBNÍ PODMÍNKY</w:t>
      </w:r>
    </w:p>
    <w:p w:rsidR="007A1E46" w:rsidRPr="00201689" w:rsidRDefault="007A1E46" w:rsidP="0041025F">
      <w:pPr>
        <w:pStyle w:val="Zkladntextodsazen"/>
        <w:numPr>
          <w:ilvl w:val="0"/>
          <w:numId w:val="13"/>
        </w:numPr>
        <w:adjustRightInd w:val="0"/>
        <w:spacing w:after="0" w:line="240" w:lineRule="auto"/>
        <w:ind w:left="426" w:hanging="426"/>
        <w:contextualSpacing/>
        <w:jc w:val="both"/>
        <w:textAlignment w:val="baseline"/>
        <w:rPr>
          <w:rFonts w:ascii="Times New Roman" w:hAnsi="Times New Roman"/>
          <w:sz w:val="20"/>
          <w:szCs w:val="20"/>
        </w:rPr>
      </w:pPr>
      <w:r w:rsidRPr="00201689">
        <w:rPr>
          <w:rFonts w:ascii="Times New Roman" w:hAnsi="Times New Roman"/>
          <w:sz w:val="20"/>
          <w:szCs w:val="20"/>
        </w:rPr>
        <w:t xml:space="preserve">Objednatel neposkytuje </w:t>
      </w:r>
      <w:r w:rsidR="00204C85" w:rsidRPr="00201689">
        <w:rPr>
          <w:rFonts w:ascii="Times New Roman" w:hAnsi="Times New Roman"/>
          <w:bCs/>
          <w:sz w:val="20"/>
          <w:szCs w:val="20"/>
        </w:rPr>
        <w:t>jakékoliv zálohy na cenu Díla.</w:t>
      </w:r>
      <w:r w:rsidRPr="00201689">
        <w:rPr>
          <w:rFonts w:ascii="Times New Roman" w:hAnsi="Times New Roman"/>
          <w:bCs/>
          <w:sz w:val="20"/>
          <w:szCs w:val="20"/>
        </w:rPr>
        <w:t xml:space="preserve"> </w:t>
      </w:r>
      <w:bookmarkStart w:id="2" w:name="_Ref354388302"/>
      <w:r w:rsidRPr="00201689">
        <w:rPr>
          <w:rFonts w:ascii="Times New Roman" w:hAnsi="Times New Roman"/>
          <w:sz w:val="20"/>
          <w:szCs w:val="20"/>
        </w:rPr>
        <w:t xml:space="preserve">Cenu Díla dle této Smlouvy Objednatel </w:t>
      </w:r>
      <w:r w:rsidR="00625F4F" w:rsidRPr="00201689">
        <w:rPr>
          <w:rFonts w:ascii="Times New Roman" w:hAnsi="Times New Roman"/>
          <w:sz w:val="20"/>
          <w:szCs w:val="20"/>
        </w:rPr>
        <w:t>uhradí</w:t>
      </w:r>
      <w:r w:rsidRPr="00201689">
        <w:rPr>
          <w:rFonts w:ascii="Times New Roman" w:hAnsi="Times New Roman"/>
          <w:sz w:val="20"/>
          <w:szCs w:val="20"/>
        </w:rPr>
        <w:t xml:space="preserve"> jednorázově po </w:t>
      </w:r>
      <w:r w:rsidR="00C05CE2" w:rsidRPr="00201689">
        <w:rPr>
          <w:rFonts w:ascii="Times New Roman" w:hAnsi="Times New Roman"/>
          <w:sz w:val="20"/>
          <w:szCs w:val="20"/>
        </w:rPr>
        <w:t xml:space="preserve">řádném </w:t>
      </w:r>
      <w:r w:rsidRPr="00201689">
        <w:rPr>
          <w:rFonts w:ascii="Times New Roman" w:hAnsi="Times New Roman"/>
          <w:sz w:val="20"/>
          <w:szCs w:val="20"/>
        </w:rPr>
        <w:t>provedení Díla na základě faktury doručené Zhotovitelem</w:t>
      </w:r>
      <w:bookmarkEnd w:id="2"/>
      <w:r w:rsidR="00C05CE2" w:rsidRPr="00201689">
        <w:rPr>
          <w:rFonts w:ascii="Times New Roman" w:hAnsi="Times New Roman"/>
          <w:sz w:val="20"/>
          <w:szCs w:val="20"/>
        </w:rPr>
        <w:t>.</w:t>
      </w:r>
    </w:p>
    <w:p w:rsidR="00A71075" w:rsidRPr="00201689" w:rsidRDefault="00A71075" w:rsidP="0041025F">
      <w:pPr>
        <w:pStyle w:val="Zkladntextodsazen"/>
        <w:adjustRightInd w:val="0"/>
        <w:spacing w:after="0" w:line="240" w:lineRule="auto"/>
        <w:ind w:left="426"/>
        <w:contextualSpacing/>
        <w:jc w:val="both"/>
        <w:textAlignment w:val="baseline"/>
        <w:rPr>
          <w:rFonts w:ascii="Times New Roman" w:hAnsi="Times New Roman"/>
          <w:sz w:val="20"/>
          <w:szCs w:val="20"/>
        </w:rPr>
      </w:pPr>
    </w:p>
    <w:p w:rsidR="00C05CE2" w:rsidRPr="00201689" w:rsidRDefault="007A1E46" w:rsidP="0041025F">
      <w:pPr>
        <w:pStyle w:val="Odstavecseseznamem"/>
        <w:numPr>
          <w:ilvl w:val="0"/>
          <w:numId w:val="13"/>
        </w:numPr>
        <w:tabs>
          <w:tab w:val="left" w:pos="426"/>
        </w:tabs>
        <w:spacing w:after="0" w:line="240" w:lineRule="auto"/>
        <w:ind w:left="426" w:hanging="426"/>
        <w:contextualSpacing/>
        <w:jc w:val="both"/>
        <w:rPr>
          <w:rFonts w:ascii="Times New Roman" w:hAnsi="Times New Roman"/>
          <w:sz w:val="20"/>
          <w:szCs w:val="20"/>
        </w:rPr>
      </w:pPr>
      <w:r w:rsidRPr="00201689">
        <w:rPr>
          <w:rFonts w:ascii="Times New Roman" w:hAnsi="Times New Roman"/>
          <w:sz w:val="20"/>
          <w:szCs w:val="20"/>
        </w:rPr>
        <w:t>Vystavení faktury je vázáno na věcné plnění Zhotovitele. Podkladem pro vystavení faktury je protokol o předání a převzetí Díla, vystavený Zhotovitelem a potvrzený Objednatelem, a bude-li Dílo převzato s drobnými vadami a nedodělky, tak i oběma stranami podepsaný protokol o odstranění vad a nedodělků, zjištěných při předání a převzetí Díla, oba protokoly budou nedílnou součástí vystavené faktury. Fakturu odešle Zhotovitel Objednateli nejpozději do 3 dnů po uskutečnění zdanitelného plnění.</w:t>
      </w:r>
      <w:r w:rsidR="00C05CE2" w:rsidRPr="00201689">
        <w:rPr>
          <w:rFonts w:ascii="Times New Roman" w:hAnsi="Times New Roman"/>
          <w:sz w:val="20"/>
          <w:szCs w:val="20"/>
        </w:rPr>
        <w:t xml:space="preserve"> </w:t>
      </w:r>
    </w:p>
    <w:p w:rsidR="00C05CE2" w:rsidRPr="00201689" w:rsidRDefault="00C05CE2" w:rsidP="0041025F">
      <w:pPr>
        <w:pStyle w:val="Odstavecseseznamem"/>
        <w:tabs>
          <w:tab w:val="left" w:pos="426"/>
        </w:tabs>
        <w:spacing w:after="0" w:line="240" w:lineRule="auto"/>
        <w:ind w:left="426"/>
        <w:contextualSpacing/>
        <w:jc w:val="both"/>
        <w:rPr>
          <w:rFonts w:ascii="Times New Roman" w:hAnsi="Times New Roman"/>
          <w:sz w:val="20"/>
          <w:szCs w:val="20"/>
        </w:rPr>
      </w:pPr>
    </w:p>
    <w:p w:rsidR="00C05CE2" w:rsidRPr="00201689" w:rsidRDefault="00C05CE2" w:rsidP="0041025F">
      <w:pPr>
        <w:pStyle w:val="Odstavecseseznamem"/>
        <w:numPr>
          <w:ilvl w:val="0"/>
          <w:numId w:val="13"/>
        </w:numPr>
        <w:tabs>
          <w:tab w:val="left" w:pos="426"/>
        </w:tabs>
        <w:spacing w:after="0" w:line="240" w:lineRule="auto"/>
        <w:ind w:left="426" w:hanging="426"/>
        <w:contextualSpacing/>
        <w:jc w:val="both"/>
        <w:rPr>
          <w:rFonts w:ascii="Times New Roman" w:hAnsi="Times New Roman"/>
          <w:sz w:val="20"/>
          <w:szCs w:val="20"/>
        </w:rPr>
      </w:pPr>
      <w:r w:rsidRPr="00201689">
        <w:rPr>
          <w:rFonts w:ascii="Times New Roman" w:eastAsia="Arial Unicode MS" w:hAnsi="Times New Roman"/>
          <w:sz w:val="20"/>
          <w:szCs w:val="20"/>
        </w:rPr>
        <w:t xml:space="preserve">Faktura musí splňovat veškeré náležitosti účetního dokladu dle zákona 563/1991 Sb., o účetnictví, daňového dokladu se všemi náležitostmi dle příslušných ustanovení zákona 235/2004 Sb., o DPH, v platném znění a náležitosti obchodní listiny dle zákona 89/2012 Sb., Občanský zákoník. </w:t>
      </w:r>
      <w:r w:rsidRPr="00201689">
        <w:rPr>
          <w:rFonts w:ascii="Times New Roman" w:hAnsi="Times New Roman"/>
          <w:color w:val="000000"/>
          <w:sz w:val="20"/>
          <w:szCs w:val="20"/>
        </w:rPr>
        <w:t>Objednatel může fakturu vrátit, nebude-li vystavena v souladu s touto Smlouvou anebo</w:t>
      </w:r>
      <w:r w:rsidR="0041025F">
        <w:rPr>
          <w:rFonts w:ascii="Times New Roman" w:hAnsi="Times New Roman"/>
          <w:color w:val="000000"/>
          <w:sz w:val="20"/>
          <w:szCs w:val="20"/>
        </w:rPr>
        <w:t xml:space="preserve"> </w:t>
      </w:r>
      <w:r w:rsidRPr="00201689">
        <w:rPr>
          <w:rFonts w:ascii="Times New Roman" w:hAnsi="Times New Roman"/>
          <w:color w:val="000000"/>
          <w:sz w:val="20"/>
          <w:szCs w:val="20"/>
        </w:rPr>
        <w:t>právními předpisy.</w:t>
      </w:r>
    </w:p>
    <w:p w:rsidR="00C05CE2" w:rsidRPr="00201689" w:rsidRDefault="00C05CE2" w:rsidP="0041025F">
      <w:pPr>
        <w:pStyle w:val="Odstavecseseznamem"/>
        <w:spacing w:after="0" w:line="240" w:lineRule="auto"/>
        <w:ind w:left="426"/>
        <w:contextualSpacing/>
        <w:jc w:val="both"/>
        <w:rPr>
          <w:rFonts w:ascii="Times New Roman" w:hAnsi="Times New Roman"/>
          <w:sz w:val="20"/>
          <w:szCs w:val="20"/>
        </w:rPr>
      </w:pPr>
    </w:p>
    <w:p w:rsidR="00C05CE2" w:rsidRPr="00201689" w:rsidRDefault="00A71075" w:rsidP="0041025F">
      <w:pPr>
        <w:pStyle w:val="Odstavecseseznamem"/>
        <w:widowControl w:val="0"/>
        <w:numPr>
          <w:ilvl w:val="0"/>
          <w:numId w:val="13"/>
        </w:numPr>
        <w:suppressAutoHyphens/>
        <w:kinsoku w:val="0"/>
        <w:autoSpaceDE w:val="0"/>
        <w:spacing w:after="0" w:line="240" w:lineRule="auto"/>
        <w:ind w:left="425" w:hanging="426"/>
        <w:contextualSpacing/>
        <w:jc w:val="both"/>
        <w:rPr>
          <w:rFonts w:ascii="Times New Roman" w:hAnsi="Times New Roman"/>
          <w:sz w:val="20"/>
          <w:szCs w:val="20"/>
        </w:rPr>
      </w:pPr>
      <w:r w:rsidRPr="00201689">
        <w:rPr>
          <w:rFonts w:ascii="Times New Roman" w:hAnsi="Times New Roman"/>
          <w:color w:val="000000"/>
          <w:sz w:val="20"/>
          <w:szCs w:val="20"/>
        </w:rPr>
        <w:t xml:space="preserve">Splatnost faktury </w:t>
      </w:r>
      <w:r w:rsidRPr="00201689">
        <w:rPr>
          <w:rFonts w:ascii="Times New Roman" w:hAnsi="Times New Roman"/>
          <w:sz w:val="20"/>
          <w:szCs w:val="20"/>
        </w:rPr>
        <w:t>bude</w:t>
      </w:r>
      <w:r w:rsidR="007A1E46" w:rsidRPr="00201689">
        <w:rPr>
          <w:rFonts w:ascii="Times New Roman" w:hAnsi="Times New Roman"/>
          <w:sz w:val="20"/>
          <w:szCs w:val="20"/>
        </w:rPr>
        <w:t xml:space="preserve"> </w:t>
      </w:r>
      <w:r w:rsidR="0041025F">
        <w:rPr>
          <w:rFonts w:ascii="Times New Roman" w:hAnsi="Times New Roman"/>
          <w:sz w:val="20"/>
          <w:szCs w:val="20"/>
        </w:rPr>
        <w:t>3</w:t>
      </w:r>
      <w:r w:rsidR="00350F88" w:rsidRPr="00201689">
        <w:rPr>
          <w:rFonts w:ascii="Times New Roman" w:hAnsi="Times New Roman"/>
          <w:sz w:val="20"/>
          <w:szCs w:val="20"/>
        </w:rPr>
        <w:t xml:space="preserve">0 </w:t>
      </w:r>
      <w:r w:rsidR="007A1E46" w:rsidRPr="00201689">
        <w:rPr>
          <w:rFonts w:ascii="Times New Roman" w:hAnsi="Times New Roman"/>
          <w:sz w:val="20"/>
          <w:szCs w:val="20"/>
        </w:rPr>
        <w:t xml:space="preserve">dnů </w:t>
      </w:r>
      <w:r w:rsidR="007A1E46" w:rsidRPr="00201689">
        <w:rPr>
          <w:rFonts w:ascii="Times New Roman" w:hAnsi="Times New Roman"/>
          <w:color w:val="000000"/>
          <w:sz w:val="20"/>
          <w:szCs w:val="20"/>
        </w:rPr>
        <w:t xml:space="preserve">od </w:t>
      </w:r>
      <w:r w:rsidRPr="00201689">
        <w:rPr>
          <w:rFonts w:ascii="Times New Roman" w:hAnsi="Times New Roman"/>
          <w:color w:val="000000"/>
          <w:sz w:val="20"/>
          <w:szCs w:val="20"/>
        </w:rPr>
        <w:t xml:space="preserve">jejího </w:t>
      </w:r>
      <w:r w:rsidR="007A1E46" w:rsidRPr="00201689">
        <w:rPr>
          <w:rFonts w:ascii="Times New Roman" w:hAnsi="Times New Roman"/>
          <w:color w:val="000000"/>
          <w:sz w:val="20"/>
          <w:szCs w:val="20"/>
        </w:rPr>
        <w:t xml:space="preserve">doručení Objednateli. Faktura bude považována za Objednatelem uhrazenou v den, v němž bude příslušná částka </w:t>
      </w:r>
      <w:r w:rsidRPr="00201689">
        <w:rPr>
          <w:rFonts w:ascii="Times New Roman" w:hAnsi="Times New Roman"/>
          <w:color w:val="000000"/>
          <w:sz w:val="20"/>
          <w:szCs w:val="20"/>
        </w:rPr>
        <w:t xml:space="preserve">připsána </w:t>
      </w:r>
      <w:r w:rsidR="007A1E46" w:rsidRPr="00201689">
        <w:rPr>
          <w:rFonts w:ascii="Times New Roman" w:hAnsi="Times New Roman"/>
          <w:color w:val="000000"/>
          <w:sz w:val="20"/>
          <w:szCs w:val="20"/>
        </w:rPr>
        <w:t xml:space="preserve">ve prospěch účtu Zhotovitele, </w:t>
      </w:r>
      <w:r w:rsidR="007A1E46" w:rsidRPr="00201689">
        <w:rPr>
          <w:rFonts w:ascii="Times New Roman" w:hAnsi="Times New Roman"/>
          <w:sz w:val="20"/>
          <w:szCs w:val="20"/>
        </w:rPr>
        <w:t xml:space="preserve">který je příslušným správcem daně zveřejněn způsobem umožňujícím dálkový přístup v registru plátců a který je uveden na faktuře. </w:t>
      </w:r>
      <w:r w:rsidR="00C05CE2" w:rsidRPr="00201689">
        <w:rPr>
          <w:rFonts w:ascii="Times New Roman" w:hAnsi="Times New Roman"/>
          <w:sz w:val="20"/>
          <w:szCs w:val="20"/>
        </w:rPr>
        <w:t>Zhotovitel odpovídá Objednateli za to, že se bude jednat o účet, uvedený pro registraci jeho ekonomické činnosti ve smyslu zákona 235/2004 Sb.</w:t>
      </w:r>
    </w:p>
    <w:p w:rsidR="00C05CE2" w:rsidRPr="00201689" w:rsidRDefault="00C05CE2" w:rsidP="0041025F">
      <w:pPr>
        <w:pStyle w:val="Odstavecseseznamem"/>
        <w:spacing w:after="0" w:line="240" w:lineRule="auto"/>
        <w:rPr>
          <w:rStyle w:val="CharacterStyle1"/>
          <w:rFonts w:ascii="Times New Roman" w:hAnsi="Times New Roman"/>
          <w:sz w:val="20"/>
          <w:szCs w:val="20"/>
        </w:rPr>
      </w:pPr>
    </w:p>
    <w:p w:rsidR="00C05CE2" w:rsidRPr="00201689" w:rsidRDefault="0041025F" w:rsidP="0041025F">
      <w:pPr>
        <w:widowControl w:val="0"/>
        <w:suppressAutoHyphens/>
        <w:autoSpaceDE w:val="0"/>
        <w:spacing w:after="0" w:line="240" w:lineRule="auto"/>
        <w:ind w:left="426" w:hanging="426"/>
        <w:jc w:val="both"/>
        <w:rPr>
          <w:rFonts w:ascii="Times New Roman" w:hAnsi="Times New Roman"/>
          <w:sz w:val="20"/>
          <w:szCs w:val="20"/>
        </w:rPr>
      </w:pPr>
      <w:r>
        <w:rPr>
          <w:rFonts w:ascii="Times New Roman" w:hAnsi="Times New Roman"/>
          <w:sz w:val="20"/>
          <w:szCs w:val="20"/>
        </w:rPr>
        <w:t>5</w:t>
      </w:r>
      <w:r w:rsidR="00C05CE2" w:rsidRPr="00201689">
        <w:rPr>
          <w:rFonts w:ascii="Times New Roman" w:hAnsi="Times New Roman"/>
          <w:sz w:val="20"/>
          <w:szCs w:val="20"/>
        </w:rPr>
        <w:t>.</w:t>
      </w:r>
      <w:r w:rsidR="00C05CE2" w:rsidRPr="00201689">
        <w:rPr>
          <w:rFonts w:ascii="Times New Roman" w:hAnsi="Times New Roman"/>
          <w:sz w:val="20"/>
          <w:szCs w:val="20"/>
        </w:rPr>
        <w:tab/>
        <w:t xml:space="preserve">Objednatel bude oprávněn započíst v případě, že Zhotovitel nesplní své povinnosti, ujednané touto Smlouvou či vyplývající z obecně závazných právních předpisů, na úhradu plateb ceny za Dílo jakékoli své pohledávky včetně jejich příslušenství, které má vůči Zhotoviteli, </w:t>
      </w:r>
      <w:r w:rsidR="00C05CE2" w:rsidRPr="00201689">
        <w:rPr>
          <w:rStyle w:val="CharacterStyle1"/>
          <w:rFonts w:ascii="Times New Roman" w:hAnsi="Times New Roman"/>
          <w:spacing w:val="4"/>
          <w:sz w:val="20"/>
          <w:szCs w:val="20"/>
        </w:rPr>
        <w:t xml:space="preserve">vyplývající ze </w:t>
      </w:r>
      <w:r w:rsidR="00C05CE2" w:rsidRPr="00201689">
        <w:rPr>
          <w:rStyle w:val="CharacterStyle1"/>
          <w:rFonts w:ascii="Times New Roman" w:hAnsi="Times New Roman"/>
          <w:spacing w:val="5"/>
          <w:sz w:val="20"/>
          <w:szCs w:val="20"/>
        </w:rPr>
        <w:t xml:space="preserve">Smlouvy, nebo obecně závazných právních předpisů </w:t>
      </w:r>
      <w:r w:rsidR="00C05CE2" w:rsidRPr="00201689">
        <w:rPr>
          <w:rStyle w:val="CharacterStyle1"/>
          <w:rFonts w:ascii="Times New Roman" w:hAnsi="Times New Roman"/>
          <w:spacing w:val="1"/>
          <w:sz w:val="20"/>
          <w:szCs w:val="20"/>
        </w:rPr>
        <w:t xml:space="preserve">(tj. zejména na úhradu škody, smluvních pokut, vydání bezdůvodného obohacení, úhradu </w:t>
      </w:r>
      <w:r w:rsidR="00C05CE2" w:rsidRPr="00201689">
        <w:rPr>
          <w:rStyle w:val="CharacterStyle1"/>
          <w:rFonts w:ascii="Times New Roman" w:hAnsi="Times New Roman"/>
          <w:spacing w:val="-4"/>
          <w:sz w:val="20"/>
          <w:szCs w:val="20"/>
        </w:rPr>
        <w:t>nákladů náhradního zhotovitele apod.)</w:t>
      </w:r>
      <w:r w:rsidR="00C05CE2" w:rsidRPr="00201689">
        <w:rPr>
          <w:rFonts w:ascii="Times New Roman" w:hAnsi="Times New Roman"/>
          <w:sz w:val="20"/>
          <w:szCs w:val="20"/>
        </w:rPr>
        <w:t xml:space="preserve">, neuhradí-li je Zhotovitel na výzvu Objednatele dobrovolně. </w:t>
      </w:r>
      <w:r w:rsidR="00C05CE2" w:rsidRPr="00201689">
        <w:rPr>
          <w:rStyle w:val="CharacterStyle1"/>
          <w:rFonts w:ascii="Times New Roman" w:hAnsi="Times New Roman"/>
          <w:spacing w:val="2"/>
          <w:sz w:val="20"/>
          <w:szCs w:val="20"/>
        </w:rPr>
        <w:t>Pro odstranění pochybností S</w:t>
      </w:r>
      <w:r w:rsidR="00C05CE2" w:rsidRPr="00201689">
        <w:rPr>
          <w:rStyle w:val="CharacterStyle1"/>
          <w:rFonts w:ascii="Times New Roman" w:hAnsi="Times New Roman"/>
          <w:spacing w:val="3"/>
          <w:sz w:val="20"/>
          <w:szCs w:val="20"/>
        </w:rPr>
        <w:t xml:space="preserve">trany stanoví, že pohledávky Objednatele se pro účely započtení proti vzniklým </w:t>
      </w:r>
      <w:r w:rsidR="00C05CE2" w:rsidRPr="00201689">
        <w:rPr>
          <w:rStyle w:val="CharacterStyle1"/>
          <w:rFonts w:ascii="Times New Roman" w:hAnsi="Times New Roman"/>
          <w:sz w:val="20"/>
          <w:szCs w:val="20"/>
        </w:rPr>
        <w:t xml:space="preserve">nárokům Zhotovitele ze Smlouvy považují za započtení způsobilé dle § 1991 </w:t>
      </w:r>
      <w:r w:rsidR="00205D56" w:rsidRPr="00201689">
        <w:rPr>
          <w:rStyle w:val="CharacterStyle1"/>
          <w:rFonts w:ascii="Times New Roman" w:hAnsi="Times New Roman"/>
          <w:sz w:val="20"/>
          <w:szCs w:val="20"/>
        </w:rPr>
        <w:t>Občanského</w:t>
      </w:r>
      <w:r w:rsidR="00C05CE2" w:rsidRPr="00201689">
        <w:rPr>
          <w:rStyle w:val="CharacterStyle1"/>
          <w:rFonts w:ascii="Times New Roman" w:hAnsi="Times New Roman"/>
          <w:sz w:val="20"/>
          <w:szCs w:val="20"/>
        </w:rPr>
        <w:t xml:space="preserve"> zákoník</w:t>
      </w:r>
      <w:r w:rsidR="00205D56" w:rsidRPr="00201689">
        <w:rPr>
          <w:rStyle w:val="CharacterStyle1"/>
          <w:rFonts w:ascii="Times New Roman" w:hAnsi="Times New Roman"/>
          <w:sz w:val="20"/>
          <w:szCs w:val="20"/>
        </w:rPr>
        <w:t>u</w:t>
      </w:r>
      <w:r w:rsidR="00C05CE2" w:rsidRPr="00201689">
        <w:rPr>
          <w:rStyle w:val="CharacterStyle1"/>
          <w:rFonts w:ascii="Times New Roman" w:hAnsi="Times New Roman"/>
          <w:sz w:val="20"/>
          <w:szCs w:val="20"/>
        </w:rPr>
        <w:t>. Pohledávky zanikají dnem doručení projevu vůle směřujícího k započtení druhé Straně.</w:t>
      </w:r>
    </w:p>
    <w:p w:rsidR="00C05CE2" w:rsidRPr="00201689" w:rsidRDefault="00C05CE2" w:rsidP="0041025F">
      <w:pPr>
        <w:pStyle w:val="Zkladntextodsazen"/>
        <w:spacing w:after="0" w:line="240" w:lineRule="auto"/>
        <w:ind w:left="425"/>
        <w:jc w:val="both"/>
        <w:rPr>
          <w:rFonts w:ascii="Times New Roman" w:hAnsi="Times New Roman"/>
          <w:sz w:val="20"/>
          <w:szCs w:val="20"/>
        </w:rPr>
      </w:pPr>
    </w:p>
    <w:p w:rsidR="006364A9" w:rsidRPr="00201689" w:rsidRDefault="0041025F" w:rsidP="0041025F">
      <w:pPr>
        <w:widowControl w:val="0"/>
        <w:autoSpaceDE w:val="0"/>
        <w:autoSpaceDN w:val="0"/>
        <w:adjustRightInd w:val="0"/>
        <w:spacing w:after="0" w:line="240" w:lineRule="auto"/>
        <w:ind w:left="426" w:hanging="426"/>
        <w:jc w:val="both"/>
        <w:rPr>
          <w:rFonts w:ascii="Times New Roman" w:hAnsi="Times New Roman"/>
          <w:sz w:val="20"/>
          <w:szCs w:val="20"/>
        </w:rPr>
      </w:pPr>
      <w:r>
        <w:rPr>
          <w:rFonts w:ascii="Times New Roman" w:hAnsi="Times New Roman"/>
          <w:sz w:val="20"/>
          <w:szCs w:val="20"/>
        </w:rPr>
        <w:t>6</w:t>
      </w:r>
      <w:r w:rsidR="00B75F4F" w:rsidRPr="00201689">
        <w:rPr>
          <w:rFonts w:ascii="Times New Roman" w:hAnsi="Times New Roman"/>
          <w:sz w:val="20"/>
          <w:szCs w:val="20"/>
        </w:rPr>
        <w:t>.</w:t>
      </w:r>
      <w:r w:rsidR="00B75F4F" w:rsidRPr="00201689">
        <w:rPr>
          <w:rFonts w:ascii="Times New Roman" w:hAnsi="Times New Roman"/>
          <w:sz w:val="20"/>
          <w:szCs w:val="20"/>
        </w:rPr>
        <w:tab/>
      </w:r>
      <w:r w:rsidR="006364A9" w:rsidRPr="00201689">
        <w:rPr>
          <w:rFonts w:ascii="Times New Roman" w:hAnsi="Times New Roman"/>
          <w:sz w:val="20"/>
          <w:szCs w:val="20"/>
        </w:rPr>
        <w:t>Odsouhla</w:t>
      </w:r>
      <w:r w:rsidR="002327E2" w:rsidRPr="00201689">
        <w:rPr>
          <w:rFonts w:ascii="Times New Roman" w:hAnsi="Times New Roman"/>
          <w:sz w:val="20"/>
          <w:szCs w:val="20"/>
        </w:rPr>
        <w:t>sené vícepráce a změny rozsahu D</w:t>
      </w:r>
      <w:r w:rsidR="006364A9" w:rsidRPr="00201689">
        <w:rPr>
          <w:rFonts w:ascii="Times New Roman" w:hAnsi="Times New Roman"/>
          <w:sz w:val="20"/>
          <w:szCs w:val="20"/>
        </w:rPr>
        <w:t xml:space="preserve">íla budou účtovány a hrazeny v souladu </w:t>
      </w:r>
      <w:r w:rsidR="00B61159" w:rsidRPr="00201689">
        <w:rPr>
          <w:rFonts w:ascii="Times New Roman" w:hAnsi="Times New Roman"/>
          <w:sz w:val="20"/>
          <w:szCs w:val="20"/>
        </w:rPr>
        <w:t xml:space="preserve">s </w:t>
      </w:r>
      <w:r w:rsidR="00205D56" w:rsidRPr="00201689">
        <w:rPr>
          <w:rFonts w:ascii="Times New Roman" w:hAnsi="Times New Roman"/>
          <w:sz w:val="20"/>
          <w:szCs w:val="20"/>
        </w:rPr>
        <w:t>příslušnými ustanoveními této S</w:t>
      </w:r>
      <w:r w:rsidR="006364A9" w:rsidRPr="00201689">
        <w:rPr>
          <w:rFonts w:ascii="Times New Roman" w:hAnsi="Times New Roman"/>
          <w:sz w:val="20"/>
          <w:szCs w:val="20"/>
        </w:rPr>
        <w:t>mlouvy. Pr</w:t>
      </w:r>
      <w:r w:rsidR="00E47751" w:rsidRPr="00201689">
        <w:rPr>
          <w:rFonts w:ascii="Times New Roman" w:hAnsi="Times New Roman"/>
          <w:sz w:val="20"/>
          <w:szCs w:val="20"/>
        </w:rPr>
        <w:t xml:space="preserve">áce, které provedl </w:t>
      </w:r>
      <w:r w:rsidR="001118C5" w:rsidRPr="00201689">
        <w:rPr>
          <w:rFonts w:ascii="Times New Roman" w:hAnsi="Times New Roman"/>
          <w:sz w:val="20"/>
          <w:szCs w:val="20"/>
        </w:rPr>
        <w:t>Z</w:t>
      </w:r>
      <w:r w:rsidR="00E47751" w:rsidRPr="00201689">
        <w:rPr>
          <w:rFonts w:ascii="Times New Roman" w:hAnsi="Times New Roman"/>
          <w:sz w:val="20"/>
          <w:szCs w:val="20"/>
        </w:rPr>
        <w:t xml:space="preserve">hotovitel ze své iniciativy </w:t>
      </w:r>
      <w:r w:rsidR="006364A9" w:rsidRPr="00201689">
        <w:rPr>
          <w:rFonts w:ascii="Times New Roman" w:hAnsi="Times New Roman"/>
          <w:sz w:val="20"/>
          <w:szCs w:val="20"/>
        </w:rPr>
        <w:t xml:space="preserve">odchylně od </w:t>
      </w:r>
      <w:r w:rsidR="00B75F4F" w:rsidRPr="00201689">
        <w:rPr>
          <w:rFonts w:ascii="Times New Roman" w:hAnsi="Times New Roman"/>
          <w:sz w:val="20"/>
          <w:szCs w:val="20"/>
        </w:rPr>
        <w:t>Smlouvy nebo nad rámec S</w:t>
      </w:r>
      <w:r w:rsidR="006364A9" w:rsidRPr="00201689">
        <w:rPr>
          <w:rFonts w:ascii="Times New Roman" w:hAnsi="Times New Roman"/>
          <w:sz w:val="20"/>
          <w:szCs w:val="20"/>
        </w:rPr>
        <w:t xml:space="preserve">mlouvy, se do soupisu prací nesmějí zařazovat. Úhrada těchto prací se provede jen tehdy, jestliže </w:t>
      </w:r>
      <w:r w:rsidR="007A1D99" w:rsidRPr="00201689">
        <w:rPr>
          <w:rFonts w:ascii="Times New Roman" w:hAnsi="Times New Roman"/>
          <w:sz w:val="20"/>
          <w:szCs w:val="20"/>
        </w:rPr>
        <w:t>O</w:t>
      </w:r>
      <w:r w:rsidR="006364A9" w:rsidRPr="00201689">
        <w:rPr>
          <w:rFonts w:ascii="Times New Roman" w:hAnsi="Times New Roman"/>
          <w:sz w:val="20"/>
          <w:szCs w:val="20"/>
        </w:rPr>
        <w:t xml:space="preserve">bjednatel dodatečně s jejich provedením projeví </w:t>
      </w:r>
      <w:r w:rsidR="00B61159" w:rsidRPr="00201689">
        <w:rPr>
          <w:rFonts w:ascii="Times New Roman" w:hAnsi="Times New Roman"/>
          <w:sz w:val="20"/>
          <w:szCs w:val="20"/>
        </w:rPr>
        <w:t xml:space="preserve">písemně </w:t>
      </w:r>
      <w:r w:rsidR="006364A9" w:rsidRPr="00201689">
        <w:rPr>
          <w:rFonts w:ascii="Times New Roman" w:hAnsi="Times New Roman"/>
          <w:sz w:val="20"/>
          <w:szCs w:val="20"/>
        </w:rPr>
        <w:t>souhlas.</w:t>
      </w:r>
    </w:p>
    <w:p w:rsidR="004366D1" w:rsidRDefault="004366D1" w:rsidP="0041025F">
      <w:pPr>
        <w:pStyle w:val="Zkladntextodsazen"/>
        <w:spacing w:after="0" w:line="240" w:lineRule="auto"/>
        <w:ind w:left="425"/>
        <w:jc w:val="both"/>
        <w:rPr>
          <w:rFonts w:ascii="Times New Roman" w:hAnsi="Times New Roman"/>
          <w:sz w:val="20"/>
          <w:szCs w:val="20"/>
        </w:rPr>
      </w:pPr>
    </w:p>
    <w:p w:rsidR="0041025F" w:rsidRPr="00201689" w:rsidRDefault="0041025F" w:rsidP="0041025F">
      <w:pPr>
        <w:pStyle w:val="Zkladntextodsazen"/>
        <w:spacing w:after="0" w:line="240" w:lineRule="auto"/>
        <w:ind w:left="425"/>
        <w:jc w:val="both"/>
        <w:rPr>
          <w:rFonts w:ascii="Times New Roman" w:hAnsi="Times New Roman"/>
          <w:sz w:val="20"/>
          <w:szCs w:val="20"/>
        </w:rPr>
      </w:pPr>
    </w:p>
    <w:p w:rsidR="004366D1" w:rsidRPr="00201689" w:rsidRDefault="004366D1" w:rsidP="0041025F">
      <w:pPr>
        <w:pStyle w:val="Zkladntext"/>
        <w:jc w:val="center"/>
        <w:rPr>
          <w:rFonts w:ascii="Times New Roman" w:hAnsi="Times New Roman"/>
          <w:b/>
          <w:bCs/>
          <w:sz w:val="20"/>
        </w:rPr>
      </w:pPr>
      <w:r w:rsidRPr="00201689">
        <w:rPr>
          <w:rFonts w:ascii="Times New Roman" w:hAnsi="Times New Roman"/>
          <w:b/>
          <w:bCs/>
          <w:sz w:val="20"/>
        </w:rPr>
        <w:t>VII.</w:t>
      </w:r>
    </w:p>
    <w:p w:rsidR="004366D1" w:rsidRPr="00201689" w:rsidRDefault="004366D1" w:rsidP="0041025F">
      <w:pPr>
        <w:keepNext/>
        <w:spacing w:after="0" w:line="240" w:lineRule="auto"/>
        <w:jc w:val="center"/>
        <w:rPr>
          <w:rFonts w:ascii="Times New Roman" w:hAnsi="Times New Roman"/>
          <w:b/>
          <w:sz w:val="20"/>
          <w:szCs w:val="20"/>
        </w:rPr>
      </w:pPr>
      <w:r w:rsidRPr="00201689">
        <w:rPr>
          <w:rFonts w:ascii="Times New Roman" w:hAnsi="Times New Roman"/>
          <w:b/>
          <w:sz w:val="20"/>
          <w:szCs w:val="20"/>
        </w:rPr>
        <w:t>PODMÍNKY PROVEDENÍ</w:t>
      </w:r>
      <w:r w:rsidR="00F33554" w:rsidRPr="00201689">
        <w:rPr>
          <w:rFonts w:ascii="Times New Roman" w:hAnsi="Times New Roman"/>
          <w:b/>
          <w:sz w:val="20"/>
          <w:szCs w:val="20"/>
        </w:rPr>
        <w:t xml:space="preserve"> DÍLA</w:t>
      </w:r>
    </w:p>
    <w:p w:rsidR="004366D1" w:rsidRPr="00201689" w:rsidRDefault="004366D1" w:rsidP="0041025F">
      <w:pPr>
        <w:pStyle w:val="Odstavecseseznamem"/>
        <w:numPr>
          <w:ilvl w:val="0"/>
          <w:numId w:val="19"/>
        </w:numPr>
        <w:spacing w:after="0" w:line="240" w:lineRule="auto"/>
        <w:ind w:left="426" w:hanging="426"/>
        <w:jc w:val="both"/>
        <w:rPr>
          <w:rFonts w:ascii="Times New Roman" w:hAnsi="Times New Roman"/>
          <w:sz w:val="20"/>
          <w:szCs w:val="20"/>
        </w:rPr>
      </w:pPr>
      <w:r w:rsidRPr="00201689">
        <w:rPr>
          <w:rFonts w:ascii="Times New Roman" w:hAnsi="Times New Roman"/>
          <w:sz w:val="20"/>
          <w:szCs w:val="20"/>
        </w:rPr>
        <w:t xml:space="preserve">Dílo bude provedeno v rozsahu a s parametry stanovenými podle </w:t>
      </w:r>
      <w:r w:rsidRPr="00201689">
        <w:rPr>
          <w:rFonts w:ascii="Times New Roman" w:hAnsi="Times New Roman"/>
          <w:bCs/>
          <w:sz w:val="20"/>
          <w:szCs w:val="20"/>
        </w:rPr>
        <w:t>Projektové dokumentace, dokumentace výrobce</w:t>
      </w:r>
      <w:r w:rsidRPr="00201689">
        <w:rPr>
          <w:rFonts w:ascii="Times New Roman" w:hAnsi="Times New Roman"/>
          <w:bCs/>
          <w:color w:val="FF0000"/>
          <w:sz w:val="20"/>
          <w:szCs w:val="20"/>
        </w:rPr>
        <w:t>,</w:t>
      </w:r>
      <w:r w:rsidRPr="00201689">
        <w:rPr>
          <w:rFonts w:ascii="Times New Roman" w:hAnsi="Times New Roman"/>
          <w:bCs/>
          <w:sz w:val="20"/>
          <w:szCs w:val="20"/>
        </w:rPr>
        <w:t xml:space="preserve"> </w:t>
      </w:r>
      <w:r w:rsidRPr="00201689">
        <w:rPr>
          <w:rFonts w:ascii="Times New Roman" w:hAnsi="Times New Roman"/>
          <w:sz w:val="20"/>
          <w:szCs w:val="20"/>
        </w:rPr>
        <w:t>dalších podmínek dohodnutých v této Smlouvě, příslušných právních předpisů a norem ČSN a ČSN – EN</w:t>
      </w:r>
      <w:r w:rsidR="003E374C" w:rsidRPr="00201689">
        <w:rPr>
          <w:rFonts w:ascii="Times New Roman" w:hAnsi="Times New Roman"/>
          <w:sz w:val="20"/>
          <w:szCs w:val="20"/>
        </w:rPr>
        <w:t>,</w:t>
      </w:r>
      <w:r w:rsidRPr="00201689">
        <w:rPr>
          <w:rFonts w:ascii="Times New Roman" w:hAnsi="Times New Roman"/>
          <w:sz w:val="20"/>
          <w:szCs w:val="20"/>
        </w:rPr>
        <w:t xml:space="preserve"> vztahujících se k předmětnému Dílu, platných ke dni předání a převzetí Díla. Dílo bude provedeno a předáno v prvotřídní jakosti. Zhotovitel se zavazuje, že Dílo bude plně v souladu s požadavky právního řádu České republiky a přímo použitelných předpisů Evropské unie, a že i dokumenty předané Zhotovitelem v souvislosti s provedením Díla (atesty, certifikáty, prohlášení o shodě atd.), budou plně v souladu s požadavky právního řádu České republiky a přímo použitelných předpisů Evropské unie, a budou v České republice řádně použitelné; v případě pochybnosti orgánů veřejné moci o použitelnosti dokumentů se Zhotovitel zavazuje je bezodkladně na své náklady nahradit dokumenty v ČR plně vyhovujícími a použitelnými.</w:t>
      </w:r>
    </w:p>
    <w:p w:rsidR="004366D1" w:rsidRPr="00201689" w:rsidRDefault="004366D1" w:rsidP="0041025F">
      <w:pPr>
        <w:pStyle w:val="Odstavecseseznamem"/>
        <w:spacing w:after="0" w:line="240" w:lineRule="auto"/>
        <w:ind w:left="426"/>
        <w:jc w:val="both"/>
        <w:rPr>
          <w:rFonts w:ascii="Times New Roman" w:hAnsi="Times New Roman"/>
          <w:sz w:val="20"/>
          <w:szCs w:val="20"/>
        </w:rPr>
      </w:pPr>
    </w:p>
    <w:p w:rsidR="004366D1" w:rsidRPr="00201689" w:rsidRDefault="004366D1" w:rsidP="0041025F">
      <w:pPr>
        <w:pStyle w:val="Zkladntextodsazen"/>
        <w:spacing w:after="0" w:line="240" w:lineRule="auto"/>
        <w:ind w:left="426" w:hanging="426"/>
        <w:jc w:val="both"/>
        <w:rPr>
          <w:rFonts w:ascii="Times New Roman" w:hAnsi="Times New Roman"/>
          <w:sz w:val="20"/>
          <w:szCs w:val="20"/>
        </w:rPr>
      </w:pPr>
      <w:r w:rsidRPr="00201689">
        <w:rPr>
          <w:rFonts w:ascii="Times New Roman" w:hAnsi="Times New Roman"/>
          <w:sz w:val="20"/>
          <w:szCs w:val="20"/>
        </w:rPr>
        <w:t>2.</w:t>
      </w:r>
      <w:r w:rsidRPr="00201689">
        <w:rPr>
          <w:rFonts w:ascii="Times New Roman" w:hAnsi="Times New Roman"/>
          <w:sz w:val="20"/>
          <w:szCs w:val="20"/>
        </w:rPr>
        <w:tab/>
        <w:t>Dílo bude realizováno tak, aby bylo plně kompatibilní se stavebním objektem a stávajícím</w:t>
      </w:r>
      <w:r w:rsidR="00F33554" w:rsidRPr="00201689">
        <w:rPr>
          <w:rFonts w:ascii="Times New Roman" w:hAnsi="Times New Roman"/>
          <w:sz w:val="20"/>
          <w:szCs w:val="20"/>
        </w:rPr>
        <w:t>i</w:t>
      </w:r>
      <w:r w:rsidRPr="00201689">
        <w:rPr>
          <w:rFonts w:ascii="Times New Roman" w:hAnsi="Times New Roman"/>
          <w:sz w:val="20"/>
          <w:szCs w:val="20"/>
        </w:rPr>
        <w:t xml:space="preserve"> zařízením</w:t>
      </w:r>
      <w:r w:rsidR="00F33554" w:rsidRPr="00201689">
        <w:rPr>
          <w:rFonts w:ascii="Times New Roman" w:hAnsi="Times New Roman"/>
          <w:sz w:val="20"/>
          <w:szCs w:val="20"/>
        </w:rPr>
        <w:t>i</w:t>
      </w:r>
      <w:r w:rsidRPr="00201689">
        <w:rPr>
          <w:rFonts w:ascii="Times New Roman" w:hAnsi="Times New Roman"/>
          <w:sz w:val="20"/>
          <w:szCs w:val="20"/>
        </w:rPr>
        <w:t xml:space="preserve"> Objednatele, a to z hlediska kompletnosti, bezpečnosti práce, osob a věcí a požární bezpečnosti, a musí odpovídat platným normám, včetně doporučených norem technických, požadavkům vyplývajícím ze všeobecně závazných předpisů v platném znění, přestože jednotlivé požadavky a podmínky nejsou výslovně uvedeny v této Smlouvě. V případě rozdílných parametrů stanovených různými technickými normami platí kritérium přísnější normy. Strany sjednají závaznost technických norem pro provedení Díla i v případě, že se jedná o normy doporučující. Zásadně platí, že Dílo musí splňovat požadavky norem platných v době předání a převzetí Díla. Zhotovitel odpovídá za to, že veškerá dodaná zařízení a materiály, které jsou předmětem plnění dle Smlouvy, případně budou s Objednatelem dále dohodnuta, budou nová a dosud nepoužitá. Zhotovitel použije pro Dílo jen výrobky a materiály, které mají takové vlastnosti, aby po dobu předpokládané existence zařízení byla při běžné údržbě zaručena platnými předpisy, technickými normami a zákony ČR požadovaná mechanická pevnost a stabilita, požární aj. bezpečnost, hygienické požadavky, ochrana zdraví a životního prostředí, plynulost při běžném provozu, bezpečnost při užívání a úspora energie. </w:t>
      </w:r>
    </w:p>
    <w:p w:rsidR="004366D1" w:rsidRPr="00201689" w:rsidRDefault="004366D1" w:rsidP="0041025F">
      <w:pPr>
        <w:pStyle w:val="Zkladntextodsazen"/>
        <w:spacing w:after="0" w:line="240" w:lineRule="auto"/>
        <w:ind w:left="426" w:hanging="426"/>
        <w:jc w:val="both"/>
        <w:rPr>
          <w:rFonts w:ascii="Times New Roman" w:hAnsi="Times New Roman"/>
          <w:sz w:val="20"/>
          <w:szCs w:val="20"/>
        </w:rPr>
      </w:pPr>
    </w:p>
    <w:p w:rsidR="004366D1" w:rsidRPr="00201689" w:rsidRDefault="004366D1" w:rsidP="0041025F">
      <w:pPr>
        <w:pStyle w:val="Zkladntextodsazen"/>
        <w:spacing w:after="0" w:line="240" w:lineRule="auto"/>
        <w:ind w:left="426" w:hanging="426"/>
        <w:jc w:val="both"/>
        <w:rPr>
          <w:rFonts w:ascii="Times New Roman" w:hAnsi="Times New Roman"/>
          <w:sz w:val="20"/>
          <w:szCs w:val="20"/>
        </w:rPr>
      </w:pPr>
      <w:r w:rsidRPr="00201689">
        <w:rPr>
          <w:rFonts w:ascii="Times New Roman" w:hAnsi="Times New Roman"/>
          <w:sz w:val="20"/>
          <w:szCs w:val="20"/>
        </w:rPr>
        <w:t>3.</w:t>
      </w:r>
      <w:r w:rsidRPr="00201689">
        <w:rPr>
          <w:rFonts w:ascii="Times New Roman" w:hAnsi="Times New Roman"/>
          <w:sz w:val="20"/>
          <w:szCs w:val="20"/>
        </w:rPr>
        <w:tab/>
        <w:t xml:space="preserve">Práce, které vykazují již v průběhu jejich provádění nedostatky anebo závady, je Zhotovitel povinen na vyzvání Objednatele bez zbytečného odkladu napravit. Tímto není dotčeno právo Objednatele na případnou náhradu škody vzniklou v důsledku vadně prováděných prací. Objednatel je oprávněn požadovat výměnu vadného, nesprávného, nefunkčního, poškozeného či jinak závadného prvku za nový a bezvadný kdykoliv v průběhu realizace Díla, kdy zjistí, že Zhotovitel takový závadný prvek v předmětu Díla umístil nebo hodlá umístit. Zhotovitel je povinen bez zbytečného odkladu požadavek Objednatele splnit. </w:t>
      </w:r>
    </w:p>
    <w:p w:rsidR="004366D1" w:rsidRPr="00201689" w:rsidRDefault="004366D1" w:rsidP="0041025F">
      <w:pPr>
        <w:pStyle w:val="Zkladntextodsazen"/>
        <w:spacing w:after="0" w:line="240" w:lineRule="auto"/>
        <w:ind w:left="426" w:hanging="426"/>
        <w:jc w:val="both"/>
        <w:rPr>
          <w:rFonts w:ascii="Times New Roman" w:hAnsi="Times New Roman"/>
          <w:bCs/>
          <w:sz w:val="20"/>
          <w:szCs w:val="20"/>
        </w:rPr>
      </w:pPr>
      <w:r w:rsidRPr="00201689">
        <w:rPr>
          <w:rFonts w:ascii="Times New Roman" w:hAnsi="Times New Roman"/>
          <w:sz w:val="20"/>
          <w:szCs w:val="20"/>
        </w:rPr>
        <w:t>4.</w:t>
      </w:r>
      <w:r w:rsidRPr="00201689">
        <w:rPr>
          <w:rFonts w:ascii="Times New Roman" w:hAnsi="Times New Roman"/>
          <w:sz w:val="20"/>
          <w:szCs w:val="20"/>
        </w:rPr>
        <w:tab/>
        <w:t>Ohledně jakýchkoliv pokynů Objednatele Zhotoviteli a věcí</w:t>
      </w:r>
      <w:r w:rsidR="00205D56" w:rsidRPr="00201689">
        <w:rPr>
          <w:rFonts w:ascii="Times New Roman" w:hAnsi="Times New Roman"/>
          <w:sz w:val="20"/>
          <w:szCs w:val="20"/>
        </w:rPr>
        <w:t xml:space="preserve">, </w:t>
      </w:r>
      <w:r w:rsidRPr="00201689">
        <w:rPr>
          <w:rFonts w:ascii="Times New Roman" w:hAnsi="Times New Roman"/>
          <w:sz w:val="20"/>
          <w:szCs w:val="20"/>
        </w:rPr>
        <w:t>předaných Objednatelem Zhotoviteli k provedení Díla budou</w:t>
      </w:r>
      <w:r w:rsidR="00205D56" w:rsidRPr="00201689">
        <w:rPr>
          <w:rFonts w:ascii="Times New Roman" w:hAnsi="Times New Roman"/>
          <w:bCs/>
          <w:sz w:val="20"/>
          <w:szCs w:val="20"/>
        </w:rPr>
        <w:t xml:space="preserve"> s</w:t>
      </w:r>
      <w:r w:rsidRPr="00201689">
        <w:rPr>
          <w:rFonts w:ascii="Times New Roman" w:hAnsi="Times New Roman"/>
          <w:bCs/>
          <w:sz w:val="20"/>
          <w:szCs w:val="20"/>
        </w:rPr>
        <w:t>mluvní strany postupovat v souladu s ustanovení § 2594 Občanského zákoníku s tím, že na případnou nevhodnou povahu pokynu (stejně tak případnou nevhodnou povahu předané věci či dokumentace) je Zhotovitel povinen upozornit Objednatele písemně. Dále se strany dohodly, že ustanovení § 2595 Občanského zákoníku se nepoužije a Zhotovitel nemá právo na úhradu nákladů dle § 2594 odst. 3 Občanského zákoníku.</w:t>
      </w:r>
    </w:p>
    <w:p w:rsidR="004366D1" w:rsidRPr="00201689" w:rsidRDefault="004366D1" w:rsidP="0041025F">
      <w:pPr>
        <w:pStyle w:val="Zkladntextodsazen"/>
        <w:spacing w:after="0" w:line="240" w:lineRule="auto"/>
        <w:ind w:left="426" w:hanging="426"/>
        <w:jc w:val="both"/>
        <w:rPr>
          <w:rFonts w:ascii="Times New Roman" w:hAnsi="Times New Roman"/>
          <w:bCs/>
          <w:sz w:val="20"/>
          <w:szCs w:val="20"/>
        </w:rPr>
      </w:pPr>
    </w:p>
    <w:p w:rsidR="004366D1" w:rsidRPr="00201689" w:rsidRDefault="004366D1" w:rsidP="0041025F">
      <w:pPr>
        <w:pStyle w:val="Zkladntextodsazen"/>
        <w:spacing w:after="0" w:line="240" w:lineRule="auto"/>
        <w:ind w:left="426" w:hanging="426"/>
        <w:jc w:val="both"/>
        <w:rPr>
          <w:rFonts w:ascii="Times New Roman" w:hAnsi="Times New Roman"/>
          <w:sz w:val="20"/>
          <w:szCs w:val="20"/>
        </w:rPr>
      </w:pPr>
      <w:r w:rsidRPr="00201689">
        <w:rPr>
          <w:rFonts w:ascii="Times New Roman" w:hAnsi="Times New Roman"/>
          <w:bCs/>
          <w:sz w:val="20"/>
          <w:szCs w:val="20"/>
        </w:rPr>
        <w:t>5.</w:t>
      </w:r>
      <w:r w:rsidRPr="00201689">
        <w:rPr>
          <w:rFonts w:ascii="Times New Roman" w:hAnsi="Times New Roman"/>
          <w:bCs/>
          <w:sz w:val="20"/>
          <w:szCs w:val="20"/>
        </w:rPr>
        <w:tab/>
      </w:r>
      <w:r w:rsidRPr="00201689">
        <w:rPr>
          <w:rFonts w:ascii="Times New Roman" w:hAnsi="Times New Roman"/>
          <w:sz w:val="20"/>
          <w:szCs w:val="20"/>
        </w:rPr>
        <w:t>Zhotovitel se zavazuje, že veškeré</w:t>
      </w:r>
      <w:r w:rsidR="006B055C" w:rsidRPr="00201689">
        <w:rPr>
          <w:rFonts w:ascii="Times New Roman" w:hAnsi="Times New Roman"/>
          <w:sz w:val="20"/>
          <w:szCs w:val="20"/>
        </w:rPr>
        <w:t xml:space="preserve"> materiály, technické výkresy, P</w:t>
      </w:r>
      <w:r w:rsidRPr="00201689">
        <w:rPr>
          <w:rFonts w:ascii="Times New Roman" w:hAnsi="Times New Roman"/>
          <w:sz w:val="20"/>
          <w:szCs w:val="20"/>
        </w:rPr>
        <w:t>rojektová a jiná dokumentace, poskytnutá mu Objednatelem, budou použity výhradně pro splnění závazků dle Smlouvy.</w:t>
      </w:r>
    </w:p>
    <w:p w:rsidR="004366D1" w:rsidRPr="00201689" w:rsidRDefault="004366D1" w:rsidP="0041025F">
      <w:pPr>
        <w:pStyle w:val="Zkladntextodsazen"/>
        <w:spacing w:after="0" w:line="240" w:lineRule="auto"/>
        <w:ind w:left="426" w:hanging="426"/>
        <w:jc w:val="both"/>
        <w:rPr>
          <w:rFonts w:ascii="Times New Roman" w:hAnsi="Times New Roman"/>
          <w:sz w:val="20"/>
          <w:szCs w:val="20"/>
        </w:rPr>
      </w:pPr>
    </w:p>
    <w:p w:rsidR="004366D1" w:rsidRPr="00201689" w:rsidRDefault="004366D1" w:rsidP="0041025F">
      <w:pPr>
        <w:pStyle w:val="Zkladntextodsazen"/>
        <w:spacing w:after="0" w:line="240" w:lineRule="auto"/>
        <w:ind w:left="426" w:hanging="426"/>
        <w:jc w:val="both"/>
        <w:rPr>
          <w:rFonts w:ascii="Times New Roman" w:hAnsi="Times New Roman"/>
          <w:sz w:val="20"/>
          <w:szCs w:val="20"/>
        </w:rPr>
      </w:pPr>
      <w:r w:rsidRPr="00201689">
        <w:rPr>
          <w:rFonts w:ascii="Times New Roman" w:hAnsi="Times New Roman"/>
          <w:sz w:val="20"/>
          <w:szCs w:val="20"/>
        </w:rPr>
        <w:t>6.</w:t>
      </w:r>
      <w:r w:rsidRPr="00201689">
        <w:rPr>
          <w:rFonts w:ascii="Times New Roman" w:hAnsi="Times New Roman"/>
          <w:sz w:val="20"/>
          <w:szCs w:val="20"/>
        </w:rPr>
        <w:tab/>
      </w:r>
      <w:r w:rsidRPr="00201689">
        <w:rPr>
          <w:rFonts w:ascii="Times New Roman" w:hAnsi="Times New Roman"/>
          <w:bCs/>
          <w:sz w:val="20"/>
          <w:szCs w:val="20"/>
        </w:rPr>
        <w:t xml:space="preserve">Zhotovitel se zavazuje, že Dílo nebude mít žádné právní nedostatky (vč. případného porušení práv třetích osob z titulu duševního vlastnictví těchto osob). Zhotovitel se rovněž zavazuje, že po dobu provádění Díla neporuší jakákoli autorská, patentová, nebo jiná práva třetích osob. Jestliže se kdykoli v budoucnu prokáže, že Zhotovitel při provádění Díla porušil autorská, patentová nebo jiná práva třetích osob, Zhotovitel za takové porušení práv třetích osob plně odpovídá. V takovém případě je Zhotovitel rovněž povinen bezodkladně na výzvu Objednatele nahradit Objednateli veškeré škody a náklady, které Objednateli v důsledku takového porušení vzniknou. </w:t>
      </w:r>
    </w:p>
    <w:p w:rsidR="004366D1" w:rsidRDefault="004366D1" w:rsidP="0041025F">
      <w:pPr>
        <w:pStyle w:val="Zkladntextodsazen"/>
        <w:spacing w:after="0" w:line="240" w:lineRule="auto"/>
        <w:ind w:left="426" w:hanging="426"/>
        <w:jc w:val="both"/>
        <w:rPr>
          <w:rFonts w:ascii="Times New Roman" w:hAnsi="Times New Roman"/>
          <w:b/>
          <w:sz w:val="20"/>
          <w:szCs w:val="20"/>
        </w:rPr>
      </w:pPr>
    </w:p>
    <w:p w:rsidR="0041025F" w:rsidRPr="00201689" w:rsidRDefault="0041025F" w:rsidP="0041025F">
      <w:pPr>
        <w:pStyle w:val="Zkladntextodsazen"/>
        <w:spacing w:after="0" w:line="240" w:lineRule="auto"/>
        <w:ind w:left="426" w:hanging="426"/>
        <w:jc w:val="both"/>
        <w:rPr>
          <w:rFonts w:ascii="Times New Roman" w:hAnsi="Times New Roman"/>
          <w:b/>
          <w:sz w:val="20"/>
          <w:szCs w:val="20"/>
        </w:rPr>
      </w:pPr>
    </w:p>
    <w:p w:rsidR="008B02A0" w:rsidRPr="00201689" w:rsidRDefault="008B02A0"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VIII</w:t>
      </w:r>
      <w:r w:rsidR="00715333" w:rsidRPr="00201689">
        <w:rPr>
          <w:rFonts w:ascii="Times New Roman" w:hAnsi="Times New Roman"/>
          <w:b/>
          <w:sz w:val="20"/>
          <w:szCs w:val="20"/>
        </w:rPr>
        <w:t>.</w:t>
      </w:r>
    </w:p>
    <w:p w:rsidR="008B02A0" w:rsidRPr="00201689" w:rsidRDefault="008B02A0" w:rsidP="0041025F">
      <w:pPr>
        <w:pStyle w:val="Nadpis3"/>
        <w:rPr>
          <w:rFonts w:ascii="Times New Roman" w:hAnsi="Times New Roman"/>
        </w:rPr>
      </w:pPr>
      <w:r w:rsidRPr="00201689">
        <w:rPr>
          <w:rFonts w:ascii="Times New Roman" w:hAnsi="Times New Roman"/>
        </w:rPr>
        <w:t>Předání a převzetí díla</w:t>
      </w:r>
    </w:p>
    <w:p w:rsidR="007169D5" w:rsidRPr="00201689" w:rsidRDefault="00D95DAB" w:rsidP="0041025F">
      <w:pPr>
        <w:numPr>
          <w:ilvl w:val="0"/>
          <w:numId w:val="1"/>
        </w:numPr>
        <w:tabs>
          <w:tab w:val="left" w:pos="360"/>
        </w:tabs>
        <w:spacing w:after="0" w:line="240" w:lineRule="auto"/>
        <w:ind w:left="426" w:hanging="426"/>
        <w:jc w:val="both"/>
        <w:rPr>
          <w:rFonts w:ascii="Times New Roman" w:hAnsi="Times New Roman"/>
          <w:sz w:val="20"/>
          <w:szCs w:val="20"/>
        </w:rPr>
      </w:pPr>
      <w:r w:rsidRPr="00201689">
        <w:rPr>
          <w:rFonts w:ascii="Times New Roman" w:hAnsi="Times New Roman"/>
          <w:sz w:val="20"/>
          <w:szCs w:val="20"/>
        </w:rPr>
        <w:t>Zhotovitel splní svou povi</w:t>
      </w:r>
      <w:r w:rsidR="0067753F" w:rsidRPr="00201689">
        <w:rPr>
          <w:rFonts w:ascii="Times New Roman" w:hAnsi="Times New Roman"/>
          <w:sz w:val="20"/>
          <w:szCs w:val="20"/>
        </w:rPr>
        <w:t>nnost provést Dílo jeho řádným do</w:t>
      </w:r>
      <w:r w:rsidRPr="00201689">
        <w:rPr>
          <w:rFonts w:ascii="Times New Roman" w:hAnsi="Times New Roman"/>
          <w:sz w:val="20"/>
          <w:szCs w:val="20"/>
        </w:rPr>
        <w:t xml:space="preserve">končením a předáním Objednateli. </w:t>
      </w:r>
    </w:p>
    <w:p w:rsidR="00186DC9" w:rsidRPr="00201689" w:rsidRDefault="00875846" w:rsidP="0041025F">
      <w:pPr>
        <w:tabs>
          <w:tab w:val="left" w:pos="360"/>
        </w:tabs>
        <w:spacing w:after="0" w:line="240" w:lineRule="auto"/>
        <w:ind w:left="426"/>
        <w:jc w:val="both"/>
        <w:rPr>
          <w:rFonts w:ascii="Times New Roman" w:hAnsi="Times New Roman"/>
          <w:sz w:val="20"/>
          <w:szCs w:val="20"/>
        </w:rPr>
      </w:pPr>
      <w:r w:rsidRPr="00201689">
        <w:rPr>
          <w:rFonts w:ascii="Times New Roman" w:hAnsi="Times New Roman"/>
          <w:sz w:val="20"/>
          <w:szCs w:val="20"/>
        </w:rPr>
        <w:t>Dílo je provedeno, je-li dokončeno dle o</w:t>
      </w:r>
      <w:r w:rsidR="00EA2FA6" w:rsidRPr="00201689">
        <w:rPr>
          <w:rFonts w:ascii="Times New Roman" w:hAnsi="Times New Roman"/>
          <w:sz w:val="20"/>
          <w:szCs w:val="20"/>
        </w:rPr>
        <w:t xml:space="preserve">dst. 1.1. a předáno dle odst. </w:t>
      </w:r>
      <w:r w:rsidRPr="00201689">
        <w:rPr>
          <w:rFonts w:ascii="Times New Roman" w:hAnsi="Times New Roman"/>
          <w:sz w:val="20"/>
          <w:szCs w:val="20"/>
        </w:rPr>
        <w:t>2 tohoto článku Smlouvy.</w:t>
      </w:r>
    </w:p>
    <w:p w:rsidR="00F33554" w:rsidRPr="00201689" w:rsidRDefault="00F33554" w:rsidP="0041025F">
      <w:pPr>
        <w:spacing w:after="0" w:line="240" w:lineRule="auto"/>
        <w:ind w:left="851" w:hanging="425"/>
        <w:jc w:val="both"/>
        <w:rPr>
          <w:rFonts w:ascii="Times New Roman" w:hAnsi="Times New Roman"/>
          <w:sz w:val="20"/>
          <w:szCs w:val="20"/>
        </w:rPr>
      </w:pPr>
      <w:r w:rsidRPr="00201689">
        <w:rPr>
          <w:rFonts w:ascii="Times New Roman" w:hAnsi="Times New Roman"/>
          <w:sz w:val="20"/>
          <w:szCs w:val="20"/>
        </w:rPr>
        <w:t>1.1.</w:t>
      </w:r>
      <w:r w:rsidRPr="00201689">
        <w:rPr>
          <w:rFonts w:ascii="Times New Roman" w:hAnsi="Times New Roman"/>
          <w:sz w:val="20"/>
          <w:szCs w:val="20"/>
        </w:rPr>
        <w:tab/>
        <w:t>Dílo se považuje za dokončené, pokud:</w:t>
      </w:r>
    </w:p>
    <w:p w:rsidR="00F33554" w:rsidRPr="00201689" w:rsidRDefault="00F33554" w:rsidP="0041025F">
      <w:pPr>
        <w:pStyle w:val="Odstavecseseznamem"/>
        <w:numPr>
          <w:ilvl w:val="1"/>
          <w:numId w:val="20"/>
        </w:numPr>
        <w:spacing w:after="0" w:line="240" w:lineRule="auto"/>
        <w:ind w:left="1134" w:hanging="283"/>
        <w:contextualSpacing/>
        <w:jc w:val="both"/>
        <w:rPr>
          <w:rFonts w:ascii="Times New Roman" w:hAnsi="Times New Roman"/>
          <w:sz w:val="20"/>
          <w:szCs w:val="20"/>
        </w:rPr>
      </w:pPr>
      <w:r w:rsidRPr="00201689">
        <w:rPr>
          <w:rFonts w:ascii="Times New Roman" w:hAnsi="Times New Roman"/>
          <w:sz w:val="20"/>
          <w:szCs w:val="20"/>
        </w:rPr>
        <w:t>bylo provedeno řádně a včas dle podmínek této Smlouvy, tj. zejména jsou-li řádně a včas realizovány všechny dodávky, práce a služby, z nichž Dílo dle této Smlouvy (a jejich příloh) sestává a za předpokladu, že všechny zkoušky předpokládané povahou Díla byly úspěšné a Dílo je plně kompatibilní se stavebním objektem a zařízeními Objednatele</w:t>
      </w:r>
      <w:r w:rsidR="008C57D0" w:rsidRPr="00201689">
        <w:rPr>
          <w:rFonts w:ascii="Times New Roman" w:hAnsi="Times New Roman"/>
          <w:sz w:val="20"/>
          <w:szCs w:val="20"/>
        </w:rPr>
        <w:t xml:space="preserve"> (§2605 a § 2607 Občanského zákoníku se nepoužijí)</w:t>
      </w:r>
      <w:r w:rsidRPr="00201689">
        <w:rPr>
          <w:rFonts w:ascii="Times New Roman" w:hAnsi="Times New Roman"/>
          <w:sz w:val="20"/>
          <w:szCs w:val="20"/>
        </w:rPr>
        <w:t>; a</w:t>
      </w:r>
    </w:p>
    <w:p w:rsidR="008C57D0" w:rsidRPr="00201689" w:rsidRDefault="008C57D0" w:rsidP="0041025F">
      <w:pPr>
        <w:pStyle w:val="Odstavecseseznamem"/>
        <w:numPr>
          <w:ilvl w:val="1"/>
          <w:numId w:val="20"/>
        </w:numPr>
        <w:spacing w:after="0" w:line="240" w:lineRule="auto"/>
        <w:ind w:left="1134" w:hanging="283"/>
        <w:jc w:val="both"/>
        <w:rPr>
          <w:rFonts w:ascii="Times New Roman" w:hAnsi="Times New Roman"/>
          <w:sz w:val="20"/>
          <w:szCs w:val="20"/>
        </w:rPr>
      </w:pPr>
      <w:r w:rsidRPr="00201689">
        <w:rPr>
          <w:rFonts w:ascii="Times New Roman" w:hAnsi="Times New Roman"/>
          <w:sz w:val="20"/>
          <w:szCs w:val="20"/>
        </w:rPr>
        <w:t xml:space="preserve">Zhotovitel předal Objednateli výrobní dokumentaci, revizní zprávy atd. </w:t>
      </w:r>
    </w:p>
    <w:p w:rsidR="00F33554" w:rsidRPr="00201689" w:rsidRDefault="00F33554" w:rsidP="0041025F">
      <w:pPr>
        <w:pStyle w:val="Odstavecseseznamem"/>
        <w:numPr>
          <w:ilvl w:val="1"/>
          <w:numId w:val="20"/>
        </w:numPr>
        <w:spacing w:after="0" w:line="240" w:lineRule="auto"/>
        <w:ind w:left="1134" w:hanging="283"/>
        <w:contextualSpacing/>
        <w:jc w:val="both"/>
        <w:rPr>
          <w:rFonts w:ascii="Times New Roman" w:hAnsi="Times New Roman"/>
          <w:sz w:val="20"/>
          <w:szCs w:val="20"/>
        </w:rPr>
      </w:pPr>
      <w:r w:rsidRPr="00201689">
        <w:rPr>
          <w:rFonts w:ascii="Times New Roman" w:hAnsi="Times New Roman"/>
          <w:sz w:val="20"/>
          <w:szCs w:val="20"/>
        </w:rPr>
        <w:t xml:space="preserve">Zhotovitel písemně vyzval Objednatele k převzetí dokončeného Díla. </w:t>
      </w:r>
    </w:p>
    <w:p w:rsidR="00F33554" w:rsidRPr="00201689" w:rsidRDefault="00F33554" w:rsidP="0041025F">
      <w:pPr>
        <w:pStyle w:val="Odstavecseseznamem"/>
        <w:spacing w:after="0" w:line="240" w:lineRule="auto"/>
        <w:ind w:left="1276"/>
        <w:jc w:val="both"/>
        <w:rPr>
          <w:rFonts w:ascii="Times New Roman" w:hAnsi="Times New Roman"/>
          <w:sz w:val="20"/>
          <w:szCs w:val="20"/>
        </w:rPr>
      </w:pPr>
    </w:p>
    <w:p w:rsidR="008C57D0" w:rsidRPr="00201689" w:rsidRDefault="00F33554" w:rsidP="0041025F">
      <w:pPr>
        <w:pStyle w:val="Odstavecseseznamem"/>
        <w:numPr>
          <w:ilvl w:val="1"/>
          <w:numId w:val="21"/>
        </w:numPr>
        <w:tabs>
          <w:tab w:val="left" w:pos="284"/>
          <w:tab w:val="left" w:pos="851"/>
        </w:tabs>
        <w:spacing w:after="0" w:line="240" w:lineRule="auto"/>
        <w:ind w:left="851" w:hanging="425"/>
        <w:jc w:val="both"/>
        <w:rPr>
          <w:rFonts w:ascii="Times New Roman" w:hAnsi="Times New Roman"/>
          <w:sz w:val="20"/>
          <w:szCs w:val="20"/>
        </w:rPr>
      </w:pPr>
      <w:r w:rsidRPr="00201689">
        <w:rPr>
          <w:rFonts w:ascii="Times New Roman" w:hAnsi="Times New Roman"/>
          <w:sz w:val="20"/>
          <w:szCs w:val="20"/>
        </w:rPr>
        <w:t>Předání a převzetí Díla se usk</w:t>
      </w:r>
      <w:r w:rsidR="00876FEB" w:rsidRPr="00201689">
        <w:rPr>
          <w:rFonts w:ascii="Times New Roman" w:hAnsi="Times New Roman"/>
          <w:sz w:val="20"/>
          <w:szCs w:val="20"/>
        </w:rPr>
        <w:t>uteční poté, co D</w:t>
      </w:r>
      <w:r w:rsidR="00EA2FA6" w:rsidRPr="00201689">
        <w:rPr>
          <w:rFonts w:ascii="Times New Roman" w:hAnsi="Times New Roman"/>
          <w:sz w:val="20"/>
          <w:szCs w:val="20"/>
        </w:rPr>
        <w:t xml:space="preserve">ílo bylo řádně </w:t>
      </w:r>
      <w:r w:rsidR="00C83435" w:rsidRPr="00201689">
        <w:rPr>
          <w:rFonts w:ascii="Times New Roman" w:hAnsi="Times New Roman"/>
          <w:sz w:val="20"/>
          <w:szCs w:val="20"/>
        </w:rPr>
        <w:t>dokončeno</w:t>
      </w:r>
      <w:r w:rsidR="006B055C" w:rsidRPr="00201689">
        <w:rPr>
          <w:rFonts w:ascii="Times New Roman" w:hAnsi="Times New Roman"/>
          <w:sz w:val="20"/>
          <w:szCs w:val="20"/>
        </w:rPr>
        <w:t>,</w:t>
      </w:r>
      <w:r w:rsidR="00EA2FA6" w:rsidRPr="00201689">
        <w:rPr>
          <w:rFonts w:ascii="Times New Roman" w:hAnsi="Times New Roman"/>
          <w:sz w:val="20"/>
          <w:szCs w:val="20"/>
        </w:rPr>
        <w:t xml:space="preserve"> a</w:t>
      </w:r>
      <w:r w:rsidR="00C83435" w:rsidRPr="00201689">
        <w:rPr>
          <w:rFonts w:ascii="Times New Roman" w:hAnsi="Times New Roman"/>
          <w:sz w:val="20"/>
          <w:szCs w:val="20"/>
        </w:rPr>
        <w:t xml:space="preserve"> </w:t>
      </w:r>
      <w:r w:rsidR="008C57D0" w:rsidRPr="00201689">
        <w:rPr>
          <w:rFonts w:ascii="Times New Roman" w:hAnsi="Times New Roman"/>
          <w:sz w:val="20"/>
          <w:szCs w:val="20"/>
        </w:rPr>
        <w:t>Zhotovitel předal veškerou dokumentaci, kterou podle Smlouvy má předat.</w:t>
      </w:r>
    </w:p>
    <w:p w:rsidR="00EA2FA6" w:rsidRPr="00201689" w:rsidRDefault="00EA2FA6" w:rsidP="0041025F">
      <w:pPr>
        <w:pStyle w:val="Odstavecseseznamem"/>
        <w:tabs>
          <w:tab w:val="left" w:pos="284"/>
          <w:tab w:val="left" w:pos="993"/>
        </w:tabs>
        <w:spacing w:after="0" w:line="240" w:lineRule="auto"/>
        <w:ind w:left="993"/>
        <w:jc w:val="both"/>
        <w:rPr>
          <w:rFonts w:ascii="Times New Roman" w:hAnsi="Times New Roman"/>
          <w:sz w:val="20"/>
          <w:szCs w:val="20"/>
        </w:rPr>
      </w:pPr>
    </w:p>
    <w:p w:rsidR="008C57D0" w:rsidRPr="00201689" w:rsidRDefault="00C83435" w:rsidP="0041025F">
      <w:pPr>
        <w:pStyle w:val="Zkladntextodsazen"/>
        <w:tabs>
          <w:tab w:val="left" w:pos="426"/>
        </w:tabs>
        <w:spacing w:after="0" w:line="240" w:lineRule="auto"/>
        <w:ind w:left="426" w:hanging="426"/>
        <w:jc w:val="both"/>
        <w:rPr>
          <w:rFonts w:ascii="Times New Roman" w:hAnsi="Times New Roman"/>
          <w:sz w:val="20"/>
          <w:szCs w:val="20"/>
        </w:rPr>
      </w:pPr>
      <w:r w:rsidRPr="00201689">
        <w:rPr>
          <w:rFonts w:ascii="Times New Roman" w:hAnsi="Times New Roman"/>
          <w:sz w:val="20"/>
          <w:szCs w:val="20"/>
        </w:rPr>
        <w:t>2.</w:t>
      </w:r>
      <w:r w:rsidRPr="00201689">
        <w:rPr>
          <w:rFonts w:ascii="Times New Roman" w:hAnsi="Times New Roman"/>
          <w:sz w:val="20"/>
          <w:szCs w:val="20"/>
        </w:rPr>
        <w:tab/>
      </w:r>
      <w:r w:rsidR="008C57D0" w:rsidRPr="00201689">
        <w:rPr>
          <w:rFonts w:ascii="Times New Roman" w:hAnsi="Times New Roman"/>
          <w:sz w:val="20"/>
          <w:szCs w:val="20"/>
        </w:rPr>
        <w:t>Dojde-li ke splnění požadavků dle odst.</w:t>
      </w:r>
      <w:r w:rsidRPr="00201689">
        <w:rPr>
          <w:rFonts w:ascii="Times New Roman" w:hAnsi="Times New Roman"/>
          <w:sz w:val="20"/>
          <w:szCs w:val="20"/>
        </w:rPr>
        <w:t xml:space="preserve">1.2 </w:t>
      </w:r>
      <w:r w:rsidR="008C57D0" w:rsidRPr="00201689">
        <w:rPr>
          <w:rFonts w:ascii="Times New Roman" w:hAnsi="Times New Roman"/>
          <w:sz w:val="20"/>
          <w:szCs w:val="20"/>
        </w:rPr>
        <w:t xml:space="preserve">tohoto článku, je Zhotovitel povinen bezodkladně vystavit </w:t>
      </w:r>
      <w:r w:rsidR="008C57D0" w:rsidRPr="00201689">
        <w:rPr>
          <w:rFonts w:ascii="Times New Roman" w:hAnsi="Times New Roman"/>
          <w:b/>
          <w:sz w:val="20"/>
          <w:szCs w:val="20"/>
        </w:rPr>
        <w:t>Protokol o předání a převzetí Díla</w:t>
      </w:r>
      <w:r w:rsidR="008C57D0" w:rsidRPr="00201689">
        <w:rPr>
          <w:rFonts w:ascii="Times New Roman" w:hAnsi="Times New Roman"/>
          <w:sz w:val="20"/>
          <w:szCs w:val="20"/>
        </w:rPr>
        <w:t xml:space="preserve"> a předat jej Objednateli k odsouhlasení a podpisu. Pracovníkem oprávněným k převzetí Díla za Objednatele jsou osoby uvedené v odst. </w:t>
      </w:r>
      <w:r w:rsidR="00F72500" w:rsidRPr="00201689">
        <w:rPr>
          <w:rFonts w:ascii="Times New Roman" w:hAnsi="Times New Roman"/>
          <w:sz w:val="20"/>
          <w:szCs w:val="20"/>
        </w:rPr>
        <w:t>8</w:t>
      </w:r>
      <w:r w:rsidR="008C57D0" w:rsidRPr="00201689">
        <w:rPr>
          <w:rFonts w:ascii="Times New Roman" w:hAnsi="Times New Roman"/>
          <w:sz w:val="20"/>
          <w:szCs w:val="20"/>
        </w:rPr>
        <w:t xml:space="preserve"> tohoto článku Smlouvy. Objednatel do tří (3) pracovních dnů od doručení výzvy Zhoto</w:t>
      </w:r>
      <w:r w:rsidR="00F72500" w:rsidRPr="00201689">
        <w:rPr>
          <w:rFonts w:ascii="Times New Roman" w:hAnsi="Times New Roman"/>
          <w:sz w:val="20"/>
          <w:szCs w:val="20"/>
        </w:rPr>
        <w:t xml:space="preserve">vitele k převzetí Díla </w:t>
      </w:r>
      <w:r w:rsidR="008C57D0" w:rsidRPr="00201689">
        <w:rPr>
          <w:rFonts w:ascii="Times New Roman" w:hAnsi="Times New Roman"/>
          <w:sz w:val="20"/>
          <w:szCs w:val="20"/>
        </w:rPr>
        <w:t>posoudí provedení Díla</w:t>
      </w:r>
      <w:r w:rsidR="003E374C" w:rsidRPr="00201689">
        <w:rPr>
          <w:rFonts w:ascii="Times New Roman" w:hAnsi="Times New Roman"/>
          <w:sz w:val="20"/>
          <w:szCs w:val="20"/>
        </w:rPr>
        <w:t>,</w:t>
      </w:r>
      <w:r w:rsidR="008C57D0" w:rsidRPr="00201689">
        <w:rPr>
          <w:rFonts w:ascii="Times New Roman" w:hAnsi="Times New Roman"/>
          <w:sz w:val="20"/>
          <w:szCs w:val="20"/>
        </w:rPr>
        <w:t xml:space="preserve"> a </w:t>
      </w:r>
    </w:p>
    <w:p w:rsidR="008C57D0" w:rsidRPr="00201689" w:rsidRDefault="008C57D0" w:rsidP="0041025F">
      <w:pPr>
        <w:pStyle w:val="Odstavecseseznamem"/>
        <w:numPr>
          <w:ilvl w:val="0"/>
          <w:numId w:val="23"/>
        </w:numPr>
        <w:tabs>
          <w:tab w:val="left" w:pos="426"/>
        </w:tabs>
        <w:spacing w:after="0" w:line="240" w:lineRule="auto"/>
        <w:ind w:left="851" w:hanging="425"/>
        <w:jc w:val="both"/>
        <w:rPr>
          <w:rFonts w:ascii="Times New Roman" w:hAnsi="Times New Roman"/>
          <w:sz w:val="20"/>
          <w:szCs w:val="20"/>
        </w:rPr>
      </w:pPr>
      <w:r w:rsidRPr="00201689">
        <w:rPr>
          <w:rFonts w:ascii="Times New Roman" w:hAnsi="Times New Roman"/>
          <w:sz w:val="20"/>
          <w:szCs w:val="20"/>
        </w:rPr>
        <w:t xml:space="preserve">provedené Dílo převezme, je-li Dílo provedeno v souladu s touto Smlouvou, případně </w:t>
      </w:r>
    </w:p>
    <w:p w:rsidR="008C57D0" w:rsidRPr="00201689" w:rsidRDefault="008C57D0" w:rsidP="0041025F">
      <w:pPr>
        <w:pStyle w:val="Odstavecseseznamem"/>
        <w:numPr>
          <w:ilvl w:val="0"/>
          <w:numId w:val="23"/>
        </w:numPr>
        <w:tabs>
          <w:tab w:val="left" w:pos="426"/>
        </w:tabs>
        <w:spacing w:after="0" w:line="240" w:lineRule="auto"/>
        <w:ind w:left="851" w:hanging="425"/>
        <w:jc w:val="both"/>
        <w:rPr>
          <w:rFonts w:ascii="Times New Roman" w:hAnsi="Times New Roman"/>
          <w:sz w:val="20"/>
          <w:szCs w:val="20"/>
        </w:rPr>
      </w:pPr>
      <w:r w:rsidRPr="00201689">
        <w:rPr>
          <w:rFonts w:ascii="Times New Roman" w:hAnsi="Times New Roman"/>
          <w:sz w:val="20"/>
          <w:szCs w:val="20"/>
        </w:rPr>
        <w:t xml:space="preserve">v této lhůtě Dílo vrátí Zhotoviteli k doplnění a/nebo opravě, nejsou-li splněny podmínky pro jeho předání a převzetí. </w:t>
      </w:r>
    </w:p>
    <w:p w:rsidR="008C57D0" w:rsidRPr="00201689" w:rsidRDefault="008C57D0" w:rsidP="0041025F">
      <w:pPr>
        <w:pStyle w:val="Zkladntextodsazen"/>
        <w:tabs>
          <w:tab w:val="left" w:pos="426"/>
          <w:tab w:val="left" w:pos="567"/>
        </w:tabs>
        <w:spacing w:after="0" w:line="240" w:lineRule="auto"/>
        <w:ind w:left="426" w:hanging="426"/>
        <w:jc w:val="both"/>
        <w:rPr>
          <w:rFonts w:ascii="Times New Roman" w:hAnsi="Times New Roman"/>
          <w:sz w:val="20"/>
          <w:szCs w:val="20"/>
        </w:rPr>
      </w:pPr>
      <w:r w:rsidRPr="00201689">
        <w:rPr>
          <w:rFonts w:ascii="Times New Roman" w:hAnsi="Times New Roman"/>
          <w:sz w:val="20"/>
          <w:szCs w:val="20"/>
        </w:rPr>
        <w:tab/>
        <w:t xml:space="preserve">K předání Díla dojde v místě provádění Díla, a to za účasti obou </w:t>
      </w:r>
      <w:r w:rsidR="00D550B4" w:rsidRPr="00201689">
        <w:rPr>
          <w:rFonts w:ascii="Times New Roman" w:hAnsi="Times New Roman"/>
          <w:sz w:val="20"/>
          <w:szCs w:val="20"/>
        </w:rPr>
        <w:t>s</w:t>
      </w:r>
      <w:r w:rsidRPr="00201689">
        <w:rPr>
          <w:rFonts w:ascii="Times New Roman" w:hAnsi="Times New Roman"/>
          <w:sz w:val="20"/>
          <w:szCs w:val="20"/>
        </w:rPr>
        <w:t xml:space="preserve">tran. </w:t>
      </w:r>
    </w:p>
    <w:p w:rsidR="003330FB" w:rsidRPr="00201689" w:rsidRDefault="003330FB" w:rsidP="0041025F">
      <w:pPr>
        <w:tabs>
          <w:tab w:val="left" w:pos="426"/>
          <w:tab w:val="num" w:pos="993"/>
        </w:tabs>
        <w:spacing w:after="0" w:line="240" w:lineRule="auto"/>
        <w:ind w:left="426" w:hanging="426"/>
        <w:jc w:val="both"/>
        <w:rPr>
          <w:rFonts w:ascii="Times New Roman" w:hAnsi="Times New Roman"/>
          <w:sz w:val="20"/>
          <w:szCs w:val="20"/>
        </w:rPr>
      </w:pPr>
    </w:p>
    <w:p w:rsidR="00EA2FA6" w:rsidRPr="00201689" w:rsidRDefault="00C83435" w:rsidP="0041025F">
      <w:pPr>
        <w:tabs>
          <w:tab w:val="left" w:pos="426"/>
          <w:tab w:val="num" w:pos="993"/>
        </w:tabs>
        <w:spacing w:after="0" w:line="240" w:lineRule="auto"/>
        <w:ind w:left="426" w:hanging="426"/>
        <w:jc w:val="both"/>
        <w:rPr>
          <w:rFonts w:ascii="Times New Roman" w:hAnsi="Times New Roman"/>
          <w:sz w:val="20"/>
          <w:szCs w:val="20"/>
        </w:rPr>
      </w:pPr>
      <w:r w:rsidRPr="00201689">
        <w:rPr>
          <w:rFonts w:ascii="Times New Roman" w:hAnsi="Times New Roman"/>
          <w:sz w:val="20"/>
          <w:szCs w:val="20"/>
        </w:rPr>
        <w:t>3.</w:t>
      </w:r>
      <w:r w:rsidRPr="00201689">
        <w:rPr>
          <w:rFonts w:ascii="Times New Roman" w:hAnsi="Times New Roman"/>
          <w:sz w:val="20"/>
          <w:szCs w:val="20"/>
        </w:rPr>
        <w:tab/>
        <w:t xml:space="preserve">O předání a převzetí Objednatel a Zhotovitel podepíší předávací protokol, kterým Objednatel konstatuje, že Dílo je bez vad a že jej přebírá. Dílo se považuje za předané rovněž tehdy, pokud Objednatel konstatuje, že Dílo přebírá i s drobnými vadami a nedodělky a Zhotovitel se současně zaváže tyto vady ve lhůtě písemně dohodnuté smluvními stranami odstranit. </w:t>
      </w:r>
    </w:p>
    <w:p w:rsidR="00EA2FA6" w:rsidRPr="00201689" w:rsidRDefault="00EA2FA6" w:rsidP="0041025F">
      <w:pPr>
        <w:tabs>
          <w:tab w:val="left" w:pos="426"/>
          <w:tab w:val="num" w:pos="993"/>
        </w:tabs>
        <w:spacing w:after="0" w:line="240" w:lineRule="auto"/>
        <w:ind w:left="426" w:hanging="426"/>
        <w:jc w:val="both"/>
        <w:rPr>
          <w:rFonts w:ascii="Times New Roman" w:hAnsi="Times New Roman"/>
          <w:sz w:val="20"/>
          <w:szCs w:val="20"/>
        </w:rPr>
      </w:pPr>
    </w:p>
    <w:p w:rsidR="008C57D0" w:rsidRPr="00201689" w:rsidRDefault="008C57D0" w:rsidP="0041025F">
      <w:pPr>
        <w:pStyle w:val="Odstavecseseznamem"/>
        <w:numPr>
          <w:ilvl w:val="0"/>
          <w:numId w:val="22"/>
        </w:numPr>
        <w:tabs>
          <w:tab w:val="left" w:pos="426"/>
          <w:tab w:val="num" w:pos="993"/>
        </w:tabs>
        <w:spacing w:after="0" w:line="240" w:lineRule="auto"/>
        <w:jc w:val="both"/>
        <w:rPr>
          <w:rFonts w:ascii="Times New Roman" w:hAnsi="Times New Roman"/>
          <w:sz w:val="20"/>
          <w:szCs w:val="20"/>
        </w:rPr>
      </w:pPr>
      <w:r w:rsidRPr="00201689">
        <w:rPr>
          <w:rFonts w:ascii="Times New Roman" w:hAnsi="Times New Roman"/>
          <w:sz w:val="20"/>
          <w:szCs w:val="20"/>
        </w:rPr>
        <w:t xml:space="preserve">Objednatel Dílo převezme pouze za předpokladu, že všechny zkoušky </w:t>
      </w:r>
      <w:r w:rsidR="00876FEB" w:rsidRPr="00201689">
        <w:rPr>
          <w:rFonts w:ascii="Times New Roman" w:hAnsi="Times New Roman"/>
          <w:sz w:val="20"/>
          <w:szCs w:val="20"/>
        </w:rPr>
        <w:t xml:space="preserve">předpokládané povahou Díla / příp. touto Smlouvou, byly úspěšné a Dílo bylo </w:t>
      </w:r>
      <w:r w:rsidRPr="00201689">
        <w:rPr>
          <w:rFonts w:ascii="Times New Roman" w:hAnsi="Times New Roman"/>
          <w:sz w:val="20"/>
          <w:szCs w:val="20"/>
        </w:rPr>
        <w:t xml:space="preserve">realizováno dle podmínek (zejména kvalitativních) stanovených v této Smlouvě, budou splněny podmínky dle odst. </w:t>
      </w:r>
      <w:r w:rsidR="00C83435" w:rsidRPr="00201689">
        <w:rPr>
          <w:rFonts w:ascii="Times New Roman" w:hAnsi="Times New Roman"/>
          <w:sz w:val="20"/>
          <w:szCs w:val="20"/>
        </w:rPr>
        <w:t>1</w:t>
      </w:r>
      <w:r w:rsidRPr="00201689">
        <w:rPr>
          <w:rFonts w:ascii="Times New Roman" w:hAnsi="Times New Roman"/>
          <w:sz w:val="20"/>
          <w:szCs w:val="20"/>
        </w:rPr>
        <w:t>.2. tohoto článku Smlouvy a dále tehdy, bude-li Dílo vykazovat pouze drobné vady a</w:t>
      </w:r>
      <w:r w:rsidR="003E374C" w:rsidRPr="00201689">
        <w:rPr>
          <w:rFonts w:ascii="Times New Roman" w:hAnsi="Times New Roman"/>
          <w:sz w:val="20"/>
          <w:szCs w:val="20"/>
        </w:rPr>
        <w:t xml:space="preserve"> </w:t>
      </w:r>
      <w:r w:rsidRPr="00201689">
        <w:rPr>
          <w:rFonts w:ascii="Times New Roman" w:hAnsi="Times New Roman"/>
          <w:sz w:val="20"/>
          <w:szCs w:val="20"/>
        </w:rPr>
        <w:t>/</w:t>
      </w:r>
      <w:r w:rsidR="003E374C" w:rsidRPr="00201689">
        <w:rPr>
          <w:rFonts w:ascii="Times New Roman" w:hAnsi="Times New Roman"/>
          <w:sz w:val="20"/>
          <w:szCs w:val="20"/>
        </w:rPr>
        <w:t xml:space="preserve"> </w:t>
      </w:r>
      <w:r w:rsidRPr="00201689">
        <w:rPr>
          <w:rFonts w:ascii="Times New Roman" w:hAnsi="Times New Roman"/>
          <w:sz w:val="20"/>
          <w:szCs w:val="20"/>
        </w:rPr>
        <w:t>nebo nedodělky, které samy o sobě ani ve spojení s jinými nebrání užívání Díla funkčně nebo esteticky, ani jeho užívání neomezují, a současně tyto drobné vady a nedodělky ne</w:t>
      </w:r>
      <w:r w:rsidR="00876FEB" w:rsidRPr="00201689">
        <w:rPr>
          <w:rFonts w:ascii="Times New Roman" w:hAnsi="Times New Roman"/>
          <w:sz w:val="20"/>
          <w:szCs w:val="20"/>
        </w:rPr>
        <w:t>bránící převzetí D</w:t>
      </w:r>
      <w:r w:rsidRPr="00201689">
        <w:rPr>
          <w:rFonts w:ascii="Times New Roman" w:hAnsi="Times New Roman"/>
          <w:sz w:val="20"/>
          <w:szCs w:val="20"/>
        </w:rPr>
        <w:t>íla nejsou v rozporu s obecně závaznými právními předpisy a jinými technickými normami či standardy. Objednatel není povinen převzít Dílo nedokončené a</w:t>
      </w:r>
      <w:r w:rsidR="003E374C" w:rsidRPr="00201689">
        <w:rPr>
          <w:rFonts w:ascii="Times New Roman" w:hAnsi="Times New Roman"/>
          <w:sz w:val="20"/>
          <w:szCs w:val="20"/>
        </w:rPr>
        <w:t xml:space="preserve"> </w:t>
      </w:r>
      <w:r w:rsidRPr="00201689">
        <w:rPr>
          <w:rFonts w:ascii="Times New Roman" w:hAnsi="Times New Roman"/>
          <w:sz w:val="20"/>
          <w:szCs w:val="20"/>
        </w:rPr>
        <w:t>/</w:t>
      </w:r>
      <w:r w:rsidR="003E374C" w:rsidRPr="00201689">
        <w:rPr>
          <w:rFonts w:ascii="Times New Roman" w:hAnsi="Times New Roman"/>
          <w:sz w:val="20"/>
          <w:szCs w:val="20"/>
        </w:rPr>
        <w:t xml:space="preserve"> </w:t>
      </w:r>
      <w:r w:rsidRPr="00201689">
        <w:rPr>
          <w:rFonts w:ascii="Times New Roman" w:hAnsi="Times New Roman"/>
          <w:sz w:val="20"/>
          <w:szCs w:val="20"/>
        </w:rPr>
        <w:t>nebo Dílo mající vady a</w:t>
      </w:r>
      <w:r w:rsidR="003E374C" w:rsidRPr="00201689">
        <w:rPr>
          <w:rFonts w:ascii="Times New Roman" w:hAnsi="Times New Roman"/>
          <w:sz w:val="20"/>
          <w:szCs w:val="20"/>
        </w:rPr>
        <w:t xml:space="preserve"> </w:t>
      </w:r>
      <w:r w:rsidRPr="00201689">
        <w:rPr>
          <w:rFonts w:ascii="Times New Roman" w:hAnsi="Times New Roman"/>
          <w:sz w:val="20"/>
          <w:szCs w:val="20"/>
        </w:rPr>
        <w:t>/</w:t>
      </w:r>
      <w:r w:rsidR="003E374C" w:rsidRPr="00201689">
        <w:rPr>
          <w:rFonts w:ascii="Times New Roman" w:hAnsi="Times New Roman"/>
          <w:sz w:val="20"/>
          <w:szCs w:val="20"/>
        </w:rPr>
        <w:t xml:space="preserve"> </w:t>
      </w:r>
      <w:r w:rsidRPr="00201689">
        <w:rPr>
          <w:rFonts w:ascii="Times New Roman" w:hAnsi="Times New Roman"/>
          <w:sz w:val="20"/>
          <w:szCs w:val="20"/>
        </w:rPr>
        <w:t xml:space="preserve">nebo nedodělky odlišné od drobných vad a nedodělků (viz předchozí část tohoto odstavce). </w:t>
      </w:r>
    </w:p>
    <w:p w:rsidR="003E374C" w:rsidRPr="00201689" w:rsidRDefault="003E374C" w:rsidP="0041025F">
      <w:pPr>
        <w:pStyle w:val="Odstavecseseznamem"/>
        <w:tabs>
          <w:tab w:val="left" w:pos="426"/>
          <w:tab w:val="num" w:pos="993"/>
        </w:tabs>
        <w:spacing w:after="0" w:line="240" w:lineRule="auto"/>
        <w:ind w:left="360"/>
        <w:jc w:val="both"/>
        <w:rPr>
          <w:rFonts w:ascii="Times New Roman" w:hAnsi="Times New Roman"/>
          <w:sz w:val="20"/>
          <w:szCs w:val="20"/>
        </w:rPr>
      </w:pPr>
    </w:p>
    <w:p w:rsidR="008C57D0" w:rsidRPr="00201689" w:rsidRDefault="008C57D0" w:rsidP="0041025F">
      <w:pPr>
        <w:pStyle w:val="Odstavecseseznamem"/>
        <w:numPr>
          <w:ilvl w:val="0"/>
          <w:numId w:val="22"/>
        </w:numPr>
        <w:spacing w:after="0" w:line="240" w:lineRule="auto"/>
        <w:jc w:val="both"/>
        <w:rPr>
          <w:rFonts w:ascii="Times New Roman" w:hAnsi="Times New Roman"/>
          <w:sz w:val="20"/>
          <w:szCs w:val="20"/>
        </w:rPr>
      </w:pPr>
      <w:r w:rsidRPr="00201689">
        <w:rPr>
          <w:rFonts w:ascii="Times New Roman" w:hAnsi="Times New Roman"/>
          <w:sz w:val="20"/>
          <w:szCs w:val="20"/>
        </w:rPr>
        <w:t>Převezme-li Objednatel Dílo s výhradami, zejména s drobnými vadami a</w:t>
      </w:r>
      <w:r w:rsidR="003E374C" w:rsidRPr="00201689">
        <w:rPr>
          <w:rFonts w:ascii="Times New Roman" w:hAnsi="Times New Roman"/>
          <w:sz w:val="20"/>
          <w:szCs w:val="20"/>
        </w:rPr>
        <w:t xml:space="preserve"> </w:t>
      </w:r>
      <w:r w:rsidRPr="00201689">
        <w:rPr>
          <w:rFonts w:ascii="Times New Roman" w:hAnsi="Times New Roman"/>
          <w:sz w:val="20"/>
          <w:szCs w:val="20"/>
        </w:rPr>
        <w:t>/</w:t>
      </w:r>
      <w:r w:rsidR="003E374C" w:rsidRPr="00201689">
        <w:rPr>
          <w:rFonts w:ascii="Times New Roman" w:hAnsi="Times New Roman"/>
          <w:sz w:val="20"/>
          <w:szCs w:val="20"/>
        </w:rPr>
        <w:t xml:space="preserve"> </w:t>
      </w:r>
      <w:r w:rsidRPr="00201689">
        <w:rPr>
          <w:rFonts w:ascii="Times New Roman" w:hAnsi="Times New Roman"/>
          <w:sz w:val="20"/>
          <w:szCs w:val="20"/>
        </w:rPr>
        <w:t>nebo nedodělky, budou tyto výhrady - drobné vady a</w:t>
      </w:r>
      <w:r w:rsidR="00C85E5F" w:rsidRPr="00201689">
        <w:rPr>
          <w:rFonts w:ascii="Times New Roman" w:hAnsi="Times New Roman"/>
          <w:sz w:val="20"/>
          <w:szCs w:val="20"/>
        </w:rPr>
        <w:t xml:space="preserve"> </w:t>
      </w:r>
      <w:r w:rsidRPr="00201689">
        <w:rPr>
          <w:rFonts w:ascii="Times New Roman" w:hAnsi="Times New Roman"/>
          <w:sz w:val="20"/>
          <w:szCs w:val="20"/>
        </w:rPr>
        <w:t>/</w:t>
      </w:r>
      <w:r w:rsidR="00C85E5F" w:rsidRPr="00201689">
        <w:rPr>
          <w:rFonts w:ascii="Times New Roman" w:hAnsi="Times New Roman"/>
          <w:sz w:val="20"/>
          <w:szCs w:val="20"/>
        </w:rPr>
        <w:t xml:space="preserve"> </w:t>
      </w:r>
      <w:r w:rsidRPr="00201689">
        <w:rPr>
          <w:rFonts w:ascii="Times New Roman" w:hAnsi="Times New Roman"/>
          <w:sz w:val="20"/>
          <w:szCs w:val="20"/>
        </w:rPr>
        <w:t>nebo nedodělky sepsány v protokolu o předání a převzetí Díla. V takovém případě se Zhotovitel zavazuje tyto výhrady odstranit v termínu sjednaném v protokolu o předání a převzetí Díla, a nebude-li termín v protokolu sjednán, potom ve lhůtě pěti (5) dnů od předání a převzetí Díla.</w:t>
      </w:r>
    </w:p>
    <w:p w:rsidR="00876FEB" w:rsidRPr="00201689" w:rsidRDefault="00876FEB" w:rsidP="0041025F">
      <w:pPr>
        <w:pStyle w:val="Odstavecseseznamem"/>
        <w:spacing w:after="0" w:line="240" w:lineRule="auto"/>
        <w:ind w:left="360"/>
        <w:jc w:val="both"/>
        <w:rPr>
          <w:rFonts w:ascii="Times New Roman" w:hAnsi="Times New Roman"/>
          <w:sz w:val="20"/>
          <w:szCs w:val="20"/>
        </w:rPr>
      </w:pPr>
    </w:p>
    <w:p w:rsidR="008C57D0" w:rsidRPr="00201689" w:rsidRDefault="008C57D0" w:rsidP="0041025F">
      <w:pPr>
        <w:pStyle w:val="Odstavecseseznamem"/>
        <w:numPr>
          <w:ilvl w:val="0"/>
          <w:numId w:val="22"/>
        </w:numPr>
        <w:spacing w:after="0" w:line="240" w:lineRule="auto"/>
        <w:jc w:val="both"/>
        <w:rPr>
          <w:rFonts w:ascii="Times New Roman" w:hAnsi="Times New Roman"/>
          <w:sz w:val="20"/>
          <w:szCs w:val="20"/>
        </w:rPr>
      </w:pPr>
      <w:r w:rsidRPr="00201689">
        <w:rPr>
          <w:rFonts w:ascii="Times New Roman" w:hAnsi="Times New Roman"/>
          <w:sz w:val="20"/>
          <w:szCs w:val="20"/>
        </w:rPr>
        <w:t xml:space="preserve">Nebude-li Dílo Objednatelem převzato a Zhotovitel bude povinen odstranit zjištěné výhrady, vady a nedodělky, nebude mít doba potřebná k doplnění a/nebo opravě Díla vliv na sjednaný termín dokončení a předání Díla. Po opravě a/nebo doplnění Zhotovitel předloží Dílo k posouzení jako by šlo o první předložení. </w:t>
      </w:r>
    </w:p>
    <w:p w:rsidR="00EA2FA6" w:rsidRPr="00201689" w:rsidRDefault="00EA2FA6" w:rsidP="0041025F">
      <w:pPr>
        <w:pStyle w:val="Odstavecseseznamem"/>
        <w:spacing w:after="0" w:line="240" w:lineRule="auto"/>
        <w:ind w:left="360" w:hanging="360"/>
        <w:jc w:val="both"/>
        <w:rPr>
          <w:rFonts w:ascii="Times New Roman" w:hAnsi="Times New Roman"/>
          <w:sz w:val="20"/>
          <w:szCs w:val="20"/>
        </w:rPr>
      </w:pPr>
    </w:p>
    <w:p w:rsidR="008C57D0" w:rsidRPr="00201689" w:rsidRDefault="008C57D0" w:rsidP="0041025F">
      <w:pPr>
        <w:pStyle w:val="Odstavecseseznamem"/>
        <w:numPr>
          <w:ilvl w:val="0"/>
          <w:numId w:val="22"/>
        </w:numPr>
        <w:spacing w:after="0" w:line="240" w:lineRule="auto"/>
        <w:jc w:val="both"/>
        <w:rPr>
          <w:rFonts w:ascii="Times New Roman" w:hAnsi="Times New Roman"/>
          <w:sz w:val="20"/>
          <w:szCs w:val="20"/>
        </w:rPr>
      </w:pPr>
      <w:r w:rsidRPr="00201689">
        <w:rPr>
          <w:rFonts w:ascii="Times New Roman" w:hAnsi="Times New Roman"/>
          <w:sz w:val="20"/>
          <w:szCs w:val="20"/>
        </w:rPr>
        <w:t xml:space="preserve">Při předání Díla bude předána i </w:t>
      </w:r>
      <w:r w:rsidRPr="00201689">
        <w:rPr>
          <w:rFonts w:ascii="Times New Roman" w:hAnsi="Times New Roman"/>
          <w:b/>
          <w:sz w:val="20"/>
          <w:szCs w:val="20"/>
        </w:rPr>
        <w:t>dokumentace skutečného provedení Díla.</w:t>
      </w:r>
      <w:r w:rsidRPr="00201689">
        <w:rPr>
          <w:rFonts w:ascii="Times New Roman" w:hAnsi="Times New Roman"/>
          <w:sz w:val="20"/>
          <w:szCs w:val="20"/>
        </w:rPr>
        <w:t xml:space="preserve"> Dokumentace bude předložena Objednateli ke kontrole úplnosti minimálně dva (2)</w:t>
      </w:r>
      <w:r w:rsidR="00876FEB" w:rsidRPr="00201689">
        <w:rPr>
          <w:rFonts w:ascii="Times New Roman" w:hAnsi="Times New Roman"/>
          <w:sz w:val="20"/>
          <w:szCs w:val="20"/>
        </w:rPr>
        <w:t xml:space="preserve"> </w:t>
      </w:r>
      <w:r w:rsidRPr="00201689">
        <w:rPr>
          <w:rFonts w:ascii="Times New Roman" w:hAnsi="Times New Roman"/>
          <w:sz w:val="20"/>
          <w:szCs w:val="20"/>
        </w:rPr>
        <w:t xml:space="preserve">pracovní dny před předáním Díla jako celku. Chybějící náležitosti (dokumentace) se pro účely této Smlouvy pak považují za nedodělek Díla se všemi s tím spojenými důsledky. </w:t>
      </w:r>
      <w:r w:rsidR="00876FEB" w:rsidRPr="00201689">
        <w:rPr>
          <w:rFonts w:ascii="Times New Roman" w:hAnsi="Times New Roman"/>
          <w:sz w:val="20"/>
          <w:szCs w:val="20"/>
        </w:rPr>
        <w:t>Dokumentace bude předložena ve 2 vyhotoveních + datová podoba 2x na CD-ROM (výkresy ve formátu *.dwg – verze Auto CAD 2003, texty a tabulky – MS Office). Dokumentace skutečného provedení bude provedena ve stálobarevném provedení</w:t>
      </w:r>
      <w:r w:rsidR="007F7313" w:rsidRPr="00201689">
        <w:rPr>
          <w:rFonts w:ascii="Times New Roman" w:hAnsi="Times New Roman"/>
          <w:sz w:val="20"/>
          <w:szCs w:val="20"/>
        </w:rPr>
        <w:t>.</w:t>
      </w:r>
    </w:p>
    <w:p w:rsidR="00EA2FA6" w:rsidRPr="00201689" w:rsidRDefault="00EA2FA6" w:rsidP="0041025F">
      <w:pPr>
        <w:pStyle w:val="Odstavecseseznamem"/>
        <w:spacing w:after="0" w:line="240" w:lineRule="auto"/>
        <w:ind w:left="360" w:hanging="360"/>
        <w:jc w:val="both"/>
        <w:rPr>
          <w:rFonts w:ascii="Times New Roman" w:hAnsi="Times New Roman"/>
          <w:sz w:val="20"/>
          <w:szCs w:val="20"/>
        </w:rPr>
      </w:pPr>
    </w:p>
    <w:p w:rsidR="00EA2FA6" w:rsidRPr="00201689" w:rsidRDefault="00EA2FA6" w:rsidP="0041025F">
      <w:pPr>
        <w:pStyle w:val="Odstavecseseznamem"/>
        <w:numPr>
          <w:ilvl w:val="0"/>
          <w:numId w:val="22"/>
        </w:numPr>
        <w:spacing w:after="0" w:line="240" w:lineRule="auto"/>
        <w:jc w:val="both"/>
        <w:rPr>
          <w:rFonts w:ascii="Times New Roman" w:hAnsi="Times New Roman"/>
          <w:sz w:val="20"/>
          <w:szCs w:val="20"/>
        </w:rPr>
      </w:pPr>
      <w:r w:rsidRPr="00201689">
        <w:rPr>
          <w:rFonts w:ascii="Times New Roman" w:hAnsi="Times New Roman"/>
          <w:sz w:val="20"/>
          <w:szCs w:val="20"/>
        </w:rPr>
        <w:t xml:space="preserve">Pracovníkem oprávněným k předběžnému převzetí části Díla za Objednatele je: </w:t>
      </w:r>
      <w:r w:rsidR="003B6FC8">
        <w:rPr>
          <w:rFonts w:ascii="Times New Roman" w:hAnsi="Times New Roman"/>
          <w:sz w:val="20"/>
          <w:szCs w:val="20"/>
        </w:rPr>
        <w:t>Ing. Tomáš Hlavička a nebo Radek Novotný.</w:t>
      </w:r>
    </w:p>
    <w:p w:rsidR="00EA2FA6" w:rsidRPr="00201689" w:rsidRDefault="00EA2FA6" w:rsidP="0041025F">
      <w:pPr>
        <w:pStyle w:val="Odstavecseseznamem"/>
        <w:spacing w:after="0" w:line="240" w:lineRule="auto"/>
        <w:ind w:left="360" w:hanging="360"/>
        <w:jc w:val="both"/>
        <w:rPr>
          <w:rFonts w:ascii="Times New Roman" w:hAnsi="Times New Roman"/>
          <w:b/>
          <w:sz w:val="20"/>
          <w:szCs w:val="20"/>
        </w:rPr>
      </w:pPr>
    </w:p>
    <w:p w:rsidR="00496A18" w:rsidRPr="00201689" w:rsidRDefault="00EA2FA6" w:rsidP="0041025F">
      <w:pPr>
        <w:spacing w:after="0" w:line="240" w:lineRule="auto"/>
        <w:ind w:left="360" w:hanging="360"/>
        <w:jc w:val="both"/>
        <w:rPr>
          <w:rFonts w:ascii="Times New Roman" w:hAnsi="Times New Roman"/>
          <w:sz w:val="20"/>
          <w:szCs w:val="20"/>
        </w:rPr>
      </w:pPr>
      <w:r w:rsidRPr="00201689">
        <w:rPr>
          <w:rFonts w:ascii="Times New Roman" w:hAnsi="Times New Roman"/>
          <w:sz w:val="20"/>
          <w:szCs w:val="20"/>
        </w:rPr>
        <w:t>9</w:t>
      </w:r>
      <w:r w:rsidR="00F52ADB" w:rsidRPr="00201689">
        <w:rPr>
          <w:rFonts w:ascii="Times New Roman" w:hAnsi="Times New Roman"/>
          <w:sz w:val="20"/>
          <w:szCs w:val="20"/>
        </w:rPr>
        <w:t>.</w:t>
      </w:r>
      <w:r w:rsidR="00F52ADB" w:rsidRPr="00201689">
        <w:rPr>
          <w:rFonts w:ascii="Times New Roman" w:hAnsi="Times New Roman"/>
          <w:sz w:val="20"/>
          <w:szCs w:val="20"/>
        </w:rPr>
        <w:tab/>
      </w:r>
      <w:r w:rsidR="00496A18" w:rsidRPr="00201689">
        <w:rPr>
          <w:rFonts w:ascii="Times New Roman" w:hAnsi="Times New Roman"/>
          <w:sz w:val="20"/>
          <w:szCs w:val="20"/>
        </w:rPr>
        <w:t xml:space="preserve">Před zahájením přejímacího řízení </w:t>
      </w:r>
      <w:r w:rsidR="00C852C8" w:rsidRPr="00201689">
        <w:rPr>
          <w:rFonts w:ascii="Times New Roman" w:hAnsi="Times New Roman"/>
          <w:sz w:val="20"/>
          <w:szCs w:val="20"/>
        </w:rPr>
        <w:t>D</w:t>
      </w:r>
      <w:r w:rsidR="00496A18" w:rsidRPr="00201689">
        <w:rPr>
          <w:rFonts w:ascii="Times New Roman" w:hAnsi="Times New Roman"/>
          <w:sz w:val="20"/>
          <w:szCs w:val="20"/>
        </w:rPr>
        <w:t>íla je Zhotovitel povinen připravit nezbytné doklady, zejména:</w:t>
      </w:r>
    </w:p>
    <w:p w:rsidR="00496A18" w:rsidRPr="00201689" w:rsidRDefault="00496A18" w:rsidP="0041025F">
      <w:pPr>
        <w:numPr>
          <w:ilvl w:val="0"/>
          <w:numId w:val="6"/>
        </w:numPr>
        <w:tabs>
          <w:tab w:val="clear" w:pos="360"/>
          <w:tab w:val="num" w:pos="709"/>
          <w:tab w:val="left" w:pos="851"/>
        </w:tabs>
        <w:spacing w:after="0" w:line="240" w:lineRule="auto"/>
        <w:ind w:firstLine="66"/>
        <w:jc w:val="both"/>
        <w:rPr>
          <w:rFonts w:ascii="Times New Roman" w:hAnsi="Times New Roman"/>
          <w:sz w:val="20"/>
          <w:szCs w:val="20"/>
        </w:rPr>
      </w:pPr>
      <w:r w:rsidRPr="00201689">
        <w:rPr>
          <w:rFonts w:ascii="Times New Roman" w:hAnsi="Times New Roman"/>
          <w:sz w:val="20"/>
          <w:szCs w:val="20"/>
        </w:rPr>
        <w:t>zápisy a osvědčení o provedených zkouškách a revizích,</w:t>
      </w:r>
      <w:r w:rsidR="002327E2" w:rsidRPr="00201689">
        <w:rPr>
          <w:rFonts w:ascii="Times New Roman" w:hAnsi="Times New Roman"/>
          <w:sz w:val="20"/>
          <w:szCs w:val="20"/>
        </w:rPr>
        <w:t xml:space="preserve"> a likvidaci odpadů</w:t>
      </w:r>
      <w:r w:rsidR="00876FEB" w:rsidRPr="00201689">
        <w:rPr>
          <w:rFonts w:ascii="Times New Roman" w:hAnsi="Times New Roman"/>
          <w:sz w:val="20"/>
          <w:szCs w:val="20"/>
        </w:rPr>
        <w:t>,</w:t>
      </w:r>
    </w:p>
    <w:p w:rsidR="00496A18" w:rsidRPr="00201689" w:rsidRDefault="00D42410" w:rsidP="0041025F">
      <w:pPr>
        <w:numPr>
          <w:ilvl w:val="0"/>
          <w:numId w:val="6"/>
        </w:numPr>
        <w:tabs>
          <w:tab w:val="clear" w:pos="360"/>
          <w:tab w:val="num" w:pos="709"/>
          <w:tab w:val="left" w:pos="851"/>
        </w:tabs>
        <w:spacing w:after="0" w:line="240" w:lineRule="auto"/>
        <w:ind w:left="709" w:hanging="283"/>
        <w:jc w:val="both"/>
        <w:rPr>
          <w:rFonts w:ascii="Times New Roman" w:hAnsi="Times New Roman"/>
          <w:sz w:val="20"/>
          <w:szCs w:val="20"/>
        </w:rPr>
      </w:pPr>
      <w:r w:rsidRPr="00201689">
        <w:rPr>
          <w:rFonts w:ascii="Times New Roman" w:hAnsi="Times New Roman"/>
          <w:sz w:val="20"/>
          <w:szCs w:val="20"/>
        </w:rPr>
        <w:t>originál stavebního deníku.</w:t>
      </w:r>
    </w:p>
    <w:p w:rsidR="002327E2" w:rsidRDefault="002327E2" w:rsidP="0041025F">
      <w:pPr>
        <w:spacing w:after="0" w:line="240" w:lineRule="auto"/>
        <w:jc w:val="center"/>
        <w:rPr>
          <w:rFonts w:ascii="Times New Roman" w:hAnsi="Times New Roman"/>
          <w:b/>
          <w:sz w:val="20"/>
          <w:szCs w:val="20"/>
        </w:rPr>
      </w:pPr>
    </w:p>
    <w:p w:rsidR="0041025F" w:rsidRPr="00201689" w:rsidRDefault="0041025F" w:rsidP="0041025F">
      <w:pPr>
        <w:spacing w:after="0" w:line="240" w:lineRule="auto"/>
        <w:jc w:val="center"/>
        <w:rPr>
          <w:rFonts w:ascii="Times New Roman" w:hAnsi="Times New Roman"/>
          <w:b/>
          <w:sz w:val="20"/>
          <w:szCs w:val="20"/>
        </w:rPr>
      </w:pPr>
    </w:p>
    <w:p w:rsidR="008B02A0" w:rsidRPr="00201689" w:rsidRDefault="008B02A0"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IX</w:t>
      </w:r>
      <w:r w:rsidR="00715333" w:rsidRPr="00201689">
        <w:rPr>
          <w:rFonts w:ascii="Times New Roman" w:hAnsi="Times New Roman"/>
          <w:b/>
          <w:sz w:val="20"/>
          <w:szCs w:val="20"/>
        </w:rPr>
        <w:t>.</w:t>
      </w:r>
    </w:p>
    <w:p w:rsidR="00D42410" w:rsidRPr="00201689" w:rsidRDefault="00D42410" w:rsidP="0041025F">
      <w:pPr>
        <w:pStyle w:val="Zkladntext"/>
        <w:jc w:val="center"/>
        <w:rPr>
          <w:rFonts w:ascii="Times New Roman" w:hAnsi="Times New Roman"/>
          <w:b/>
          <w:sz w:val="20"/>
        </w:rPr>
      </w:pPr>
      <w:r w:rsidRPr="00201689">
        <w:rPr>
          <w:rFonts w:ascii="Times New Roman" w:hAnsi="Times New Roman"/>
          <w:b/>
          <w:bCs/>
          <w:sz w:val="20"/>
        </w:rPr>
        <w:t xml:space="preserve">STAVENIŠTĚ A MONTÁŽNÍ PRACOVIŠTĚ, </w:t>
      </w:r>
      <w:r w:rsidRPr="00201689">
        <w:rPr>
          <w:rFonts w:ascii="Times New Roman" w:hAnsi="Times New Roman"/>
          <w:b/>
          <w:sz w:val="20"/>
        </w:rPr>
        <w:t>SOUČINNOST OBJEDNATELE</w:t>
      </w:r>
    </w:p>
    <w:p w:rsidR="00D42410" w:rsidRPr="00201689" w:rsidRDefault="00D42410" w:rsidP="0041025F">
      <w:pPr>
        <w:numPr>
          <w:ilvl w:val="0"/>
          <w:numId w:val="24"/>
        </w:numPr>
        <w:tabs>
          <w:tab w:val="clear" w:pos="567"/>
          <w:tab w:val="num" w:pos="360"/>
        </w:tabs>
        <w:spacing w:after="0" w:line="240" w:lineRule="auto"/>
        <w:ind w:left="360" w:hanging="360"/>
        <w:jc w:val="both"/>
        <w:rPr>
          <w:rFonts w:ascii="Times New Roman" w:hAnsi="Times New Roman"/>
          <w:sz w:val="20"/>
          <w:szCs w:val="20"/>
        </w:rPr>
      </w:pPr>
      <w:r w:rsidRPr="00201689">
        <w:rPr>
          <w:rFonts w:ascii="Times New Roman" w:hAnsi="Times New Roman"/>
          <w:sz w:val="20"/>
          <w:szCs w:val="20"/>
        </w:rPr>
        <w:t xml:space="preserve">Zhotovitel bere na vědomí, že Dílo bude prováděno za plného provozu </w:t>
      </w:r>
      <w:r w:rsidR="003B6FC8">
        <w:rPr>
          <w:rFonts w:ascii="Times New Roman" w:hAnsi="Times New Roman"/>
          <w:sz w:val="20"/>
          <w:szCs w:val="20"/>
        </w:rPr>
        <w:t>administrativní budovy Březůvky č.p. 275</w:t>
      </w:r>
      <w:r w:rsidR="005304F8" w:rsidRPr="00201689">
        <w:rPr>
          <w:rFonts w:ascii="Times New Roman" w:hAnsi="Times New Roman"/>
          <w:sz w:val="20"/>
          <w:szCs w:val="20"/>
        </w:rPr>
        <w:t xml:space="preserve"> a sousedních nemovitostí</w:t>
      </w:r>
      <w:r w:rsidRPr="00201689">
        <w:rPr>
          <w:rFonts w:ascii="Times New Roman" w:hAnsi="Times New Roman"/>
          <w:sz w:val="20"/>
          <w:szCs w:val="20"/>
        </w:rPr>
        <w:t xml:space="preserve">. Zavazuje se proto dbát o to, aby zákazníky a personál Objednatele </w:t>
      </w:r>
      <w:r w:rsidR="005304F8" w:rsidRPr="00201689">
        <w:rPr>
          <w:rFonts w:ascii="Times New Roman" w:hAnsi="Times New Roman"/>
          <w:sz w:val="20"/>
          <w:szCs w:val="20"/>
        </w:rPr>
        <w:t xml:space="preserve">a sousedních nemovitostí, </w:t>
      </w:r>
      <w:r w:rsidRPr="00201689">
        <w:rPr>
          <w:rFonts w:ascii="Times New Roman" w:hAnsi="Times New Roman"/>
          <w:sz w:val="20"/>
          <w:szCs w:val="20"/>
        </w:rPr>
        <w:t>nezatěžoval prachem, hlukem, otřesy a nevystavoval je nebezpečí škod na zdraví a majetku.</w:t>
      </w:r>
    </w:p>
    <w:p w:rsidR="00D42410" w:rsidRPr="00201689" w:rsidRDefault="00D42410" w:rsidP="0041025F">
      <w:pPr>
        <w:spacing w:after="0" w:line="240" w:lineRule="auto"/>
        <w:ind w:left="360"/>
        <w:jc w:val="both"/>
        <w:rPr>
          <w:rFonts w:ascii="Times New Roman" w:hAnsi="Times New Roman"/>
          <w:sz w:val="20"/>
          <w:szCs w:val="20"/>
        </w:rPr>
      </w:pPr>
    </w:p>
    <w:p w:rsidR="00D42410" w:rsidRPr="00201689" w:rsidRDefault="00D42410" w:rsidP="0041025F">
      <w:pPr>
        <w:numPr>
          <w:ilvl w:val="0"/>
          <w:numId w:val="24"/>
        </w:numPr>
        <w:tabs>
          <w:tab w:val="clear" w:pos="567"/>
          <w:tab w:val="num" w:pos="360"/>
        </w:tabs>
        <w:spacing w:after="0" w:line="240" w:lineRule="auto"/>
        <w:ind w:left="360" w:hanging="360"/>
        <w:jc w:val="both"/>
        <w:rPr>
          <w:rFonts w:ascii="Times New Roman" w:hAnsi="Times New Roman"/>
          <w:sz w:val="20"/>
          <w:szCs w:val="20"/>
        </w:rPr>
      </w:pPr>
      <w:r w:rsidRPr="00201689">
        <w:rPr>
          <w:rFonts w:ascii="Times New Roman" w:hAnsi="Times New Roman"/>
          <w:sz w:val="20"/>
          <w:szCs w:val="20"/>
        </w:rPr>
        <w:t xml:space="preserve">Zhotovitel provede taková opatření, aby plochy v obvodu staveniště, resp. montážního pracoviště byl bezpečné a prosté nečistot. Případné nečistoty se zavazuje bezodkladně na vlastní náklady odstranit. Při manipulaci s odpady bude dodržen zákon č. 185/2001Sb., o odpadech, v platném znění. Odstranění veškerých odpadů zajistí na vlastní náklady Zhotovitel. </w:t>
      </w:r>
    </w:p>
    <w:p w:rsidR="00D42410" w:rsidRPr="00201689" w:rsidRDefault="00D42410" w:rsidP="0041025F">
      <w:pPr>
        <w:pStyle w:val="Odstavecseseznamem"/>
        <w:spacing w:after="0" w:line="240" w:lineRule="auto"/>
        <w:rPr>
          <w:rFonts w:ascii="Times New Roman" w:hAnsi="Times New Roman"/>
          <w:sz w:val="20"/>
          <w:szCs w:val="20"/>
        </w:rPr>
      </w:pPr>
    </w:p>
    <w:p w:rsidR="00D42410" w:rsidRPr="00201689" w:rsidRDefault="00D42410" w:rsidP="0041025F">
      <w:pPr>
        <w:numPr>
          <w:ilvl w:val="0"/>
          <w:numId w:val="24"/>
        </w:numPr>
        <w:tabs>
          <w:tab w:val="clear" w:pos="567"/>
          <w:tab w:val="num" w:pos="360"/>
        </w:tabs>
        <w:spacing w:after="0" w:line="240" w:lineRule="auto"/>
        <w:ind w:left="360" w:hanging="360"/>
        <w:jc w:val="both"/>
        <w:rPr>
          <w:rFonts w:ascii="Times New Roman" w:hAnsi="Times New Roman"/>
          <w:sz w:val="20"/>
          <w:szCs w:val="20"/>
        </w:rPr>
      </w:pPr>
      <w:r w:rsidRPr="00201689">
        <w:rPr>
          <w:rFonts w:ascii="Times New Roman" w:hAnsi="Times New Roman"/>
          <w:sz w:val="20"/>
          <w:szCs w:val="20"/>
        </w:rPr>
        <w:t>Zhotovitel bude mít v průběhu realizace a dokončování Díla zodpovědnost za:</w:t>
      </w:r>
    </w:p>
    <w:p w:rsidR="00D42410" w:rsidRPr="00201689" w:rsidRDefault="00D42410" w:rsidP="0041025F">
      <w:pPr>
        <w:pStyle w:val="Zkladntextodsazen"/>
        <w:numPr>
          <w:ilvl w:val="0"/>
          <w:numId w:val="23"/>
        </w:numPr>
        <w:spacing w:after="0" w:line="240" w:lineRule="auto"/>
        <w:jc w:val="both"/>
        <w:rPr>
          <w:rFonts w:ascii="Times New Roman" w:hAnsi="Times New Roman"/>
          <w:sz w:val="20"/>
          <w:szCs w:val="20"/>
        </w:rPr>
      </w:pPr>
      <w:r w:rsidRPr="00201689">
        <w:rPr>
          <w:rFonts w:ascii="Times New Roman" w:hAnsi="Times New Roman"/>
          <w:sz w:val="20"/>
          <w:szCs w:val="20"/>
        </w:rPr>
        <w:t xml:space="preserve">zajištění bezpečnosti osob pohybujících se v prostoru </w:t>
      </w:r>
      <w:r w:rsidR="005304F8" w:rsidRPr="00201689">
        <w:rPr>
          <w:rFonts w:ascii="Times New Roman" w:hAnsi="Times New Roman"/>
          <w:sz w:val="20"/>
          <w:szCs w:val="20"/>
        </w:rPr>
        <w:t xml:space="preserve">staveniště / </w:t>
      </w:r>
      <w:r w:rsidRPr="00201689">
        <w:rPr>
          <w:rFonts w:ascii="Times New Roman" w:hAnsi="Times New Roman"/>
          <w:sz w:val="20"/>
          <w:szCs w:val="20"/>
        </w:rPr>
        <w:t>montážního pracoviště</w:t>
      </w:r>
      <w:r w:rsidR="005304F8" w:rsidRPr="00201689">
        <w:rPr>
          <w:rFonts w:ascii="Times New Roman" w:hAnsi="Times New Roman"/>
          <w:sz w:val="20"/>
          <w:szCs w:val="20"/>
        </w:rPr>
        <w:t>,</w:t>
      </w:r>
    </w:p>
    <w:p w:rsidR="00D42410" w:rsidRPr="00201689" w:rsidRDefault="00D42410" w:rsidP="0041025F">
      <w:pPr>
        <w:pStyle w:val="Zkladntextodsazen"/>
        <w:numPr>
          <w:ilvl w:val="0"/>
          <w:numId w:val="23"/>
        </w:numPr>
        <w:spacing w:after="0" w:line="240" w:lineRule="auto"/>
        <w:jc w:val="both"/>
        <w:rPr>
          <w:rFonts w:ascii="Times New Roman" w:hAnsi="Times New Roman"/>
          <w:sz w:val="20"/>
          <w:szCs w:val="20"/>
        </w:rPr>
      </w:pPr>
      <w:r w:rsidRPr="00201689">
        <w:rPr>
          <w:rFonts w:ascii="Times New Roman" w:hAnsi="Times New Roman"/>
          <w:sz w:val="20"/>
          <w:szCs w:val="20"/>
        </w:rPr>
        <w:t xml:space="preserve">osazení bezpečnostních značek, výstražných nápisů a provedení bezpečnostních opatření pro ochranu osob a </w:t>
      </w:r>
      <w:r w:rsidR="005304F8" w:rsidRPr="00201689">
        <w:rPr>
          <w:rFonts w:ascii="Times New Roman" w:hAnsi="Times New Roman"/>
          <w:sz w:val="20"/>
          <w:szCs w:val="20"/>
        </w:rPr>
        <w:t xml:space="preserve">staveniště / </w:t>
      </w:r>
      <w:r w:rsidRPr="00201689">
        <w:rPr>
          <w:rFonts w:ascii="Times New Roman" w:hAnsi="Times New Roman"/>
          <w:sz w:val="20"/>
          <w:szCs w:val="20"/>
        </w:rPr>
        <w:t>montážního pracoviště,</w:t>
      </w:r>
    </w:p>
    <w:p w:rsidR="00D42410" w:rsidRPr="00201689" w:rsidRDefault="00280E2F" w:rsidP="0041025F">
      <w:pPr>
        <w:pStyle w:val="Zkladntextodsazen"/>
        <w:numPr>
          <w:ilvl w:val="0"/>
          <w:numId w:val="23"/>
        </w:numPr>
        <w:spacing w:after="0" w:line="240" w:lineRule="auto"/>
        <w:jc w:val="both"/>
        <w:rPr>
          <w:rFonts w:ascii="Times New Roman" w:hAnsi="Times New Roman"/>
          <w:sz w:val="20"/>
          <w:szCs w:val="20"/>
        </w:rPr>
      </w:pPr>
      <w:r w:rsidRPr="00201689">
        <w:rPr>
          <w:rFonts w:ascii="Times New Roman" w:hAnsi="Times New Roman"/>
          <w:sz w:val="20"/>
          <w:szCs w:val="20"/>
        </w:rPr>
        <w:t xml:space="preserve">zajištění stálé přítomnosti stavbyvedoucího na stavbě Díla, v průběhu celé realizace Díla až do okamžiku předání a převzetí Díla Objednatelem, přičemž se zavazuje osobu stavbyvedoucího bez vážného důvodu a současně bez předchozího písemného souhlasu Objednatele po dobu realizace Díla nezměnit. </w:t>
      </w:r>
      <w:r w:rsidR="00441E36" w:rsidRPr="00201689">
        <w:rPr>
          <w:rFonts w:ascii="Times New Roman" w:hAnsi="Times New Roman"/>
          <w:sz w:val="20"/>
          <w:szCs w:val="20"/>
        </w:rPr>
        <w:t>V případě porušení kterékoli ze shora v této odrážce uvedených povinností či závazků bude Zhotovitel povinen uhradit Objednateli smluvní pokutu ve výši 0,3% smluvní ceny Díla (bez DPH) za každý jednotlivý případ</w:t>
      </w:r>
      <w:r w:rsidR="00D450CF" w:rsidRPr="00201689">
        <w:rPr>
          <w:rFonts w:ascii="Times New Roman" w:hAnsi="Times New Roman"/>
          <w:sz w:val="20"/>
          <w:szCs w:val="20"/>
        </w:rPr>
        <w:t xml:space="preserve"> porušení</w:t>
      </w:r>
      <w:r w:rsidR="00441E36" w:rsidRPr="00201689">
        <w:rPr>
          <w:rFonts w:ascii="Times New Roman" w:hAnsi="Times New Roman"/>
          <w:sz w:val="20"/>
          <w:szCs w:val="20"/>
        </w:rPr>
        <w:t>; nárok Objednatele na náhradu případné škody tímto není dotčen a ustanovení §2050 Občanského zákoníku, se nepoužije.</w:t>
      </w:r>
    </w:p>
    <w:p w:rsidR="00D42410" w:rsidRPr="00201689" w:rsidRDefault="00D42410" w:rsidP="0041025F">
      <w:pPr>
        <w:pStyle w:val="Zkladntextodsazen"/>
        <w:spacing w:after="0" w:line="240" w:lineRule="auto"/>
        <w:ind w:left="720"/>
        <w:jc w:val="both"/>
        <w:rPr>
          <w:rFonts w:ascii="Times New Roman" w:hAnsi="Times New Roman"/>
          <w:sz w:val="20"/>
          <w:szCs w:val="20"/>
        </w:rPr>
      </w:pPr>
    </w:p>
    <w:p w:rsidR="00D42410" w:rsidRPr="00201689" w:rsidRDefault="00D42410" w:rsidP="0041025F">
      <w:pPr>
        <w:numPr>
          <w:ilvl w:val="0"/>
          <w:numId w:val="24"/>
        </w:numPr>
        <w:tabs>
          <w:tab w:val="clear" w:pos="567"/>
          <w:tab w:val="num" w:pos="360"/>
        </w:tabs>
        <w:spacing w:after="0" w:line="240" w:lineRule="auto"/>
        <w:ind w:left="360" w:hanging="360"/>
        <w:jc w:val="both"/>
        <w:rPr>
          <w:rFonts w:ascii="Times New Roman" w:hAnsi="Times New Roman"/>
          <w:sz w:val="20"/>
          <w:szCs w:val="20"/>
        </w:rPr>
      </w:pPr>
      <w:r w:rsidRPr="00201689">
        <w:rPr>
          <w:rFonts w:ascii="Times New Roman" w:hAnsi="Times New Roman"/>
          <w:sz w:val="20"/>
          <w:szCs w:val="20"/>
        </w:rPr>
        <w:t xml:space="preserve">Objednatel nebo jeho zástupce jsou oprávněni kontrolovat provádění prací podle </w:t>
      </w:r>
      <w:r w:rsidR="005304F8" w:rsidRPr="00201689">
        <w:rPr>
          <w:rFonts w:ascii="Times New Roman" w:hAnsi="Times New Roman"/>
          <w:sz w:val="20"/>
          <w:szCs w:val="20"/>
        </w:rPr>
        <w:t xml:space="preserve">Projektové </w:t>
      </w:r>
      <w:r w:rsidRPr="00201689">
        <w:rPr>
          <w:rFonts w:ascii="Times New Roman" w:hAnsi="Times New Roman"/>
          <w:sz w:val="20"/>
          <w:szCs w:val="20"/>
        </w:rPr>
        <w:t>dokumentace,</w:t>
      </w:r>
      <w:r w:rsidR="00F71DFE" w:rsidRPr="00201689">
        <w:rPr>
          <w:rFonts w:ascii="Times New Roman" w:hAnsi="Times New Roman"/>
          <w:sz w:val="20"/>
          <w:szCs w:val="20"/>
        </w:rPr>
        <w:t xml:space="preserve"> Smlouvy, </w:t>
      </w:r>
      <w:r w:rsidRPr="00201689">
        <w:rPr>
          <w:rFonts w:ascii="Times New Roman" w:hAnsi="Times New Roman"/>
          <w:sz w:val="20"/>
          <w:szCs w:val="20"/>
        </w:rPr>
        <w:t>obecně závazných předpisů</w:t>
      </w:r>
      <w:r w:rsidR="00F71DFE" w:rsidRPr="00201689">
        <w:rPr>
          <w:rFonts w:ascii="Times New Roman" w:hAnsi="Times New Roman"/>
          <w:sz w:val="20"/>
          <w:szCs w:val="20"/>
        </w:rPr>
        <w:t xml:space="preserve"> a technických norem</w:t>
      </w:r>
      <w:r w:rsidRPr="00201689">
        <w:rPr>
          <w:rFonts w:ascii="Times New Roman" w:hAnsi="Times New Roman"/>
          <w:sz w:val="20"/>
          <w:szCs w:val="20"/>
        </w:rPr>
        <w:t xml:space="preserve">. Jejich zaměstnanci mají bez omezení přístup na </w:t>
      </w:r>
      <w:r w:rsidR="005304F8" w:rsidRPr="00201689">
        <w:rPr>
          <w:rFonts w:ascii="Times New Roman" w:hAnsi="Times New Roman"/>
          <w:sz w:val="20"/>
          <w:szCs w:val="20"/>
        </w:rPr>
        <w:t>staveniště /</w:t>
      </w:r>
      <w:r w:rsidRPr="00201689">
        <w:rPr>
          <w:rFonts w:ascii="Times New Roman" w:hAnsi="Times New Roman"/>
          <w:sz w:val="20"/>
          <w:szCs w:val="20"/>
        </w:rPr>
        <w:t xml:space="preserve">montážní pracoviště Zhotovitele. </w:t>
      </w:r>
    </w:p>
    <w:p w:rsidR="00D42410" w:rsidRPr="00201689" w:rsidRDefault="00D42410" w:rsidP="0041025F">
      <w:pPr>
        <w:spacing w:after="0" w:line="240" w:lineRule="auto"/>
        <w:ind w:left="360"/>
        <w:jc w:val="both"/>
        <w:rPr>
          <w:rFonts w:ascii="Times New Roman" w:hAnsi="Times New Roman"/>
          <w:sz w:val="20"/>
          <w:szCs w:val="20"/>
        </w:rPr>
      </w:pPr>
    </w:p>
    <w:p w:rsidR="00D42410" w:rsidRDefault="00D42410" w:rsidP="0041025F">
      <w:pPr>
        <w:numPr>
          <w:ilvl w:val="0"/>
          <w:numId w:val="24"/>
        </w:numPr>
        <w:tabs>
          <w:tab w:val="clear" w:pos="567"/>
          <w:tab w:val="num" w:pos="360"/>
        </w:tabs>
        <w:spacing w:after="0" w:line="240" w:lineRule="auto"/>
        <w:ind w:left="360" w:hanging="360"/>
        <w:jc w:val="both"/>
        <w:rPr>
          <w:rFonts w:ascii="Times New Roman" w:hAnsi="Times New Roman"/>
          <w:sz w:val="20"/>
          <w:szCs w:val="20"/>
        </w:rPr>
      </w:pPr>
      <w:r w:rsidRPr="00201689">
        <w:rPr>
          <w:rFonts w:ascii="Times New Roman" w:hAnsi="Times New Roman"/>
          <w:sz w:val="20"/>
          <w:szCs w:val="20"/>
        </w:rPr>
        <w:t>Zhotovitel se zavazuje úplně vyklidit příslušné</w:t>
      </w:r>
      <w:r w:rsidR="005304F8" w:rsidRPr="00201689">
        <w:rPr>
          <w:rFonts w:ascii="Times New Roman" w:hAnsi="Times New Roman"/>
          <w:sz w:val="20"/>
          <w:szCs w:val="20"/>
        </w:rPr>
        <w:t xml:space="preserve"> staveniště /</w:t>
      </w:r>
      <w:r w:rsidRPr="00201689">
        <w:rPr>
          <w:rFonts w:ascii="Times New Roman" w:hAnsi="Times New Roman"/>
          <w:sz w:val="20"/>
          <w:szCs w:val="20"/>
        </w:rPr>
        <w:t xml:space="preserve"> montážní pracoviště do 2 pracovních dnů od dne předání Díla.</w:t>
      </w:r>
    </w:p>
    <w:p w:rsidR="00D42410" w:rsidRPr="00201689" w:rsidRDefault="00D42410" w:rsidP="0041025F">
      <w:pPr>
        <w:numPr>
          <w:ilvl w:val="0"/>
          <w:numId w:val="24"/>
        </w:numPr>
        <w:tabs>
          <w:tab w:val="clear" w:pos="567"/>
          <w:tab w:val="num" w:pos="360"/>
        </w:tabs>
        <w:spacing w:after="0" w:line="240" w:lineRule="auto"/>
        <w:ind w:left="360" w:hanging="360"/>
        <w:jc w:val="both"/>
        <w:rPr>
          <w:rFonts w:ascii="Times New Roman" w:hAnsi="Times New Roman"/>
          <w:sz w:val="20"/>
          <w:szCs w:val="20"/>
        </w:rPr>
      </w:pPr>
      <w:r w:rsidRPr="00201689">
        <w:rPr>
          <w:rFonts w:ascii="Times New Roman" w:hAnsi="Times New Roman"/>
          <w:sz w:val="20"/>
          <w:szCs w:val="20"/>
        </w:rPr>
        <w:t>V rámci svého spolupůsobení se Objednatel zavazuje k zajištění koordinačně provozní činnosti.</w:t>
      </w:r>
    </w:p>
    <w:p w:rsidR="00D42410" w:rsidRDefault="00D42410" w:rsidP="0041025F">
      <w:pPr>
        <w:spacing w:after="0" w:line="240" w:lineRule="auto"/>
        <w:jc w:val="center"/>
        <w:rPr>
          <w:rFonts w:ascii="Times New Roman" w:hAnsi="Times New Roman"/>
          <w:b/>
          <w:sz w:val="20"/>
          <w:szCs w:val="20"/>
        </w:rPr>
      </w:pPr>
    </w:p>
    <w:p w:rsidR="0041025F" w:rsidRPr="00201689" w:rsidRDefault="0041025F" w:rsidP="0041025F">
      <w:pPr>
        <w:spacing w:after="0" w:line="240" w:lineRule="auto"/>
        <w:jc w:val="center"/>
        <w:rPr>
          <w:rFonts w:ascii="Times New Roman" w:hAnsi="Times New Roman"/>
          <w:b/>
          <w:sz w:val="20"/>
          <w:szCs w:val="20"/>
        </w:rPr>
      </w:pPr>
    </w:p>
    <w:p w:rsidR="005304F8" w:rsidRPr="00201689" w:rsidRDefault="0022488E" w:rsidP="0041025F">
      <w:pPr>
        <w:spacing w:after="0" w:line="240" w:lineRule="auto"/>
        <w:jc w:val="center"/>
        <w:rPr>
          <w:rFonts w:ascii="Times New Roman" w:hAnsi="Times New Roman"/>
          <w:b/>
          <w:sz w:val="20"/>
          <w:szCs w:val="20"/>
        </w:rPr>
      </w:pPr>
      <w:r w:rsidRPr="00201689">
        <w:rPr>
          <w:rFonts w:ascii="Times New Roman" w:hAnsi="Times New Roman"/>
          <w:b/>
          <w:sz w:val="20"/>
          <w:szCs w:val="20"/>
        </w:rPr>
        <w:t>X</w:t>
      </w:r>
      <w:r w:rsidR="005304F8" w:rsidRPr="00201689">
        <w:rPr>
          <w:rFonts w:ascii="Times New Roman" w:hAnsi="Times New Roman"/>
          <w:b/>
          <w:sz w:val="20"/>
          <w:szCs w:val="20"/>
        </w:rPr>
        <w:t>.</w:t>
      </w:r>
    </w:p>
    <w:p w:rsidR="00F72500" w:rsidRPr="00201689" w:rsidRDefault="00D84CA2" w:rsidP="0041025F">
      <w:pPr>
        <w:spacing w:after="0" w:line="240" w:lineRule="auto"/>
        <w:ind w:left="360"/>
        <w:jc w:val="center"/>
        <w:rPr>
          <w:rFonts w:ascii="Times New Roman" w:hAnsi="Times New Roman"/>
          <w:b/>
          <w:sz w:val="20"/>
          <w:szCs w:val="20"/>
        </w:rPr>
      </w:pPr>
      <w:r w:rsidRPr="00201689">
        <w:rPr>
          <w:rFonts w:ascii="Times New Roman" w:hAnsi="Times New Roman"/>
          <w:b/>
          <w:sz w:val="20"/>
          <w:szCs w:val="20"/>
        </w:rPr>
        <w:t xml:space="preserve">PŘECHOD VLASTNICKÉHO PRÁVA, NEBEZPEČÍ ŠKODY NA VĚCI, </w:t>
      </w:r>
    </w:p>
    <w:p w:rsidR="00D84CA2" w:rsidRPr="00201689" w:rsidRDefault="00D84CA2" w:rsidP="0041025F">
      <w:pPr>
        <w:spacing w:after="0" w:line="240" w:lineRule="auto"/>
        <w:ind w:left="360"/>
        <w:jc w:val="center"/>
        <w:rPr>
          <w:rFonts w:ascii="Times New Roman" w:hAnsi="Times New Roman"/>
          <w:b/>
          <w:sz w:val="20"/>
          <w:szCs w:val="20"/>
        </w:rPr>
      </w:pPr>
      <w:r w:rsidRPr="00201689">
        <w:rPr>
          <w:rFonts w:ascii="Times New Roman" w:hAnsi="Times New Roman"/>
          <w:b/>
          <w:sz w:val="20"/>
          <w:szCs w:val="20"/>
        </w:rPr>
        <w:t>POJIŠTĚNÍ</w:t>
      </w:r>
      <w:r w:rsidR="0084727A" w:rsidRPr="00201689">
        <w:rPr>
          <w:rFonts w:ascii="Times New Roman" w:hAnsi="Times New Roman"/>
          <w:b/>
          <w:sz w:val="20"/>
          <w:szCs w:val="20"/>
        </w:rPr>
        <w:t>, SUBDODAVATELÉ</w:t>
      </w:r>
    </w:p>
    <w:p w:rsidR="00D42410" w:rsidRPr="00201689" w:rsidRDefault="00D42410" w:rsidP="0041025F">
      <w:pPr>
        <w:pStyle w:val="Odstavecseseznamem"/>
        <w:numPr>
          <w:ilvl w:val="0"/>
          <w:numId w:val="8"/>
        </w:numPr>
        <w:spacing w:after="0" w:line="240" w:lineRule="auto"/>
        <w:jc w:val="both"/>
        <w:rPr>
          <w:rFonts w:ascii="Times New Roman" w:hAnsi="Times New Roman"/>
          <w:sz w:val="20"/>
          <w:szCs w:val="20"/>
        </w:rPr>
      </w:pPr>
      <w:r w:rsidRPr="00201689">
        <w:rPr>
          <w:rFonts w:ascii="Times New Roman" w:hAnsi="Times New Roman"/>
          <w:sz w:val="20"/>
          <w:szCs w:val="20"/>
        </w:rPr>
        <w:t xml:space="preserve">Vlastnické právo k věcem (včetně dokumentace), tvořícím součást Díla, přechází ze Zhotovitele na Objednatele okamžikem dodání na pracoviště Objednatele, u služeb a prací jejich provedením v souladu se Smlouvou nebo zaplacením (í dílčím) podle toho, která z výše uvedených skutečností nastala dříve. Pokud vlastnické právo nepřešlo dle výše uvedených ustanovení, přechází ze Zhotovitele na Objednatele nejpozději okamžikem podpisu protokolu o předání Díla. Ustanovení § 2599 Občanského zákoníku se neuplatní. </w:t>
      </w:r>
    </w:p>
    <w:p w:rsidR="0080751C" w:rsidRPr="00201689" w:rsidRDefault="0080751C" w:rsidP="0041025F">
      <w:pPr>
        <w:tabs>
          <w:tab w:val="num" w:pos="360"/>
        </w:tabs>
        <w:spacing w:after="0" w:line="240" w:lineRule="auto"/>
        <w:ind w:left="360" w:hanging="360"/>
        <w:jc w:val="both"/>
        <w:rPr>
          <w:rFonts w:ascii="Times New Roman" w:hAnsi="Times New Roman"/>
          <w:sz w:val="20"/>
          <w:szCs w:val="20"/>
        </w:rPr>
      </w:pPr>
    </w:p>
    <w:p w:rsidR="00832E81" w:rsidRPr="00201689" w:rsidRDefault="00D42410" w:rsidP="0041025F">
      <w:pPr>
        <w:numPr>
          <w:ilvl w:val="0"/>
          <w:numId w:val="8"/>
        </w:numPr>
        <w:tabs>
          <w:tab w:val="clear" w:pos="360"/>
          <w:tab w:val="num" w:pos="284"/>
          <w:tab w:val="num" w:pos="426"/>
        </w:tabs>
        <w:spacing w:after="0" w:line="240" w:lineRule="auto"/>
        <w:jc w:val="both"/>
        <w:rPr>
          <w:rFonts w:ascii="Times New Roman" w:hAnsi="Times New Roman"/>
          <w:smallCaps/>
          <w:sz w:val="20"/>
          <w:szCs w:val="20"/>
        </w:rPr>
      </w:pPr>
      <w:r w:rsidRPr="00201689">
        <w:rPr>
          <w:rFonts w:ascii="Times New Roman" w:hAnsi="Times New Roman"/>
          <w:sz w:val="20"/>
          <w:szCs w:val="20"/>
        </w:rPr>
        <w:t xml:space="preserve">Dnem předání staveniště nese Zhotovitel nebezpečí škody na zhotovovaném Díle, a to až do jeho předání Objednateli. </w:t>
      </w:r>
      <w:r w:rsidR="00D84CA2" w:rsidRPr="00201689">
        <w:rPr>
          <w:rFonts w:ascii="Times New Roman" w:hAnsi="Times New Roman"/>
          <w:sz w:val="20"/>
          <w:szCs w:val="20"/>
        </w:rPr>
        <w:t>Nebezpečí škody a ztráty na veškerých materiálech, hmotách a zařízeních, které používá a použije k provedení Díla, a které nejsou součástí Díla, nese po celou dobu Zhotovitel, a to i po předání Díla Objednateli.</w:t>
      </w:r>
      <w:r w:rsidR="00F36122" w:rsidRPr="00201689">
        <w:rPr>
          <w:rFonts w:ascii="Times New Roman" w:hAnsi="Times New Roman"/>
          <w:sz w:val="20"/>
          <w:szCs w:val="20"/>
        </w:rPr>
        <w:t xml:space="preserve"> Tímto ustanovením nejsou dotčeny ostatní povinnosti Zhotovitele.</w:t>
      </w:r>
      <w:r w:rsidR="00832E81" w:rsidRPr="00201689">
        <w:rPr>
          <w:rFonts w:ascii="Times New Roman" w:hAnsi="Times New Roman"/>
          <w:sz w:val="20"/>
          <w:szCs w:val="20"/>
        </w:rPr>
        <w:t xml:space="preserve"> Zhotovitel je rovněž odpovědný za jakékoliv ztráty nebo škody na Díle či majetku </w:t>
      </w:r>
      <w:r w:rsidR="009637B8" w:rsidRPr="00201689">
        <w:rPr>
          <w:rFonts w:ascii="Times New Roman" w:hAnsi="Times New Roman"/>
          <w:sz w:val="20"/>
          <w:szCs w:val="20"/>
        </w:rPr>
        <w:t>O</w:t>
      </w:r>
      <w:r w:rsidR="00832E81" w:rsidRPr="00201689">
        <w:rPr>
          <w:rFonts w:ascii="Times New Roman" w:hAnsi="Times New Roman"/>
          <w:sz w:val="20"/>
          <w:szCs w:val="20"/>
        </w:rPr>
        <w:t xml:space="preserve">bjednatele a třetích osob způsobené Zhotovitelem nebo jeho subdodavateli v průběhu provádění Díla nebo v souvislosti s plněním povinností podle této </w:t>
      </w:r>
      <w:r w:rsidRPr="00201689">
        <w:rPr>
          <w:rFonts w:ascii="Times New Roman" w:hAnsi="Times New Roman"/>
          <w:sz w:val="20"/>
          <w:szCs w:val="20"/>
        </w:rPr>
        <w:t>S</w:t>
      </w:r>
      <w:r w:rsidR="00832E81" w:rsidRPr="00201689">
        <w:rPr>
          <w:rFonts w:ascii="Times New Roman" w:hAnsi="Times New Roman"/>
          <w:sz w:val="20"/>
          <w:szCs w:val="20"/>
        </w:rPr>
        <w:t xml:space="preserve">mlouvy. Vznikne-li na Díle nebo jakékoliv jeho části škoda </w:t>
      </w:r>
      <w:r w:rsidR="00FC487F" w:rsidRPr="00201689">
        <w:rPr>
          <w:rFonts w:ascii="Times New Roman" w:hAnsi="Times New Roman"/>
          <w:sz w:val="20"/>
          <w:szCs w:val="20"/>
        </w:rPr>
        <w:t xml:space="preserve">(ztráta, či jiná újma) </w:t>
      </w:r>
      <w:r w:rsidR="00832E81" w:rsidRPr="00201689">
        <w:rPr>
          <w:rFonts w:ascii="Times New Roman" w:hAnsi="Times New Roman"/>
          <w:sz w:val="20"/>
          <w:szCs w:val="20"/>
        </w:rPr>
        <w:t xml:space="preserve">v době do okamžiku přechodu </w:t>
      </w:r>
      <w:r w:rsidR="003E1C6C" w:rsidRPr="00201689">
        <w:rPr>
          <w:rFonts w:ascii="Times New Roman" w:hAnsi="Times New Roman"/>
          <w:sz w:val="20"/>
          <w:szCs w:val="20"/>
        </w:rPr>
        <w:t xml:space="preserve">nebezpečí </w:t>
      </w:r>
      <w:r w:rsidR="00832E81" w:rsidRPr="00201689">
        <w:rPr>
          <w:rFonts w:ascii="Times New Roman" w:hAnsi="Times New Roman"/>
          <w:sz w:val="20"/>
          <w:szCs w:val="20"/>
        </w:rPr>
        <w:t xml:space="preserve">na Objednatele, Zhotovitel na své náklady odstraní vzniklou škodu, ztrátu nebo jinou újmu a uvede Dílo do bezvadného stavu a do souladu s podmínkami smlouvy. </w:t>
      </w:r>
    </w:p>
    <w:p w:rsidR="00EA1F45" w:rsidRPr="00201689" w:rsidRDefault="00EA1F45" w:rsidP="0041025F">
      <w:pPr>
        <w:tabs>
          <w:tab w:val="num" w:pos="284"/>
        </w:tabs>
        <w:spacing w:after="0" w:line="240" w:lineRule="auto"/>
        <w:ind w:left="360" w:hanging="360"/>
        <w:jc w:val="both"/>
        <w:rPr>
          <w:rFonts w:ascii="Times New Roman" w:hAnsi="Times New Roman"/>
          <w:smallCaps/>
          <w:sz w:val="20"/>
          <w:szCs w:val="20"/>
        </w:rPr>
      </w:pPr>
    </w:p>
    <w:p w:rsidR="00F36122" w:rsidRPr="00201689" w:rsidRDefault="00832E81" w:rsidP="0041025F">
      <w:pPr>
        <w:numPr>
          <w:ilvl w:val="0"/>
          <w:numId w:val="8"/>
        </w:numPr>
        <w:tabs>
          <w:tab w:val="clear" w:pos="360"/>
          <w:tab w:val="num" w:pos="284"/>
        </w:tabs>
        <w:spacing w:after="0" w:line="240" w:lineRule="auto"/>
        <w:jc w:val="both"/>
        <w:rPr>
          <w:rFonts w:ascii="Times New Roman" w:hAnsi="Times New Roman"/>
          <w:sz w:val="20"/>
          <w:szCs w:val="20"/>
        </w:rPr>
      </w:pPr>
      <w:r w:rsidRPr="00201689">
        <w:rPr>
          <w:rFonts w:ascii="Times New Roman" w:hAnsi="Times New Roman"/>
          <w:sz w:val="20"/>
          <w:szCs w:val="20"/>
        </w:rPr>
        <w:t xml:space="preserve">Objednatel </w:t>
      </w:r>
      <w:r w:rsidR="00F36122" w:rsidRPr="00201689">
        <w:rPr>
          <w:rFonts w:ascii="Times New Roman" w:hAnsi="Times New Roman"/>
          <w:sz w:val="20"/>
          <w:szCs w:val="20"/>
        </w:rPr>
        <w:t>je oprávněn požadovat na</w:t>
      </w:r>
      <w:r w:rsidR="00F36122" w:rsidRPr="00201689">
        <w:rPr>
          <w:rFonts w:ascii="Times New Roman" w:hAnsi="Times New Roman"/>
          <w:smallCaps/>
          <w:sz w:val="20"/>
          <w:szCs w:val="20"/>
        </w:rPr>
        <w:t xml:space="preserve"> </w:t>
      </w:r>
      <w:r w:rsidRPr="00201689">
        <w:rPr>
          <w:rFonts w:ascii="Times New Roman" w:hAnsi="Times New Roman"/>
          <w:sz w:val="20"/>
          <w:szCs w:val="20"/>
        </w:rPr>
        <w:t xml:space="preserve">Zhotoviteli a Zhotovitel </w:t>
      </w:r>
      <w:r w:rsidR="00F36122" w:rsidRPr="00201689">
        <w:rPr>
          <w:rFonts w:ascii="Times New Roman" w:hAnsi="Times New Roman"/>
          <w:sz w:val="20"/>
          <w:szCs w:val="20"/>
        </w:rPr>
        <w:t>je povinen poskytnout</w:t>
      </w:r>
      <w:r w:rsidR="00AC4945" w:rsidRPr="00201689">
        <w:rPr>
          <w:rFonts w:ascii="Times New Roman" w:hAnsi="Times New Roman"/>
          <w:sz w:val="20"/>
          <w:szCs w:val="20"/>
        </w:rPr>
        <w:t xml:space="preserve"> Objednateli</w:t>
      </w:r>
      <w:r w:rsidR="00F36122" w:rsidRPr="00201689">
        <w:rPr>
          <w:rFonts w:ascii="Times New Roman" w:hAnsi="Times New Roman"/>
          <w:smallCaps/>
          <w:sz w:val="20"/>
          <w:szCs w:val="20"/>
        </w:rPr>
        <w:t xml:space="preserve"> </w:t>
      </w:r>
      <w:r w:rsidR="00F36122" w:rsidRPr="00201689">
        <w:rPr>
          <w:rFonts w:ascii="Times New Roman" w:hAnsi="Times New Roman"/>
          <w:sz w:val="20"/>
          <w:szCs w:val="20"/>
        </w:rPr>
        <w:t>náhradu škody, kterou</w:t>
      </w:r>
      <w:r w:rsidR="00F36122" w:rsidRPr="00201689">
        <w:rPr>
          <w:rFonts w:ascii="Times New Roman" w:hAnsi="Times New Roman"/>
          <w:smallCaps/>
          <w:sz w:val="20"/>
          <w:szCs w:val="20"/>
        </w:rPr>
        <w:t xml:space="preserve"> </w:t>
      </w:r>
      <w:r w:rsidRPr="00201689">
        <w:rPr>
          <w:rFonts w:ascii="Times New Roman" w:hAnsi="Times New Roman"/>
          <w:sz w:val="20"/>
          <w:szCs w:val="20"/>
        </w:rPr>
        <w:t xml:space="preserve">Zhotovitel </w:t>
      </w:r>
      <w:r w:rsidR="00F36122" w:rsidRPr="00201689">
        <w:rPr>
          <w:rFonts w:ascii="Times New Roman" w:hAnsi="Times New Roman"/>
          <w:sz w:val="20"/>
          <w:szCs w:val="20"/>
        </w:rPr>
        <w:t>nebo jeho</w:t>
      </w:r>
      <w:r w:rsidRPr="00201689">
        <w:rPr>
          <w:rFonts w:ascii="Times New Roman" w:hAnsi="Times New Roman"/>
          <w:smallCaps/>
          <w:sz w:val="20"/>
          <w:szCs w:val="20"/>
        </w:rPr>
        <w:t xml:space="preserve"> </w:t>
      </w:r>
      <w:r w:rsidRPr="00201689">
        <w:rPr>
          <w:rFonts w:ascii="Times New Roman" w:hAnsi="Times New Roman"/>
          <w:sz w:val="20"/>
          <w:szCs w:val="20"/>
        </w:rPr>
        <w:t xml:space="preserve">subdodavatelé </w:t>
      </w:r>
      <w:r w:rsidR="00F36122" w:rsidRPr="00201689">
        <w:rPr>
          <w:rFonts w:ascii="Times New Roman" w:hAnsi="Times New Roman"/>
          <w:sz w:val="20"/>
          <w:szCs w:val="20"/>
        </w:rPr>
        <w:t>způsobili</w:t>
      </w:r>
      <w:r w:rsidR="00F36122" w:rsidRPr="00201689">
        <w:rPr>
          <w:rFonts w:ascii="Times New Roman" w:hAnsi="Times New Roman"/>
          <w:smallCaps/>
          <w:sz w:val="20"/>
          <w:szCs w:val="20"/>
        </w:rPr>
        <w:t xml:space="preserve"> </w:t>
      </w:r>
      <w:r w:rsidRPr="00201689">
        <w:rPr>
          <w:rFonts w:ascii="Times New Roman" w:hAnsi="Times New Roman"/>
          <w:sz w:val="20"/>
          <w:szCs w:val="20"/>
        </w:rPr>
        <w:t xml:space="preserve">Objednateli </w:t>
      </w:r>
      <w:r w:rsidR="00F36122" w:rsidRPr="00201689">
        <w:rPr>
          <w:rFonts w:ascii="Times New Roman" w:hAnsi="Times New Roman"/>
          <w:sz w:val="20"/>
          <w:szCs w:val="20"/>
        </w:rPr>
        <w:t>porušením povinností daných</w:t>
      </w:r>
      <w:r w:rsidRPr="00201689">
        <w:rPr>
          <w:rFonts w:ascii="Times New Roman" w:hAnsi="Times New Roman"/>
          <w:sz w:val="20"/>
          <w:szCs w:val="20"/>
        </w:rPr>
        <w:t xml:space="preserve"> </w:t>
      </w:r>
      <w:r w:rsidR="004F052A" w:rsidRPr="00201689">
        <w:rPr>
          <w:rFonts w:ascii="Times New Roman" w:hAnsi="Times New Roman"/>
          <w:sz w:val="20"/>
          <w:szCs w:val="20"/>
        </w:rPr>
        <w:t xml:space="preserve">touto </w:t>
      </w:r>
      <w:r w:rsidRPr="00201689">
        <w:rPr>
          <w:rFonts w:ascii="Times New Roman" w:hAnsi="Times New Roman"/>
          <w:sz w:val="20"/>
          <w:szCs w:val="20"/>
        </w:rPr>
        <w:t>smlouvou</w:t>
      </w:r>
      <w:r w:rsidR="00F36122" w:rsidRPr="00201689">
        <w:rPr>
          <w:rFonts w:ascii="Times New Roman" w:hAnsi="Times New Roman"/>
          <w:smallCaps/>
          <w:sz w:val="20"/>
          <w:szCs w:val="20"/>
        </w:rPr>
        <w:t xml:space="preserve"> </w:t>
      </w:r>
      <w:r w:rsidR="00F36122" w:rsidRPr="00201689">
        <w:rPr>
          <w:rFonts w:ascii="Times New Roman" w:hAnsi="Times New Roman"/>
          <w:sz w:val="20"/>
          <w:szCs w:val="20"/>
        </w:rPr>
        <w:t>nebo v souvislosti s</w:t>
      </w:r>
      <w:r w:rsidRPr="00201689">
        <w:rPr>
          <w:rFonts w:ascii="Times New Roman" w:hAnsi="Times New Roman"/>
          <w:sz w:val="20"/>
          <w:szCs w:val="20"/>
        </w:rPr>
        <w:t> </w:t>
      </w:r>
      <w:r w:rsidR="00F36122" w:rsidRPr="00201689">
        <w:rPr>
          <w:rFonts w:ascii="Times New Roman" w:hAnsi="Times New Roman"/>
          <w:sz w:val="20"/>
          <w:szCs w:val="20"/>
        </w:rPr>
        <w:t>prováděním</w:t>
      </w:r>
      <w:r w:rsidRPr="00201689">
        <w:rPr>
          <w:rFonts w:ascii="Times New Roman" w:hAnsi="Times New Roman"/>
          <w:sz w:val="20"/>
          <w:szCs w:val="20"/>
        </w:rPr>
        <w:t xml:space="preserve"> smlouvy</w:t>
      </w:r>
      <w:r w:rsidR="00F36122" w:rsidRPr="00201689">
        <w:rPr>
          <w:rFonts w:ascii="Times New Roman" w:hAnsi="Times New Roman"/>
          <w:sz w:val="20"/>
          <w:szCs w:val="20"/>
        </w:rPr>
        <w:t>, včetně případu, kdy se jedná o takové porušení povinnosti dané</w:t>
      </w:r>
      <w:r w:rsidR="00AC4945" w:rsidRPr="00201689">
        <w:rPr>
          <w:rFonts w:ascii="Times New Roman" w:hAnsi="Times New Roman"/>
          <w:sz w:val="20"/>
          <w:szCs w:val="20"/>
        </w:rPr>
        <w:t xml:space="preserve"> smlouvou</w:t>
      </w:r>
      <w:r w:rsidR="00F36122" w:rsidRPr="00201689">
        <w:rPr>
          <w:rFonts w:ascii="Times New Roman" w:hAnsi="Times New Roman"/>
          <w:sz w:val="20"/>
          <w:szCs w:val="20"/>
        </w:rPr>
        <w:t>, na které se vztahuje</w:t>
      </w:r>
      <w:r w:rsidRPr="00201689">
        <w:rPr>
          <w:rFonts w:ascii="Times New Roman" w:hAnsi="Times New Roman"/>
          <w:sz w:val="20"/>
          <w:szCs w:val="20"/>
        </w:rPr>
        <w:t xml:space="preserve"> smluvní pokuta</w:t>
      </w:r>
      <w:r w:rsidR="00F36122" w:rsidRPr="00201689">
        <w:rPr>
          <w:rFonts w:ascii="Times New Roman" w:hAnsi="Times New Roman"/>
          <w:sz w:val="20"/>
          <w:szCs w:val="20"/>
        </w:rPr>
        <w:t>, a to v plné j</w:t>
      </w:r>
      <w:r w:rsidRPr="00201689">
        <w:rPr>
          <w:rFonts w:ascii="Times New Roman" w:hAnsi="Times New Roman"/>
          <w:sz w:val="20"/>
          <w:szCs w:val="20"/>
        </w:rPr>
        <w:t>ejí výši vedle smluvní pokuty.</w:t>
      </w:r>
    </w:p>
    <w:p w:rsidR="0080751C" w:rsidRPr="00201689" w:rsidRDefault="0080751C" w:rsidP="0041025F">
      <w:pPr>
        <w:tabs>
          <w:tab w:val="num" w:pos="284"/>
        </w:tabs>
        <w:spacing w:after="0" w:line="240" w:lineRule="auto"/>
        <w:ind w:left="360" w:hanging="360"/>
        <w:jc w:val="both"/>
        <w:rPr>
          <w:rFonts w:ascii="Times New Roman" w:hAnsi="Times New Roman"/>
          <w:sz w:val="20"/>
          <w:szCs w:val="20"/>
        </w:rPr>
      </w:pPr>
    </w:p>
    <w:p w:rsidR="007C418A" w:rsidRPr="00201689" w:rsidRDefault="002701D2" w:rsidP="0041025F">
      <w:pPr>
        <w:numPr>
          <w:ilvl w:val="0"/>
          <w:numId w:val="8"/>
        </w:numPr>
        <w:tabs>
          <w:tab w:val="clear" w:pos="360"/>
          <w:tab w:val="num" w:pos="426"/>
        </w:tabs>
        <w:spacing w:after="0" w:line="240" w:lineRule="auto"/>
        <w:jc w:val="both"/>
        <w:rPr>
          <w:rFonts w:ascii="Times New Roman" w:hAnsi="Times New Roman"/>
          <w:sz w:val="20"/>
          <w:szCs w:val="20"/>
        </w:rPr>
      </w:pPr>
      <w:r w:rsidRPr="00201689">
        <w:rPr>
          <w:rFonts w:ascii="Times New Roman" w:hAnsi="Times New Roman"/>
          <w:sz w:val="20"/>
          <w:szCs w:val="20"/>
        </w:rPr>
        <w:t>Zhotovitel je povinen</w:t>
      </w:r>
      <w:r w:rsidR="00F566BE" w:rsidRPr="00201689">
        <w:rPr>
          <w:rFonts w:ascii="Times New Roman" w:hAnsi="Times New Roman"/>
          <w:sz w:val="20"/>
          <w:szCs w:val="20"/>
        </w:rPr>
        <w:t xml:space="preserve"> předložit</w:t>
      </w:r>
      <w:r w:rsidR="00692E89" w:rsidRPr="00201689">
        <w:rPr>
          <w:rFonts w:ascii="Times New Roman" w:hAnsi="Times New Roman"/>
          <w:sz w:val="20"/>
          <w:szCs w:val="20"/>
        </w:rPr>
        <w:t xml:space="preserve"> </w:t>
      </w:r>
      <w:r w:rsidRPr="00201689">
        <w:rPr>
          <w:rFonts w:ascii="Times New Roman" w:hAnsi="Times New Roman"/>
          <w:sz w:val="20"/>
          <w:szCs w:val="20"/>
        </w:rPr>
        <w:t xml:space="preserve">pojištění minimálně v níže uvedeném rozsahu, </w:t>
      </w:r>
      <w:r w:rsidR="00F616E6" w:rsidRPr="00201689">
        <w:rPr>
          <w:rFonts w:ascii="Times New Roman" w:hAnsi="Times New Roman"/>
          <w:sz w:val="20"/>
          <w:szCs w:val="20"/>
        </w:rPr>
        <w:t>sjednané pro celou dobu realizace Díla</w:t>
      </w:r>
      <w:r w:rsidR="000F09DB" w:rsidRPr="00201689">
        <w:rPr>
          <w:rFonts w:ascii="Times New Roman" w:hAnsi="Times New Roman"/>
          <w:sz w:val="20"/>
          <w:szCs w:val="20"/>
        </w:rPr>
        <w:t xml:space="preserve">, </w:t>
      </w:r>
      <w:r w:rsidRPr="00201689">
        <w:rPr>
          <w:rFonts w:ascii="Times New Roman" w:hAnsi="Times New Roman"/>
          <w:sz w:val="20"/>
          <w:szCs w:val="20"/>
        </w:rPr>
        <w:t>takto:</w:t>
      </w:r>
    </w:p>
    <w:p w:rsidR="00200E0B" w:rsidRPr="00201689" w:rsidRDefault="00F616E6" w:rsidP="0041025F">
      <w:pPr>
        <w:tabs>
          <w:tab w:val="num" w:pos="284"/>
        </w:tabs>
        <w:spacing w:after="0" w:line="240" w:lineRule="auto"/>
        <w:ind w:left="360" w:hanging="360"/>
        <w:jc w:val="both"/>
        <w:rPr>
          <w:rFonts w:ascii="Times New Roman" w:hAnsi="Times New Roman"/>
          <w:sz w:val="20"/>
          <w:szCs w:val="20"/>
        </w:rPr>
      </w:pPr>
      <w:r w:rsidRPr="00201689">
        <w:rPr>
          <w:rFonts w:ascii="Times New Roman" w:hAnsi="Times New Roman"/>
          <w:sz w:val="20"/>
          <w:szCs w:val="20"/>
        </w:rPr>
        <w:tab/>
      </w:r>
      <w:r w:rsidR="002701D2" w:rsidRPr="00201689">
        <w:rPr>
          <w:rFonts w:ascii="Times New Roman" w:hAnsi="Times New Roman"/>
          <w:sz w:val="20"/>
          <w:szCs w:val="20"/>
        </w:rPr>
        <w:t>4.1.</w:t>
      </w:r>
      <w:r w:rsidR="002701D2" w:rsidRPr="00201689">
        <w:rPr>
          <w:rFonts w:ascii="Times New Roman" w:hAnsi="Times New Roman"/>
          <w:sz w:val="20"/>
          <w:szCs w:val="20"/>
        </w:rPr>
        <w:tab/>
        <w:t>Druh pojištění:</w:t>
      </w:r>
    </w:p>
    <w:p w:rsidR="0071303F" w:rsidRPr="00201689" w:rsidRDefault="002701D2" w:rsidP="0041025F">
      <w:pPr>
        <w:numPr>
          <w:ilvl w:val="0"/>
          <w:numId w:val="14"/>
        </w:numPr>
        <w:tabs>
          <w:tab w:val="clear" w:pos="360"/>
        </w:tabs>
        <w:spacing w:after="0" w:line="240" w:lineRule="auto"/>
        <w:ind w:left="993" w:hanging="284"/>
        <w:jc w:val="both"/>
        <w:rPr>
          <w:rFonts w:ascii="Times New Roman" w:hAnsi="Times New Roman"/>
          <w:sz w:val="20"/>
          <w:szCs w:val="20"/>
        </w:rPr>
      </w:pPr>
      <w:r w:rsidRPr="00201689">
        <w:rPr>
          <w:rFonts w:ascii="Times New Roman" w:hAnsi="Times New Roman"/>
          <w:sz w:val="20"/>
          <w:szCs w:val="20"/>
          <w:u w:val="single"/>
        </w:rPr>
        <w:t xml:space="preserve">Pojištění odpovědnosti z provozní činnosti Zhotovitele vůči Objednateli a vůči třetím stranám: </w:t>
      </w:r>
      <w:r w:rsidRPr="00201689">
        <w:rPr>
          <w:rFonts w:ascii="Times New Roman" w:hAnsi="Times New Roman"/>
          <w:sz w:val="20"/>
          <w:szCs w:val="20"/>
        </w:rPr>
        <w:t>Toto pojištění bude krýt veškerá tělesná zranění nebo smrt, utrpěné třetími stranami (včetně zaměstnanců Objednatele) a ztráty, poškození nebo škody na majetku Objednatele či třetích osob, které mohou vzniknout</w:t>
      </w:r>
      <w:r w:rsidR="00D42410" w:rsidRPr="00201689">
        <w:rPr>
          <w:rFonts w:ascii="Times New Roman" w:hAnsi="Times New Roman"/>
          <w:sz w:val="20"/>
          <w:szCs w:val="20"/>
        </w:rPr>
        <w:t xml:space="preserve"> ve spojení s prováděním Díla. </w:t>
      </w:r>
    </w:p>
    <w:p w:rsidR="005471BA" w:rsidRPr="00201689" w:rsidRDefault="002701D2" w:rsidP="0041025F">
      <w:pPr>
        <w:pStyle w:val="Odstavecseseznamem"/>
        <w:numPr>
          <w:ilvl w:val="0"/>
          <w:numId w:val="14"/>
        </w:numPr>
        <w:tabs>
          <w:tab w:val="clear" w:pos="360"/>
        </w:tabs>
        <w:spacing w:after="0" w:line="240" w:lineRule="auto"/>
        <w:ind w:left="993" w:hanging="284"/>
        <w:contextualSpacing/>
        <w:jc w:val="both"/>
        <w:rPr>
          <w:rFonts w:ascii="Times New Roman" w:hAnsi="Times New Roman"/>
          <w:sz w:val="20"/>
          <w:szCs w:val="20"/>
        </w:rPr>
      </w:pPr>
      <w:r w:rsidRPr="00201689">
        <w:rPr>
          <w:rFonts w:ascii="Times New Roman" w:hAnsi="Times New Roman"/>
          <w:sz w:val="20"/>
          <w:szCs w:val="20"/>
          <w:u w:val="single"/>
        </w:rPr>
        <w:t xml:space="preserve">Pojištění předmětu plnění </w:t>
      </w:r>
      <w:r w:rsidR="00F616E6" w:rsidRPr="00201689">
        <w:rPr>
          <w:rFonts w:ascii="Times New Roman" w:hAnsi="Times New Roman"/>
          <w:sz w:val="20"/>
          <w:szCs w:val="20"/>
          <w:u w:val="single"/>
        </w:rPr>
        <w:t>S</w:t>
      </w:r>
      <w:r w:rsidRPr="00201689">
        <w:rPr>
          <w:rFonts w:ascii="Times New Roman" w:hAnsi="Times New Roman"/>
          <w:sz w:val="20"/>
          <w:szCs w:val="20"/>
          <w:u w:val="single"/>
        </w:rPr>
        <w:t>mlouvy</w:t>
      </w:r>
      <w:r w:rsidRPr="00201689">
        <w:rPr>
          <w:rFonts w:ascii="Times New Roman" w:hAnsi="Times New Roman"/>
          <w:smallCaps/>
          <w:sz w:val="20"/>
          <w:szCs w:val="20"/>
          <w:u w:val="single"/>
        </w:rPr>
        <w:t xml:space="preserve">: </w:t>
      </w:r>
      <w:r w:rsidRPr="00201689">
        <w:rPr>
          <w:rFonts w:ascii="Times New Roman" w:hAnsi="Times New Roman"/>
          <w:sz w:val="20"/>
          <w:szCs w:val="20"/>
        </w:rPr>
        <w:t xml:space="preserve">Toto pojištění bude krýt fyzické ztráty, poškození nebo škody na Díle, vzniklé před konečným převzetím Díla Objednatelem, včetně majetku Objednatele a to po dobu, po kterou Zhotovitel nese nebezpečí škody na Díle (před jeho předáním Objednateli). </w:t>
      </w:r>
    </w:p>
    <w:p w:rsidR="00FC487F" w:rsidRPr="00201689" w:rsidRDefault="00200E0B" w:rsidP="0041025F">
      <w:pPr>
        <w:spacing w:after="0" w:line="240" w:lineRule="auto"/>
        <w:ind w:left="705" w:hanging="345"/>
        <w:contextualSpacing/>
        <w:jc w:val="both"/>
        <w:rPr>
          <w:rFonts w:ascii="Times New Roman" w:hAnsi="Times New Roman"/>
          <w:sz w:val="20"/>
          <w:szCs w:val="20"/>
        </w:rPr>
      </w:pPr>
      <w:r w:rsidRPr="00201689">
        <w:rPr>
          <w:rFonts w:ascii="Times New Roman" w:hAnsi="Times New Roman"/>
          <w:sz w:val="20"/>
          <w:szCs w:val="20"/>
        </w:rPr>
        <w:t>4.2.</w:t>
      </w:r>
      <w:r w:rsidRPr="00201689">
        <w:rPr>
          <w:rFonts w:ascii="Times New Roman" w:hAnsi="Times New Roman"/>
          <w:sz w:val="20"/>
          <w:szCs w:val="20"/>
        </w:rPr>
        <w:tab/>
      </w:r>
      <w:r w:rsidR="007C418A" w:rsidRPr="00201689">
        <w:rPr>
          <w:rFonts w:ascii="Times New Roman" w:hAnsi="Times New Roman"/>
          <w:sz w:val="20"/>
          <w:szCs w:val="20"/>
        </w:rPr>
        <w:t>Pojistná částka</w:t>
      </w:r>
      <w:r w:rsidR="009637B8" w:rsidRPr="00201689">
        <w:rPr>
          <w:rFonts w:ascii="Times New Roman" w:hAnsi="Times New Roman"/>
          <w:sz w:val="20"/>
          <w:szCs w:val="20"/>
        </w:rPr>
        <w:t>,</w:t>
      </w:r>
      <w:r w:rsidR="007C418A" w:rsidRPr="00201689">
        <w:rPr>
          <w:rFonts w:ascii="Times New Roman" w:hAnsi="Times New Roman"/>
          <w:sz w:val="20"/>
          <w:szCs w:val="20"/>
        </w:rPr>
        <w:t xml:space="preserve"> jejímž předmětem je pojištění odpovědnost za škodu způsobenou </w:t>
      </w:r>
      <w:r w:rsidR="004F052A" w:rsidRPr="00201689">
        <w:rPr>
          <w:rFonts w:ascii="Times New Roman" w:hAnsi="Times New Roman"/>
          <w:sz w:val="20"/>
          <w:szCs w:val="20"/>
        </w:rPr>
        <w:t>Z</w:t>
      </w:r>
      <w:r w:rsidR="007C418A" w:rsidRPr="00201689">
        <w:rPr>
          <w:rFonts w:ascii="Times New Roman" w:hAnsi="Times New Roman"/>
          <w:sz w:val="20"/>
          <w:szCs w:val="20"/>
        </w:rPr>
        <w:t xml:space="preserve">hotovitelem při výkonu činností třetí osobě nesmí být nižší než </w:t>
      </w:r>
      <w:r w:rsidR="00D42410" w:rsidRPr="00201689">
        <w:rPr>
          <w:rFonts w:ascii="Times New Roman" w:hAnsi="Times New Roman"/>
          <w:sz w:val="20"/>
          <w:szCs w:val="20"/>
        </w:rPr>
        <w:t xml:space="preserve">smluvní cena Díla </w:t>
      </w:r>
      <w:r w:rsidR="00943508" w:rsidRPr="00201689">
        <w:rPr>
          <w:rFonts w:ascii="Times New Roman" w:hAnsi="Times New Roman"/>
          <w:sz w:val="20"/>
          <w:szCs w:val="20"/>
        </w:rPr>
        <w:t xml:space="preserve">(bez DPH) </w:t>
      </w:r>
      <w:r w:rsidR="007C418A" w:rsidRPr="00201689">
        <w:rPr>
          <w:rFonts w:ascii="Times New Roman" w:hAnsi="Times New Roman"/>
          <w:sz w:val="20"/>
          <w:szCs w:val="20"/>
        </w:rPr>
        <w:t>nebo ekvivalentní částka v EUR, p</w:t>
      </w:r>
      <w:r w:rsidR="00FC487F" w:rsidRPr="00201689">
        <w:rPr>
          <w:rFonts w:ascii="Times New Roman" w:hAnsi="Times New Roman"/>
          <w:sz w:val="20"/>
          <w:szCs w:val="20"/>
        </w:rPr>
        <w:t xml:space="preserve">ři spoluúčasti </w:t>
      </w:r>
      <w:r w:rsidR="005343E0" w:rsidRPr="00201689">
        <w:rPr>
          <w:rFonts w:ascii="Times New Roman" w:hAnsi="Times New Roman"/>
          <w:sz w:val="20"/>
          <w:szCs w:val="20"/>
        </w:rPr>
        <w:t xml:space="preserve">maximálně </w:t>
      </w:r>
      <w:r w:rsidR="00FC487F" w:rsidRPr="00201689">
        <w:rPr>
          <w:rFonts w:ascii="Times New Roman" w:hAnsi="Times New Roman"/>
          <w:sz w:val="20"/>
          <w:szCs w:val="20"/>
        </w:rPr>
        <w:t xml:space="preserve">do </w:t>
      </w:r>
      <w:r w:rsidR="002701D2" w:rsidRPr="00201689">
        <w:rPr>
          <w:rFonts w:ascii="Times New Roman" w:hAnsi="Times New Roman"/>
          <w:sz w:val="20"/>
          <w:szCs w:val="20"/>
        </w:rPr>
        <w:t>10%</w:t>
      </w:r>
      <w:r w:rsidR="007C418A" w:rsidRPr="00201689">
        <w:rPr>
          <w:rFonts w:ascii="Times New Roman" w:hAnsi="Times New Roman"/>
          <w:sz w:val="20"/>
          <w:szCs w:val="20"/>
        </w:rPr>
        <w:t xml:space="preserve">. Pojištění předmětu plnění </w:t>
      </w:r>
      <w:r w:rsidR="00943508" w:rsidRPr="00201689">
        <w:rPr>
          <w:rFonts w:ascii="Times New Roman" w:hAnsi="Times New Roman"/>
          <w:sz w:val="20"/>
          <w:szCs w:val="20"/>
        </w:rPr>
        <w:t>S</w:t>
      </w:r>
      <w:r w:rsidRPr="00201689">
        <w:rPr>
          <w:rFonts w:ascii="Times New Roman" w:hAnsi="Times New Roman"/>
          <w:sz w:val="20"/>
          <w:szCs w:val="20"/>
        </w:rPr>
        <w:t xml:space="preserve">mlouvy </w:t>
      </w:r>
      <w:r w:rsidR="007C418A" w:rsidRPr="00201689">
        <w:rPr>
          <w:rFonts w:ascii="Times New Roman" w:hAnsi="Times New Roman"/>
          <w:sz w:val="20"/>
          <w:szCs w:val="20"/>
        </w:rPr>
        <w:t>bude na částku rovnající se minimálně</w:t>
      </w:r>
      <w:r w:rsidR="001752A2" w:rsidRPr="00201689">
        <w:rPr>
          <w:rFonts w:ascii="Times New Roman" w:hAnsi="Times New Roman"/>
          <w:sz w:val="20"/>
          <w:szCs w:val="20"/>
        </w:rPr>
        <w:t xml:space="preserve"> smluvní ceně D</w:t>
      </w:r>
      <w:r w:rsidRPr="00201689">
        <w:rPr>
          <w:rFonts w:ascii="Times New Roman" w:hAnsi="Times New Roman"/>
          <w:sz w:val="20"/>
          <w:szCs w:val="20"/>
        </w:rPr>
        <w:t>íla</w:t>
      </w:r>
      <w:r w:rsidR="00F616E6" w:rsidRPr="00201689">
        <w:rPr>
          <w:rFonts w:ascii="Times New Roman" w:hAnsi="Times New Roman"/>
          <w:sz w:val="20"/>
          <w:szCs w:val="20"/>
        </w:rPr>
        <w:t xml:space="preserve"> (bez DPH)</w:t>
      </w:r>
      <w:r w:rsidR="00AD21E8" w:rsidRPr="00201689">
        <w:rPr>
          <w:rFonts w:ascii="Times New Roman" w:hAnsi="Times New Roman"/>
          <w:sz w:val="20"/>
          <w:szCs w:val="20"/>
        </w:rPr>
        <w:t>.</w:t>
      </w:r>
    </w:p>
    <w:p w:rsidR="005343E0" w:rsidRPr="00201689" w:rsidRDefault="005343E0" w:rsidP="0041025F">
      <w:pPr>
        <w:spacing w:after="0" w:line="240" w:lineRule="auto"/>
        <w:ind w:left="851" w:hanging="491"/>
        <w:jc w:val="both"/>
        <w:rPr>
          <w:rFonts w:ascii="Times New Roman" w:hAnsi="Times New Roman"/>
          <w:sz w:val="20"/>
          <w:szCs w:val="20"/>
        </w:rPr>
      </w:pPr>
    </w:p>
    <w:p w:rsidR="00FC487F" w:rsidRPr="00201689" w:rsidRDefault="00200E0B" w:rsidP="0041025F">
      <w:pPr>
        <w:spacing w:after="0" w:line="240" w:lineRule="auto"/>
        <w:ind w:left="709" w:hanging="349"/>
        <w:jc w:val="both"/>
        <w:rPr>
          <w:rFonts w:ascii="Times New Roman" w:hAnsi="Times New Roman"/>
          <w:sz w:val="20"/>
          <w:szCs w:val="20"/>
        </w:rPr>
      </w:pPr>
      <w:r w:rsidRPr="00201689">
        <w:rPr>
          <w:rFonts w:ascii="Times New Roman" w:hAnsi="Times New Roman"/>
          <w:sz w:val="20"/>
          <w:szCs w:val="20"/>
        </w:rPr>
        <w:t>4.</w:t>
      </w:r>
      <w:r w:rsidR="00D42410" w:rsidRPr="00201689">
        <w:rPr>
          <w:rFonts w:ascii="Times New Roman" w:hAnsi="Times New Roman"/>
          <w:sz w:val="20"/>
          <w:szCs w:val="20"/>
        </w:rPr>
        <w:t>3</w:t>
      </w:r>
      <w:r w:rsidRPr="00201689">
        <w:rPr>
          <w:rFonts w:ascii="Times New Roman" w:hAnsi="Times New Roman"/>
          <w:sz w:val="20"/>
          <w:szCs w:val="20"/>
        </w:rPr>
        <w:t>.</w:t>
      </w:r>
      <w:r w:rsidRPr="00201689">
        <w:rPr>
          <w:rFonts w:ascii="Times New Roman" w:hAnsi="Times New Roman"/>
          <w:sz w:val="20"/>
          <w:szCs w:val="20"/>
        </w:rPr>
        <w:tab/>
      </w:r>
      <w:r w:rsidR="007C418A" w:rsidRPr="00201689">
        <w:rPr>
          <w:rFonts w:ascii="Times New Roman" w:hAnsi="Times New Roman"/>
          <w:sz w:val="20"/>
          <w:szCs w:val="20"/>
        </w:rPr>
        <w:t>Poji</w:t>
      </w:r>
      <w:r w:rsidR="002B524A" w:rsidRPr="00201689">
        <w:rPr>
          <w:rFonts w:ascii="Times New Roman" w:hAnsi="Times New Roman"/>
          <w:sz w:val="20"/>
          <w:szCs w:val="20"/>
        </w:rPr>
        <w:t>stná smlouva</w:t>
      </w:r>
      <w:r w:rsidR="007C418A" w:rsidRPr="00201689">
        <w:rPr>
          <w:rFonts w:ascii="Times New Roman" w:hAnsi="Times New Roman"/>
          <w:sz w:val="20"/>
          <w:szCs w:val="20"/>
        </w:rPr>
        <w:t xml:space="preserve"> musí být uzavřena s renomovanou pojišťovnou (pojišťovnami), která(é) má(jí) povolení dle zákona č. 363/1999 Sb., o pojišťovnictví a změně některých souvisejících zákonů (zákon o pojišťovnictví), v platném znění.</w:t>
      </w:r>
    </w:p>
    <w:p w:rsidR="0080751C" w:rsidRPr="00201689" w:rsidRDefault="0080751C" w:rsidP="0041025F">
      <w:pPr>
        <w:spacing w:after="0" w:line="240" w:lineRule="auto"/>
        <w:ind w:left="709" w:hanging="349"/>
        <w:jc w:val="both"/>
        <w:rPr>
          <w:rFonts w:ascii="Times New Roman" w:hAnsi="Times New Roman"/>
          <w:sz w:val="20"/>
          <w:szCs w:val="20"/>
        </w:rPr>
      </w:pPr>
    </w:p>
    <w:p w:rsidR="00475919" w:rsidRPr="00201689" w:rsidRDefault="00BD159E" w:rsidP="0041025F">
      <w:pPr>
        <w:spacing w:after="0" w:line="240" w:lineRule="auto"/>
        <w:ind w:left="709" w:hanging="349"/>
        <w:jc w:val="both"/>
        <w:rPr>
          <w:rFonts w:ascii="Times New Roman" w:hAnsi="Times New Roman"/>
          <w:sz w:val="20"/>
          <w:szCs w:val="20"/>
        </w:rPr>
      </w:pPr>
      <w:r w:rsidRPr="00201689">
        <w:rPr>
          <w:rFonts w:ascii="Times New Roman" w:hAnsi="Times New Roman"/>
          <w:smallCaps/>
          <w:sz w:val="20"/>
          <w:szCs w:val="20"/>
        </w:rPr>
        <w:t>4.</w:t>
      </w:r>
      <w:r w:rsidR="00D42410" w:rsidRPr="00201689">
        <w:rPr>
          <w:rFonts w:ascii="Times New Roman" w:hAnsi="Times New Roman"/>
          <w:smallCaps/>
          <w:sz w:val="20"/>
          <w:szCs w:val="20"/>
        </w:rPr>
        <w:t>4</w:t>
      </w:r>
      <w:r w:rsidRPr="00201689">
        <w:rPr>
          <w:rFonts w:ascii="Times New Roman" w:hAnsi="Times New Roman"/>
          <w:smallCaps/>
          <w:sz w:val="20"/>
          <w:szCs w:val="20"/>
        </w:rPr>
        <w:t>.</w:t>
      </w:r>
      <w:r w:rsidRPr="00201689">
        <w:rPr>
          <w:rFonts w:ascii="Times New Roman" w:hAnsi="Times New Roman"/>
          <w:smallCaps/>
          <w:sz w:val="20"/>
          <w:szCs w:val="20"/>
        </w:rPr>
        <w:tab/>
      </w:r>
      <w:r w:rsidR="009E082A" w:rsidRPr="00201689">
        <w:rPr>
          <w:rFonts w:ascii="Times New Roman" w:hAnsi="Times New Roman"/>
          <w:sz w:val="20"/>
          <w:szCs w:val="20"/>
        </w:rPr>
        <w:t xml:space="preserve">Originál (ověřená kopie) Potvrzení pojišťovny/pojistné smlouvy pro pojištění dle odst. 4.1., sjednané pro celou dobu realizace Díla bude Objednateli předána </w:t>
      </w:r>
      <w:r w:rsidR="00AD21E8" w:rsidRPr="00201689">
        <w:rPr>
          <w:rFonts w:ascii="Times New Roman" w:hAnsi="Times New Roman"/>
          <w:sz w:val="20"/>
          <w:szCs w:val="20"/>
        </w:rPr>
        <w:t xml:space="preserve">nejpozději při </w:t>
      </w:r>
      <w:r w:rsidR="009E082A" w:rsidRPr="00201689">
        <w:rPr>
          <w:rFonts w:ascii="Times New Roman" w:hAnsi="Times New Roman"/>
          <w:sz w:val="20"/>
          <w:szCs w:val="20"/>
        </w:rPr>
        <w:t xml:space="preserve">podpisu této </w:t>
      </w:r>
      <w:r w:rsidR="00D42410" w:rsidRPr="00201689">
        <w:rPr>
          <w:rFonts w:ascii="Times New Roman" w:hAnsi="Times New Roman"/>
          <w:sz w:val="20"/>
          <w:szCs w:val="20"/>
        </w:rPr>
        <w:t>S</w:t>
      </w:r>
      <w:r w:rsidR="009E082A" w:rsidRPr="00201689">
        <w:rPr>
          <w:rFonts w:ascii="Times New Roman" w:hAnsi="Times New Roman"/>
          <w:sz w:val="20"/>
          <w:szCs w:val="20"/>
        </w:rPr>
        <w:t>mlouvy.</w:t>
      </w:r>
    </w:p>
    <w:p w:rsidR="00A62F16" w:rsidRPr="00201689" w:rsidRDefault="00A62F16" w:rsidP="0041025F">
      <w:pPr>
        <w:spacing w:after="0" w:line="240" w:lineRule="auto"/>
        <w:ind w:left="709" w:hanging="349"/>
        <w:jc w:val="both"/>
        <w:rPr>
          <w:rFonts w:ascii="Times New Roman" w:hAnsi="Times New Roman"/>
          <w:sz w:val="20"/>
          <w:szCs w:val="20"/>
        </w:rPr>
      </w:pPr>
    </w:p>
    <w:p w:rsidR="00AD21E8" w:rsidRPr="00201689" w:rsidRDefault="00AD21E8" w:rsidP="0041025F">
      <w:pPr>
        <w:spacing w:after="0" w:line="240" w:lineRule="auto"/>
        <w:ind w:left="709" w:hanging="349"/>
        <w:jc w:val="both"/>
        <w:rPr>
          <w:rFonts w:ascii="Times New Roman" w:hAnsi="Times New Roman"/>
          <w:sz w:val="20"/>
          <w:szCs w:val="20"/>
        </w:rPr>
      </w:pPr>
      <w:r w:rsidRPr="00201689">
        <w:rPr>
          <w:rFonts w:ascii="Times New Roman" w:hAnsi="Times New Roman"/>
          <w:sz w:val="20"/>
          <w:szCs w:val="20"/>
        </w:rPr>
        <w:t>4.</w:t>
      </w:r>
      <w:r w:rsidR="00D42410" w:rsidRPr="00201689">
        <w:rPr>
          <w:rFonts w:ascii="Times New Roman" w:hAnsi="Times New Roman"/>
          <w:sz w:val="20"/>
          <w:szCs w:val="20"/>
        </w:rPr>
        <w:t>5</w:t>
      </w:r>
      <w:r w:rsidRPr="00201689">
        <w:rPr>
          <w:rFonts w:ascii="Times New Roman" w:hAnsi="Times New Roman"/>
          <w:sz w:val="20"/>
          <w:szCs w:val="20"/>
        </w:rPr>
        <w:t>.</w:t>
      </w:r>
      <w:r w:rsidRPr="00201689">
        <w:rPr>
          <w:rFonts w:ascii="Times New Roman" w:hAnsi="Times New Roman"/>
          <w:sz w:val="20"/>
          <w:szCs w:val="20"/>
        </w:rPr>
        <w:tab/>
        <w:t xml:space="preserve">V případě porušení kterékoli ze shora v tomto odstavci </w:t>
      </w:r>
      <w:r w:rsidR="00157B3E" w:rsidRPr="00201689">
        <w:rPr>
          <w:rFonts w:ascii="Times New Roman" w:hAnsi="Times New Roman"/>
          <w:sz w:val="20"/>
          <w:szCs w:val="20"/>
        </w:rPr>
        <w:t xml:space="preserve">4 </w:t>
      </w:r>
      <w:r w:rsidRPr="00201689">
        <w:rPr>
          <w:rFonts w:ascii="Times New Roman" w:hAnsi="Times New Roman"/>
          <w:sz w:val="20"/>
          <w:szCs w:val="20"/>
        </w:rPr>
        <w:t>uvedených povinností či závazků bude Zhotovitel povinen uhradit Objednateli smluvní pokutu ve výš</w:t>
      </w:r>
      <w:r w:rsidR="00BD159E" w:rsidRPr="00201689">
        <w:rPr>
          <w:rFonts w:ascii="Times New Roman" w:hAnsi="Times New Roman"/>
          <w:sz w:val="20"/>
          <w:szCs w:val="20"/>
        </w:rPr>
        <w:t>i</w:t>
      </w:r>
      <w:r w:rsidR="00A62F16" w:rsidRPr="00201689">
        <w:rPr>
          <w:rFonts w:ascii="Times New Roman" w:hAnsi="Times New Roman"/>
          <w:sz w:val="20"/>
          <w:szCs w:val="20"/>
        </w:rPr>
        <w:t xml:space="preserve"> 0,5% </w:t>
      </w:r>
      <w:r w:rsidR="00943508" w:rsidRPr="00201689">
        <w:rPr>
          <w:rFonts w:ascii="Times New Roman" w:hAnsi="Times New Roman"/>
          <w:sz w:val="20"/>
          <w:szCs w:val="20"/>
        </w:rPr>
        <w:t xml:space="preserve">smluvní </w:t>
      </w:r>
      <w:r w:rsidR="00A62F16" w:rsidRPr="00201689">
        <w:rPr>
          <w:rFonts w:ascii="Times New Roman" w:hAnsi="Times New Roman"/>
          <w:sz w:val="20"/>
          <w:szCs w:val="20"/>
        </w:rPr>
        <w:t xml:space="preserve">ceny </w:t>
      </w:r>
      <w:r w:rsidR="00851B33" w:rsidRPr="00201689">
        <w:rPr>
          <w:rFonts w:ascii="Times New Roman" w:hAnsi="Times New Roman"/>
          <w:sz w:val="20"/>
          <w:szCs w:val="20"/>
        </w:rPr>
        <w:t xml:space="preserve">Díla (bez DPH) </w:t>
      </w:r>
      <w:r w:rsidRPr="00201689">
        <w:rPr>
          <w:rFonts w:ascii="Times New Roman" w:hAnsi="Times New Roman"/>
          <w:sz w:val="20"/>
          <w:szCs w:val="20"/>
        </w:rPr>
        <w:t xml:space="preserve">za každý jednotlivý případ; nárok Objednatele na náhradu případné škody tímto není dotčen a ustanovení §2050 Občanského zákoníku, se nepoužije. </w:t>
      </w:r>
    </w:p>
    <w:p w:rsidR="009177C1" w:rsidRPr="00201689" w:rsidRDefault="009177C1" w:rsidP="0041025F">
      <w:pPr>
        <w:keepNext/>
        <w:spacing w:after="0" w:line="240" w:lineRule="auto"/>
        <w:ind w:left="284" w:hanging="284"/>
        <w:jc w:val="both"/>
        <w:rPr>
          <w:rFonts w:ascii="Times New Roman" w:hAnsi="Times New Roman"/>
          <w:sz w:val="20"/>
          <w:szCs w:val="20"/>
        </w:rPr>
      </w:pPr>
    </w:p>
    <w:p w:rsidR="009177C1" w:rsidRPr="00201689" w:rsidRDefault="009177C1" w:rsidP="0041025F">
      <w:pPr>
        <w:keepNext/>
        <w:spacing w:after="0" w:line="240" w:lineRule="auto"/>
        <w:ind w:left="284" w:hanging="284"/>
        <w:jc w:val="both"/>
        <w:rPr>
          <w:rFonts w:ascii="Times New Roman" w:hAnsi="Times New Roman"/>
          <w:sz w:val="20"/>
          <w:szCs w:val="20"/>
        </w:rPr>
      </w:pPr>
      <w:r w:rsidRPr="00201689">
        <w:rPr>
          <w:rFonts w:ascii="Times New Roman" w:hAnsi="Times New Roman"/>
          <w:sz w:val="20"/>
          <w:szCs w:val="20"/>
        </w:rPr>
        <w:t>5.</w:t>
      </w:r>
      <w:r w:rsidRPr="00201689">
        <w:rPr>
          <w:rFonts w:ascii="Times New Roman" w:hAnsi="Times New Roman"/>
          <w:sz w:val="20"/>
          <w:szCs w:val="20"/>
        </w:rPr>
        <w:tab/>
      </w:r>
      <w:r w:rsidR="0041025F">
        <w:rPr>
          <w:rFonts w:ascii="Times New Roman" w:hAnsi="Times New Roman"/>
          <w:b/>
          <w:sz w:val="20"/>
          <w:szCs w:val="20"/>
        </w:rPr>
        <w:t>POD</w:t>
      </w:r>
      <w:r w:rsidRPr="00201689">
        <w:rPr>
          <w:rFonts w:ascii="Times New Roman" w:hAnsi="Times New Roman"/>
          <w:b/>
          <w:sz w:val="20"/>
          <w:szCs w:val="20"/>
        </w:rPr>
        <w:t>DODAVATELÉ:</w:t>
      </w:r>
      <w:r w:rsidRPr="00201689">
        <w:rPr>
          <w:rFonts w:ascii="Times New Roman" w:hAnsi="Times New Roman"/>
          <w:sz w:val="20"/>
          <w:szCs w:val="20"/>
        </w:rPr>
        <w:t xml:space="preserve"> Objednatel souhlasí s tím, aby Zhotovitel zajišťoval </w:t>
      </w:r>
      <w:r w:rsidR="00F76B6B" w:rsidRPr="00201689">
        <w:rPr>
          <w:rFonts w:ascii="Times New Roman" w:hAnsi="Times New Roman"/>
          <w:sz w:val="20"/>
          <w:szCs w:val="20"/>
        </w:rPr>
        <w:t xml:space="preserve">provádění </w:t>
      </w:r>
      <w:r w:rsidRPr="00201689">
        <w:rPr>
          <w:rFonts w:ascii="Times New Roman" w:hAnsi="Times New Roman"/>
          <w:sz w:val="20"/>
          <w:szCs w:val="20"/>
        </w:rPr>
        <w:t>Díla subdodavatelsky. Pro tento účel stanoví Zhotovitel následující podmínky:</w:t>
      </w:r>
    </w:p>
    <w:p w:rsidR="00851B33" w:rsidRPr="00201689" w:rsidRDefault="009177C1" w:rsidP="0041025F">
      <w:pPr>
        <w:tabs>
          <w:tab w:val="num" w:pos="900"/>
        </w:tabs>
        <w:spacing w:after="0" w:line="240" w:lineRule="auto"/>
        <w:ind w:left="851" w:hanging="567"/>
        <w:jc w:val="both"/>
        <w:rPr>
          <w:rFonts w:ascii="Times New Roman" w:hAnsi="Times New Roman"/>
          <w:sz w:val="20"/>
          <w:szCs w:val="20"/>
        </w:rPr>
      </w:pPr>
      <w:r w:rsidRPr="00201689">
        <w:rPr>
          <w:rFonts w:ascii="Times New Roman" w:hAnsi="Times New Roman"/>
          <w:sz w:val="20"/>
          <w:szCs w:val="20"/>
        </w:rPr>
        <w:t>5.1.</w:t>
      </w:r>
      <w:r w:rsidRPr="00201689">
        <w:rPr>
          <w:rFonts w:ascii="Times New Roman" w:hAnsi="Times New Roman"/>
          <w:sz w:val="20"/>
          <w:szCs w:val="20"/>
        </w:rPr>
        <w:tab/>
      </w:r>
      <w:r w:rsidR="00851B33" w:rsidRPr="00201689">
        <w:rPr>
          <w:rFonts w:ascii="Times New Roman" w:hAnsi="Times New Roman"/>
          <w:sz w:val="20"/>
          <w:szCs w:val="20"/>
        </w:rPr>
        <w:t xml:space="preserve">Zhotovitel je povinen v přiměřeném předstihu před uzavřením Smlouvy s jednotlivými  subdodavateli na provedení prací a dodávek tvořících součást Díla, vždy seznámit Objednatele s vybraným subdodavatelem a předloží výběr tohoto subdodavatele nejpozději do 15 dnů od podpisu Smlouvy Objednateli k odsouhlasení (týká se rozhodujících subdodavatelů provádějících práce nad 10% rozsahu ceny Díla). </w:t>
      </w:r>
    </w:p>
    <w:p w:rsidR="009177C1" w:rsidRPr="00201689" w:rsidRDefault="009177C1" w:rsidP="0041025F">
      <w:pPr>
        <w:widowControl w:val="0"/>
        <w:tabs>
          <w:tab w:val="num" w:pos="851"/>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5.2.</w:t>
      </w:r>
      <w:r w:rsidRPr="00201689">
        <w:rPr>
          <w:rFonts w:ascii="Times New Roman" w:hAnsi="Times New Roman"/>
          <w:sz w:val="20"/>
          <w:szCs w:val="20"/>
        </w:rPr>
        <w:tab/>
        <w:t>Zhotovitel se zavazuje, že s vybraným subdodavatelem uzavře příslušnou Smlouvu o dílo tak, aby:</w:t>
      </w:r>
    </w:p>
    <w:p w:rsidR="009177C1" w:rsidRPr="00201689" w:rsidRDefault="009177C1" w:rsidP="0041025F">
      <w:pPr>
        <w:widowControl w:val="0"/>
        <w:numPr>
          <w:ilvl w:val="2"/>
          <w:numId w:val="15"/>
        </w:numPr>
        <w:tabs>
          <w:tab w:val="clear" w:pos="2340"/>
          <w:tab w:val="num" w:pos="1440"/>
          <w:tab w:val="num" w:pos="2160"/>
        </w:tabs>
        <w:spacing w:after="0" w:line="240" w:lineRule="auto"/>
        <w:ind w:left="993" w:hanging="284"/>
        <w:jc w:val="both"/>
        <w:rPr>
          <w:rFonts w:ascii="Times New Roman" w:hAnsi="Times New Roman"/>
          <w:sz w:val="20"/>
          <w:szCs w:val="20"/>
        </w:rPr>
      </w:pPr>
      <w:r w:rsidRPr="00201689">
        <w:rPr>
          <w:rFonts w:ascii="Times New Roman" w:hAnsi="Times New Roman"/>
          <w:sz w:val="20"/>
          <w:szCs w:val="20"/>
        </w:rPr>
        <w:t>byla v souladu s</w:t>
      </w:r>
      <w:r w:rsidR="000F09DB" w:rsidRPr="00201689">
        <w:rPr>
          <w:rFonts w:ascii="Times New Roman" w:hAnsi="Times New Roman"/>
          <w:sz w:val="20"/>
          <w:szCs w:val="20"/>
        </w:rPr>
        <w:t xml:space="preserve"> touto Smlouvou,</w:t>
      </w:r>
      <w:r w:rsidRPr="00201689">
        <w:rPr>
          <w:rFonts w:ascii="Times New Roman" w:hAnsi="Times New Roman"/>
          <w:sz w:val="20"/>
          <w:szCs w:val="20"/>
        </w:rPr>
        <w:t xml:space="preserve"> uzavřenou s Objednatelem, s vědomím, že Zhotovitel odpovídá Objednateli za celou dodávku Díla (přechod vlastnictví, záruky apod.),</w:t>
      </w:r>
    </w:p>
    <w:p w:rsidR="009177C1" w:rsidRPr="00201689" w:rsidRDefault="009177C1" w:rsidP="0041025F">
      <w:pPr>
        <w:widowControl w:val="0"/>
        <w:numPr>
          <w:ilvl w:val="2"/>
          <w:numId w:val="15"/>
        </w:numPr>
        <w:tabs>
          <w:tab w:val="clear" w:pos="2340"/>
          <w:tab w:val="num" w:pos="1440"/>
          <w:tab w:val="num" w:pos="2160"/>
        </w:tabs>
        <w:spacing w:after="0" w:line="240" w:lineRule="auto"/>
        <w:ind w:left="993" w:hanging="284"/>
        <w:jc w:val="both"/>
        <w:rPr>
          <w:rFonts w:ascii="Times New Roman" w:hAnsi="Times New Roman"/>
          <w:sz w:val="20"/>
          <w:szCs w:val="20"/>
        </w:rPr>
      </w:pPr>
      <w:r w:rsidRPr="00201689">
        <w:rPr>
          <w:rFonts w:ascii="Times New Roman" w:hAnsi="Times New Roman"/>
          <w:sz w:val="20"/>
          <w:szCs w:val="20"/>
        </w:rPr>
        <w:t>respektovala technické požadavky Objednatele,</w:t>
      </w:r>
    </w:p>
    <w:p w:rsidR="009177C1" w:rsidRPr="00201689" w:rsidRDefault="009177C1" w:rsidP="0041025F">
      <w:pPr>
        <w:widowControl w:val="0"/>
        <w:numPr>
          <w:ilvl w:val="2"/>
          <w:numId w:val="15"/>
        </w:numPr>
        <w:tabs>
          <w:tab w:val="clear" w:pos="2340"/>
          <w:tab w:val="num" w:pos="1440"/>
        </w:tabs>
        <w:spacing w:after="0" w:line="240" w:lineRule="auto"/>
        <w:ind w:left="993" w:hanging="284"/>
        <w:jc w:val="both"/>
        <w:rPr>
          <w:rFonts w:ascii="Times New Roman" w:hAnsi="Times New Roman"/>
          <w:sz w:val="20"/>
          <w:szCs w:val="20"/>
        </w:rPr>
      </w:pPr>
      <w:r w:rsidRPr="00201689">
        <w:rPr>
          <w:rFonts w:ascii="Times New Roman" w:hAnsi="Times New Roman"/>
          <w:sz w:val="20"/>
          <w:szCs w:val="20"/>
        </w:rPr>
        <w:t xml:space="preserve">zajišťovala dodávku Díla (částí Díla) v rozsahu, způsobem a v kvalitě stanovené </w:t>
      </w:r>
      <w:r w:rsidR="00D42410" w:rsidRPr="00201689">
        <w:rPr>
          <w:rFonts w:ascii="Times New Roman" w:hAnsi="Times New Roman"/>
          <w:sz w:val="20"/>
          <w:szCs w:val="20"/>
        </w:rPr>
        <w:t>minimálně touto S</w:t>
      </w:r>
      <w:r w:rsidRPr="00201689">
        <w:rPr>
          <w:rFonts w:ascii="Times New Roman" w:hAnsi="Times New Roman"/>
          <w:sz w:val="20"/>
          <w:szCs w:val="20"/>
        </w:rPr>
        <w:t>mlouvou mezi Objednatelem a Zhotovitelem</w:t>
      </w:r>
    </w:p>
    <w:p w:rsidR="009177C1" w:rsidRPr="00201689" w:rsidRDefault="009177C1" w:rsidP="0041025F">
      <w:pPr>
        <w:widowControl w:val="0"/>
        <w:numPr>
          <w:ilvl w:val="2"/>
          <w:numId w:val="15"/>
        </w:numPr>
        <w:tabs>
          <w:tab w:val="clear" w:pos="2340"/>
          <w:tab w:val="num" w:pos="1440"/>
        </w:tabs>
        <w:spacing w:after="0" w:line="240" w:lineRule="auto"/>
        <w:ind w:left="993" w:hanging="284"/>
        <w:jc w:val="both"/>
        <w:rPr>
          <w:rFonts w:ascii="Times New Roman" w:hAnsi="Times New Roman"/>
          <w:sz w:val="20"/>
          <w:szCs w:val="20"/>
        </w:rPr>
      </w:pPr>
      <w:r w:rsidRPr="00201689">
        <w:rPr>
          <w:rFonts w:ascii="Times New Roman" w:hAnsi="Times New Roman"/>
          <w:sz w:val="20"/>
          <w:szCs w:val="20"/>
        </w:rPr>
        <w:t>respektovala podmínky přechodu vlastnic</w:t>
      </w:r>
      <w:r w:rsidR="00D42410" w:rsidRPr="00201689">
        <w:rPr>
          <w:rFonts w:ascii="Times New Roman" w:hAnsi="Times New Roman"/>
          <w:sz w:val="20"/>
          <w:szCs w:val="20"/>
        </w:rPr>
        <w:t>kého práva dle. této S</w:t>
      </w:r>
      <w:r w:rsidRPr="00201689">
        <w:rPr>
          <w:rFonts w:ascii="Times New Roman" w:hAnsi="Times New Roman"/>
          <w:sz w:val="20"/>
          <w:szCs w:val="20"/>
        </w:rPr>
        <w:t xml:space="preserve">mlouvy a podmínky záruk dle této </w:t>
      </w:r>
      <w:r w:rsidR="00D42410" w:rsidRPr="00201689">
        <w:rPr>
          <w:rFonts w:ascii="Times New Roman" w:hAnsi="Times New Roman"/>
          <w:sz w:val="20"/>
          <w:szCs w:val="20"/>
        </w:rPr>
        <w:t>S</w:t>
      </w:r>
      <w:r w:rsidRPr="00201689">
        <w:rPr>
          <w:rFonts w:ascii="Times New Roman" w:hAnsi="Times New Roman"/>
          <w:sz w:val="20"/>
          <w:szCs w:val="20"/>
        </w:rPr>
        <w:t>mlouvy.</w:t>
      </w:r>
    </w:p>
    <w:p w:rsidR="009177C1" w:rsidRPr="00201689" w:rsidRDefault="009177C1" w:rsidP="0041025F">
      <w:pPr>
        <w:spacing w:after="0" w:line="240" w:lineRule="auto"/>
        <w:ind w:left="851" w:hanging="567"/>
        <w:jc w:val="both"/>
        <w:rPr>
          <w:rFonts w:ascii="Times New Roman" w:hAnsi="Times New Roman"/>
          <w:sz w:val="20"/>
          <w:szCs w:val="20"/>
        </w:rPr>
      </w:pPr>
    </w:p>
    <w:p w:rsidR="009177C1" w:rsidRPr="00201689" w:rsidRDefault="009177C1" w:rsidP="0041025F">
      <w:pPr>
        <w:spacing w:after="0" w:line="240" w:lineRule="auto"/>
        <w:ind w:left="709" w:hanging="425"/>
        <w:jc w:val="both"/>
        <w:rPr>
          <w:rFonts w:ascii="Times New Roman" w:hAnsi="Times New Roman"/>
          <w:sz w:val="20"/>
          <w:szCs w:val="20"/>
        </w:rPr>
      </w:pPr>
      <w:r w:rsidRPr="00201689">
        <w:rPr>
          <w:rFonts w:ascii="Times New Roman" w:hAnsi="Times New Roman"/>
          <w:sz w:val="20"/>
          <w:szCs w:val="20"/>
        </w:rPr>
        <w:t>5.</w:t>
      </w:r>
      <w:r w:rsidR="00FE7C53" w:rsidRPr="00201689">
        <w:rPr>
          <w:rFonts w:ascii="Times New Roman" w:hAnsi="Times New Roman"/>
          <w:sz w:val="20"/>
          <w:szCs w:val="20"/>
        </w:rPr>
        <w:t>3</w:t>
      </w:r>
      <w:r w:rsidRPr="00201689">
        <w:rPr>
          <w:rFonts w:ascii="Times New Roman" w:hAnsi="Times New Roman"/>
          <w:sz w:val="20"/>
          <w:szCs w:val="20"/>
        </w:rPr>
        <w:t>.</w:t>
      </w:r>
      <w:r w:rsidRPr="00201689">
        <w:rPr>
          <w:rFonts w:ascii="Times New Roman" w:hAnsi="Times New Roman"/>
          <w:sz w:val="20"/>
          <w:szCs w:val="20"/>
        </w:rPr>
        <w:tab/>
        <w:t xml:space="preserve">V případě porušení kterékoli ze shora v tomto odstavci </w:t>
      </w:r>
      <w:r w:rsidR="00B13973" w:rsidRPr="00201689">
        <w:rPr>
          <w:rFonts w:ascii="Times New Roman" w:hAnsi="Times New Roman"/>
          <w:sz w:val="20"/>
          <w:szCs w:val="20"/>
        </w:rPr>
        <w:t xml:space="preserve">5 tohoto článku IX </w:t>
      </w:r>
      <w:r w:rsidRPr="00201689">
        <w:rPr>
          <w:rFonts w:ascii="Times New Roman" w:hAnsi="Times New Roman"/>
          <w:sz w:val="20"/>
          <w:szCs w:val="20"/>
        </w:rPr>
        <w:t>uvedených povinností či závazků bude Zhotovitel povinen uhradit Objednateli smluvní pokutu ve výš</w:t>
      </w:r>
      <w:r w:rsidR="00A74B2A" w:rsidRPr="00201689">
        <w:rPr>
          <w:rFonts w:ascii="Times New Roman" w:hAnsi="Times New Roman"/>
          <w:sz w:val="20"/>
          <w:szCs w:val="20"/>
        </w:rPr>
        <w:t xml:space="preserve">i </w:t>
      </w:r>
      <w:r w:rsidR="00745184" w:rsidRPr="00201689">
        <w:rPr>
          <w:rFonts w:ascii="Times New Roman" w:hAnsi="Times New Roman"/>
          <w:sz w:val="20"/>
          <w:szCs w:val="20"/>
        </w:rPr>
        <w:t>0,3% smluvní ceny Díla (bez DPH)</w:t>
      </w:r>
      <w:r w:rsidRPr="00201689">
        <w:rPr>
          <w:rFonts w:ascii="Times New Roman" w:hAnsi="Times New Roman"/>
          <w:sz w:val="20"/>
          <w:szCs w:val="20"/>
        </w:rPr>
        <w:t xml:space="preserve"> za každý jednotlivý případ; nárok Objednatele na náhradu případné škody tímto není dotčen a ustanovení §2050 Občanského zákoníku, se nepoužije.</w:t>
      </w:r>
    </w:p>
    <w:p w:rsidR="00A860E0" w:rsidRPr="00201689" w:rsidRDefault="00A860E0" w:rsidP="0041025F">
      <w:pPr>
        <w:spacing w:after="0" w:line="240" w:lineRule="auto"/>
        <w:ind w:left="360"/>
        <w:jc w:val="center"/>
        <w:rPr>
          <w:rFonts w:ascii="Times New Roman" w:hAnsi="Times New Roman"/>
          <w:b/>
          <w:sz w:val="20"/>
          <w:szCs w:val="20"/>
        </w:rPr>
      </w:pPr>
    </w:p>
    <w:p w:rsidR="00F253B5" w:rsidRPr="00201689" w:rsidRDefault="00F253B5" w:rsidP="0041025F">
      <w:pPr>
        <w:spacing w:after="0" w:line="240" w:lineRule="auto"/>
        <w:ind w:left="360"/>
        <w:jc w:val="center"/>
        <w:rPr>
          <w:rFonts w:ascii="Times New Roman" w:hAnsi="Times New Roman"/>
          <w:b/>
          <w:sz w:val="20"/>
          <w:szCs w:val="20"/>
        </w:rPr>
      </w:pPr>
      <w:r w:rsidRPr="00201689">
        <w:rPr>
          <w:rFonts w:ascii="Times New Roman" w:hAnsi="Times New Roman"/>
          <w:b/>
          <w:sz w:val="20"/>
          <w:szCs w:val="20"/>
        </w:rPr>
        <w:t>X</w:t>
      </w:r>
      <w:r w:rsidR="0022488E" w:rsidRPr="00201689">
        <w:rPr>
          <w:rFonts w:ascii="Times New Roman" w:hAnsi="Times New Roman"/>
          <w:b/>
          <w:sz w:val="20"/>
          <w:szCs w:val="20"/>
        </w:rPr>
        <w:t>I</w:t>
      </w:r>
      <w:r w:rsidRPr="00201689">
        <w:rPr>
          <w:rFonts w:ascii="Times New Roman" w:hAnsi="Times New Roman"/>
          <w:b/>
          <w:sz w:val="20"/>
          <w:szCs w:val="20"/>
        </w:rPr>
        <w:t>.</w:t>
      </w:r>
    </w:p>
    <w:p w:rsidR="00D84CA2" w:rsidRPr="00201689" w:rsidRDefault="00D84CA2" w:rsidP="0041025F">
      <w:pPr>
        <w:spacing w:after="0" w:line="240" w:lineRule="auto"/>
        <w:ind w:left="360"/>
        <w:jc w:val="center"/>
        <w:rPr>
          <w:rFonts w:ascii="Times New Roman" w:hAnsi="Times New Roman"/>
          <w:b/>
          <w:sz w:val="20"/>
          <w:szCs w:val="20"/>
        </w:rPr>
      </w:pPr>
      <w:r w:rsidRPr="00201689">
        <w:rPr>
          <w:rFonts w:ascii="Times New Roman" w:hAnsi="Times New Roman"/>
          <w:b/>
          <w:sz w:val="20"/>
          <w:szCs w:val="20"/>
        </w:rPr>
        <w:t>KVALITA DÍLA, ODPOVĚDNOST ZA VADY, ZÁRUKA, REKLAMACE</w:t>
      </w:r>
    </w:p>
    <w:p w:rsidR="001D712A" w:rsidRPr="00201689" w:rsidRDefault="00C03F8A" w:rsidP="0041025F">
      <w:pPr>
        <w:pStyle w:val="Odstavecseseznamem"/>
        <w:numPr>
          <w:ilvl w:val="1"/>
          <w:numId w:val="8"/>
        </w:numPr>
        <w:tabs>
          <w:tab w:val="clear" w:pos="720"/>
          <w:tab w:val="num" w:pos="284"/>
        </w:tabs>
        <w:autoSpaceDE w:val="0"/>
        <w:autoSpaceDN w:val="0"/>
        <w:adjustRightInd w:val="0"/>
        <w:spacing w:after="0" w:line="240" w:lineRule="auto"/>
        <w:ind w:left="284" w:hanging="284"/>
        <w:jc w:val="both"/>
        <w:rPr>
          <w:rFonts w:ascii="Times New Roman" w:hAnsi="Times New Roman"/>
          <w:color w:val="000000"/>
          <w:sz w:val="20"/>
          <w:szCs w:val="20"/>
        </w:rPr>
      </w:pPr>
      <w:r w:rsidRPr="00201689">
        <w:rPr>
          <w:rFonts w:ascii="Times New Roman" w:hAnsi="Times New Roman"/>
          <w:color w:val="000000"/>
          <w:sz w:val="20"/>
          <w:szCs w:val="20"/>
        </w:rPr>
        <w:t xml:space="preserve">Zhotovitel </w:t>
      </w:r>
      <w:r w:rsidRPr="00201689">
        <w:rPr>
          <w:rFonts w:ascii="Times New Roman" w:hAnsi="Times New Roman"/>
          <w:sz w:val="20"/>
          <w:szCs w:val="20"/>
        </w:rPr>
        <w:t>se zavazuje a zaručuje, že provede</w:t>
      </w:r>
      <w:r w:rsidRPr="00201689">
        <w:rPr>
          <w:rFonts w:ascii="Times New Roman" w:hAnsi="Times New Roman"/>
          <w:color w:val="000000"/>
          <w:sz w:val="20"/>
          <w:szCs w:val="20"/>
        </w:rPr>
        <w:t xml:space="preserve"> Dílo v nejvyšší kvalitě, </w:t>
      </w:r>
      <w:r w:rsidRPr="00201689">
        <w:rPr>
          <w:rFonts w:ascii="Times New Roman" w:hAnsi="Times New Roman"/>
          <w:sz w:val="20"/>
          <w:szCs w:val="20"/>
        </w:rPr>
        <w:t>odborně správně v souladu s řádnou technickou praxí,</w:t>
      </w:r>
      <w:r w:rsidRPr="00201689">
        <w:rPr>
          <w:rFonts w:ascii="Times New Roman" w:hAnsi="Times New Roman"/>
          <w:color w:val="000000"/>
          <w:sz w:val="20"/>
          <w:szCs w:val="20"/>
        </w:rPr>
        <w:t xml:space="preserve"> v rozsahu a v termínech sjednaných v této Smlouvě, a </w:t>
      </w:r>
      <w:r w:rsidRPr="00201689">
        <w:rPr>
          <w:rFonts w:ascii="Times New Roman" w:hAnsi="Times New Roman"/>
          <w:sz w:val="20"/>
          <w:szCs w:val="20"/>
        </w:rPr>
        <w:t xml:space="preserve">že </w:t>
      </w:r>
      <w:r w:rsidRPr="00201689">
        <w:rPr>
          <w:rFonts w:ascii="Times New Roman" w:hAnsi="Times New Roman"/>
          <w:color w:val="000000"/>
          <w:sz w:val="20"/>
          <w:szCs w:val="20"/>
        </w:rPr>
        <w:t>Dílo</w:t>
      </w:r>
      <w:r w:rsidRPr="00201689">
        <w:rPr>
          <w:rFonts w:ascii="Times New Roman" w:hAnsi="Times New Roman"/>
          <w:sz w:val="20"/>
          <w:szCs w:val="20"/>
        </w:rPr>
        <w:t xml:space="preserve"> bude vyhovovat všem platným povolením, schválením, právním předpisům a normám (které jsou pro Zhotovitele pro účely této Smlouvy závazné) a podmínkám </w:t>
      </w:r>
      <w:r w:rsidR="00913310" w:rsidRPr="00201689">
        <w:rPr>
          <w:rFonts w:ascii="Times New Roman" w:hAnsi="Times New Roman"/>
          <w:sz w:val="20"/>
          <w:szCs w:val="20"/>
        </w:rPr>
        <w:t xml:space="preserve">Projektové dokumentace, </w:t>
      </w:r>
      <w:r w:rsidRPr="00201689">
        <w:rPr>
          <w:rFonts w:ascii="Times New Roman" w:hAnsi="Times New Roman"/>
          <w:sz w:val="20"/>
          <w:szCs w:val="20"/>
        </w:rPr>
        <w:t>této Smlouvy a jejích příloh, a výsledek jeho provedení bude způsobilý k použití ke stanovenému / obvyklému účelu</w:t>
      </w:r>
      <w:r w:rsidRPr="00201689">
        <w:rPr>
          <w:rFonts w:ascii="Times New Roman" w:hAnsi="Times New Roman"/>
          <w:color w:val="000000"/>
          <w:sz w:val="20"/>
          <w:szCs w:val="20"/>
        </w:rPr>
        <w:t>.</w:t>
      </w:r>
    </w:p>
    <w:p w:rsidR="001D712A" w:rsidRPr="00201689" w:rsidRDefault="001D712A" w:rsidP="0041025F">
      <w:pPr>
        <w:pStyle w:val="Odstavecseseznamem"/>
        <w:autoSpaceDE w:val="0"/>
        <w:autoSpaceDN w:val="0"/>
        <w:adjustRightInd w:val="0"/>
        <w:spacing w:after="0" w:line="240" w:lineRule="auto"/>
        <w:ind w:left="284"/>
        <w:jc w:val="both"/>
        <w:rPr>
          <w:rFonts w:ascii="Times New Roman" w:hAnsi="Times New Roman"/>
          <w:color w:val="000000"/>
          <w:sz w:val="20"/>
          <w:szCs w:val="20"/>
        </w:rPr>
      </w:pPr>
    </w:p>
    <w:p w:rsidR="001D712A" w:rsidRPr="00201689" w:rsidRDefault="00204D04" w:rsidP="0041025F">
      <w:pPr>
        <w:pStyle w:val="Odstavecseseznamem"/>
        <w:numPr>
          <w:ilvl w:val="1"/>
          <w:numId w:val="8"/>
        </w:numPr>
        <w:tabs>
          <w:tab w:val="clear" w:pos="720"/>
          <w:tab w:val="num" w:pos="284"/>
        </w:tabs>
        <w:autoSpaceDE w:val="0"/>
        <w:autoSpaceDN w:val="0"/>
        <w:adjustRightInd w:val="0"/>
        <w:spacing w:after="0" w:line="240" w:lineRule="auto"/>
        <w:ind w:left="284" w:hanging="284"/>
        <w:jc w:val="both"/>
        <w:rPr>
          <w:rFonts w:ascii="Times New Roman" w:hAnsi="Times New Roman"/>
          <w:sz w:val="20"/>
          <w:szCs w:val="20"/>
        </w:rPr>
      </w:pPr>
      <w:r w:rsidRPr="00201689">
        <w:rPr>
          <w:rFonts w:ascii="Times New Roman" w:hAnsi="Times New Roman"/>
          <w:sz w:val="20"/>
          <w:szCs w:val="20"/>
        </w:rPr>
        <w:t xml:space="preserve">Zhotovitel poskytuje Objednateli záruku na řádné provedení Díla (tj. prací, </w:t>
      </w:r>
      <w:r w:rsidRPr="00201689">
        <w:rPr>
          <w:rStyle w:val="CharacterStyle2"/>
          <w:rFonts w:ascii="Times New Roman" w:hAnsi="Times New Roman"/>
          <w:szCs w:val="20"/>
        </w:rPr>
        <w:t xml:space="preserve">použití bezvadných materiálů, </w:t>
      </w:r>
      <w:r w:rsidRPr="00201689">
        <w:rPr>
          <w:rStyle w:val="CharacterStyle2"/>
          <w:rFonts w:ascii="Times New Roman" w:hAnsi="Times New Roman"/>
          <w:spacing w:val="-1"/>
          <w:szCs w:val="20"/>
        </w:rPr>
        <w:t>výrobků a zařízení schválených pro provozování v České republice) a</w:t>
      </w:r>
      <w:r w:rsidRPr="00201689">
        <w:rPr>
          <w:rFonts w:ascii="Times New Roman" w:hAnsi="Times New Roman"/>
          <w:sz w:val="20"/>
          <w:szCs w:val="20"/>
        </w:rPr>
        <w:t xml:space="preserve"> na jakost Díla, a to v celém rozsahu Díla (tj. všech jeho částí, i Díla jako celku)</w:t>
      </w:r>
      <w:r w:rsidR="001D712A" w:rsidRPr="00201689">
        <w:rPr>
          <w:rFonts w:ascii="Times New Roman" w:hAnsi="Times New Roman"/>
          <w:sz w:val="20"/>
          <w:szCs w:val="20"/>
        </w:rPr>
        <w:t xml:space="preserve"> v délce </w:t>
      </w:r>
      <w:r w:rsidR="001D712A" w:rsidRPr="00201689">
        <w:rPr>
          <w:rFonts w:ascii="Times New Roman" w:hAnsi="Times New Roman"/>
          <w:b/>
          <w:sz w:val="20"/>
          <w:szCs w:val="20"/>
        </w:rPr>
        <w:t>60 měsíců</w:t>
      </w:r>
      <w:r w:rsidR="001D712A" w:rsidRPr="00201689">
        <w:rPr>
          <w:rFonts w:ascii="Times New Roman" w:hAnsi="Times New Roman"/>
          <w:sz w:val="20"/>
          <w:szCs w:val="20"/>
        </w:rPr>
        <w:t xml:space="preserve">. Záruční doba počíná běžet ode dne bezprostředně následujícího po </w:t>
      </w:r>
      <w:r w:rsidR="00C17BB1" w:rsidRPr="00201689">
        <w:rPr>
          <w:rFonts w:ascii="Times New Roman" w:hAnsi="Times New Roman"/>
          <w:sz w:val="20"/>
          <w:szCs w:val="20"/>
        </w:rPr>
        <w:t xml:space="preserve">dni </w:t>
      </w:r>
      <w:r w:rsidR="001D712A" w:rsidRPr="00201689">
        <w:rPr>
          <w:rFonts w:ascii="Times New Roman" w:hAnsi="Times New Roman"/>
          <w:sz w:val="20"/>
          <w:szCs w:val="20"/>
        </w:rPr>
        <w:t>předání a převzetí Díla Objednatelem.</w:t>
      </w:r>
    </w:p>
    <w:p w:rsidR="001D712A" w:rsidRPr="00201689" w:rsidRDefault="001D712A" w:rsidP="0041025F">
      <w:pPr>
        <w:pStyle w:val="Odstavecseseznamem"/>
        <w:autoSpaceDE w:val="0"/>
        <w:autoSpaceDN w:val="0"/>
        <w:adjustRightInd w:val="0"/>
        <w:spacing w:after="0" w:line="240" w:lineRule="auto"/>
        <w:ind w:left="284"/>
        <w:jc w:val="both"/>
        <w:rPr>
          <w:rFonts w:ascii="Times New Roman" w:hAnsi="Times New Roman"/>
          <w:sz w:val="20"/>
          <w:szCs w:val="20"/>
        </w:rPr>
      </w:pPr>
    </w:p>
    <w:p w:rsidR="001D712A" w:rsidRPr="00201689" w:rsidRDefault="00204D04" w:rsidP="0041025F">
      <w:pPr>
        <w:pStyle w:val="Odstavecseseznamem"/>
        <w:numPr>
          <w:ilvl w:val="1"/>
          <w:numId w:val="8"/>
        </w:numPr>
        <w:tabs>
          <w:tab w:val="clear" w:pos="720"/>
          <w:tab w:val="num" w:pos="284"/>
        </w:tabs>
        <w:autoSpaceDE w:val="0"/>
        <w:autoSpaceDN w:val="0"/>
        <w:adjustRightInd w:val="0"/>
        <w:spacing w:after="0" w:line="240" w:lineRule="auto"/>
        <w:ind w:left="284" w:hanging="284"/>
        <w:jc w:val="both"/>
        <w:rPr>
          <w:rFonts w:ascii="Times New Roman" w:hAnsi="Times New Roman"/>
          <w:sz w:val="20"/>
          <w:szCs w:val="20"/>
        </w:rPr>
      </w:pPr>
      <w:r w:rsidRPr="00201689">
        <w:rPr>
          <w:rFonts w:ascii="Times New Roman" w:hAnsi="Times New Roman"/>
          <w:sz w:val="20"/>
          <w:szCs w:val="20"/>
        </w:rPr>
        <w:t xml:space="preserve">Zhotovitel odpovídá Objednateli za to, že Dílo bude mít při předání a dále po sjednanou záruční dobu vlastnosti </w:t>
      </w:r>
      <w:r w:rsidR="00EF4011" w:rsidRPr="00201689">
        <w:rPr>
          <w:rFonts w:ascii="Times New Roman" w:hAnsi="Times New Roman"/>
          <w:sz w:val="20"/>
          <w:szCs w:val="20"/>
        </w:rPr>
        <w:t>a</w:t>
      </w:r>
      <w:r w:rsidRPr="00201689">
        <w:rPr>
          <w:rFonts w:ascii="Times New Roman" w:hAnsi="Times New Roman"/>
          <w:sz w:val="20"/>
          <w:szCs w:val="20"/>
        </w:rPr>
        <w:t xml:space="preserve"> </w:t>
      </w:r>
      <w:r w:rsidR="00EF4011" w:rsidRPr="00201689">
        <w:rPr>
          <w:rFonts w:ascii="Times New Roman" w:hAnsi="Times New Roman"/>
          <w:sz w:val="20"/>
          <w:szCs w:val="20"/>
        </w:rPr>
        <w:t xml:space="preserve">parametry stanovené </w:t>
      </w:r>
      <w:r w:rsidR="00EF4011" w:rsidRPr="00201689">
        <w:rPr>
          <w:rFonts w:ascii="Times New Roman" w:hAnsi="Times New Roman"/>
          <w:bCs/>
          <w:sz w:val="20"/>
          <w:szCs w:val="20"/>
        </w:rPr>
        <w:t xml:space="preserve">Projektovou dokumentací, </w:t>
      </w:r>
      <w:r w:rsidRPr="00201689">
        <w:rPr>
          <w:rFonts w:ascii="Times New Roman" w:hAnsi="Times New Roman"/>
          <w:sz w:val="20"/>
          <w:szCs w:val="20"/>
        </w:rPr>
        <w:t>touto Smlouvou (zejména bude v prvotřídní jakosti a při běžném provozu bude zaručovat plynulost, bezpečnost při užívání a úsporu energie, požární aj. bezpečnost, hygienické požadavky, ochranu zdraví a životního prostředí), výrobcem, příslušnými právními předpisy a technickými normami</w:t>
      </w:r>
      <w:r w:rsidR="001D712A" w:rsidRPr="00201689">
        <w:rPr>
          <w:rFonts w:ascii="Times New Roman" w:hAnsi="Times New Roman"/>
          <w:sz w:val="20"/>
          <w:szCs w:val="20"/>
        </w:rPr>
        <w:t xml:space="preserve"> Č</w:t>
      </w:r>
      <w:r w:rsidR="00745184" w:rsidRPr="00201689">
        <w:rPr>
          <w:rFonts w:ascii="Times New Roman" w:hAnsi="Times New Roman"/>
          <w:sz w:val="20"/>
          <w:szCs w:val="20"/>
        </w:rPr>
        <w:t>SN a ČSN – EN vztahujících se k</w:t>
      </w:r>
      <w:r w:rsidR="00A34329" w:rsidRPr="00201689">
        <w:rPr>
          <w:rFonts w:ascii="Times New Roman" w:hAnsi="Times New Roman"/>
          <w:sz w:val="20"/>
          <w:szCs w:val="20"/>
        </w:rPr>
        <w:t xml:space="preserve"> Dílu, platnými</w:t>
      </w:r>
      <w:r w:rsidR="001D712A" w:rsidRPr="00201689">
        <w:rPr>
          <w:rFonts w:ascii="Times New Roman" w:hAnsi="Times New Roman"/>
          <w:sz w:val="20"/>
          <w:szCs w:val="20"/>
        </w:rPr>
        <w:t xml:space="preserve"> ke dni předání a převzetí Díla</w:t>
      </w:r>
      <w:r w:rsidRPr="00201689">
        <w:rPr>
          <w:rFonts w:ascii="Times New Roman" w:hAnsi="Times New Roman"/>
          <w:sz w:val="20"/>
          <w:szCs w:val="20"/>
        </w:rPr>
        <w:t xml:space="preserve">. Zhotovitel dále odpovídá za to, </w:t>
      </w:r>
      <w:r w:rsidRPr="00201689">
        <w:rPr>
          <w:rFonts w:ascii="Times New Roman" w:hAnsi="Times New Roman"/>
          <w:bCs/>
          <w:sz w:val="20"/>
          <w:szCs w:val="20"/>
        </w:rPr>
        <w:t>že Dílo bude</w:t>
      </w:r>
      <w:r w:rsidR="001D712A" w:rsidRPr="00201689">
        <w:rPr>
          <w:rFonts w:ascii="Times New Roman" w:hAnsi="Times New Roman"/>
          <w:bCs/>
          <w:sz w:val="20"/>
          <w:szCs w:val="20"/>
        </w:rPr>
        <w:t xml:space="preserve"> </w:t>
      </w:r>
      <w:r w:rsidR="001D712A" w:rsidRPr="00201689">
        <w:rPr>
          <w:rFonts w:ascii="Times New Roman" w:hAnsi="Times New Roman"/>
          <w:sz w:val="20"/>
          <w:szCs w:val="20"/>
        </w:rPr>
        <w:t>při předání a dále po sjednanou záruční dobu</w:t>
      </w:r>
      <w:r w:rsidRPr="00201689">
        <w:rPr>
          <w:rFonts w:ascii="Times New Roman" w:hAnsi="Times New Roman"/>
          <w:bCs/>
          <w:sz w:val="20"/>
          <w:szCs w:val="20"/>
        </w:rPr>
        <w:t xml:space="preserve"> použitelné k dohodnutému účelu (případně účelu obvyklému) a dále za to, že je kompletní a bez právních a jiných vad. Zhotovitel odpovídá za vady, které mělo Dílo v okamžiku jeho předání Objednateli a dále za vady, které vzniknou či se objeví v záruční době</w:t>
      </w:r>
      <w:r w:rsidRPr="00201689">
        <w:rPr>
          <w:rFonts w:ascii="Times New Roman" w:hAnsi="Times New Roman"/>
          <w:sz w:val="20"/>
          <w:szCs w:val="20"/>
        </w:rPr>
        <w:t>.</w:t>
      </w:r>
      <w:r w:rsidR="001D712A" w:rsidRPr="00201689">
        <w:rPr>
          <w:rFonts w:ascii="Times New Roman" w:hAnsi="Times New Roman"/>
          <w:sz w:val="20"/>
          <w:szCs w:val="20"/>
        </w:rPr>
        <w:t xml:space="preserve"> </w:t>
      </w:r>
    </w:p>
    <w:p w:rsidR="00204D04" w:rsidRPr="00201689" w:rsidRDefault="00204D04" w:rsidP="0041025F">
      <w:pPr>
        <w:pStyle w:val="Zkladntextodsazen"/>
        <w:tabs>
          <w:tab w:val="num" w:pos="284"/>
        </w:tabs>
        <w:spacing w:after="0" w:line="240" w:lineRule="auto"/>
        <w:ind w:left="284" w:hanging="284"/>
        <w:jc w:val="both"/>
        <w:rPr>
          <w:rFonts w:ascii="Times New Roman" w:hAnsi="Times New Roman"/>
          <w:sz w:val="20"/>
          <w:szCs w:val="20"/>
        </w:rPr>
      </w:pPr>
    </w:p>
    <w:p w:rsidR="00204D04" w:rsidRPr="00201689" w:rsidRDefault="00204D04" w:rsidP="0041025F">
      <w:pPr>
        <w:pStyle w:val="Zkladntextodsazen"/>
        <w:spacing w:after="0" w:line="240" w:lineRule="auto"/>
        <w:ind w:left="284" w:hanging="284"/>
        <w:jc w:val="both"/>
        <w:rPr>
          <w:rFonts w:ascii="Times New Roman" w:hAnsi="Times New Roman"/>
          <w:sz w:val="20"/>
          <w:szCs w:val="20"/>
        </w:rPr>
      </w:pPr>
      <w:r w:rsidRPr="00201689">
        <w:rPr>
          <w:rFonts w:ascii="Times New Roman" w:hAnsi="Times New Roman"/>
          <w:sz w:val="20"/>
          <w:szCs w:val="20"/>
        </w:rPr>
        <w:t>4.</w:t>
      </w:r>
      <w:r w:rsidRPr="00201689">
        <w:rPr>
          <w:rFonts w:ascii="Times New Roman" w:hAnsi="Times New Roman"/>
          <w:sz w:val="20"/>
          <w:szCs w:val="20"/>
        </w:rPr>
        <w:tab/>
        <w:t xml:space="preserve">Vady zjištěné při Předání Díla, budou odstraněny způsobem a v termínech dohodnutých při předání Díla. Ostatní vady Díla, které vzniknou, či se projeví v záruční době, Objednatel uplatní u Zhotovitele po jejich zjištění, nejpozději do ukončení běhu záruční doby, a to oznámením zaslaným Zhotoviteli písemně nebo faxem nebo e-mailem. </w:t>
      </w:r>
    </w:p>
    <w:p w:rsidR="00204D04" w:rsidRPr="00201689" w:rsidRDefault="00204D04" w:rsidP="0041025F">
      <w:pPr>
        <w:spacing w:after="0" w:line="240" w:lineRule="auto"/>
        <w:ind w:left="284" w:hanging="284"/>
        <w:jc w:val="both"/>
        <w:rPr>
          <w:rFonts w:ascii="Times New Roman" w:hAnsi="Times New Roman"/>
          <w:sz w:val="20"/>
          <w:szCs w:val="20"/>
        </w:rPr>
      </w:pPr>
    </w:p>
    <w:p w:rsidR="00204D04" w:rsidRPr="00201689" w:rsidRDefault="00204D04" w:rsidP="0041025F">
      <w:p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5.</w:t>
      </w:r>
      <w:r w:rsidRPr="00201689">
        <w:rPr>
          <w:rFonts w:ascii="Times New Roman" w:hAnsi="Times New Roman"/>
          <w:sz w:val="20"/>
          <w:szCs w:val="20"/>
        </w:rPr>
        <w:tab/>
        <w:t>Zhotovitel se zavazuje reklamované vady Díla bezplatně odstranit. Práce na odstraňování reklamovaných vad je Zhotovitel povinen zahájit neprodleně od nahlášení reklamace, tj. nastoupit na jejich odstraňování do 10 hodin u vad typu havárie ( tj. vad ohrožujících provoz či bezpečnost zařízení a vad, jejichž důsledkem může být škoda na majetku či zdraví) a do 3 kalendářních dnů u ostatních závad a ukončit je v co nejkratším technicky možném termínu, nejpozději však do 5 (pěti) kalendářních dnů od nahlášení reklamace, pokud se strany v konkrétním případě písemně nedohodnou jinak. Lhůta uvedená v tomto odstavci počíná běžet dnem doručení oznámení vady Zhotoviteli, přičemž oznámení zaslané e-mailem nebo faxem se považuje za doručené dnem a hodinou odeslání e-mailové nebo faxové zprávy s tímto obsahem, oznámení odeslané doporučenou poštou se považuje za doručené třetím pracovním dnem od data razítka poštovního úřadu na podacím lístku.</w:t>
      </w:r>
    </w:p>
    <w:p w:rsidR="00204D04" w:rsidRPr="00201689" w:rsidRDefault="00204D04" w:rsidP="0041025F">
      <w:pPr>
        <w:spacing w:after="0" w:line="240" w:lineRule="auto"/>
        <w:ind w:left="284" w:hanging="284"/>
        <w:jc w:val="both"/>
        <w:rPr>
          <w:rFonts w:ascii="Times New Roman" w:hAnsi="Times New Roman"/>
          <w:sz w:val="20"/>
          <w:szCs w:val="20"/>
        </w:rPr>
      </w:pPr>
    </w:p>
    <w:p w:rsidR="00204D04" w:rsidRPr="00201689" w:rsidRDefault="00204D04" w:rsidP="0041025F">
      <w:p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6.</w:t>
      </w:r>
      <w:r w:rsidRPr="00201689">
        <w:rPr>
          <w:rFonts w:ascii="Times New Roman" w:hAnsi="Times New Roman"/>
          <w:sz w:val="20"/>
          <w:szCs w:val="20"/>
        </w:rPr>
        <w:tab/>
        <w:t>V případě neshody, zda se jedná o vadu či nikoliv, bude přivolána nezávislá 3. osoba, na níž se strany dohodnou</w:t>
      </w:r>
      <w:r w:rsidR="004C757F" w:rsidRPr="00201689">
        <w:rPr>
          <w:rFonts w:ascii="Times New Roman" w:hAnsi="Times New Roman"/>
          <w:sz w:val="20"/>
          <w:szCs w:val="20"/>
        </w:rPr>
        <w:t xml:space="preserve">. Pokud ani tak nedojde ke shodě nebo se strany na nezávislé osobě </w:t>
      </w:r>
      <w:r w:rsidR="00A34329" w:rsidRPr="00201689">
        <w:rPr>
          <w:rFonts w:ascii="Times New Roman" w:hAnsi="Times New Roman"/>
          <w:sz w:val="20"/>
          <w:szCs w:val="20"/>
        </w:rPr>
        <w:t xml:space="preserve">do 7 dnů </w:t>
      </w:r>
      <w:r w:rsidR="004C757F" w:rsidRPr="00201689">
        <w:rPr>
          <w:rFonts w:ascii="Times New Roman" w:hAnsi="Times New Roman"/>
          <w:sz w:val="20"/>
          <w:szCs w:val="20"/>
        </w:rPr>
        <w:t xml:space="preserve">nedohodnou, </w:t>
      </w:r>
      <w:r w:rsidRPr="00201689">
        <w:rPr>
          <w:rFonts w:ascii="Times New Roman" w:hAnsi="Times New Roman"/>
          <w:sz w:val="20"/>
          <w:szCs w:val="20"/>
        </w:rPr>
        <w:t>Zhotovitel vadu odstraní ve lhůtách stanovených touto Smlouvou, přičemž do doby prokázání odpovědnosti za vadu na straně jiné osoby než Zhotovitele se má za to, že za vadu odpovídá Zhotovitel</w:t>
      </w:r>
      <w:r w:rsidRPr="00201689">
        <w:rPr>
          <w:rFonts w:ascii="Times New Roman" w:hAnsi="Times New Roman"/>
          <w:smallCaps/>
          <w:sz w:val="20"/>
          <w:szCs w:val="20"/>
        </w:rPr>
        <w:t>,</w:t>
      </w:r>
      <w:r w:rsidRPr="00201689">
        <w:rPr>
          <w:rFonts w:ascii="Times New Roman" w:hAnsi="Times New Roman"/>
          <w:sz w:val="20"/>
          <w:szCs w:val="20"/>
        </w:rPr>
        <w:t xml:space="preserve"> a Zhotovitel je povinen v této době do prokázání odpovědnosti za vadu zahájit a pokračovat na plněních spojených s odstraněním vady, jako kdyby za vadu odpovídal. Náklady na odstranění reklamované vady nese Zhotovitel ve sporných případech až do doby, než soud rozhodne, zdali byla vada reklamována oprá</w:t>
      </w:r>
      <w:r w:rsidR="001D712A" w:rsidRPr="00201689">
        <w:rPr>
          <w:rFonts w:ascii="Times New Roman" w:hAnsi="Times New Roman"/>
          <w:sz w:val="20"/>
          <w:szCs w:val="20"/>
        </w:rPr>
        <w:t>vněně, nedohodnou-li se s</w:t>
      </w:r>
      <w:r w:rsidRPr="00201689">
        <w:rPr>
          <w:rFonts w:ascii="Times New Roman" w:hAnsi="Times New Roman"/>
          <w:sz w:val="20"/>
          <w:szCs w:val="20"/>
        </w:rPr>
        <w:t>trany písemně jinak. Ustanovení § 1925 Občanského zákoníku se nepoužije.</w:t>
      </w:r>
    </w:p>
    <w:p w:rsidR="00204D04" w:rsidRPr="00201689" w:rsidRDefault="00204D04" w:rsidP="0041025F">
      <w:pPr>
        <w:spacing w:after="0" w:line="240" w:lineRule="auto"/>
        <w:ind w:left="284" w:hanging="284"/>
        <w:jc w:val="both"/>
        <w:rPr>
          <w:rFonts w:ascii="Times New Roman" w:hAnsi="Times New Roman"/>
          <w:sz w:val="20"/>
          <w:szCs w:val="20"/>
        </w:rPr>
      </w:pPr>
    </w:p>
    <w:p w:rsidR="00204D04" w:rsidRPr="00201689" w:rsidRDefault="00204D04" w:rsidP="0041025F">
      <w:p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7.</w:t>
      </w:r>
      <w:r w:rsidRPr="00201689">
        <w:rPr>
          <w:rFonts w:ascii="Times New Roman" w:hAnsi="Times New Roman"/>
          <w:sz w:val="20"/>
          <w:szCs w:val="20"/>
        </w:rPr>
        <w:tab/>
        <w:t xml:space="preserve">Jestliže Zhotovitel neodstraní vady ve lhůtách stanovených Smlouvou nebo sjednaných </w:t>
      </w:r>
      <w:r w:rsidR="001D712A" w:rsidRPr="00201689">
        <w:rPr>
          <w:rFonts w:ascii="Times New Roman" w:hAnsi="Times New Roman"/>
          <w:sz w:val="20"/>
          <w:szCs w:val="20"/>
        </w:rPr>
        <w:t>s</w:t>
      </w:r>
      <w:r w:rsidRPr="00201689">
        <w:rPr>
          <w:rFonts w:ascii="Times New Roman" w:hAnsi="Times New Roman"/>
          <w:sz w:val="20"/>
          <w:szCs w:val="20"/>
        </w:rPr>
        <w:t xml:space="preserve">tranami, může Objednatel takovou vadu odstranit sám nebo prostřednictvím třetí osoby, i když takové právo z odpovědnosti za vady předtím neuplatnil, a Zhotovitel se zavazuje zaplatit Objednateli náklady, které k tomu Objednatel účelně vynaložil. Odstraněním vady na náklady Zhotovitele nezaniká jeho odpovědnost za vady ani se neomezuje rozsah škody, ani nárok Objednatele na smluvní pokuty. V případech, kdy si Objednatel dá oprávněně odstranit vady třetí osobou k tíži Zhotovitele, je Zhotovitel povinen zaplatit Objednatelem prokazatelně vynaložené náklady odstranění vady do 14 dnů od vystavení faktury Objednatele. Ustanovení § 1925 Občanského zákoníku se nepoužije. </w:t>
      </w:r>
    </w:p>
    <w:p w:rsidR="00204D04" w:rsidRPr="00201689" w:rsidRDefault="00204D04" w:rsidP="0041025F">
      <w:pPr>
        <w:spacing w:after="0" w:line="240" w:lineRule="auto"/>
        <w:ind w:left="284" w:hanging="284"/>
        <w:jc w:val="both"/>
        <w:rPr>
          <w:rFonts w:ascii="Times New Roman" w:hAnsi="Times New Roman"/>
          <w:sz w:val="20"/>
          <w:szCs w:val="20"/>
        </w:rPr>
      </w:pPr>
    </w:p>
    <w:p w:rsidR="00204D04" w:rsidRPr="00201689" w:rsidRDefault="00204D04" w:rsidP="0041025F">
      <w:pPr>
        <w:spacing w:after="0" w:line="240" w:lineRule="auto"/>
        <w:ind w:left="284" w:hanging="284"/>
        <w:jc w:val="both"/>
        <w:rPr>
          <w:rStyle w:val="CharacterStyle1"/>
          <w:rFonts w:ascii="Times New Roman" w:hAnsi="Times New Roman"/>
          <w:sz w:val="20"/>
          <w:szCs w:val="20"/>
        </w:rPr>
      </w:pPr>
      <w:r w:rsidRPr="00201689">
        <w:rPr>
          <w:rFonts w:ascii="Times New Roman" w:hAnsi="Times New Roman"/>
          <w:sz w:val="20"/>
          <w:szCs w:val="20"/>
        </w:rPr>
        <w:t>8.</w:t>
      </w:r>
      <w:r w:rsidRPr="00201689">
        <w:rPr>
          <w:rFonts w:ascii="Times New Roman" w:hAnsi="Times New Roman"/>
          <w:sz w:val="20"/>
          <w:szCs w:val="20"/>
        </w:rPr>
        <w:tab/>
        <w:t>Záruční doba se vždy prodlužuje o dobu, po kterou nelze Dílo (byť jen z části) užívat pro vady, za něž Zhotovitel odpovídá.</w:t>
      </w:r>
    </w:p>
    <w:p w:rsidR="00204D04" w:rsidRPr="00201689" w:rsidRDefault="00204D04" w:rsidP="0041025F">
      <w:pPr>
        <w:spacing w:after="0" w:line="240" w:lineRule="auto"/>
        <w:ind w:left="284" w:hanging="284"/>
        <w:jc w:val="both"/>
        <w:rPr>
          <w:rFonts w:ascii="Times New Roman" w:hAnsi="Times New Roman"/>
          <w:sz w:val="20"/>
          <w:szCs w:val="20"/>
        </w:rPr>
      </w:pPr>
    </w:p>
    <w:p w:rsidR="00204D04" w:rsidRPr="00201689" w:rsidRDefault="00204D04" w:rsidP="0041025F">
      <w:pPr>
        <w:pStyle w:val="Odstavecseseznamem"/>
        <w:numPr>
          <w:ilvl w:val="0"/>
          <w:numId w:val="25"/>
        </w:num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Odstranění vady nemá vliv na nárok Objednatele na zaplacení smluvní pokuty, ani náhradu všech škod v plné jejich výši ve prospěch Objednatele. Zhotovitel rovněž odpovídá za veškeré škody vzniklé v důsledku vadného provedení Díla.</w:t>
      </w:r>
    </w:p>
    <w:p w:rsidR="00204D04" w:rsidRPr="00201689" w:rsidRDefault="00204D04" w:rsidP="0041025F">
      <w:pPr>
        <w:pStyle w:val="Odstavecseseznamem"/>
        <w:spacing w:after="0" w:line="240" w:lineRule="auto"/>
        <w:ind w:left="284" w:hanging="284"/>
        <w:jc w:val="both"/>
        <w:rPr>
          <w:rFonts w:ascii="Times New Roman" w:hAnsi="Times New Roman"/>
          <w:sz w:val="20"/>
          <w:szCs w:val="20"/>
        </w:rPr>
      </w:pPr>
    </w:p>
    <w:p w:rsidR="00204D04" w:rsidRPr="00201689" w:rsidRDefault="00204D04" w:rsidP="0041025F">
      <w:pPr>
        <w:pStyle w:val="Odstavecseseznamem"/>
        <w:numPr>
          <w:ilvl w:val="0"/>
          <w:numId w:val="25"/>
        </w:numPr>
        <w:spacing w:after="0" w:line="240" w:lineRule="auto"/>
        <w:ind w:left="284" w:hanging="284"/>
        <w:jc w:val="both"/>
        <w:rPr>
          <w:rFonts w:ascii="Times New Roman" w:hAnsi="Times New Roman"/>
          <w:sz w:val="20"/>
          <w:szCs w:val="20"/>
        </w:rPr>
      </w:pPr>
      <w:r w:rsidRPr="00201689">
        <w:rPr>
          <w:rStyle w:val="CharacterStyle1"/>
          <w:rFonts w:ascii="Times New Roman" w:hAnsi="Times New Roman"/>
          <w:spacing w:val="2"/>
          <w:sz w:val="20"/>
          <w:szCs w:val="20"/>
        </w:rPr>
        <w:t xml:space="preserve">Jestliže povinnost Zhotovitele provést Dílo zcela nebo zčásti zanikne jinak než splněním, </w:t>
      </w:r>
      <w:r w:rsidRPr="00201689">
        <w:rPr>
          <w:rStyle w:val="CharacterStyle1"/>
          <w:rFonts w:ascii="Times New Roman" w:hAnsi="Times New Roman"/>
          <w:spacing w:val="3"/>
          <w:sz w:val="20"/>
          <w:szCs w:val="20"/>
        </w:rPr>
        <w:t>záruka za jakost plnění, která Zhotovitel</w:t>
      </w:r>
      <w:r w:rsidR="00745184" w:rsidRPr="00201689">
        <w:rPr>
          <w:rStyle w:val="CharacterStyle1"/>
          <w:rFonts w:ascii="Times New Roman" w:hAnsi="Times New Roman"/>
          <w:spacing w:val="3"/>
          <w:sz w:val="20"/>
          <w:szCs w:val="20"/>
        </w:rPr>
        <w:t xml:space="preserve"> při provádění D</w:t>
      </w:r>
      <w:r w:rsidRPr="00201689">
        <w:rPr>
          <w:rStyle w:val="CharacterStyle1"/>
          <w:rFonts w:ascii="Times New Roman" w:hAnsi="Times New Roman"/>
          <w:spacing w:val="3"/>
          <w:sz w:val="20"/>
          <w:szCs w:val="20"/>
        </w:rPr>
        <w:t xml:space="preserve">íla již uskutečnil a Objednatel je </w:t>
      </w:r>
      <w:r w:rsidRPr="00201689">
        <w:rPr>
          <w:rStyle w:val="CharacterStyle1"/>
          <w:rFonts w:ascii="Times New Roman" w:hAnsi="Times New Roman"/>
          <w:spacing w:val="-1"/>
          <w:sz w:val="20"/>
          <w:szCs w:val="20"/>
        </w:rPr>
        <w:t xml:space="preserve">převzal, vzniká v rozsahu a za podmínek stanovených obdobně podle předchozích odstavců </w:t>
      </w:r>
      <w:r w:rsidRPr="00201689">
        <w:rPr>
          <w:rStyle w:val="CharacterStyle1"/>
          <w:rFonts w:ascii="Times New Roman" w:hAnsi="Times New Roman"/>
          <w:sz w:val="20"/>
          <w:szCs w:val="20"/>
        </w:rPr>
        <w:t>tohoto článku. Z</w:t>
      </w:r>
      <w:r w:rsidRPr="00201689">
        <w:rPr>
          <w:rStyle w:val="CharacterStyle1"/>
          <w:rFonts w:ascii="Times New Roman" w:hAnsi="Times New Roman"/>
          <w:spacing w:val="2"/>
          <w:sz w:val="20"/>
          <w:szCs w:val="20"/>
        </w:rPr>
        <w:t xml:space="preserve">áruční doba počíná běžet dnem, kdy povinnost Zhotovitele provést Dílo zcela nebo zčásti zanikla </w:t>
      </w:r>
      <w:r w:rsidRPr="00201689">
        <w:rPr>
          <w:rStyle w:val="CharacterStyle1"/>
          <w:rFonts w:ascii="Times New Roman" w:hAnsi="Times New Roman"/>
          <w:sz w:val="20"/>
          <w:szCs w:val="20"/>
        </w:rPr>
        <w:t xml:space="preserve">jinak než splněním a trvá </w:t>
      </w:r>
      <w:r w:rsidR="007A1CA7" w:rsidRPr="00201689">
        <w:rPr>
          <w:rStyle w:val="CharacterStyle1"/>
          <w:rFonts w:ascii="Times New Roman" w:hAnsi="Times New Roman"/>
          <w:sz w:val="20"/>
          <w:szCs w:val="20"/>
        </w:rPr>
        <w:t>60</w:t>
      </w:r>
      <w:r w:rsidRPr="00201689">
        <w:rPr>
          <w:rStyle w:val="CharacterStyle1"/>
          <w:rFonts w:ascii="Times New Roman" w:hAnsi="Times New Roman"/>
          <w:sz w:val="20"/>
          <w:szCs w:val="20"/>
        </w:rPr>
        <w:t xml:space="preserve"> měsíců.</w:t>
      </w:r>
    </w:p>
    <w:p w:rsidR="004C757F" w:rsidRPr="00201689" w:rsidRDefault="004C757F" w:rsidP="0041025F">
      <w:pPr>
        <w:pStyle w:val="Normln1"/>
        <w:ind w:left="284" w:hanging="284"/>
        <w:rPr>
          <w:sz w:val="20"/>
        </w:rPr>
      </w:pPr>
    </w:p>
    <w:p w:rsidR="005471BA" w:rsidRPr="00201689" w:rsidRDefault="00870560" w:rsidP="0041025F">
      <w:pPr>
        <w:pStyle w:val="Normln1"/>
        <w:ind w:left="284" w:hanging="284"/>
        <w:rPr>
          <w:sz w:val="20"/>
        </w:rPr>
      </w:pPr>
      <w:r w:rsidRPr="00201689">
        <w:rPr>
          <w:sz w:val="20"/>
        </w:rPr>
        <w:t>1</w:t>
      </w:r>
      <w:r w:rsidR="004C757F" w:rsidRPr="00201689">
        <w:rPr>
          <w:sz w:val="20"/>
        </w:rPr>
        <w:t>1</w:t>
      </w:r>
      <w:r w:rsidRPr="00201689">
        <w:rPr>
          <w:sz w:val="20"/>
        </w:rPr>
        <w:t>.</w:t>
      </w:r>
      <w:r w:rsidRPr="00201689">
        <w:rPr>
          <w:sz w:val="20"/>
        </w:rPr>
        <w:tab/>
      </w:r>
      <w:r w:rsidR="00D84CA2" w:rsidRPr="00201689">
        <w:rPr>
          <w:sz w:val="20"/>
        </w:rPr>
        <w:t xml:space="preserve">Zhotovitel odpovídá Objednateli za veškeré </w:t>
      </w:r>
      <w:r w:rsidR="00902173" w:rsidRPr="00201689">
        <w:rPr>
          <w:sz w:val="20"/>
        </w:rPr>
        <w:t xml:space="preserve">prokázané </w:t>
      </w:r>
      <w:r w:rsidR="00D84CA2" w:rsidRPr="00201689">
        <w:rPr>
          <w:sz w:val="20"/>
        </w:rPr>
        <w:t xml:space="preserve">škody, které mu vzniknou v důsledku toho, že Zhotovitel při provedení Díla porušil některou svou povinnost uvedenou v této smlouvě. Zhotovitel rovněž odpovídá za veškeré </w:t>
      </w:r>
      <w:r w:rsidR="00902173" w:rsidRPr="00201689">
        <w:rPr>
          <w:sz w:val="20"/>
        </w:rPr>
        <w:t xml:space="preserve">prokázané </w:t>
      </w:r>
      <w:r w:rsidR="00D84CA2" w:rsidRPr="00201689">
        <w:rPr>
          <w:sz w:val="20"/>
        </w:rPr>
        <w:t xml:space="preserve">škody vzniklé v důsledku vadného provedení Díla. Objednatel má nárok požadovat po </w:t>
      </w:r>
      <w:r w:rsidR="00855A4C" w:rsidRPr="00201689">
        <w:rPr>
          <w:sz w:val="20"/>
        </w:rPr>
        <w:t>Z</w:t>
      </w:r>
      <w:r w:rsidR="00D84CA2" w:rsidRPr="00201689">
        <w:rPr>
          <w:sz w:val="20"/>
        </w:rPr>
        <w:t>hotoviteli veškeré náklady, které Objednateli vznikly v souvislosti s uplatněním jeho práva odpovědnosti za vady Díla.</w:t>
      </w:r>
    </w:p>
    <w:p w:rsidR="003330FB" w:rsidRPr="00201689" w:rsidRDefault="003330FB" w:rsidP="0041025F">
      <w:pPr>
        <w:pStyle w:val="Zhlav"/>
        <w:tabs>
          <w:tab w:val="clear" w:pos="4536"/>
          <w:tab w:val="clear" w:pos="9072"/>
        </w:tabs>
        <w:ind w:left="284" w:hanging="284"/>
        <w:jc w:val="center"/>
        <w:rPr>
          <w:b/>
          <w:sz w:val="20"/>
          <w:szCs w:val="20"/>
        </w:rPr>
      </w:pPr>
    </w:p>
    <w:p w:rsidR="00715333" w:rsidRPr="00201689" w:rsidRDefault="00715333" w:rsidP="0041025F">
      <w:pPr>
        <w:pStyle w:val="Zhlav"/>
        <w:tabs>
          <w:tab w:val="clear" w:pos="4536"/>
          <w:tab w:val="clear" w:pos="9072"/>
        </w:tabs>
        <w:jc w:val="center"/>
        <w:rPr>
          <w:b/>
          <w:sz w:val="20"/>
          <w:szCs w:val="20"/>
        </w:rPr>
      </w:pPr>
      <w:r w:rsidRPr="00201689">
        <w:rPr>
          <w:b/>
          <w:sz w:val="20"/>
          <w:szCs w:val="20"/>
        </w:rPr>
        <w:t>X</w:t>
      </w:r>
      <w:r w:rsidR="00870560" w:rsidRPr="00201689">
        <w:rPr>
          <w:b/>
          <w:sz w:val="20"/>
          <w:szCs w:val="20"/>
        </w:rPr>
        <w:t>I</w:t>
      </w:r>
      <w:r w:rsidR="00366E67" w:rsidRPr="00201689">
        <w:rPr>
          <w:b/>
          <w:sz w:val="20"/>
          <w:szCs w:val="20"/>
        </w:rPr>
        <w:t>I</w:t>
      </w:r>
      <w:r w:rsidRPr="00201689">
        <w:rPr>
          <w:b/>
          <w:sz w:val="20"/>
          <w:szCs w:val="20"/>
        </w:rPr>
        <w:t>.</w:t>
      </w:r>
    </w:p>
    <w:p w:rsidR="00715333" w:rsidRPr="00201689" w:rsidRDefault="00715333" w:rsidP="0041025F">
      <w:pPr>
        <w:pStyle w:val="Zhlav"/>
        <w:tabs>
          <w:tab w:val="clear" w:pos="4536"/>
          <w:tab w:val="clear" w:pos="9072"/>
        </w:tabs>
        <w:jc w:val="center"/>
        <w:rPr>
          <w:b/>
          <w:sz w:val="20"/>
          <w:szCs w:val="20"/>
        </w:rPr>
      </w:pPr>
      <w:r w:rsidRPr="00201689">
        <w:rPr>
          <w:b/>
          <w:sz w:val="20"/>
          <w:szCs w:val="20"/>
        </w:rPr>
        <w:t>SMLUVNÍ POKUTY</w:t>
      </w:r>
    </w:p>
    <w:p w:rsidR="00366E67" w:rsidRPr="00201689" w:rsidRDefault="00366E67" w:rsidP="0041025F">
      <w:pPr>
        <w:pStyle w:val="Zkladntextodsazen"/>
        <w:spacing w:after="0" w:line="240" w:lineRule="auto"/>
        <w:ind w:left="284"/>
        <w:jc w:val="both"/>
        <w:rPr>
          <w:rFonts w:ascii="Times New Roman" w:hAnsi="Times New Roman"/>
          <w:sz w:val="20"/>
          <w:szCs w:val="20"/>
        </w:rPr>
      </w:pPr>
    </w:p>
    <w:p w:rsidR="00D84CA2" w:rsidRPr="00201689" w:rsidRDefault="00D84CA2" w:rsidP="0041025F">
      <w:pPr>
        <w:pStyle w:val="Zkladntextodsazen"/>
        <w:numPr>
          <w:ilvl w:val="0"/>
          <w:numId w:val="7"/>
        </w:num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 xml:space="preserve">Při nesplnění </w:t>
      </w:r>
      <w:r w:rsidR="003A4EF6" w:rsidRPr="00201689">
        <w:rPr>
          <w:rFonts w:ascii="Times New Roman" w:hAnsi="Times New Roman"/>
          <w:sz w:val="20"/>
          <w:szCs w:val="20"/>
        </w:rPr>
        <w:t xml:space="preserve">termínu předání </w:t>
      </w:r>
      <w:r w:rsidR="00A55C9C" w:rsidRPr="00201689">
        <w:rPr>
          <w:rFonts w:ascii="Times New Roman" w:hAnsi="Times New Roman"/>
          <w:sz w:val="20"/>
          <w:szCs w:val="20"/>
        </w:rPr>
        <w:t xml:space="preserve">a převzetí </w:t>
      </w:r>
      <w:r w:rsidR="003A4EF6" w:rsidRPr="00201689">
        <w:rPr>
          <w:rFonts w:ascii="Times New Roman" w:hAnsi="Times New Roman"/>
          <w:sz w:val="20"/>
          <w:szCs w:val="20"/>
        </w:rPr>
        <w:t xml:space="preserve">Díla </w:t>
      </w:r>
      <w:r w:rsidR="00CB6AF5" w:rsidRPr="00201689">
        <w:rPr>
          <w:rFonts w:ascii="Times New Roman" w:hAnsi="Times New Roman"/>
          <w:sz w:val="20"/>
          <w:szCs w:val="20"/>
        </w:rPr>
        <w:t xml:space="preserve">(článek </w:t>
      </w:r>
      <w:r w:rsidR="00F72500" w:rsidRPr="00201689">
        <w:rPr>
          <w:rFonts w:ascii="Times New Roman" w:hAnsi="Times New Roman"/>
          <w:sz w:val="20"/>
          <w:szCs w:val="20"/>
        </w:rPr>
        <w:t>I</w:t>
      </w:r>
      <w:r w:rsidR="00CB6AF5" w:rsidRPr="00201689">
        <w:rPr>
          <w:rFonts w:ascii="Times New Roman" w:hAnsi="Times New Roman"/>
          <w:sz w:val="20"/>
          <w:szCs w:val="20"/>
        </w:rPr>
        <w:t>V odst. 1</w:t>
      </w:r>
      <w:r w:rsidR="00660F2B" w:rsidRPr="00201689">
        <w:rPr>
          <w:rFonts w:ascii="Times New Roman" w:hAnsi="Times New Roman"/>
          <w:sz w:val="20"/>
          <w:szCs w:val="20"/>
        </w:rPr>
        <w:t>.</w:t>
      </w:r>
      <w:r w:rsidR="009C0B55" w:rsidRPr="00201689">
        <w:rPr>
          <w:rFonts w:ascii="Times New Roman" w:hAnsi="Times New Roman"/>
          <w:sz w:val="20"/>
          <w:szCs w:val="20"/>
        </w:rPr>
        <w:t xml:space="preserve">) </w:t>
      </w:r>
      <w:r w:rsidRPr="00201689">
        <w:rPr>
          <w:rFonts w:ascii="Times New Roman" w:hAnsi="Times New Roman"/>
          <w:sz w:val="20"/>
          <w:szCs w:val="20"/>
        </w:rPr>
        <w:t>zaplatí Zhotovitel Obje</w:t>
      </w:r>
      <w:r w:rsidR="00C1024B" w:rsidRPr="00201689">
        <w:rPr>
          <w:rFonts w:ascii="Times New Roman" w:hAnsi="Times New Roman"/>
          <w:sz w:val="20"/>
          <w:szCs w:val="20"/>
        </w:rPr>
        <w:t xml:space="preserve">dnateli smluvní pokutu ve výši </w:t>
      </w:r>
      <w:r w:rsidR="00200C1F">
        <w:rPr>
          <w:rFonts w:ascii="Times New Roman" w:hAnsi="Times New Roman"/>
          <w:sz w:val="20"/>
          <w:szCs w:val="20"/>
        </w:rPr>
        <w:t>20</w:t>
      </w:r>
      <w:r w:rsidR="00F56FC9" w:rsidRPr="00201689">
        <w:rPr>
          <w:rFonts w:ascii="Times New Roman" w:hAnsi="Times New Roman"/>
          <w:sz w:val="20"/>
          <w:szCs w:val="20"/>
        </w:rPr>
        <w:t xml:space="preserve">.000,-Kč </w:t>
      </w:r>
      <w:r w:rsidRPr="00201689">
        <w:rPr>
          <w:rFonts w:ascii="Times New Roman" w:hAnsi="Times New Roman"/>
          <w:sz w:val="20"/>
          <w:szCs w:val="20"/>
        </w:rPr>
        <w:t xml:space="preserve">za každý započatý den prodlení. </w:t>
      </w:r>
      <w:r w:rsidR="00F56FC9" w:rsidRPr="00201689">
        <w:rPr>
          <w:rFonts w:ascii="Times New Roman" w:hAnsi="Times New Roman"/>
          <w:sz w:val="20"/>
          <w:szCs w:val="20"/>
        </w:rPr>
        <w:t xml:space="preserve">Trvá-li toto prodlení déle než čtyři (4) kalendářní dny, zvyšuje se počínaje pátým (5) dnem smluvní pokuta na </w:t>
      </w:r>
      <w:r w:rsidR="00200C1F">
        <w:rPr>
          <w:rFonts w:ascii="Times New Roman" w:hAnsi="Times New Roman"/>
          <w:sz w:val="20"/>
          <w:szCs w:val="20"/>
        </w:rPr>
        <w:t>4</w:t>
      </w:r>
      <w:r w:rsidR="00F56FC9" w:rsidRPr="00201689">
        <w:rPr>
          <w:rFonts w:ascii="Times New Roman" w:hAnsi="Times New Roman"/>
          <w:sz w:val="20"/>
          <w:szCs w:val="20"/>
        </w:rPr>
        <w:t>0.000,-Kč denně za každý takto započatý den.</w:t>
      </w:r>
    </w:p>
    <w:p w:rsidR="00F56FC9" w:rsidRPr="00201689" w:rsidRDefault="00F56FC9" w:rsidP="0041025F">
      <w:pPr>
        <w:pStyle w:val="Zkladntextodsazen"/>
        <w:spacing w:after="0" w:line="240" w:lineRule="auto"/>
        <w:ind w:left="284"/>
        <w:jc w:val="both"/>
        <w:rPr>
          <w:rFonts w:ascii="Times New Roman" w:hAnsi="Times New Roman"/>
          <w:sz w:val="20"/>
          <w:szCs w:val="20"/>
        </w:rPr>
      </w:pPr>
    </w:p>
    <w:p w:rsidR="00F56FC9" w:rsidRPr="00201689" w:rsidRDefault="00F56FC9" w:rsidP="0041025F">
      <w:pPr>
        <w:pStyle w:val="Zkladntextodsazen"/>
        <w:numPr>
          <w:ilvl w:val="0"/>
          <w:numId w:val="7"/>
        </w:num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 xml:space="preserve">Za nedodržení termínu odstranění vady nebo nedodělku zjištěného v průběhu provádění Díla, či v Protokolu o předání a převzetí Díla, zaplatí Zhotovitel Objednateli smluvní pokutu ve výši </w:t>
      </w:r>
      <w:r w:rsidR="00200C1F">
        <w:rPr>
          <w:rFonts w:ascii="Times New Roman" w:hAnsi="Times New Roman"/>
          <w:sz w:val="20"/>
          <w:szCs w:val="20"/>
        </w:rPr>
        <w:t>10 0</w:t>
      </w:r>
      <w:r w:rsidRPr="00201689">
        <w:rPr>
          <w:rFonts w:ascii="Times New Roman" w:hAnsi="Times New Roman"/>
          <w:sz w:val="20"/>
          <w:szCs w:val="20"/>
        </w:rPr>
        <w:t>00,- Kč za každý započatý den prodlení a každou vadu nebo nedodělek a každý případ zvlášť</w:t>
      </w:r>
      <w:r w:rsidR="009D5801" w:rsidRPr="00201689">
        <w:rPr>
          <w:rFonts w:ascii="Times New Roman" w:hAnsi="Times New Roman"/>
          <w:sz w:val="20"/>
          <w:szCs w:val="20"/>
        </w:rPr>
        <w:t>.</w:t>
      </w:r>
    </w:p>
    <w:p w:rsidR="0080751C" w:rsidRPr="00201689" w:rsidRDefault="0080751C" w:rsidP="0041025F">
      <w:pPr>
        <w:pStyle w:val="Zkladntextodsazen"/>
        <w:spacing w:after="0" w:line="240" w:lineRule="auto"/>
        <w:ind w:left="284"/>
        <w:jc w:val="both"/>
        <w:rPr>
          <w:rFonts w:ascii="Times New Roman" w:hAnsi="Times New Roman"/>
          <w:sz w:val="20"/>
          <w:szCs w:val="20"/>
        </w:rPr>
      </w:pPr>
    </w:p>
    <w:p w:rsidR="00D84CA2" w:rsidRPr="00201689" w:rsidRDefault="00D84CA2" w:rsidP="0041025F">
      <w:pPr>
        <w:pStyle w:val="Zkladntextodsazen"/>
        <w:numPr>
          <w:ilvl w:val="0"/>
          <w:numId w:val="7"/>
        </w:num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Zhotovitel uhradí Objedn</w:t>
      </w:r>
      <w:r w:rsidR="00F253B5" w:rsidRPr="00201689">
        <w:rPr>
          <w:rFonts w:ascii="Times New Roman" w:hAnsi="Times New Roman"/>
          <w:sz w:val="20"/>
          <w:szCs w:val="20"/>
        </w:rPr>
        <w:t>ateli smluvní pokutu ve výši</w:t>
      </w:r>
      <w:r w:rsidR="002A28F0" w:rsidRPr="00201689">
        <w:rPr>
          <w:rFonts w:ascii="Times New Roman" w:hAnsi="Times New Roman"/>
          <w:sz w:val="20"/>
          <w:szCs w:val="20"/>
        </w:rPr>
        <w:t xml:space="preserve"> </w:t>
      </w:r>
      <w:r w:rsidR="00F72500" w:rsidRPr="00201689">
        <w:rPr>
          <w:rFonts w:ascii="Times New Roman" w:hAnsi="Times New Roman"/>
          <w:sz w:val="20"/>
          <w:szCs w:val="20"/>
        </w:rPr>
        <w:t>1</w:t>
      </w:r>
      <w:r w:rsidR="00200C1F">
        <w:rPr>
          <w:rFonts w:ascii="Times New Roman" w:hAnsi="Times New Roman"/>
          <w:sz w:val="20"/>
          <w:szCs w:val="20"/>
        </w:rPr>
        <w:t xml:space="preserve">0 </w:t>
      </w:r>
      <w:r w:rsidR="00F72500" w:rsidRPr="00201689">
        <w:rPr>
          <w:rFonts w:ascii="Times New Roman" w:hAnsi="Times New Roman"/>
          <w:sz w:val="20"/>
          <w:szCs w:val="20"/>
        </w:rPr>
        <w:t>000,- Kč</w:t>
      </w:r>
      <w:r w:rsidRPr="00201689">
        <w:rPr>
          <w:rFonts w:ascii="Times New Roman" w:hAnsi="Times New Roman"/>
          <w:sz w:val="20"/>
          <w:szCs w:val="20"/>
        </w:rPr>
        <w:t xml:space="preserve"> za každý </w:t>
      </w:r>
      <w:r w:rsidR="00660F2B" w:rsidRPr="00201689">
        <w:rPr>
          <w:rFonts w:ascii="Times New Roman" w:hAnsi="Times New Roman"/>
          <w:sz w:val="20"/>
          <w:szCs w:val="20"/>
        </w:rPr>
        <w:t xml:space="preserve">započatý </w:t>
      </w:r>
      <w:r w:rsidRPr="00201689">
        <w:rPr>
          <w:rFonts w:ascii="Times New Roman" w:hAnsi="Times New Roman"/>
          <w:sz w:val="20"/>
          <w:szCs w:val="20"/>
        </w:rPr>
        <w:t>den prodlení s vyklizením staveniště.</w:t>
      </w:r>
    </w:p>
    <w:p w:rsidR="00107C0E" w:rsidRPr="00201689" w:rsidRDefault="00107C0E" w:rsidP="0041025F">
      <w:pPr>
        <w:pStyle w:val="Zkladntextodsazen"/>
        <w:spacing w:after="0" w:line="240" w:lineRule="auto"/>
        <w:ind w:left="284"/>
        <w:jc w:val="both"/>
        <w:rPr>
          <w:rFonts w:ascii="Times New Roman" w:hAnsi="Times New Roman"/>
          <w:sz w:val="20"/>
          <w:szCs w:val="20"/>
        </w:rPr>
      </w:pPr>
    </w:p>
    <w:p w:rsidR="00F56FC9" w:rsidRPr="00201689" w:rsidRDefault="003269E2" w:rsidP="0041025F">
      <w:pPr>
        <w:pStyle w:val="Zkladntextodsazen"/>
        <w:numPr>
          <w:ilvl w:val="0"/>
          <w:numId w:val="7"/>
        </w:num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Pro případ prodlení Zhotovitele s odstraněním reklamovaných vad zaplatí Zhotovitel Objednateli sml</w:t>
      </w:r>
      <w:r w:rsidR="00F56FC9" w:rsidRPr="00201689">
        <w:rPr>
          <w:rFonts w:ascii="Times New Roman" w:hAnsi="Times New Roman"/>
          <w:sz w:val="20"/>
          <w:szCs w:val="20"/>
        </w:rPr>
        <w:t xml:space="preserve">uvní pokutu ve výši </w:t>
      </w:r>
      <w:r w:rsidR="00200C1F">
        <w:rPr>
          <w:rFonts w:ascii="Times New Roman" w:hAnsi="Times New Roman"/>
          <w:sz w:val="20"/>
          <w:szCs w:val="20"/>
        </w:rPr>
        <w:t>10 0</w:t>
      </w:r>
      <w:r w:rsidR="00F56FC9" w:rsidRPr="00201689">
        <w:rPr>
          <w:rFonts w:ascii="Times New Roman" w:hAnsi="Times New Roman"/>
          <w:sz w:val="20"/>
          <w:szCs w:val="20"/>
        </w:rPr>
        <w:t>00,- Kč za každou vadu a každý započatý den prodlení s jejich odstraněním</w:t>
      </w:r>
      <w:r w:rsidR="00B04807" w:rsidRPr="00201689">
        <w:rPr>
          <w:rFonts w:ascii="Times New Roman" w:hAnsi="Times New Roman"/>
          <w:sz w:val="20"/>
          <w:szCs w:val="20"/>
        </w:rPr>
        <w:t>.</w:t>
      </w:r>
    </w:p>
    <w:p w:rsidR="00120A80" w:rsidRPr="00201689" w:rsidRDefault="00120A80" w:rsidP="0041025F">
      <w:pPr>
        <w:pStyle w:val="Zkladntextodsazen"/>
        <w:spacing w:after="0" w:line="240" w:lineRule="auto"/>
        <w:ind w:left="284"/>
        <w:jc w:val="both"/>
        <w:rPr>
          <w:rFonts w:ascii="Times New Roman" w:hAnsi="Times New Roman"/>
          <w:sz w:val="20"/>
          <w:szCs w:val="20"/>
        </w:rPr>
      </w:pPr>
    </w:p>
    <w:p w:rsidR="003330FB" w:rsidRPr="00201689" w:rsidRDefault="003330FB" w:rsidP="0041025F">
      <w:pPr>
        <w:numPr>
          <w:ilvl w:val="0"/>
          <w:numId w:val="7"/>
        </w:numPr>
        <w:tabs>
          <w:tab w:val="clear" w:pos="1135"/>
          <w:tab w:val="num" w:pos="284"/>
          <w:tab w:val="left" w:pos="900"/>
        </w:tabs>
        <w:spacing w:after="0" w:line="240" w:lineRule="auto"/>
        <w:ind w:left="284" w:hanging="284"/>
        <w:jc w:val="both"/>
        <w:rPr>
          <w:rFonts w:ascii="Times New Roman" w:hAnsi="Times New Roman"/>
          <w:sz w:val="20"/>
          <w:szCs w:val="20"/>
        </w:rPr>
      </w:pPr>
      <w:r w:rsidRPr="00201689">
        <w:rPr>
          <w:rFonts w:ascii="Times New Roman" w:hAnsi="Times New Roman"/>
          <w:sz w:val="20"/>
          <w:szCs w:val="20"/>
        </w:rPr>
        <w:t>Objednatel může uplatnit po Zhotoviteli a Zhotovitel uhradí Objednateli smluvní pokutu ve výši</w:t>
      </w:r>
      <w:r w:rsidR="00A62F16" w:rsidRPr="00201689">
        <w:rPr>
          <w:rFonts w:ascii="Times New Roman" w:hAnsi="Times New Roman"/>
          <w:sz w:val="20"/>
          <w:szCs w:val="20"/>
        </w:rPr>
        <w:t xml:space="preserve"> 0,5% z</w:t>
      </w:r>
      <w:r w:rsidR="00502093" w:rsidRPr="00201689">
        <w:rPr>
          <w:rFonts w:ascii="Times New Roman" w:hAnsi="Times New Roman"/>
          <w:sz w:val="20"/>
          <w:szCs w:val="20"/>
        </w:rPr>
        <w:t xml:space="preserve">e smluvní </w:t>
      </w:r>
      <w:r w:rsidR="00A62F16" w:rsidRPr="00201689">
        <w:rPr>
          <w:rFonts w:ascii="Times New Roman" w:hAnsi="Times New Roman"/>
          <w:sz w:val="20"/>
          <w:szCs w:val="20"/>
        </w:rPr>
        <w:t xml:space="preserve">ceny </w:t>
      </w:r>
      <w:r w:rsidR="00745184" w:rsidRPr="00201689">
        <w:rPr>
          <w:rFonts w:ascii="Times New Roman" w:hAnsi="Times New Roman"/>
          <w:sz w:val="20"/>
          <w:szCs w:val="20"/>
        </w:rPr>
        <w:t xml:space="preserve">Díla (bez DPH) </w:t>
      </w:r>
      <w:r w:rsidR="00A62F16" w:rsidRPr="00201689">
        <w:rPr>
          <w:rFonts w:ascii="Times New Roman" w:hAnsi="Times New Roman"/>
          <w:sz w:val="20"/>
          <w:szCs w:val="20"/>
        </w:rPr>
        <w:t>dle čl. V</w:t>
      </w:r>
      <w:r w:rsidR="00502093" w:rsidRPr="00201689">
        <w:rPr>
          <w:rFonts w:ascii="Times New Roman" w:hAnsi="Times New Roman"/>
          <w:sz w:val="20"/>
          <w:szCs w:val="20"/>
        </w:rPr>
        <w:t xml:space="preserve"> Smlouvy</w:t>
      </w:r>
      <w:r w:rsidRPr="00201689">
        <w:rPr>
          <w:rFonts w:ascii="Times New Roman" w:hAnsi="Times New Roman"/>
          <w:sz w:val="20"/>
          <w:szCs w:val="20"/>
        </w:rPr>
        <w:t xml:space="preserve"> za každý jednotlivý případ porušení povinnosti předložit bankovní záruku dle čl. VI </w:t>
      </w:r>
      <w:r w:rsidR="00D418FD" w:rsidRPr="00201689">
        <w:rPr>
          <w:rFonts w:ascii="Times New Roman" w:hAnsi="Times New Roman"/>
          <w:color w:val="000000"/>
          <w:sz w:val="20"/>
          <w:szCs w:val="20"/>
        </w:rPr>
        <w:t xml:space="preserve">odst. 5 </w:t>
      </w:r>
      <w:r w:rsidR="00465D54" w:rsidRPr="00201689">
        <w:rPr>
          <w:rFonts w:ascii="Times New Roman" w:hAnsi="Times New Roman"/>
          <w:color w:val="000000"/>
          <w:sz w:val="20"/>
          <w:szCs w:val="20"/>
        </w:rPr>
        <w:t>až 7</w:t>
      </w:r>
      <w:r w:rsidR="00D418FD" w:rsidRPr="00201689">
        <w:rPr>
          <w:rFonts w:ascii="Times New Roman" w:hAnsi="Times New Roman"/>
          <w:color w:val="000000"/>
          <w:sz w:val="20"/>
          <w:szCs w:val="20"/>
        </w:rPr>
        <w:t xml:space="preserve"> </w:t>
      </w:r>
      <w:r w:rsidRPr="00201689">
        <w:rPr>
          <w:rFonts w:ascii="Times New Roman" w:hAnsi="Times New Roman"/>
          <w:color w:val="000000"/>
          <w:sz w:val="20"/>
          <w:szCs w:val="20"/>
        </w:rPr>
        <w:t xml:space="preserve">Smlouvy řádně a včas a nebo </w:t>
      </w:r>
      <w:r w:rsidRPr="00201689">
        <w:rPr>
          <w:rFonts w:ascii="Times New Roman" w:hAnsi="Times New Roman"/>
          <w:sz w:val="20"/>
          <w:szCs w:val="20"/>
        </w:rPr>
        <w:t>předložit novou (prodlouženou) bankovní záruku řádně a včas, a nebo udržovat ji po dobu dle čl.</w:t>
      </w:r>
      <w:r w:rsidRPr="00201689">
        <w:rPr>
          <w:rFonts w:ascii="Times New Roman" w:hAnsi="Times New Roman"/>
          <w:color w:val="000000"/>
          <w:sz w:val="20"/>
          <w:szCs w:val="20"/>
        </w:rPr>
        <w:t xml:space="preserve"> VI odst. </w:t>
      </w:r>
      <w:r w:rsidR="00DC01A7" w:rsidRPr="00201689">
        <w:rPr>
          <w:rFonts w:ascii="Times New Roman" w:hAnsi="Times New Roman"/>
          <w:color w:val="000000"/>
          <w:sz w:val="20"/>
          <w:szCs w:val="20"/>
        </w:rPr>
        <w:t xml:space="preserve">5 až </w:t>
      </w:r>
      <w:r w:rsidR="00D418FD" w:rsidRPr="00201689">
        <w:rPr>
          <w:rFonts w:ascii="Times New Roman" w:hAnsi="Times New Roman"/>
          <w:color w:val="000000"/>
          <w:sz w:val="20"/>
          <w:szCs w:val="20"/>
        </w:rPr>
        <w:t xml:space="preserve">7 </w:t>
      </w:r>
      <w:r w:rsidRPr="00201689">
        <w:rPr>
          <w:rFonts w:ascii="Times New Roman" w:hAnsi="Times New Roman"/>
          <w:color w:val="000000"/>
          <w:sz w:val="20"/>
          <w:szCs w:val="20"/>
        </w:rPr>
        <w:t>Smlouvy, pokud se Strany nedohodnou jinak</w:t>
      </w:r>
      <w:r w:rsidRPr="00201689">
        <w:rPr>
          <w:rStyle w:val="CharacterStyle1"/>
          <w:rFonts w:ascii="Times New Roman" w:hAnsi="Times New Roman"/>
          <w:spacing w:val="-4"/>
          <w:sz w:val="20"/>
          <w:szCs w:val="20"/>
        </w:rPr>
        <w:t xml:space="preserve">. </w:t>
      </w:r>
    </w:p>
    <w:p w:rsidR="003330FB" w:rsidRPr="00201689" w:rsidRDefault="003330FB" w:rsidP="0041025F">
      <w:pPr>
        <w:tabs>
          <w:tab w:val="left" w:pos="900"/>
        </w:tabs>
        <w:spacing w:after="0" w:line="240" w:lineRule="auto"/>
        <w:ind w:left="284"/>
        <w:jc w:val="both"/>
        <w:rPr>
          <w:rFonts w:ascii="Times New Roman" w:hAnsi="Times New Roman"/>
          <w:color w:val="000000"/>
          <w:sz w:val="20"/>
          <w:szCs w:val="20"/>
        </w:rPr>
      </w:pPr>
    </w:p>
    <w:p w:rsidR="0080751C" w:rsidRPr="00201689" w:rsidRDefault="0080751C" w:rsidP="0041025F">
      <w:pPr>
        <w:numPr>
          <w:ilvl w:val="0"/>
          <w:numId w:val="7"/>
        </w:numPr>
        <w:tabs>
          <w:tab w:val="left" w:pos="900"/>
        </w:tabs>
        <w:spacing w:after="0" w:line="240" w:lineRule="auto"/>
        <w:ind w:left="284" w:hanging="284"/>
        <w:jc w:val="both"/>
        <w:rPr>
          <w:rFonts w:ascii="Times New Roman" w:hAnsi="Times New Roman"/>
          <w:color w:val="000000"/>
          <w:sz w:val="20"/>
          <w:szCs w:val="20"/>
        </w:rPr>
      </w:pPr>
      <w:r w:rsidRPr="00201689">
        <w:rPr>
          <w:rFonts w:ascii="Times New Roman" w:hAnsi="Times New Roman"/>
          <w:sz w:val="20"/>
          <w:szCs w:val="20"/>
        </w:rPr>
        <w:t>V případě, že Zhotovitel poruší některou z podmínek BOZP a PO</w:t>
      </w:r>
      <w:r w:rsidR="00DC01A7" w:rsidRPr="00201689">
        <w:rPr>
          <w:rFonts w:ascii="Times New Roman" w:hAnsi="Times New Roman"/>
          <w:sz w:val="20"/>
          <w:szCs w:val="20"/>
        </w:rPr>
        <w:t xml:space="preserve">, </w:t>
      </w:r>
      <w:r w:rsidR="000B011C" w:rsidRPr="00201689">
        <w:rPr>
          <w:rFonts w:ascii="Times New Roman" w:hAnsi="Times New Roman"/>
          <w:sz w:val="20"/>
          <w:szCs w:val="20"/>
        </w:rPr>
        <w:t>stanovených</w:t>
      </w:r>
      <w:r w:rsidR="00465D54" w:rsidRPr="00201689">
        <w:rPr>
          <w:rFonts w:ascii="Times New Roman" w:hAnsi="Times New Roman"/>
          <w:sz w:val="20"/>
          <w:szCs w:val="20"/>
        </w:rPr>
        <w:t xml:space="preserve"> právními předpisy či touto S</w:t>
      </w:r>
      <w:r w:rsidR="000B011C" w:rsidRPr="00201689">
        <w:rPr>
          <w:rFonts w:ascii="Times New Roman" w:hAnsi="Times New Roman"/>
          <w:sz w:val="20"/>
          <w:szCs w:val="20"/>
        </w:rPr>
        <w:t>ml</w:t>
      </w:r>
      <w:r w:rsidR="00205A9D" w:rsidRPr="00201689">
        <w:rPr>
          <w:rFonts w:ascii="Times New Roman" w:hAnsi="Times New Roman"/>
          <w:sz w:val="20"/>
          <w:szCs w:val="20"/>
        </w:rPr>
        <w:t>o</w:t>
      </w:r>
      <w:r w:rsidR="000B011C" w:rsidRPr="00201689">
        <w:rPr>
          <w:rFonts w:ascii="Times New Roman" w:hAnsi="Times New Roman"/>
          <w:sz w:val="20"/>
          <w:szCs w:val="20"/>
        </w:rPr>
        <w:t>uvou</w:t>
      </w:r>
      <w:r w:rsidR="006030B4" w:rsidRPr="00201689">
        <w:rPr>
          <w:rFonts w:ascii="Times New Roman" w:hAnsi="Times New Roman"/>
          <w:sz w:val="20"/>
          <w:szCs w:val="20"/>
        </w:rPr>
        <w:t xml:space="preserve">, </w:t>
      </w:r>
      <w:r w:rsidR="00DC01A7" w:rsidRPr="00201689">
        <w:rPr>
          <w:rFonts w:ascii="Times New Roman" w:hAnsi="Times New Roman"/>
          <w:sz w:val="20"/>
          <w:szCs w:val="20"/>
        </w:rPr>
        <w:t xml:space="preserve">vč. Pokynů pro práci Zhotovitele na stavbě aj. </w:t>
      </w:r>
      <w:r w:rsidR="00EB4C96" w:rsidRPr="00201689">
        <w:rPr>
          <w:rFonts w:ascii="Times New Roman" w:hAnsi="Times New Roman"/>
          <w:sz w:val="20"/>
          <w:szCs w:val="20"/>
        </w:rPr>
        <w:t xml:space="preserve">příloh, </w:t>
      </w:r>
      <w:r w:rsidRPr="00201689">
        <w:rPr>
          <w:rFonts w:ascii="Times New Roman" w:hAnsi="Times New Roman"/>
          <w:sz w:val="20"/>
          <w:szCs w:val="20"/>
        </w:rPr>
        <w:t>je Objednatel oprávněn uplatnit vůči Zhoto</w:t>
      </w:r>
      <w:r w:rsidR="00A860E0" w:rsidRPr="00201689">
        <w:rPr>
          <w:rFonts w:ascii="Times New Roman" w:hAnsi="Times New Roman"/>
          <w:sz w:val="20"/>
          <w:szCs w:val="20"/>
        </w:rPr>
        <w:t xml:space="preserve">viteli smluvní pokutu ve výši </w:t>
      </w:r>
      <w:r w:rsidR="00200C1F">
        <w:rPr>
          <w:rFonts w:ascii="Times New Roman" w:hAnsi="Times New Roman"/>
          <w:sz w:val="20"/>
          <w:szCs w:val="20"/>
        </w:rPr>
        <w:t>2</w:t>
      </w:r>
      <w:r w:rsidR="00A860E0" w:rsidRPr="00201689">
        <w:rPr>
          <w:rFonts w:ascii="Times New Roman" w:hAnsi="Times New Roman"/>
          <w:sz w:val="20"/>
          <w:szCs w:val="20"/>
        </w:rPr>
        <w:t>5.</w:t>
      </w:r>
      <w:r w:rsidRPr="00201689">
        <w:rPr>
          <w:rFonts w:ascii="Times New Roman" w:hAnsi="Times New Roman"/>
          <w:sz w:val="20"/>
          <w:szCs w:val="20"/>
        </w:rPr>
        <w:t>000,-Kč za každý jednotlivý případ, a to i opakovaně</w:t>
      </w:r>
      <w:r w:rsidR="00630246" w:rsidRPr="00201689">
        <w:rPr>
          <w:rFonts w:ascii="Times New Roman" w:hAnsi="Times New Roman"/>
          <w:sz w:val="20"/>
          <w:szCs w:val="20"/>
        </w:rPr>
        <w:t>.</w:t>
      </w:r>
    </w:p>
    <w:p w:rsidR="003D6C12" w:rsidRPr="00201689" w:rsidRDefault="003D6C12" w:rsidP="0041025F">
      <w:pPr>
        <w:tabs>
          <w:tab w:val="left" w:pos="900"/>
        </w:tabs>
        <w:spacing w:after="0" w:line="240" w:lineRule="auto"/>
        <w:ind w:left="284"/>
        <w:jc w:val="both"/>
        <w:rPr>
          <w:rFonts w:ascii="Times New Roman" w:hAnsi="Times New Roman"/>
          <w:color w:val="000000"/>
          <w:sz w:val="20"/>
          <w:szCs w:val="20"/>
        </w:rPr>
      </w:pPr>
    </w:p>
    <w:p w:rsidR="00972746" w:rsidRPr="00201689" w:rsidRDefault="00D84CA2" w:rsidP="0041025F">
      <w:pPr>
        <w:numPr>
          <w:ilvl w:val="0"/>
          <w:numId w:val="7"/>
        </w:numPr>
        <w:tabs>
          <w:tab w:val="num" w:pos="284"/>
          <w:tab w:val="left" w:pos="900"/>
        </w:tabs>
        <w:spacing w:after="0" w:line="240" w:lineRule="auto"/>
        <w:ind w:left="284" w:hanging="284"/>
        <w:jc w:val="both"/>
        <w:rPr>
          <w:rFonts w:ascii="Times New Roman" w:hAnsi="Times New Roman"/>
          <w:color w:val="000000"/>
          <w:sz w:val="20"/>
          <w:szCs w:val="20"/>
        </w:rPr>
      </w:pPr>
      <w:r w:rsidRPr="00201689">
        <w:rPr>
          <w:rFonts w:ascii="Times New Roman" w:hAnsi="Times New Roman"/>
          <w:color w:val="000000"/>
          <w:sz w:val="20"/>
          <w:szCs w:val="20"/>
        </w:rPr>
        <w:t>V případě, že Objednatel nedodrží termíny stanovené k proplacení faktur,</w:t>
      </w:r>
      <w:r w:rsidR="00465D54" w:rsidRPr="00201689">
        <w:rPr>
          <w:rFonts w:ascii="Times New Roman" w:hAnsi="Times New Roman"/>
          <w:color w:val="000000"/>
          <w:sz w:val="20"/>
          <w:szCs w:val="20"/>
        </w:rPr>
        <w:t xml:space="preserve"> může</w:t>
      </w:r>
      <w:r w:rsidRPr="00201689">
        <w:rPr>
          <w:rFonts w:ascii="Times New Roman" w:hAnsi="Times New Roman"/>
          <w:color w:val="000000"/>
          <w:sz w:val="20"/>
          <w:szCs w:val="20"/>
        </w:rPr>
        <w:t xml:space="preserve"> </w:t>
      </w:r>
      <w:r w:rsidR="00465D54" w:rsidRPr="00201689">
        <w:rPr>
          <w:rFonts w:ascii="Times New Roman" w:hAnsi="Times New Roman"/>
          <w:color w:val="000000"/>
          <w:sz w:val="20"/>
          <w:szCs w:val="20"/>
        </w:rPr>
        <w:t xml:space="preserve">Zhotovitel </w:t>
      </w:r>
      <w:r w:rsidR="00465D54" w:rsidRPr="00201689">
        <w:rPr>
          <w:rFonts w:ascii="Times New Roman" w:hAnsi="Times New Roman"/>
          <w:sz w:val="20"/>
          <w:szCs w:val="20"/>
        </w:rPr>
        <w:t>uplatnit po</w:t>
      </w:r>
      <w:r w:rsidRPr="00201689">
        <w:rPr>
          <w:rFonts w:ascii="Times New Roman" w:hAnsi="Times New Roman"/>
          <w:color w:val="000000"/>
          <w:sz w:val="20"/>
          <w:szCs w:val="20"/>
        </w:rPr>
        <w:t xml:space="preserve"> </w:t>
      </w:r>
      <w:r w:rsidR="00465D54" w:rsidRPr="00201689">
        <w:rPr>
          <w:rFonts w:ascii="Times New Roman" w:hAnsi="Times New Roman"/>
          <w:color w:val="000000"/>
          <w:sz w:val="20"/>
          <w:szCs w:val="20"/>
        </w:rPr>
        <w:t xml:space="preserve">Objednateli </w:t>
      </w:r>
      <w:r w:rsidRPr="00201689">
        <w:rPr>
          <w:rFonts w:ascii="Times New Roman" w:hAnsi="Times New Roman"/>
          <w:color w:val="000000"/>
          <w:sz w:val="20"/>
          <w:szCs w:val="20"/>
        </w:rPr>
        <w:t>smluvní pokutu ve výši 0,05 % z dlužné částky za každý den prodlení.</w:t>
      </w:r>
      <w:r w:rsidR="003944DE" w:rsidRPr="00201689">
        <w:rPr>
          <w:rFonts w:ascii="Times New Roman" w:hAnsi="Times New Roman"/>
          <w:color w:val="000000"/>
          <w:sz w:val="20"/>
          <w:szCs w:val="20"/>
        </w:rPr>
        <w:t xml:space="preserve"> </w:t>
      </w:r>
      <w:r w:rsidRPr="00201689">
        <w:rPr>
          <w:rFonts w:ascii="Times New Roman" w:hAnsi="Times New Roman"/>
          <w:color w:val="000000"/>
          <w:sz w:val="20"/>
          <w:szCs w:val="20"/>
        </w:rPr>
        <w:t xml:space="preserve"> </w:t>
      </w:r>
    </w:p>
    <w:p w:rsidR="00A34329" w:rsidRPr="00201689" w:rsidRDefault="00A34329" w:rsidP="0041025F">
      <w:pPr>
        <w:tabs>
          <w:tab w:val="left" w:pos="900"/>
        </w:tabs>
        <w:spacing w:after="0" w:line="240" w:lineRule="auto"/>
        <w:ind w:left="284"/>
        <w:jc w:val="both"/>
        <w:rPr>
          <w:rFonts w:ascii="Times New Roman" w:hAnsi="Times New Roman"/>
          <w:color w:val="000000"/>
          <w:sz w:val="20"/>
          <w:szCs w:val="20"/>
        </w:rPr>
      </w:pPr>
    </w:p>
    <w:p w:rsidR="001F240E" w:rsidRPr="00201689" w:rsidRDefault="001F240E" w:rsidP="0041025F">
      <w:pPr>
        <w:numPr>
          <w:ilvl w:val="0"/>
          <w:numId w:val="7"/>
        </w:numPr>
        <w:tabs>
          <w:tab w:val="clear" w:pos="1135"/>
          <w:tab w:val="num" w:pos="284"/>
          <w:tab w:val="left" w:pos="900"/>
        </w:tabs>
        <w:spacing w:after="0" w:line="240" w:lineRule="auto"/>
        <w:ind w:left="284" w:hanging="284"/>
        <w:jc w:val="both"/>
        <w:rPr>
          <w:rFonts w:ascii="Times New Roman" w:hAnsi="Times New Roman"/>
          <w:sz w:val="20"/>
          <w:szCs w:val="20"/>
        </w:rPr>
      </w:pPr>
      <w:r w:rsidRPr="00201689">
        <w:rPr>
          <w:rFonts w:ascii="Times New Roman" w:hAnsi="Times New Roman"/>
          <w:sz w:val="20"/>
          <w:szCs w:val="20"/>
        </w:rPr>
        <w:t>Objednatel je oprávněn požadovat na Zhotoviteli a Zhotovitel je povinen poskytnout Objednateli náhradu škody, kterou Zhotovitel nebo jeho subdodavatelé způsobili Objednateli porušením povinností daných Smlouvou nebo v souvislosti s prováděním Díla dle této Smlouvy, včetně případu, kdy se jedná o takové porušení povinnosti dané Smlouvou, na které se vztahuje smluvní pokuta, a to v plné její výši vedle smluvní pokuty tj. ustanovení § 2050 Občanského zákoníku se nepoužije. Zaplacení smluvní pokuty nezbavuje Zhotovitele povinnosti splnit závazek zajištěný smluvní pokutou.</w:t>
      </w:r>
    </w:p>
    <w:p w:rsidR="001F240E" w:rsidRPr="00201689" w:rsidRDefault="001F240E" w:rsidP="0041025F">
      <w:pPr>
        <w:tabs>
          <w:tab w:val="left" w:pos="900"/>
        </w:tabs>
        <w:spacing w:after="0" w:line="240" w:lineRule="auto"/>
        <w:ind w:left="284"/>
        <w:jc w:val="both"/>
        <w:rPr>
          <w:rFonts w:ascii="Times New Roman" w:hAnsi="Times New Roman"/>
          <w:color w:val="000000"/>
          <w:sz w:val="20"/>
          <w:szCs w:val="20"/>
        </w:rPr>
      </w:pPr>
    </w:p>
    <w:p w:rsidR="000E5CBC" w:rsidRPr="00201689" w:rsidRDefault="00D02B58" w:rsidP="0041025F">
      <w:pPr>
        <w:numPr>
          <w:ilvl w:val="0"/>
          <w:numId w:val="7"/>
        </w:numPr>
        <w:tabs>
          <w:tab w:val="clear" w:pos="1135"/>
          <w:tab w:val="num" w:pos="284"/>
          <w:tab w:val="left" w:pos="900"/>
        </w:tabs>
        <w:spacing w:after="0" w:line="240" w:lineRule="auto"/>
        <w:ind w:left="284" w:hanging="284"/>
        <w:jc w:val="both"/>
        <w:rPr>
          <w:rFonts w:ascii="Times New Roman" w:hAnsi="Times New Roman"/>
          <w:sz w:val="20"/>
          <w:szCs w:val="20"/>
        </w:rPr>
      </w:pPr>
      <w:r w:rsidRPr="00201689">
        <w:rPr>
          <w:rFonts w:ascii="Times New Roman" w:hAnsi="Times New Roman"/>
          <w:color w:val="000000"/>
          <w:sz w:val="20"/>
          <w:szCs w:val="20"/>
        </w:rPr>
        <w:t xml:space="preserve">Nebude-li dohodnuto jinak, bude smluvní pokuta splatná do </w:t>
      </w:r>
      <w:r w:rsidR="00EA0085" w:rsidRPr="00201689">
        <w:rPr>
          <w:rFonts w:ascii="Times New Roman" w:hAnsi="Times New Roman"/>
          <w:color w:val="000000"/>
          <w:sz w:val="20"/>
          <w:szCs w:val="20"/>
        </w:rPr>
        <w:t>30</w:t>
      </w:r>
      <w:r w:rsidRPr="00201689">
        <w:rPr>
          <w:rFonts w:ascii="Times New Roman" w:hAnsi="Times New Roman"/>
          <w:color w:val="000000"/>
          <w:sz w:val="20"/>
          <w:szCs w:val="20"/>
        </w:rPr>
        <w:t xml:space="preserve"> dnů ode dne vystavení faktury s jejím vyúčtování</w:t>
      </w:r>
      <w:r w:rsidR="00EA0085" w:rsidRPr="00201689">
        <w:rPr>
          <w:rFonts w:ascii="Times New Roman" w:hAnsi="Times New Roman"/>
          <w:color w:val="000000"/>
          <w:sz w:val="20"/>
          <w:szCs w:val="20"/>
        </w:rPr>
        <w:t>m.</w:t>
      </w:r>
    </w:p>
    <w:p w:rsidR="000E5CBC" w:rsidRPr="00201689" w:rsidRDefault="000E5CBC" w:rsidP="0041025F">
      <w:pPr>
        <w:tabs>
          <w:tab w:val="left" w:pos="900"/>
        </w:tabs>
        <w:spacing w:after="0" w:line="240" w:lineRule="auto"/>
        <w:ind w:left="284"/>
        <w:jc w:val="both"/>
        <w:rPr>
          <w:rFonts w:ascii="Times New Roman" w:hAnsi="Times New Roman"/>
          <w:sz w:val="20"/>
          <w:szCs w:val="20"/>
        </w:rPr>
      </w:pPr>
    </w:p>
    <w:p w:rsidR="001F240E" w:rsidRPr="00201689" w:rsidRDefault="001F240E" w:rsidP="0041025F">
      <w:pPr>
        <w:numPr>
          <w:ilvl w:val="0"/>
          <w:numId w:val="7"/>
        </w:numPr>
        <w:tabs>
          <w:tab w:val="clear" w:pos="1135"/>
          <w:tab w:val="num" w:pos="284"/>
          <w:tab w:val="left" w:pos="900"/>
        </w:tabs>
        <w:spacing w:after="0" w:line="240" w:lineRule="auto"/>
        <w:ind w:left="284" w:hanging="284"/>
        <w:jc w:val="both"/>
        <w:rPr>
          <w:rFonts w:ascii="Times New Roman" w:hAnsi="Times New Roman"/>
          <w:sz w:val="20"/>
          <w:szCs w:val="20"/>
        </w:rPr>
      </w:pPr>
      <w:r w:rsidRPr="00201689">
        <w:rPr>
          <w:rFonts w:ascii="Times New Roman" w:hAnsi="Times New Roman"/>
          <w:sz w:val="20"/>
          <w:szCs w:val="20"/>
        </w:rPr>
        <w:t xml:space="preserve">Oprávněnost nároku Objednatele na smluvní pokutu není podmíněna žádnými formálními úkony ze strany Objednatele, s výjimkou písemného vyúčtování. Důkaz o důvodech zpoždění termínu, které je možné přičíst Objednateli, je povinen předložit Zhotovitel. </w:t>
      </w:r>
    </w:p>
    <w:p w:rsidR="00D92676" w:rsidRPr="00201689" w:rsidRDefault="00D92676" w:rsidP="0041025F">
      <w:pPr>
        <w:tabs>
          <w:tab w:val="left" w:pos="900"/>
        </w:tabs>
        <w:spacing w:after="0" w:line="240" w:lineRule="auto"/>
        <w:ind w:left="284"/>
        <w:jc w:val="both"/>
        <w:rPr>
          <w:rFonts w:ascii="Times New Roman" w:hAnsi="Times New Roman"/>
          <w:sz w:val="20"/>
          <w:szCs w:val="20"/>
        </w:rPr>
      </w:pPr>
    </w:p>
    <w:p w:rsidR="001F240E" w:rsidRPr="00201689" w:rsidRDefault="001F240E" w:rsidP="0041025F">
      <w:pPr>
        <w:pStyle w:val="Zkladntextodsazen"/>
        <w:numPr>
          <w:ilvl w:val="0"/>
          <w:numId w:val="7"/>
        </w:numPr>
        <w:tabs>
          <w:tab w:val="clear" w:pos="1135"/>
          <w:tab w:val="num" w:pos="284"/>
        </w:tabs>
        <w:spacing w:after="0" w:line="240" w:lineRule="auto"/>
        <w:ind w:left="284" w:hanging="284"/>
        <w:jc w:val="both"/>
        <w:rPr>
          <w:rFonts w:ascii="Times New Roman" w:hAnsi="Times New Roman"/>
          <w:sz w:val="20"/>
          <w:szCs w:val="20"/>
        </w:rPr>
      </w:pPr>
      <w:r w:rsidRPr="00201689">
        <w:rPr>
          <w:rFonts w:ascii="Times New Roman" w:hAnsi="Times New Roman"/>
          <w:sz w:val="20"/>
          <w:szCs w:val="20"/>
        </w:rPr>
        <w:t>Ponechává se na vůli Stran uplatnění smluvních pokut a jejich vymáhání.</w:t>
      </w:r>
    </w:p>
    <w:p w:rsidR="001F240E" w:rsidRPr="00201689" w:rsidRDefault="001F240E" w:rsidP="0041025F">
      <w:pPr>
        <w:pStyle w:val="Zkladntextodsazen"/>
        <w:spacing w:after="0" w:line="240" w:lineRule="auto"/>
        <w:jc w:val="both"/>
        <w:rPr>
          <w:rFonts w:ascii="Times New Roman" w:hAnsi="Times New Roman"/>
          <w:sz w:val="20"/>
          <w:szCs w:val="20"/>
        </w:rPr>
      </w:pPr>
    </w:p>
    <w:p w:rsidR="00D84CA2" w:rsidRPr="00201689" w:rsidRDefault="001F240E" w:rsidP="0041025F">
      <w:pPr>
        <w:numPr>
          <w:ilvl w:val="0"/>
          <w:numId w:val="7"/>
        </w:numPr>
        <w:tabs>
          <w:tab w:val="num" w:pos="284"/>
          <w:tab w:val="left" w:pos="900"/>
        </w:tabs>
        <w:spacing w:after="0" w:line="240" w:lineRule="auto"/>
        <w:ind w:left="284" w:hanging="284"/>
        <w:jc w:val="both"/>
        <w:rPr>
          <w:rFonts w:ascii="Times New Roman" w:hAnsi="Times New Roman"/>
          <w:sz w:val="20"/>
          <w:szCs w:val="20"/>
        </w:rPr>
      </w:pPr>
      <w:r w:rsidRPr="00201689">
        <w:rPr>
          <w:rFonts w:ascii="Times New Roman" w:hAnsi="Times New Roman"/>
          <w:sz w:val="20"/>
          <w:szCs w:val="20"/>
        </w:rPr>
        <w:t>V</w:t>
      </w:r>
      <w:r w:rsidR="00D84CA2" w:rsidRPr="00201689">
        <w:rPr>
          <w:rFonts w:ascii="Times New Roman" w:hAnsi="Times New Roman"/>
          <w:sz w:val="20"/>
          <w:szCs w:val="20"/>
        </w:rPr>
        <w:t>eškeré pokuty, sankce</w:t>
      </w:r>
      <w:r w:rsidR="003944DE" w:rsidRPr="00201689">
        <w:rPr>
          <w:rFonts w:ascii="Times New Roman" w:hAnsi="Times New Roman"/>
          <w:sz w:val="20"/>
          <w:szCs w:val="20"/>
        </w:rPr>
        <w:t xml:space="preserve"> a další obdobné platby, které Z</w:t>
      </w:r>
      <w:r w:rsidR="00D84CA2" w:rsidRPr="00201689">
        <w:rPr>
          <w:rFonts w:ascii="Times New Roman" w:hAnsi="Times New Roman"/>
          <w:sz w:val="20"/>
          <w:szCs w:val="20"/>
        </w:rPr>
        <w:t>hotovitel uhradí v souvislosti s přípravou a realizací díla třetím osobám</w:t>
      </w:r>
      <w:r w:rsidR="00660F2B" w:rsidRPr="00201689">
        <w:rPr>
          <w:rFonts w:ascii="Times New Roman" w:hAnsi="Times New Roman"/>
          <w:sz w:val="20"/>
          <w:szCs w:val="20"/>
        </w:rPr>
        <w:t>,</w:t>
      </w:r>
      <w:r w:rsidR="00D84CA2" w:rsidRPr="00201689">
        <w:rPr>
          <w:rFonts w:ascii="Times New Roman" w:hAnsi="Times New Roman"/>
          <w:sz w:val="20"/>
          <w:szCs w:val="20"/>
        </w:rPr>
        <w:t xml:space="preserve"> jsou výlučně jeho záležitostí a nelze je v žádném případě přenášet na </w:t>
      </w:r>
      <w:r w:rsidR="00870560" w:rsidRPr="00201689">
        <w:rPr>
          <w:rFonts w:ascii="Times New Roman" w:hAnsi="Times New Roman"/>
          <w:sz w:val="20"/>
          <w:szCs w:val="20"/>
        </w:rPr>
        <w:t>O</w:t>
      </w:r>
      <w:r w:rsidR="00D84CA2" w:rsidRPr="00201689">
        <w:rPr>
          <w:rFonts w:ascii="Times New Roman" w:hAnsi="Times New Roman"/>
          <w:sz w:val="20"/>
          <w:szCs w:val="20"/>
        </w:rPr>
        <w:t>bjednatele.</w:t>
      </w:r>
    </w:p>
    <w:p w:rsidR="006030B4" w:rsidRPr="00201689" w:rsidRDefault="006030B4" w:rsidP="0041025F">
      <w:pPr>
        <w:tabs>
          <w:tab w:val="left" w:pos="900"/>
        </w:tabs>
        <w:spacing w:after="0" w:line="240" w:lineRule="auto"/>
        <w:ind w:left="284"/>
        <w:jc w:val="both"/>
        <w:rPr>
          <w:rFonts w:ascii="Times New Roman" w:hAnsi="Times New Roman"/>
          <w:sz w:val="20"/>
          <w:szCs w:val="20"/>
        </w:rPr>
      </w:pPr>
    </w:p>
    <w:p w:rsidR="00DC4DCC" w:rsidRPr="00201689" w:rsidRDefault="00DC4DCC" w:rsidP="0041025F">
      <w:pPr>
        <w:tabs>
          <w:tab w:val="center" w:pos="4824"/>
        </w:tabs>
        <w:spacing w:after="0" w:line="240" w:lineRule="auto"/>
        <w:jc w:val="center"/>
        <w:rPr>
          <w:rFonts w:ascii="Times New Roman" w:hAnsi="Times New Roman"/>
          <w:b/>
          <w:sz w:val="20"/>
          <w:szCs w:val="20"/>
        </w:rPr>
      </w:pPr>
    </w:p>
    <w:p w:rsidR="00F253B5" w:rsidRPr="00201689" w:rsidRDefault="00F253B5" w:rsidP="0041025F">
      <w:pPr>
        <w:spacing w:after="0" w:line="240" w:lineRule="auto"/>
        <w:jc w:val="center"/>
        <w:rPr>
          <w:rFonts w:ascii="Times New Roman" w:hAnsi="Times New Roman"/>
          <w:b/>
          <w:caps/>
          <w:sz w:val="20"/>
          <w:szCs w:val="20"/>
        </w:rPr>
      </w:pPr>
      <w:r w:rsidRPr="00201689">
        <w:rPr>
          <w:rFonts w:ascii="Times New Roman" w:hAnsi="Times New Roman"/>
          <w:b/>
          <w:caps/>
          <w:sz w:val="20"/>
          <w:szCs w:val="20"/>
        </w:rPr>
        <w:t>XI</w:t>
      </w:r>
      <w:r w:rsidR="00870560" w:rsidRPr="00201689">
        <w:rPr>
          <w:rFonts w:ascii="Times New Roman" w:hAnsi="Times New Roman"/>
          <w:b/>
          <w:caps/>
          <w:sz w:val="20"/>
          <w:szCs w:val="20"/>
        </w:rPr>
        <w:t>I</w:t>
      </w:r>
      <w:r w:rsidR="001F240E" w:rsidRPr="00201689">
        <w:rPr>
          <w:rFonts w:ascii="Times New Roman" w:hAnsi="Times New Roman"/>
          <w:b/>
          <w:caps/>
          <w:sz w:val="20"/>
          <w:szCs w:val="20"/>
        </w:rPr>
        <w:t>I</w:t>
      </w:r>
      <w:r w:rsidRPr="00201689">
        <w:rPr>
          <w:rFonts w:ascii="Times New Roman" w:hAnsi="Times New Roman"/>
          <w:b/>
          <w:caps/>
          <w:sz w:val="20"/>
          <w:szCs w:val="20"/>
        </w:rPr>
        <w:t>.</w:t>
      </w:r>
    </w:p>
    <w:p w:rsidR="00F253B5" w:rsidRPr="00201689" w:rsidRDefault="00F253B5" w:rsidP="0041025F">
      <w:pPr>
        <w:spacing w:after="0" w:line="240" w:lineRule="auto"/>
        <w:jc w:val="center"/>
        <w:rPr>
          <w:rFonts w:ascii="Times New Roman" w:hAnsi="Times New Roman"/>
          <w:b/>
          <w:caps/>
          <w:sz w:val="20"/>
          <w:szCs w:val="20"/>
        </w:rPr>
      </w:pPr>
      <w:r w:rsidRPr="00201689">
        <w:rPr>
          <w:rFonts w:ascii="Times New Roman" w:hAnsi="Times New Roman"/>
          <w:b/>
          <w:sz w:val="20"/>
          <w:szCs w:val="20"/>
        </w:rPr>
        <w:t>ODSTOUPENÍ OD SMLOUVY</w:t>
      </w:r>
    </w:p>
    <w:p w:rsidR="00F253B5" w:rsidRPr="00201689" w:rsidRDefault="00F72500" w:rsidP="0041025F">
      <w:p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1.</w:t>
      </w:r>
      <w:r w:rsidRPr="00201689">
        <w:rPr>
          <w:rFonts w:ascii="Times New Roman" w:hAnsi="Times New Roman"/>
          <w:sz w:val="20"/>
          <w:szCs w:val="20"/>
        </w:rPr>
        <w:tab/>
      </w:r>
      <w:r w:rsidR="00F253B5" w:rsidRPr="00201689">
        <w:rPr>
          <w:rFonts w:ascii="Times New Roman" w:hAnsi="Times New Roman"/>
          <w:sz w:val="20"/>
          <w:szCs w:val="20"/>
        </w:rPr>
        <w:t>Ve</w:t>
      </w:r>
      <w:r w:rsidRPr="00201689">
        <w:rPr>
          <w:rFonts w:ascii="Times New Roman" w:hAnsi="Times New Roman"/>
          <w:sz w:val="20"/>
          <w:szCs w:val="20"/>
        </w:rPr>
        <w:t>dle případů stanovených v této S</w:t>
      </w:r>
      <w:r w:rsidR="00F253B5" w:rsidRPr="00201689">
        <w:rPr>
          <w:rFonts w:ascii="Times New Roman" w:hAnsi="Times New Roman"/>
          <w:sz w:val="20"/>
          <w:szCs w:val="20"/>
        </w:rPr>
        <w:t xml:space="preserve">mlouvě a zákonem má Objednatel právo odstoupit od této </w:t>
      </w:r>
      <w:r w:rsidR="00D92676" w:rsidRPr="00201689">
        <w:rPr>
          <w:rFonts w:ascii="Times New Roman" w:hAnsi="Times New Roman"/>
          <w:sz w:val="20"/>
          <w:szCs w:val="20"/>
        </w:rPr>
        <w:t>S</w:t>
      </w:r>
      <w:r w:rsidR="00F253B5" w:rsidRPr="00201689">
        <w:rPr>
          <w:rFonts w:ascii="Times New Roman" w:hAnsi="Times New Roman"/>
          <w:sz w:val="20"/>
          <w:szCs w:val="20"/>
        </w:rPr>
        <w:t xml:space="preserve">mlouvy </w:t>
      </w:r>
      <w:r w:rsidR="00D92676" w:rsidRPr="00201689">
        <w:rPr>
          <w:rFonts w:ascii="Times New Roman" w:hAnsi="Times New Roman"/>
          <w:sz w:val="20"/>
          <w:szCs w:val="20"/>
        </w:rPr>
        <w:t xml:space="preserve">zejména </w:t>
      </w:r>
      <w:r w:rsidR="00F253B5" w:rsidRPr="00201689">
        <w:rPr>
          <w:rFonts w:ascii="Times New Roman" w:hAnsi="Times New Roman"/>
          <w:sz w:val="20"/>
          <w:szCs w:val="20"/>
        </w:rPr>
        <w:t>v těchto případech:</w:t>
      </w:r>
    </w:p>
    <w:p w:rsidR="00F72500" w:rsidRPr="00201689" w:rsidRDefault="00B3531D" w:rsidP="0041025F">
      <w:pPr>
        <w:pStyle w:val="Odstavecseseznamem"/>
        <w:numPr>
          <w:ilvl w:val="1"/>
          <w:numId w:val="19"/>
        </w:numPr>
        <w:tabs>
          <w:tab w:val="left" w:pos="709"/>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Zhotovitel na sebe podle zákona č. 182/2006 Sb., o úpadku a způsobech jeho řešení (dále jen „</w:t>
      </w:r>
      <w:r w:rsidRPr="00201689">
        <w:rPr>
          <w:rFonts w:ascii="Times New Roman" w:hAnsi="Times New Roman"/>
          <w:b/>
          <w:sz w:val="20"/>
          <w:szCs w:val="20"/>
        </w:rPr>
        <w:t>Insolvenční zákon</w:t>
      </w:r>
      <w:r w:rsidRPr="00201689">
        <w:rPr>
          <w:rFonts w:ascii="Times New Roman" w:hAnsi="Times New Roman"/>
          <w:sz w:val="20"/>
          <w:szCs w:val="20"/>
        </w:rPr>
        <w:t xml:space="preserve">”) podá insolvenční návrh, nebo na Zhotovitele bude podle Insolvenčního zákona podán insolvenční návrh a takový insolvenční návrh nebude vzat zpět, odmítnut, odvolán nebo odložen do </w:t>
      </w:r>
      <w:r w:rsidR="00D92676" w:rsidRPr="00201689">
        <w:rPr>
          <w:rFonts w:ascii="Times New Roman" w:hAnsi="Times New Roman"/>
          <w:sz w:val="20"/>
          <w:szCs w:val="20"/>
        </w:rPr>
        <w:t>jednoho (1) měsíce</w:t>
      </w:r>
      <w:r w:rsidRPr="00201689">
        <w:rPr>
          <w:rFonts w:ascii="Times New Roman" w:hAnsi="Times New Roman"/>
          <w:sz w:val="20"/>
          <w:szCs w:val="20"/>
        </w:rPr>
        <w:t xml:space="preserve"> od jeho podání; nebo insolvenční návrh podle Insolvenčního zákona podaný na Zhotovitele bude odmítnut příslušným soudem pouze z důvodu, že majetek </w:t>
      </w:r>
      <w:r w:rsidR="007E0D4A" w:rsidRPr="00201689">
        <w:rPr>
          <w:rFonts w:ascii="Times New Roman" w:hAnsi="Times New Roman"/>
          <w:sz w:val="20"/>
          <w:szCs w:val="20"/>
        </w:rPr>
        <w:t>Zhotovitele</w:t>
      </w:r>
      <w:r w:rsidRPr="00201689">
        <w:rPr>
          <w:rFonts w:ascii="Times New Roman" w:hAnsi="Times New Roman"/>
          <w:sz w:val="20"/>
          <w:szCs w:val="20"/>
        </w:rPr>
        <w:t xml:space="preserve"> nebude postačovat k úhradě nákladů insolvenčního řízení, nebo bude vydáno rozhodnutí o úpadk</w:t>
      </w:r>
      <w:r w:rsidR="007E0D4A" w:rsidRPr="00201689">
        <w:rPr>
          <w:rFonts w:ascii="Times New Roman" w:hAnsi="Times New Roman"/>
          <w:sz w:val="20"/>
          <w:szCs w:val="20"/>
        </w:rPr>
        <w:t xml:space="preserve">u nebo o likvidaci </w:t>
      </w:r>
      <w:r w:rsidR="00E77550" w:rsidRPr="00201689">
        <w:rPr>
          <w:rFonts w:ascii="Times New Roman" w:hAnsi="Times New Roman"/>
          <w:sz w:val="20"/>
          <w:szCs w:val="20"/>
        </w:rPr>
        <w:t>Zhotovitele</w:t>
      </w:r>
      <w:r w:rsidRPr="00201689">
        <w:rPr>
          <w:rFonts w:ascii="Times New Roman" w:hAnsi="Times New Roman"/>
          <w:sz w:val="20"/>
          <w:szCs w:val="20"/>
        </w:rPr>
        <w:t>.</w:t>
      </w:r>
      <w:r w:rsidR="00E77550" w:rsidRPr="00201689">
        <w:rPr>
          <w:rFonts w:ascii="Times New Roman" w:hAnsi="Times New Roman"/>
          <w:sz w:val="20"/>
          <w:szCs w:val="20"/>
        </w:rPr>
        <w:t xml:space="preserve"> </w:t>
      </w:r>
    </w:p>
    <w:p w:rsidR="000E5CBC" w:rsidRPr="00201689" w:rsidRDefault="00D92676" w:rsidP="0041025F">
      <w:pPr>
        <w:pStyle w:val="Odstavecseseznamem"/>
        <w:tabs>
          <w:tab w:val="left" w:pos="1210"/>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ab/>
      </w:r>
      <w:r w:rsidRPr="00201689">
        <w:rPr>
          <w:rFonts w:ascii="Times New Roman" w:hAnsi="Times New Roman"/>
          <w:sz w:val="20"/>
          <w:szCs w:val="20"/>
        </w:rPr>
        <w:tab/>
      </w:r>
    </w:p>
    <w:p w:rsidR="00F72500" w:rsidRPr="00201689" w:rsidRDefault="0094303F" w:rsidP="0041025F">
      <w:pPr>
        <w:pStyle w:val="Odstavecseseznamem"/>
        <w:numPr>
          <w:ilvl w:val="1"/>
          <w:numId w:val="19"/>
        </w:numPr>
        <w:tabs>
          <w:tab w:val="left" w:pos="709"/>
          <w:tab w:val="left" w:pos="851"/>
          <w:tab w:val="left" w:pos="993"/>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 xml:space="preserve">jestliže </w:t>
      </w:r>
      <w:r w:rsidR="002046E1" w:rsidRPr="00201689">
        <w:rPr>
          <w:rFonts w:ascii="Times New Roman" w:hAnsi="Times New Roman"/>
          <w:sz w:val="20"/>
          <w:szCs w:val="20"/>
        </w:rPr>
        <w:t>Zhotovitel</w:t>
      </w:r>
      <w:r w:rsidRPr="00201689">
        <w:rPr>
          <w:rFonts w:ascii="Times New Roman" w:hAnsi="Times New Roman"/>
          <w:sz w:val="20"/>
          <w:szCs w:val="20"/>
        </w:rPr>
        <w:t xml:space="preserve"> postoupí nebo převede</w:t>
      </w:r>
      <w:r w:rsidR="002046E1" w:rsidRPr="00201689">
        <w:rPr>
          <w:rFonts w:ascii="Times New Roman" w:hAnsi="Times New Roman"/>
          <w:sz w:val="20"/>
          <w:szCs w:val="20"/>
        </w:rPr>
        <w:t xml:space="preserve"> </w:t>
      </w:r>
      <w:r w:rsidR="00F72500" w:rsidRPr="00201689">
        <w:rPr>
          <w:rFonts w:ascii="Times New Roman" w:hAnsi="Times New Roman"/>
          <w:sz w:val="20"/>
          <w:szCs w:val="20"/>
        </w:rPr>
        <w:t>S</w:t>
      </w:r>
      <w:r w:rsidR="002046E1" w:rsidRPr="00201689">
        <w:rPr>
          <w:rFonts w:ascii="Times New Roman" w:hAnsi="Times New Roman"/>
          <w:sz w:val="20"/>
          <w:szCs w:val="20"/>
        </w:rPr>
        <w:t>mlouvu</w:t>
      </w:r>
      <w:r w:rsidRPr="00201689">
        <w:rPr>
          <w:rFonts w:ascii="Times New Roman" w:hAnsi="Times New Roman"/>
          <w:sz w:val="20"/>
          <w:szCs w:val="20"/>
        </w:rPr>
        <w:t xml:space="preserve"> nebo jakékoli právo z ní vyplývající v rozporu s ustanoveními tét</w:t>
      </w:r>
      <w:r w:rsidR="00F72500" w:rsidRPr="00201689">
        <w:rPr>
          <w:rFonts w:ascii="Times New Roman" w:hAnsi="Times New Roman"/>
          <w:sz w:val="20"/>
          <w:szCs w:val="20"/>
        </w:rPr>
        <w:t>o S</w:t>
      </w:r>
      <w:r w:rsidRPr="00201689">
        <w:rPr>
          <w:rFonts w:ascii="Times New Roman" w:hAnsi="Times New Roman"/>
          <w:sz w:val="20"/>
          <w:szCs w:val="20"/>
        </w:rPr>
        <w:t>mlouvy</w:t>
      </w:r>
      <w:r w:rsidR="000E5CBC" w:rsidRPr="00201689">
        <w:rPr>
          <w:rFonts w:ascii="Times New Roman" w:hAnsi="Times New Roman"/>
          <w:sz w:val="20"/>
          <w:szCs w:val="20"/>
        </w:rPr>
        <w:t>.</w:t>
      </w:r>
    </w:p>
    <w:p w:rsidR="000E5CBC" w:rsidRPr="00201689" w:rsidRDefault="000E5CBC" w:rsidP="0041025F">
      <w:pPr>
        <w:pStyle w:val="Odstavecseseznamem"/>
        <w:tabs>
          <w:tab w:val="left" w:pos="709"/>
          <w:tab w:val="left" w:pos="851"/>
          <w:tab w:val="left" w:pos="993"/>
        </w:tabs>
        <w:spacing w:after="0" w:line="240" w:lineRule="auto"/>
        <w:ind w:left="709" w:hanging="425"/>
        <w:jc w:val="both"/>
        <w:rPr>
          <w:rFonts w:ascii="Times New Roman" w:hAnsi="Times New Roman"/>
          <w:sz w:val="20"/>
          <w:szCs w:val="20"/>
        </w:rPr>
      </w:pPr>
    </w:p>
    <w:p w:rsidR="00F72500" w:rsidRPr="00201689" w:rsidRDefault="00F253B5" w:rsidP="0041025F">
      <w:pPr>
        <w:pStyle w:val="Odstavecseseznamem"/>
        <w:numPr>
          <w:ilvl w:val="1"/>
          <w:numId w:val="19"/>
        </w:numPr>
        <w:tabs>
          <w:tab w:val="left" w:pos="709"/>
          <w:tab w:val="left" w:pos="851"/>
          <w:tab w:val="left" w:pos="993"/>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 xml:space="preserve">Zhotovitel nenastoupil k zahájení prací ve stanoveném termínu, </w:t>
      </w:r>
      <w:r w:rsidR="00C37177" w:rsidRPr="00201689">
        <w:rPr>
          <w:rFonts w:ascii="Times New Roman" w:hAnsi="Times New Roman"/>
          <w:sz w:val="20"/>
          <w:szCs w:val="20"/>
        </w:rPr>
        <w:t>anebo pokud Zhotovitel přerušil</w:t>
      </w:r>
      <w:r w:rsidRPr="00201689">
        <w:rPr>
          <w:rFonts w:ascii="Times New Roman" w:hAnsi="Times New Roman"/>
          <w:sz w:val="20"/>
          <w:szCs w:val="20"/>
        </w:rPr>
        <w:t xml:space="preserve"> provádění prací na Díle po </w:t>
      </w:r>
      <w:r w:rsidR="0094303F" w:rsidRPr="00201689">
        <w:rPr>
          <w:rFonts w:ascii="Times New Roman" w:hAnsi="Times New Roman"/>
          <w:sz w:val="20"/>
          <w:szCs w:val="20"/>
        </w:rPr>
        <w:t xml:space="preserve">dobu delší než </w:t>
      </w:r>
      <w:r w:rsidR="00D92676" w:rsidRPr="00201689">
        <w:rPr>
          <w:rFonts w:ascii="Times New Roman" w:hAnsi="Times New Roman"/>
          <w:sz w:val="20"/>
          <w:szCs w:val="20"/>
        </w:rPr>
        <w:t>pět (</w:t>
      </w:r>
      <w:r w:rsidR="0094303F" w:rsidRPr="00201689">
        <w:rPr>
          <w:rFonts w:ascii="Times New Roman" w:hAnsi="Times New Roman"/>
          <w:sz w:val="20"/>
          <w:szCs w:val="20"/>
        </w:rPr>
        <w:t>5</w:t>
      </w:r>
      <w:r w:rsidR="00D92676" w:rsidRPr="00201689">
        <w:rPr>
          <w:rFonts w:ascii="Times New Roman" w:hAnsi="Times New Roman"/>
          <w:sz w:val="20"/>
          <w:szCs w:val="20"/>
        </w:rPr>
        <w:t>)</w:t>
      </w:r>
      <w:r w:rsidR="00C37177" w:rsidRPr="00201689">
        <w:rPr>
          <w:rFonts w:ascii="Times New Roman" w:hAnsi="Times New Roman"/>
          <w:sz w:val="20"/>
          <w:szCs w:val="20"/>
        </w:rPr>
        <w:t xml:space="preserve"> </w:t>
      </w:r>
      <w:r w:rsidR="0094303F" w:rsidRPr="00201689">
        <w:rPr>
          <w:rFonts w:ascii="Times New Roman" w:hAnsi="Times New Roman"/>
          <w:sz w:val="20"/>
          <w:szCs w:val="20"/>
        </w:rPr>
        <w:t>dnů</w:t>
      </w:r>
      <w:r w:rsidR="00D92676" w:rsidRPr="00201689">
        <w:rPr>
          <w:rFonts w:ascii="Times New Roman" w:hAnsi="Times New Roman"/>
          <w:sz w:val="20"/>
          <w:szCs w:val="20"/>
        </w:rPr>
        <w:t xml:space="preserve"> a nestalo se tak z důvodů na straně Objednatele.</w:t>
      </w:r>
      <w:r w:rsidRPr="00201689">
        <w:rPr>
          <w:rFonts w:ascii="Times New Roman" w:hAnsi="Times New Roman"/>
          <w:sz w:val="20"/>
          <w:szCs w:val="20"/>
        </w:rPr>
        <w:t xml:space="preserve"> </w:t>
      </w:r>
    </w:p>
    <w:p w:rsidR="000E5CBC" w:rsidRPr="00201689" w:rsidRDefault="000E5CBC" w:rsidP="0041025F">
      <w:pPr>
        <w:pStyle w:val="Odstavecseseznamem"/>
        <w:tabs>
          <w:tab w:val="left" w:pos="709"/>
          <w:tab w:val="left" w:pos="851"/>
          <w:tab w:val="left" w:pos="993"/>
        </w:tabs>
        <w:spacing w:after="0" w:line="240" w:lineRule="auto"/>
        <w:ind w:left="709" w:hanging="425"/>
        <w:jc w:val="both"/>
        <w:rPr>
          <w:rFonts w:ascii="Times New Roman" w:hAnsi="Times New Roman"/>
          <w:sz w:val="20"/>
          <w:szCs w:val="20"/>
        </w:rPr>
      </w:pPr>
    </w:p>
    <w:p w:rsidR="00F72500" w:rsidRPr="00201689" w:rsidRDefault="00F253B5" w:rsidP="0041025F">
      <w:pPr>
        <w:pStyle w:val="Odstavecseseznamem"/>
        <w:numPr>
          <w:ilvl w:val="1"/>
          <w:numId w:val="19"/>
        </w:numPr>
        <w:tabs>
          <w:tab w:val="left" w:pos="709"/>
          <w:tab w:val="left" w:pos="851"/>
          <w:tab w:val="left" w:pos="993"/>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 xml:space="preserve">Zhotovitel </w:t>
      </w:r>
      <w:r w:rsidR="002046E1" w:rsidRPr="00201689">
        <w:rPr>
          <w:rFonts w:ascii="Times New Roman" w:hAnsi="Times New Roman"/>
          <w:sz w:val="20"/>
          <w:szCs w:val="20"/>
        </w:rPr>
        <w:t>neobstarává, zanedbává obstarávání, odmítá nebo je neschopen obstarat plnění po</w:t>
      </w:r>
      <w:r w:rsidR="00D531FD" w:rsidRPr="00201689">
        <w:rPr>
          <w:rFonts w:ascii="Times New Roman" w:hAnsi="Times New Roman"/>
          <w:sz w:val="20"/>
          <w:szCs w:val="20"/>
        </w:rPr>
        <w:t>třebné na realizaci a ukončení D</w:t>
      </w:r>
      <w:r w:rsidR="002046E1" w:rsidRPr="00201689">
        <w:rPr>
          <w:rFonts w:ascii="Times New Roman" w:hAnsi="Times New Roman"/>
          <w:sz w:val="20"/>
          <w:szCs w:val="20"/>
        </w:rPr>
        <w:t>íla</w:t>
      </w:r>
      <w:r w:rsidRPr="00201689">
        <w:rPr>
          <w:rFonts w:ascii="Times New Roman" w:hAnsi="Times New Roman"/>
          <w:sz w:val="20"/>
          <w:szCs w:val="20"/>
        </w:rPr>
        <w:t>, a přestože Objednatel Zhotovitele vyzval k nápravě závadného stavu v přiměřené lhůtě stanovené v písemném oznámení Objednatele, tak Zhotovitel požadovanou nápravu v určené lhůtě neprovedl</w:t>
      </w:r>
      <w:r w:rsidR="006030B4" w:rsidRPr="00201689">
        <w:rPr>
          <w:rFonts w:ascii="Times New Roman" w:hAnsi="Times New Roman"/>
          <w:sz w:val="20"/>
          <w:szCs w:val="20"/>
        </w:rPr>
        <w:t>,</w:t>
      </w:r>
    </w:p>
    <w:p w:rsidR="000E5CBC" w:rsidRPr="00201689" w:rsidRDefault="000E5CBC" w:rsidP="0041025F">
      <w:pPr>
        <w:pStyle w:val="Odstavecseseznamem"/>
        <w:tabs>
          <w:tab w:val="left" w:pos="709"/>
          <w:tab w:val="left" w:pos="851"/>
          <w:tab w:val="left" w:pos="993"/>
        </w:tabs>
        <w:spacing w:after="0" w:line="240" w:lineRule="auto"/>
        <w:ind w:left="709" w:hanging="425"/>
        <w:jc w:val="both"/>
        <w:rPr>
          <w:rFonts w:ascii="Times New Roman" w:hAnsi="Times New Roman"/>
          <w:sz w:val="20"/>
          <w:szCs w:val="20"/>
        </w:rPr>
      </w:pPr>
    </w:p>
    <w:p w:rsidR="00F72500" w:rsidRPr="00201689" w:rsidRDefault="006030B4" w:rsidP="0041025F">
      <w:pPr>
        <w:pStyle w:val="Odstavecseseznamem"/>
        <w:numPr>
          <w:ilvl w:val="1"/>
          <w:numId w:val="19"/>
        </w:numPr>
        <w:tabs>
          <w:tab w:val="left" w:pos="709"/>
          <w:tab w:val="left" w:pos="851"/>
          <w:tab w:val="left" w:pos="993"/>
        </w:tabs>
        <w:spacing w:after="0" w:line="240" w:lineRule="auto"/>
        <w:ind w:left="709" w:hanging="425"/>
        <w:jc w:val="both"/>
        <w:rPr>
          <w:rFonts w:ascii="Times New Roman" w:hAnsi="Times New Roman"/>
          <w:sz w:val="20"/>
          <w:szCs w:val="20"/>
        </w:rPr>
      </w:pPr>
      <w:r w:rsidRPr="00201689">
        <w:rPr>
          <w:rFonts w:ascii="Times New Roman" w:hAnsi="Times New Roman"/>
          <w:sz w:val="20"/>
          <w:szCs w:val="20"/>
        </w:rPr>
        <w:t xml:space="preserve">Zhotovitel </w:t>
      </w:r>
      <w:r w:rsidR="007D630A" w:rsidRPr="00201689">
        <w:rPr>
          <w:rFonts w:ascii="Times New Roman" w:hAnsi="Times New Roman"/>
          <w:sz w:val="20"/>
          <w:szCs w:val="20"/>
        </w:rPr>
        <w:t>se dop</w:t>
      </w:r>
      <w:r w:rsidR="00D02B58" w:rsidRPr="00201689">
        <w:rPr>
          <w:rFonts w:ascii="Times New Roman" w:hAnsi="Times New Roman"/>
          <w:sz w:val="20"/>
          <w:szCs w:val="20"/>
        </w:rPr>
        <w:t xml:space="preserve">ustil </w:t>
      </w:r>
      <w:r w:rsidR="007E0D4A" w:rsidRPr="00201689">
        <w:rPr>
          <w:rFonts w:ascii="Times New Roman" w:hAnsi="Times New Roman"/>
          <w:sz w:val="20"/>
          <w:szCs w:val="20"/>
        </w:rPr>
        <w:t xml:space="preserve">opakovaného </w:t>
      </w:r>
      <w:r w:rsidR="007D630A" w:rsidRPr="00201689">
        <w:rPr>
          <w:rFonts w:ascii="Times New Roman" w:hAnsi="Times New Roman"/>
          <w:sz w:val="20"/>
          <w:szCs w:val="20"/>
        </w:rPr>
        <w:t>poruš</w:t>
      </w:r>
      <w:r w:rsidR="00D02B58" w:rsidRPr="00201689">
        <w:rPr>
          <w:rFonts w:ascii="Times New Roman" w:hAnsi="Times New Roman"/>
          <w:sz w:val="20"/>
          <w:szCs w:val="20"/>
        </w:rPr>
        <w:t xml:space="preserve">ení </w:t>
      </w:r>
      <w:r w:rsidR="007D630A" w:rsidRPr="00201689">
        <w:rPr>
          <w:rFonts w:ascii="Times New Roman" w:hAnsi="Times New Roman"/>
          <w:sz w:val="20"/>
          <w:szCs w:val="20"/>
        </w:rPr>
        <w:t>či nedodrž</w:t>
      </w:r>
      <w:r w:rsidR="00D02B58" w:rsidRPr="00201689">
        <w:rPr>
          <w:rFonts w:ascii="Times New Roman" w:hAnsi="Times New Roman"/>
          <w:sz w:val="20"/>
          <w:szCs w:val="20"/>
        </w:rPr>
        <w:t>ení</w:t>
      </w:r>
      <w:r w:rsidR="007D630A" w:rsidRPr="00201689">
        <w:rPr>
          <w:rFonts w:ascii="Times New Roman" w:hAnsi="Times New Roman"/>
          <w:sz w:val="20"/>
          <w:szCs w:val="20"/>
        </w:rPr>
        <w:t xml:space="preserve"> </w:t>
      </w:r>
      <w:r w:rsidRPr="00201689">
        <w:rPr>
          <w:rFonts w:ascii="Times New Roman" w:hAnsi="Times New Roman"/>
          <w:sz w:val="20"/>
          <w:szCs w:val="20"/>
        </w:rPr>
        <w:t>podmínek BOZP a PO, stanovených</w:t>
      </w:r>
      <w:r w:rsidR="00D92676" w:rsidRPr="00201689">
        <w:rPr>
          <w:rFonts w:ascii="Times New Roman" w:hAnsi="Times New Roman"/>
          <w:sz w:val="20"/>
          <w:szCs w:val="20"/>
        </w:rPr>
        <w:t xml:space="preserve"> právními předpisy či touto S</w:t>
      </w:r>
      <w:r w:rsidRPr="00201689">
        <w:rPr>
          <w:rFonts w:ascii="Times New Roman" w:hAnsi="Times New Roman"/>
          <w:sz w:val="20"/>
          <w:szCs w:val="20"/>
        </w:rPr>
        <w:t xml:space="preserve">mlouvou, vč. </w:t>
      </w:r>
      <w:r w:rsidR="00950C02" w:rsidRPr="00201689">
        <w:rPr>
          <w:rFonts w:ascii="Times New Roman" w:hAnsi="Times New Roman"/>
          <w:sz w:val="20"/>
          <w:szCs w:val="20"/>
        </w:rPr>
        <w:t xml:space="preserve">příloh, </w:t>
      </w:r>
      <w:r w:rsidR="007D630A" w:rsidRPr="00201689">
        <w:rPr>
          <w:rFonts w:ascii="Times New Roman" w:hAnsi="Times New Roman"/>
          <w:sz w:val="20"/>
          <w:szCs w:val="20"/>
        </w:rPr>
        <w:t>v takové intenzitě, že ohrožuje život, zdraví či majetek svůj, Objednatele či třetích osob; posouzení intenzity porušení přísluší Objednateli</w:t>
      </w:r>
      <w:r w:rsidR="00F72500" w:rsidRPr="00201689">
        <w:rPr>
          <w:rFonts w:ascii="Times New Roman" w:hAnsi="Times New Roman"/>
          <w:sz w:val="20"/>
          <w:szCs w:val="20"/>
        </w:rPr>
        <w:t xml:space="preserve">; </w:t>
      </w:r>
    </w:p>
    <w:p w:rsidR="006030B4" w:rsidRPr="00201689" w:rsidRDefault="006030B4" w:rsidP="0041025F">
      <w:pPr>
        <w:tabs>
          <w:tab w:val="left" w:pos="709"/>
          <w:tab w:val="left" w:pos="851"/>
          <w:tab w:val="left" w:pos="993"/>
        </w:tabs>
        <w:spacing w:after="0" w:line="240" w:lineRule="auto"/>
        <w:ind w:left="567" w:hanging="283"/>
        <w:jc w:val="both"/>
        <w:rPr>
          <w:rFonts w:ascii="Times New Roman" w:hAnsi="Times New Roman"/>
          <w:sz w:val="20"/>
          <w:szCs w:val="20"/>
        </w:rPr>
      </w:pPr>
    </w:p>
    <w:p w:rsidR="00F253B5" w:rsidRPr="00201689" w:rsidRDefault="00F253B5" w:rsidP="0041025F">
      <w:pPr>
        <w:pStyle w:val="Odstavecseseznamem"/>
        <w:numPr>
          <w:ilvl w:val="0"/>
          <w:numId w:val="19"/>
        </w:numPr>
        <w:spacing w:after="0" w:line="240" w:lineRule="auto"/>
        <w:ind w:left="284" w:hanging="284"/>
        <w:jc w:val="both"/>
        <w:rPr>
          <w:rFonts w:ascii="Times New Roman" w:hAnsi="Times New Roman"/>
          <w:sz w:val="20"/>
          <w:szCs w:val="20"/>
        </w:rPr>
      </w:pPr>
      <w:r w:rsidRPr="00201689">
        <w:rPr>
          <w:rFonts w:ascii="Times New Roman" w:hAnsi="Times New Roman"/>
          <w:sz w:val="20"/>
          <w:szCs w:val="20"/>
        </w:rPr>
        <w:t>Vedle případů stanovených zákonem má Zhot</w:t>
      </w:r>
      <w:r w:rsidR="00F72500" w:rsidRPr="00201689">
        <w:rPr>
          <w:rFonts w:ascii="Times New Roman" w:hAnsi="Times New Roman"/>
          <w:sz w:val="20"/>
          <w:szCs w:val="20"/>
        </w:rPr>
        <w:t>ovitel právo odstoupit od této S</w:t>
      </w:r>
      <w:r w:rsidRPr="00201689">
        <w:rPr>
          <w:rFonts w:ascii="Times New Roman" w:hAnsi="Times New Roman"/>
          <w:sz w:val="20"/>
          <w:szCs w:val="20"/>
        </w:rPr>
        <w:t>mlouvy v těchto případech:</w:t>
      </w:r>
    </w:p>
    <w:p w:rsidR="00E77550" w:rsidRPr="00201689" w:rsidRDefault="00F253B5" w:rsidP="0041025F">
      <w:pPr>
        <w:pStyle w:val="Odstavecseseznamem"/>
        <w:numPr>
          <w:ilvl w:val="1"/>
          <w:numId w:val="19"/>
        </w:numPr>
        <w:tabs>
          <w:tab w:val="left" w:pos="851"/>
        </w:tabs>
        <w:spacing w:after="0" w:line="240" w:lineRule="auto"/>
        <w:ind w:hanging="436"/>
        <w:jc w:val="both"/>
        <w:rPr>
          <w:rFonts w:ascii="Times New Roman" w:hAnsi="Times New Roman"/>
          <w:sz w:val="20"/>
          <w:szCs w:val="20"/>
        </w:rPr>
      </w:pPr>
      <w:r w:rsidRPr="00201689">
        <w:rPr>
          <w:rFonts w:ascii="Times New Roman" w:hAnsi="Times New Roman"/>
          <w:sz w:val="20"/>
          <w:szCs w:val="20"/>
        </w:rPr>
        <w:t xml:space="preserve">Objednatel je v prodlení s úhradou jakékoli oprávněně vystavené faktury Zhotovitele na úhradu ceny Díla po dobu delší než </w:t>
      </w:r>
      <w:r w:rsidR="007D630A" w:rsidRPr="00201689">
        <w:rPr>
          <w:rFonts w:ascii="Times New Roman" w:hAnsi="Times New Roman"/>
          <w:sz w:val="20"/>
          <w:szCs w:val="20"/>
        </w:rPr>
        <w:t>45</w:t>
      </w:r>
      <w:r w:rsidRPr="00201689">
        <w:rPr>
          <w:rFonts w:ascii="Times New Roman" w:hAnsi="Times New Roman"/>
          <w:sz w:val="20"/>
          <w:szCs w:val="20"/>
        </w:rPr>
        <w:t xml:space="preserve"> dnů a Objednatel neprovede náhradu ani v další dodatečné lhůtě v délce alespoň </w:t>
      </w:r>
      <w:r w:rsidR="00D531FD" w:rsidRPr="00201689">
        <w:rPr>
          <w:rFonts w:ascii="Times New Roman" w:hAnsi="Times New Roman"/>
          <w:sz w:val="20"/>
          <w:szCs w:val="20"/>
        </w:rPr>
        <w:t>15 dní od doručení stanovené v písemné výzvě</w:t>
      </w:r>
      <w:r w:rsidRPr="00201689">
        <w:rPr>
          <w:rFonts w:ascii="Times New Roman" w:hAnsi="Times New Roman"/>
          <w:sz w:val="20"/>
          <w:szCs w:val="20"/>
        </w:rPr>
        <w:t xml:space="preserve"> Zhotovitele k</w:t>
      </w:r>
      <w:r w:rsidR="002046E1" w:rsidRPr="00201689">
        <w:rPr>
          <w:rFonts w:ascii="Times New Roman" w:hAnsi="Times New Roman"/>
          <w:sz w:val="20"/>
          <w:szCs w:val="20"/>
        </w:rPr>
        <w:t> </w:t>
      </w:r>
      <w:r w:rsidRPr="00201689">
        <w:rPr>
          <w:rFonts w:ascii="Times New Roman" w:hAnsi="Times New Roman"/>
          <w:sz w:val="20"/>
          <w:szCs w:val="20"/>
        </w:rPr>
        <w:t>nápravě</w:t>
      </w:r>
      <w:r w:rsidR="002046E1" w:rsidRPr="00201689">
        <w:rPr>
          <w:rFonts w:ascii="Times New Roman" w:hAnsi="Times New Roman"/>
          <w:sz w:val="20"/>
          <w:szCs w:val="20"/>
        </w:rPr>
        <w:t>,</w:t>
      </w:r>
    </w:p>
    <w:p w:rsidR="000E5CBC" w:rsidRPr="00201689" w:rsidRDefault="000E5CBC" w:rsidP="0041025F">
      <w:pPr>
        <w:pStyle w:val="Odstavecseseznamem"/>
        <w:tabs>
          <w:tab w:val="left" w:pos="851"/>
        </w:tabs>
        <w:spacing w:after="0" w:line="240" w:lineRule="auto"/>
        <w:ind w:left="720" w:hanging="436"/>
        <w:jc w:val="both"/>
        <w:rPr>
          <w:rFonts w:ascii="Times New Roman" w:hAnsi="Times New Roman"/>
          <w:sz w:val="20"/>
          <w:szCs w:val="20"/>
        </w:rPr>
      </w:pPr>
    </w:p>
    <w:p w:rsidR="003D6C12" w:rsidRPr="00201689" w:rsidRDefault="00870560" w:rsidP="0041025F">
      <w:pPr>
        <w:tabs>
          <w:tab w:val="left" w:pos="851"/>
        </w:tabs>
        <w:spacing w:after="0" w:line="240" w:lineRule="auto"/>
        <w:ind w:left="720" w:hanging="436"/>
        <w:jc w:val="both"/>
        <w:rPr>
          <w:rFonts w:ascii="Times New Roman" w:hAnsi="Times New Roman"/>
          <w:sz w:val="20"/>
          <w:szCs w:val="20"/>
        </w:rPr>
      </w:pPr>
      <w:r w:rsidRPr="00201689">
        <w:rPr>
          <w:rFonts w:ascii="Times New Roman" w:hAnsi="Times New Roman"/>
          <w:sz w:val="20"/>
          <w:szCs w:val="20"/>
        </w:rPr>
        <w:t>2.2.</w:t>
      </w:r>
      <w:r w:rsidRPr="00201689">
        <w:rPr>
          <w:rFonts w:ascii="Times New Roman" w:hAnsi="Times New Roman"/>
          <w:sz w:val="20"/>
          <w:szCs w:val="20"/>
        </w:rPr>
        <w:tab/>
      </w:r>
      <w:r w:rsidR="007E0D4A" w:rsidRPr="00201689">
        <w:rPr>
          <w:rFonts w:ascii="Times New Roman" w:hAnsi="Times New Roman"/>
          <w:sz w:val="20"/>
          <w:szCs w:val="20"/>
        </w:rPr>
        <w:t xml:space="preserve">Objednatel na sebe podle Insolvenčního zákona podá insolvenční návrh, nebo na Objednatele bude podle Insolvenčního zákona podán insolvenční návrh a takový insolvenční návrh nebude vzat zpět, odmítnut, odvolán nebo odložen do </w:t>
      </w:r>
      <w:r w:rsidR="00D92676" w:rsidRPr="00201689">
        <w:rPr>
          <w:rFonts w:ascii="Times New Roman" w:hAnsi="Times New Roman"/>
          <w:sz w:val="20"/>
          <w:szCs w:val="20"/>
        </w:rPr>
        <w:t xml:space="preserve">jednoho (1) měsíce </w:t>
      </w:r>
      <w:r w:rsidR="007E0D4A" w:rsidRPr="00201689">
        <w:rPr>
          <w:rFonts w:ascii="Times New Roman" w:hAnsi="Times New Roman"/>
          <w:sz w:val="20"/>
          <w:szCs w:val="20"/>
        </w:rPr>
        <w:t xml:space="preserve">od jeho podání; nebo insolvenční návrh podle Insolvenčního zákona podaný na Objednatele bude odmítnut příslušným soudem pouze z důvodu, že majetek Objednatele nebude postačovat k úhradě nákladů insolvenčního řízení, nebo bude vydáno rozhodnutí o úpadku nebo o likvidaci Objednatele. </w:t>
      </w:r>
    </w:p>
    <w:p w:rsidR="00866564" w:rsidRPr="00201689" w:rsidRDefault="00866564" w:rsidP="0041025F">
      <w:pPr>
        <w:tabs>
          <w:tab w:val="left" w:pos="851"/>
        </w:tabs>
        <w:spacing w:after="0" w:line="240" w:lineRule="auto"/>
        <w:ind w:left="709" w:hanging="283"/>
        <w:jc w:val="both"/>
        <w:rPr>
          <w:rFonts w:ascii="Times New Roman" w:hAnsi="Times New Roman"/>
          <w:sz w:val="20"/>
          <w:szCs w:val="20"/>
        </w:rPr>
      </w:pPr>
    </w:p>
    <w:p w:rsidR="00F253B5" w:rsidRPr="00201689" w:rsidRDefault="00D92676" w:rsidP="0041025F">
      <w:pPr>
        <w:numPr>
          <w:ilvl w:val="0"/>
          <w:numId w:val="19"/>
        </w:numPr>
        <w:spacing w:after="0" w:line="240" w:lineRule="auto"/>
        <w:ind w:left="284" w:hanging="284"/>
        <w:jc w:val="both"/>
        <w:rPr>
          <w:rFonts w:ascii="Times New Roman" w:hAnsi="Times New Roman"/>
          <w:bCs/>
          <w:sz w:val="20"/>
          <w:szCs w:val="20"/>
        </w:rPr>
      </w:pPr>
      <w:r w:rsidRPr="00201689">
        <w:rPr>
          <w:rFonts w:ascii="Times New Roman" w:hAnsi="Times New Roman"/>
          <w:sz w:val="20"/>
          <w:szCs w:val="20"/>
        </w:rPr>
        <w:t>Oznámení o odstoupení od S</w:t>
      </w:r>
      <w:r w:rsidR="008B396A" w:rsidRPr="00201689">
        <w:rPr>
          <w:rFonts w:ascii="Times New Roman" w:hAnsi="Times New Roman"/>
          <w:sz w:val="20"/>
          <w:szCs w:val="20"/>
        </w:rPr>
        <w:t>mlouvy musí být učiněno v písemné formě, odůvodněno a doručeno druhé sm</w:t>
      </w:r>
      <w:r w:rsidRPr="00201689">
        <w:rPr>
          <w:rFonts w:ascii="Times New Roman" w:hAnsi="Times New Roman"/>
          <w:sz w:val="20"/>
          <w:szCs w:val="20"/>
        </w:rPr>
        <w:t>luvní straně. Odstoupením tato S</w:t>
      </w:r>
      <w:r w:rsidR="008B396A" w:rsidRPr="00201689">
        <w:rPr>
          <w:rFonts w:ascii="Times New Roman" w:hAnsi="Times New Roman"/>
          <w:sz w:val="20"/>
          <w:szCs w:val="20"/>
        </w:rPr>
        <w:t>mlouva zaniká ke dni, kdy bylo písemné vyhotovení odstoupení doručeno druhé smluvní straně. Smluvní strany tak výslovně vylučují aplikaci ustanovení § 2004 odst. 1 Občanského zákoníku. Domněnka doby dojití poštovní zásilky dle ust. §573 Občanského zákoníku se pro tyto případy mezi smluvními stranami neuplatní. To neplatí v případě, je-li druhá strana neznámého sídla či doručení zásilky svým jednáním či opomenutím opakovaně zmaří</w:t>
      </w:r>
      <w:r w:rsidR="00F253B5" w:rsidRPr="00201689">
        <w:rPr>
          <w:rFonts w:ascii="Times New Roman" w:hAnsi="Times New Roman"/>
          <w:bCs/>
          <w:sz w:val="20"/>
          <w:szCs w:val="20"/>
        </w:rPr>
        <w:t>.</w:t>
      </w:r>
    </w:p>
    <w:p w:rsidR="00866564" w:rsidRPr="00201689" w:rsidRDefault="00866564" w:rsidP="0041025F">
      <w:pPr>
        <w:spacing w:after="0" w:line="240" w:lineRule="auto"/>
        <w:ind w:left="284" w:hanging="284"/>
        <w:jc w:val="both"/>
        <w:rPr>
          <w:rFonts w:ascii="Times New Roman" w:hAnsi="Times New Roman"/>
          <w:bCs/>
          <w:sz w:val="20"/>
          <w:szCs w:val="20"/>
        </w:rPr>
      </w:pPr>
    </w:p>
    <w:p w:rsidR="00F253B5" w:rsidRPr="00201689" w:rsidRDefault="00D92676" w:rsidP="0041025F">
      <w:pPr>
        <w:numPr>
          <w:ilvl w:val="0"/>
          <w:numId w:val="19"/>
        </w:numPr>
        <w:spacing w:after="0" w:line="240" w:lineRule="auto"/>
        <w:ind w:left="284" w:hanging="284"/>
        <w:jc w:val="both"/>
        <w:rPr>
          <w:rFonts w:ascii="Times New Roman" w:hAnsi="Times New Roman"/>
          <w:bCs/>
          <w:sz w:val="20"/>
          <w:szCs w:val="20"/>
        </w:rPr>
      </w:pPr>
      <w:r w:rsidRPr="00201689">
        <w:rPr>
          <w:rFonts w:ascii="Times New Roman" w:hAnsi="Times New Roman"/>
          <w:sz w:val="20"/>
          <w:szCs w:val="20"/>
        </w:rPr>
        <w:t>Odstoupení od S</w:t>
      </w:r>
      <w:r w:rsidR="00172027" w:rsidRPr="00201689">
        <w:rPr>
          <w:rFonts w:ascii="Times New Roman" w:hAnsi="Times New Roman"/>
          <w:sz w:val="20"/>
          <w:szCs w:val="20"/>
        </w:rPr>
        <w:t>mlouvy se nedotýká práv a povinností (nároků) vyplývajících ze zákona (§2005 ods</w:t>
      </w:r>
      <w:r w:rsidR="00D531FD" w:rsidRPr="00201689">
        <w:rPr>
          <w:rFonts w:ascii="Times New Roman" w:hAnsi="Times New Roman"/>
          <w:sz w:val="20"/>
          <w:szCs w:val="20"/>
        </w:rPr>
        <w:t>t. 2 Občanského zákoníku). Ani Z</w:t>
      </w:r>
      <w:r w:rsidR="00172027" w:rsidRPr="00201689">
        <w:rPr>
          <w:rFonts w:ascii="Times New Roman" w:hAnsi="Times New Roman"/>
          <w:sz w:val="20"/>
          <w:szCs w:val="20"/>
        </w:rPr>
        <w:t xml:space="preserve">hotovitelovy závazky, pokud jde o odstraňování vad a/nebo nedodělků a záruka za jakost </w:t>
      </w:r>
      <w:r w:rsidRPr="00201689">
        <w:rPr>
          <w:rFonts w:ascii="Times New Roman" w:hAnsi="Times New Roman"/>
          <w:sz w:val="20"/>
          <w:szCs w:val="20"/>
        </w:rPr>
        <w:t>části Díla (</w:t>
      </w:r>
      <w:r w:rsidR="00172027" w:rsidRPr="00201689">
        <w:rPr>
          <w:rFonts w:ascii="Times New Roman" w:hAnsi="Times New Roman"/>
          <w:sz w:val="20"/>
          <w:szCs w:val="20"/>
        </w:rPr>
        <w:t>prací jím provedených a materiálů a výrobků jím dodaných</w:t>
      </w:r>
      <w:r w:rsidRPr="00201689">
        <w:rPr>
          <w:rFonts w:ascii="Times New Roman" w:hAnsi="Times New Roman"/>
          <w:sz w:val="20"/>
          <w:szCs w:val="20"/>
        </w:rPr>
        <w:t xml:space="preserve"> až do doby odstoupení od této S</w:t>
      </w:r>
      <w:r w:rsidR="00172027" w:rsidRPr="00201689">
        <w:rPr>
          <w:rFonts w:ascii="Times New Roman" w:hAnsi="Times New Roman"/>
          <w:sz w:val="20"/>
          <w:szCs w:val="20"/>
        </w:rPr>
        <w:t>mlouvy</w:t>
      </w:r>
      <w:r w:rsidRPr="00201689">
        <w:rPr>
          <w:rFonts w:ascii="Times New Roman" w:hAnsi="Times New Roman"/>
          <w:sz w:val="20"/>
          <w:szCs w:val="20"/>
        </w:rPr>
        <w:t>)</w:t>
      </w:r>
      <w:r w:rsidR="00172027" w:rsidRPr="00201689">
        <w:rPr>
          <w:rFonts w:ascii="Times New Roman" w:hAnsi="Times New Roman"/>
          <w:sz w:val="20"/>
          <w:szCs w:val="20"/>
        </w:rPr>
        <w:t xml:space="preserve">, trvají i po takovém odstoupení. </w:t>
      </w:r>
      <w:r w:rsidRPr="00201689">
        <w:rPr>
          <w:rFonts w:ascii="Times New Roman" w:hAnsi="Times New Roman"/>
          <w:sz w:val="20"/>
          <w:szCs w:val="20"/>
        </w:rPr>
        <w:t>Odstoupením od S</w:t>
      </w:r>
      <w:r w:rsidR="00F253B5" w:rsidRPr="00201689">
        <w:rPr>
          <w:rFonts w:ascii="Times New Roman" w:hAnsi="Times New Roman"/>
          <w:sz w:val="20"/>
          <w:szCs w:val="20"/>
        </w:rPr>
        <w:t xml:space="preserve">mlouvy není jakkoli dotčena povinnost kterékoli strany </w:t>
      </w:r>
      <w:r w:rsidR="00F72500" w:rsidRPr="00201689">
        <w:rPr>
          <w:rFonts w:ascii="Times New Roman" w:hAnsi="Times New Roman"/>
          <w:sz w:val="20"/>
          <w:szCs w:val="20"/>
        </w:rPr>
        <w:t>platit smluvní pokuty dle této S</w:t>
      </w:r>
      <w:r w:rsidR="00F253B5" w:rsidRPr="00201689">
        <w:rPr>
          <w:rFonts w:ascii="Times New Roman" w:hAnsi="Times New Roman"/>
          <w:sz w:val="20"/>
          <w:szCs w:val="20"/>
        </w:rPr>
        <w:t>mlouvy.</w:t>
      </w:r>
      <w:r w:rsidR="001F240E" w:rsidRPr="00201689">
        <w:rPr>
          <w:rFonts w:ascii="Times New Roman" w:hAnsi="Times New Roman"/>
          <w:sz w:val="20"/>
          <w:szCs w:val="20"/>
        </w:rPr>
        <w:t xml:space="preserve"> </w:t>
      </w:r>
    </w:p>
    <w:p w:rsidR="001F240E" w:rsidRPr="00201689" w:rsidRDefault="001F240E" w:rsidP="0041025F">
      <w:pPr>
        <w:pStyle w:val="Odstavecseseznamem"/>
        <w:spacing w:after="0" w:line="240" w:lineRule="auto"/>
        <w:ind w:left="284"/>
        <w:jc w:val="both"/>
        <w:rPr>
          <w:rFonts w:ascii="Times New Roman" w:hAnsi="Times New Roman"/>
          <w:bCs/>
          <w:sz w:val="20"/>
          <w:szCs w:val="20"/>
        </w:rPr>
      </w:pPr>
    </w:p>
    <w:p w:rsidR="001F240E" w:rsidRPr="00201689" w:rsidRDefault="001F240E" w:rsidP="0041025F">
      <w:pPr>
        <w:pStyle w:val="Odstavecseseznamem"/>
        <w:numPr>
          <w:ilvl w:val="0"/>
          <w:numId w:val="19"/>
        </w:numPr>
        <w:spacing w:after="0" w:line="240" w:lineRule="auto"/>
        <w:ind w:left="284" w:hanging="284"/>
        <w:jc w:val="both"/>
        <w:rPr>
          <w:rFonts w:ascii="Times New Roman" w:hAnsi="Times New Roman"/>
          <w:bCs/>
          <w:sz w:val="20"/>
          <w:szCs w:val="20"/>
        </w:rPr>
      </w:pPr>
      <w:r w:rsidRPr="00201689">
        <w:rPr>
          <w:rFonts w:ascii="Times New Roman" w:hAnsi="Times New Roman"/>
          <w:sz w:val="20"/>
          <w:szCs w:val="20"/>
        </w:rPr>
        <w:t>V případě předčasného ukončení platnosti této Smlouvy bude provedeno vzájemné vyúčtování doposud poskytnutých plnění. Dojde-li k ukončení Smlouvy z důvodů porušení smluvních povinností na straně Objednatele, je Objednatel povinen zaplatit Zhotoviteli veškeré Zhotovitelem doposud provedené práce</w:t>
      </w:r>
    </w:p>
    <w:p w:rsidR="001F240E" w:rsidRDefault="001F240E" w:rsidP="0041025F">
      <w:pPr>
        <w:spacing w:after="0" w:line="240" w:lineRule="auto"/>
        <w:ind w:left="357"/>
        <w:jc w:val="center"/>
        <w:rPr>
          <w:rFonts w:ascii="Times New Roman" w:hAnsi="Times New Roman"/>
          <w:b/>
          <w:color w:val="000000"/>
          <w:sz w:val="20"/>
          <w:szCs w:val="20"/>
        </w:rPr>
      </w:pPr>
    </w:p>
    <w:p w:rsidR="0041025F" w:rsidRPr="00201689" w:rsidRDefault="0041025F" w:rsidP="0041025F">
      <w:pPr>
        <w:spacing w:after="0" w:line="240" w:lineRule="auto"/>
        <w:ind w:left="357"/>
        <w:jc w:val="center"/>
        <w:rPr>
          <w:rFonts w:ascii="Times New Roman" w:hAnsi="Times New Roman"/>
          <w:b/>
          <w:color w:val="000000"/>
          <w:sz w:val="20"/>
          <w:szCs w:val="20"/>
        </w:rPr>
      </w:pPr>
    </w:p>
    <w:p w:rsidR="00F253B5" w:rsidRPr="00201689" w:rsidRDefault="001F240E" w:rsidP="0041025F">
      <w:pPr>
        <w:spacing w:after="0" w:line="240" w:lineRule="auto"/>
        <w:ind w:left="357"/>
        <w:jc w:val="center"/>
        <w:rPr>
          <w:rFonts w:ascii="Times New Roman" w:hAnsi="Times New Roman"/>
          <w:b/>
          <w:color w:val="000000"/>
          <w:sz w:val="20"/>
          <w:szCs w:val="20"/>
        </w:rPr>
      </w:pPr>
      <w:r w:rsidRPr="00201689">
        <w:rPr>
          <w:rFonts w:ascii="Times New Roman" w:hAnsi="Times New Roman"/>
          <w:b/>
          <w:color w:val="000000"/>
          <w:sz w:val="20"/>
          <w:szCs w:val="20"/>
        </w:rPr>
        <w:t>XIV</w:t>
      </w:r>
      <w:r w:rsidR="00F253B5" w:rsidRPr="00201689">
        <w:rPr>
          <w:rFonts w:ascii="Times New Roman" w:hAnsi="Times New Roman"/>
          <w:b/>
          <w:color w:val="000000"/>
          <w:sz w:val="20"/>
          <w:szCs w:val="20"/>
        </w:rPr>
        <w:t>.</w:t>
      </w:r>
    </w:p>
    <w:p w:rsidR="00F253B5" w:rsidRPr="00201689" w:rsidRDefault="00F253B5" w:rsidP="0041025F">
      <w:pPr>
        <w:spacing w:after="0" w:line="240" w:lineRule="auto"/>
        <w:ind w:left="360"/>
        <w:jc w:val="center"/>
        <w:rPr>
          <w:rFonts w:ascii="Times New Roman" w:hAnsi="Times New Roman"/>
          <w:b/>
          <w:sz w:val="20"/>
          <w:szCs w:val="20"/>
        </w:rPr>
      </w:pPr>
      <w:r w:rsidRPr="00201689">
        <w:rPr>
          <w:rFonts w:ascii="Times New Roman" w:hAnsi="Times New Roman"/>
          <w:b/>
          <w:sz w:val="20"/>
          <w:szCs w:val="20"/>
        </w:rPr>
        <w:t>ZÁVĚREČNÁ USTANOVENÍ</w:t>
      </w:r>
    </w:p>
    <w:p w:rsidR="00172027" w:rsidRPr="00201689" w:rsidRDefault="001F240E" w:rsidP="0041025F">
      <w:pPr>
        <w:pStyle w:val="StylNadpis2Zarovnatdobloku"/>
        <w:numPr>
          <w:ilvl w:val="0"/>
          <w:numId w:val="12"/>
        </w:numPr>
        <w:spacing w:after="0"/>
        <w:rPr>
          <w:rFonts w:ascii="Times New Roman" w:hAnsi="Times New Roman"/>
          <w:sz w:val="20"/>
        </w:rPr>
      </w:pPr>
      <w:r w:rsidRPr="00201689">
        <w:rPr>
          <w:rFonts w:ascii="Times New Roman" w:hAnsi="Times New Roman"/>
          <w:sz w:val="20"/>
        </w:rPr>
        <w:t>S</w:t>
      </w:r>
      <w:r w:rsidR="003944DE" w:rsidRPr="00201689">
        <w:rPr>
          <w:rFonts w:ascii="Times New Roman" w:hAnsi="Times New Roman"/>
          <w:sz w:val="20"/>
        </w:rPr>
        <w:t xml:space="preserve">mlouva nabývá platnosti a účinnosti okamžikem jejího podpisu oběma smluvními stranami. </w:t>
      </w:r>
      <w:r w:rsidR="00106B76" w:rsidRPr="00201689">
        <w:rPr>
          <w:rFonts w:ascii="Times New Roman" w:hAnsi="Times New Roman"/>
          <w:sz w:val="20"/>
        </w:rPr>
        <w:t>Smlouva se považuje za uzavřenou výhradně v písemné formě s podpisy na téže listině, a to teprve v okamžiku, kdy se smluvní strany dohodnou na celém jejím obsahu, včetně všech jejích náležitostí.</w:t>
      </w:r>
    </w:p>
    <w:p w:rsidR="003D6C12" w:rsidRPr="00201689" w:rsidRDefault="003D6C12" w:rsidP="0041025F">
      <w:pPr>
        <w:pStyle w:val="StylNadpis2Zarovnatdobloku"/>
        <w:numPr>
          <w:ilvl w:val="0"/>
          <w:numId w:val="0"/>
        </w:numPr>
        <w:spacing w:after="0"/>
        <w:ind w:left="425"/>
        <w:rPr>
          <w:rFonts w:ascii="Times New Roman" w:hAnsi="Times New Roman"/>
          <w:sz w:val="20"/>
        </w:rPr>
      </w:pPr>
    </w:p>
    <w:p w:rsidR="00172027" w:rsidRPr="00201689" w:rsidRDefault="001F240E" w:rsidP="0041025F">
      <w:pPr>
        <w:pStyle w:val="StylNadpis2Zarovnatdobloku"/>
        <w:numPr>
          <w:ilvl w:val="0"/>
          <w:numId w:val="12"/>
        </w:numPr>
        <w:spacing w:after="0"/>
        <w:rPr>
          <w:rFonts w:ascii="Times New Roman" w:hAnsi="Times New Roman"/>
          <w:sz w:val="20"/>
        </w:rPr>
      </w:pPr>
      <w:r w:rsidRPr="00201689">
        <w:rPr>
          <w:rFonts w:ascii="Times New Roman" w:hAnsi="Times New Roman"/>
          <w:sz w:val="20"/>
        </w:rPr>
        <w:t xml:space="preserve">Zhotovitel </w:t>
      </w:r>
      <w:r w:rsidR="00172027" w:rsidRPr="00201689">
        <w:rPr>
          <w:rFonts w:ascii="Times New Roman" w:hAnsi="Times New Roman"/>
          <w:sz w:val="20"/>
        </w:rPr>
        <w:t xml:space="preserve">není oprávněn postoupit </w:t>
      </w:r>
      <w:r w:rsidR="00416C8E" w:rsidRPr="00201689">
        <w:rPr>
          <w:rFonts w:ascii="Times New Roman" w:hAnsi="Times New Roman"/>
          <w:sz w:val="20"/>
        </w:rPr>
        <w:t xml:space="preserve">či převést </w:t>
      </w:r>
      <w:r w:rsidR="00172027" w:rsidRPr="00201689">
        <w:rPr>
          <w:rFonts w:ascii="Times New Roman" w:hAnsi="Times New Roman"/>
          <w:sz w:val="20"/>
        </w:rPr>
        <w:t xml:space="preserve">jakoukoli svou pohledávku z této </w:t>
      </w:r>
      <w:r w:rsidRPr="00201689">
        <w:rPr>
          <w:rFonts w:ascii="Times New Roman" w:hAnsi="Times New Roman"/>
          <w:sz w:val="20"/>
        </w:rPr>
        <w:t>S</w:t>
      </w:r>
      <w:r w:rsidR="00172027" w:rsidRPr="00201689">
        <w:rPr>
          <w:rFonts w:ascii="Times New Roman" w:hAnsi="Times New Roman"/>
          <w:sz w:val="20"/>
        </w:rPr>
        <w:t xml:space="preserve">mlouvy </w:t>
      </w:r>
      <w:r w:rsidR="00416C8E" w:rsidRPr="00201689">
        <w:rPr>
          <w:rFonts w:ascii="Times New Roman" w:hAnsi="Times New Roman"/>
          <w:sz w:val="20"/>
        </w:rPr>
        <w:t>či převést</w:t>
      </w:r>
      <w:r w:rsidRPr="00201689">
        <w:rPr>
          <w:rFonts w:ascii="Times New Roman" w:hAnsi="Times New Roman"/>
          <w:sz w:val="20"/>
        </w:rPr>
        <w:t xml:space="preserve"> svá práva a povinnosti z této S</w:t>
      </w:r>
      <w:r w:rsidR="00416C8E" w:rsidRPr="00201689">
        <w:rPr>
          <w:rFonts w:ascii="Times New Roman" w:hAnsi="Times New Roman"/>
          <w:sz w:val="20"/>
        </w:rPr>
        <w:t xml:space="preserve">mlouvy (ani smlouvu jako celek) </w:t>
      </w:r>
      <w:r w:rsidR="00172027" w:rsidRPr="00201689">
        <w:rPr>
          <w:rFonts w:ascii="Times New Roman" w:hAnsi="Times New Roman"/>
          <w:sz w:val="20"/>
        </w:rPr>
        <w:t xml:space="preserve">třetí osobě bez </w:t>
      </w:r>
      <w:r w:rsidR="001927D3" w:rsidRPr="00201689">
        <w:rPr>
          <w:rFonts w:ascii="Times New Roman" w:hAnsi="Times New Roman"/>
          <w:sz w:val="20"/>
        </w:rPr>
        <w:t>předchozího písemného souhlasu</w:t>
      </w:r>
      <w:r w:rsidRPr="00201689">
        <w:rPr>
          <w:rFonts w:ascii="Times New Roman" w:hAnsi="Times New Roman"/>
          <w:sz w:val="20"/>
        </w:rPr>
        <w:t xml:space="preserve"> Objednatele</w:t>
      </w:r>
      <w:r w:rsidR="00172027" w:rsidRPr="00201689">
        <w:rPr>
          <w:rFonts w:ascii="Times New Roman" w:hAnsi="Times New Roman"/>
          <w:sz w:val="20"/>
        </w:rPr>
        <w:t xml:space="preserve">. </w:t>
      </w:r>
    </w:p>
    <w:p w:rsidR="003D6C12" w:rsidRPr="00201689" w:rsidRDefault="003D6C12" w:rsidP="0041025F">
      <w:pPr>
        <w:pStyle w:val="StylNadpis2Zarovnatdobloku"/>
        <w:numPr>
          <w:ilvl w:val="0"/>
          <w:numId w:val="0"/>
        </w:numPr>
        <w:spacing w:after="0"/>
        <w:ind w:left="425"/>
        <w:rPr>
          <w:rFonts w:ascii="Times New Roman" w:hAnsi="Times New Roman"/>
          <w:sz w:val="20"/>
        </w:rPr>
      </w:pPr>
    </w:p>
    <w:p w:rsidR="00172027" w:rsidRPr="00201689" w:rsidRDefault="00D13C99" w:rsidP="0041025F">
      <w:pPr>
        <w:pStyle w:val="StylNadpis2Zarovnatdobloku"/>
        <w:numPr>
          <w:ilvl w:val="0"/>
          <w:numId w:val="12"/>
        </w:numPr>
        <w:overflowPunct w:val="0"/>
        <w:autoSpaceDE w:val="0"/>
        <w:autoSpaceDN w:val="0"/>
        <w:adjustRightInd w:val="0"/>
        <w:spacing w:after="0"/>
        <w:ind w:left="426" w:hanging="426"/>
        <w:textAlignment w:val="baseline"/>
        <w:rPr>
          <w:rFonts w:ascii="Times New Roman" w:hAnsi="Times New Roman"/>
          <w:sz w:val="20"/>
        </w:rPr>
      </w:pPr>
      <w:r w:rsidRPr="00201689">
        <w:rPr>
          <w:rFonts w:ascii="Times New Roman" w:hAnsi="Times New Roman"/>
          <w:sz w:val="20"/>
        </w:rPr>
        <w:t>Stane-li se nebo je-li jak</w:t>
      </w:r>
      <w:r w:rsidR="00106B76" w:rsidRPr="00201689">
        <w:rPr>
          <w:rFonts w:ascii="Times New Roman" w:hAnsi="Times New Roman"/>
          <w:sz w:val="20"/>
        </w:rPr>
        <w:t>ékoli ustanovení nebo podmínka S</w:t>
      </w:r>
      <w:r w:rsidRPr="00201689">
        <w:rPr>
          <w:rFonts w:ascii="Times New Roman" w:hAnsi="Times New Roman"/>
          <w:sz w:val="20"/>
        </w:rPr>
        <w:t>mlouvy neplatnou nebo nevynutitelnou, neovlivňuje tato neplatnost nebo nevynutitelnost ostatní ustanovení smlouvy pokud ze zvláštního právního předpisu nevyplývá jinak.</w:t>
      </w:r>
    </w:p>
    <w:p w:rsidR="003D6C12" w:rsidRPr="00201689" w:rsidRDefault="003D6C12" w:rsidP="0041025F">
      <w:pPr>
        <w:pStyle w:val="StylNadpis2Zarovnatdobloku"/>
        <w:numPr>
          <w:ilvl w:val="0"/>
          <w:numId w:val="0"/>
        </w:numPr>
        <w:tabs>
          <w:tab w:val="num" w:pos="426"/>
        </w:tabs>
        <w:overflowPunct w:val="0"/>
        <w:autoSpaceDE w:val="0"/>
        <w:autoSpaceDN w:val="0"/>
        <w:adjustRightInd w:val="0"/>
        <w:spacing w:after="0"/>
        <w:ind w:left="426"/>
        <w:textAlignment w:val="baseline"/>
        <w:rPr>
          <w:rFonts w:ascii="Times New Roman" w:hAnsi="Times New Roman"/>
          <w:sz w:val="20"/>
        </w:rPr>
      </w:pPr>
    </w:p>
    <w:p w:rsidR="003944DE" w:rsidRPr="00201689" w:rsidRDefault="003944DE" w:rsidP="0041025F">
      <w:pPr>
        <w:pStyle w:val="StylNadpis2Zarovnatdobloku"/>
        <w:numPr>
          <w:ilvl w:val="0"/>
          <w:numId w:val="12"/>
        </w:numPr>
        <w:overflowPunct w:val="0"/>
        <w:autoSpaceDE w:val="0"/>
        <w:autoSpaceDN w:val="0"/>
        <w:adjustRightInd w:val="0"/>
        <w:spacing w:after="0"/>
        <w:ind w:left="426" w:hanging="426"/>
        <w:textAlignment w:val="baseline"/>
        <w:rPr>
          <w:rFonts w:ascii="Times New Roman" w:hAnsi="Times New Roman"/>
          <w:sz w:val="20"/>
        </w:rPr>
      </w:pPr>
      <w:r w:rsidRPr="00201689">
        <w:rPr>
          <w:rFonts w:ascii="Times New Roman" w:hAnsi="Times New Roman"/>
          <w:sz w:val="20"/>
        </w:rPr>
        <w:t xml:space="preserve">Smlouvu lze měnit nebo doplňovat pouze písemnou dohodou smluvních stran formou dodatku této Smlouvy podepsaného oběma smluvními stranami podepsanými na téže listině, a to teprve v okamžiku, kdy se smluvní strany dohodnou na celém jeho obsahu, </w:t>
      </w:r>
      <w:r w:rsidR="00172027" w:rsidRPr="00201689">
        <w:rPr>
          <w:rFonts w:ascii="Times New Roman" w:hAnsi="Times New Roman"/>
          <w:sz w:val="20"/>
        </w:rPr>
        <w:t xml:space="preserve">včetně všech jeho náležitostí. </w:t>
      </w:r>
    </w:p>
    <w:p w:rsidR="00D531FD" w:rsidRPr="00201689" w:rsidRDefault="00D531FD" w:rsidP="0041025F">
      <w:pPr>
        <w:pStyle w:val="StylNadpis2Zarovnatdobloku"/>
        <w:numPr>
          <w:ilvl w:val="0"/>
          <w:numId w:val="0"/>
        </w:numPr>
        <w:overflowPunct w:val="0"/>
        <w:autoSpaceDE w:val="0"/>
        <w:autoSpaceDN w:val="0"/>
        <w:adjustRightInd w:val="0"/>
        <w:spacing w:after="0"/>
        <w:ind w:left="426"/>
        <w:textAlignment w:val="baseline"/>
        <w:rPr>
          <w:rFonts w:ascii="Times New Roman" w:hAnsi="Times New Roman"/>
          <w:sz w:val="20"/>
        </w:rPr>
      </w:pPr>
    </w:p>
    <w:p w:rsidR="003944DE" w:rsidRPr="00201689" w:rsidRDefault="00EF5F32" w:rsidP="0041025F">
      <w:pPr>
        <w:pStyle w:val="StylNadpis2Zarovnatdobloku"/>
        <w:numPr>
          <w:ilvl w:val="0"/>
          <w:numId w:val="12"/>
        </w:numPr>
        <w:spacing w:after="0"/>
        <w:rPr>
          <w:rFonts w:ascii="Times New Roman" w:hAnsi="Times New Roman"/>
          <w:sz w:val="20"/>
        </w:rPr>
      </w:pPr>
      <w:r w:rsidRPr="00201689">
        <w:rPr>
          <w:rStyle w:val="Text"/>
          <w:rFonts w:ascii="Times New Roman" w:eastAsiaTheme="majorEastAsia" w:hAnsi="Times New Roman" w:cs="Times New Roman"/>
          <w:color w:val="auto"/>
          <w:spacing w:val="-3"/>
          <w:sz w:val="20"/>
          <w:szCs w:val="20"/>
        </w:rPr>
        <w:t xml:space="preserve">Smluvní strany se dohodly, </w:t>
      </w:r>
      <w:r w:rsidR="00D531FD" w:rsidRPr="00201689">
        <w:rPr>
          <w:rStyle w:val="Text"/>
          <w:rFonts w:ascii="Times New Roman" w:eastAsiaTheme="majorEastAsia" w:hAnsi="Times New Roman" w:cs="Times New Roman"/>
          <w:color w:val="auto"/>
          <w:spacing w:val="-3"/>
          <w:sz w:val="20"/>
          <w:szCs w:val="20"/>
        </w:rPr>
        <w:t xml:space="preserve">že </w:t>
      </w:r>
      <w:r w:rsidR="00D531FD" w:rsidRPr="00201689">
        <w:rPr>
          <w:rFonts w:ascii="Times New Roman" w:hAnsi="Times New Roman"/>
          <w:sz w:val="20"/>
        </w:rPr>
        <w:t xml:space="preserve">se na právní vztah založený touto smlouvou nepoužijí ustanovení §§ 556 odst. 2, 557, 558 odst. 2, 562, 577, 582 odst. 2, 647, </w:t>
      </w:r>
      <w:r w:rsidR="00D531FD" w:rsidRPr="00201689">
        <w:rPr>
          <w:rFonts w:ascii="Times New Roman" w:hAnsi="Times New Roman"/>
          <w:bCs/>
          <w:iCs/>
          <w:sz w:val="20"/>
        </w:rPr>
        <w:t>1740 odst. 3</w:t>
      </w:r>
      <w:r w:rsidR="00624E15" w:rsidRPr="00201689">
        <w:rPr>
          <w:rFonts w:ascii="Times New Roman" w:hAnsi="Times New Roman"/>
          <w:bCs/>
          <w:iCs/>
          <w:sz w:val="20"/>
        </w:rPr>
        <w:t>,</w:t>
      </w:r>
      <w:r w:rsidR="00D531FD" w:rsidRPr="00201689">
        <w:rPr>
          <w:rFonts w:ascii="Times New Roman" w:hAnsi="Times New Roman"/>
          <w:bCs/>
          <w:iCs/>
          <w:sz w:val="20"/>
        </w:rPr>
        <w:t xml:space="preserve"> </w:t>
      </w:r>
      <w:r w:rsidR="00D531FD" w:rsidRPr="00201689">
        <w:rPr>
          <w:rFonts w:ascii="Times New Roman" w:hAnsi="Times New Roman"/>
          <w:sz w:val="20"/>
        </w:rPr>
        <w:t>1793, 1915 Občanského zákoníku</w:t>
      </w:r>
      <w:r w:rsidR="00624E15" w:rsidRPr="00201689">
        <w:rPr>
          <w:rFonts w:ascii="Times New Roman" w:hAnsi="Times New Roman"/>
          <w:sz w:val="20"/>
        </w:rPr>
        <w:t xml:space="preserve">. </w:t>
      </w:r>
      <w:r w:rsidR="003944DE" w:rsidRPr="00201689">
        <w:rPr>
          <w:rFonts w:ascii="Times New Roman" w:hAnsi="Times New Roman"/>
          <w:bCs/>
          <w:iCs/>
          <w:sz w:val="20"/>
        </w:rPr>
        <w:t xml:space="preserve">Případná změna okolností nezakládá právo Zhotovitele obnovit jednání o Smlouvě. Zhotovitel tak přijímá odpovědnost podle § 1765 odst. 2 </w:t>
      </w:r>
      <w:r w:rsidR="00025D24" w:rsidRPr="00201689">
        <w:rPr>
          <w:rFonts w:ascii="Times New Roman" w:hAnsi="Times New Roman"/>
          <w:sz w:val="20"/>
        </w:rPr>
        <w:t>Občanského</w:t>
      </w:r>
      <w:r w:rsidR="003944DE" w:rsidRPr="00201689">
        <w:rPr>
          <w:rFonts w:ascii="Times New Roman" w:hAnsi="Times New Roman"/>
          <w:sz w:val="20"/>
        </w:rPr>
        <w:t xml:space="preserve"> zákoník</w:t>
      </w:r>
      <w:r w:rsidR="00025D24" w:rsidRPr="00201689">
        <w:rPr>
          <w:rFonts w:ascii="Times New Roman" w:hAnsi="Times New Roman"/>
          <w:sz w:val="20"/>
        </w:rPr>
        <w:t>u</w:t>
      </w:r>
      <w:r w:rsidR="003944DE" w:rsidRPr="00201689">
        <w:rPr>
          <w:rFonts w:ascii="Times New Roman" w:hAnsi="Times New Roman"/>
          <w:sz w:val="20"/>
        </w:rPr>
        <w:t>.</w:t>
      </w:r>
    </w:p>
    <w:p w:rsidR="00025D24" w:rsidRPr="00201689" w:rsidRDefault="00025D24" w:rsidP="0041025F">
      <w:pPr>
        <w:pStyle w:val="StylNadpis2Zarovnatdobloku"/>
        <w:numPr>
          <w:ilvl w:val="0"/>
          <w:numId w:val="0"/>
        </w:numPr>
        <w:spacing w:after="0"/>
        <w:ind w:left="425"/>
        <w:rPr>
          <w:rFonts w:ascii="Times New Roman" w:hAnsi="Times New Roman"/>
          <w:sz w:val="20"/>
        </w:rPr>
      </w:pPr>
    </w:p>
    <w:p w:rsidR="007C418A" w:rsidRPr="00201689" w:rsidRDefault="00E13371" w:rsidP="0041025F">
      <w:pPr>
        <w:pStyle w:val="StylNadpis2Zarovnatdobloku"/>
        <w:numPr>
          <w:ilvl w:val="0"/>
          <w:numId w:val="0"/>
        </w:numPr>
        <w:tabs>
          <w:tab w:val="num" w:pos="426"/>
          <w:tab w:val="num" w:pos="851"/>
        </w:tabs>
        <w:spacing w:after="0"/>
        <w:ind w:left="567" w:hanging="567"/>
        <w:rPr>
          <w:rFonts w:ascii="Times New Roman" w:hAnsi="Times New Roman"/>
          <w:sz w:val="20"/>
        </w:rPr>
      </w:pPr>
      <w:r w:rsidRPr="00201689">
        <w:rPr>
          <w:rFonts w:ascii="Times New Roman" w:hAnsi="Times New Roman"/>
          <w:sz w:val="20"/>
        </w:rPr>
        <w:t>6</w:t>
      </w:r>
      <w:r w:rsidR="007C418A" w:rsidRPr="00201689">
        <w:rPr>
          <w:rFonts w:ascii="Times New Roman" w:hAnsi="Times New Roman"/>
          <w:sz w:val="20"/>
        </w:rPr>
        <w:t>.</w:t>
      </w:r>
      <w:r w:rsidR="007C418A" w:rsidRPr="00201689">
        <w:rPr>
          <w:rFonts w:ascii="Times New Roman" w:hAnsi="Times New Roman"/>
          <w:sz w:val="20"/>
        </w:rPr>
        <w:tab/>
        <w:t>Tato smlouva se skládá z níže uvedených</w:t>
      </w:r>
      <w:r w:rsidR="00C37177" w:rsidRPr="00201689">
        <w:rPr>
          <w:rFonts w:ascii="Times New Roman" w:hAnsi="Times New Roman"/>
          <w:sz w:val="20"/>
        </w:rPr>
        <w:t xml:space="preserve"> příloh</w:t>
      </w:r>
      <w:r w:rsidR="007C418A" w:rsidRPr="00201689">
        <w:rPr>
          <w:rFonts w:ascii="Times New Roman" w:hAnsi="Times New Roman"/>
          <w:sz w:val="20"/>
        </w:rPr>
        <w:t>, které tvoří její nedílnou součást:</w:t>
      </w:r>
    </w:p>
    <w:p w:rsidR="00A55C9C" w:rsidRPr="00201689" w:rsidRDefault="007C418A" w:rsidP="0041025F">
      <w:pPr>
        <w:tabs>
          <w:tab w:val="num" w:pos="426"/>
          <w:tab w:val="num" w:pos="1556"/>
        </w:tabs>
        <w:spacing w:after="0" w:line="240" w:lineRule="auto"/>
        <w:ind w:left="426"/>
        <w:jc w:val="both"/>
        <w:rPr>
          <w:rFonts w:ascii="Times New Roman" w:hAnsi="Times New Roman"/>
          <w:sz w:val="20"/>
          <w:szCs w:val="20"/>
        </w:rPr>
      </w:pPr>
      <w:r w:rsidRPr="00201689">
        <w:rPr>
          <w:rFonts w:ascii="Times New Roman" w:hAnsi="Times New Roman"/>
          <w:sz w:val="20"/>
          <w:szCs w:val="20"/>
        </w:rPr>
        <w:t>č</w:t>
      </w:r>
      <w:r w:rsidR="00390B44" w:rsidRPr="00201689">
        <w:rPr>
          <w:rFonts w:ascii="Times New Roman" w:hAnsi="Times New Roman"/>
          <w:sz w:val="20"/>
          <w:szCs w:val="20"/>
        </w:rPr>
        <w:t xml:space="preserve">.1 - </w:t>
      </w:r>
      <w:r w:rsidR="001F240E" w:rsidRPr="00201689">
        <w:rPr>
          <w:rFonts w:ascii="Times New Roman" w:hAnsi="Times New Roman"/>
          <w:sz w:val="20"/>
          <w:szCs w:val="20"/>
        </w:rPr>
        <w:t>Projektová d</w:t>
      </w:r>
      <w:r w:rsidR="007D630A" w:rsidRPr="00201689">
        <w:rPr>
          <w:rFonts w:ascii="Times New Roman" w:hAnsi="Times New Roman"/>
          <w:sz w:val="20"/>
          <w:szCs w:val="20"/>
        </w:rPr>
        <w:t xml:space="preserve">okumentace </w:t>
      </w:r>
      <w:r w:rsidR="00BB343A" w:rsidRPr="00201689">
        <w:rPr>
          <w:rFonts w:ascii="Times New Roman" w:hAnsi="Times New Roman"/>
          <w:sz w:val="20"/>
          <w:szCs w:val="20"/>
        </w:rPr>
        <w:t>(na CD-ROM)</w:t>
      </w:r>
      <w:r w:rsidR="000E5CBC" w:rsidRPr="00201689">
        <w:rPr>
          <w:rFonts w:ascii="Times New Roman" w:hAnsi="Times New Roman"/>
          <w:sz w:val="20"/>
          <w:szCs w:val="20"/>
        </w:rPr>
        <w:t xml:space="preserve"> –* </w:t>
      </w:r>
      <w:r w:rsidR="000E5CBC" w:rsidRPr="00201689">
        <w:rPr>
          <w:rFonts w:ascii="Times New Roman" w:hAnsi="Times New Roman"/>
          <w:i/>
          <w:sz w:val="20"/>
          <w:szCs w:val="20"/>
        </w:rPr>
        <w:t>doplní Objednatel</w:t>
      </w:r>
      <w:r w:rsidR="003C19BF" w:rsidRPr="00201689">
        <w:rPr>
          <w:rFonts w:ascii="Times New Roman" w:hAnsi="Times New Roman"/>
          <w:sz w:val="20"/>
          <w:szCs w:val="20"/>
        </w:rPr>
        <w:t>,</w:t>
      </w:r>
    </w:p>
    <w:p w:rsidR="00106B76" w:rsidRPr="00D57B84" w:rsidRDefault="00C37177" w:rsidP="0041025F">
      <w:pPr>
        <w:tabs>
          <w:tab w:val="num" w:pos="426"/>
        </w:tabs>
        <w:spacing w:after="0" w:line="240" w:lineRule="auto"/>
        <w:ind w:left="426"/>
        <w:jc w:val="both"/>
        <w:rPr>
          <w:rFonts w:ascii="Times New Roman" w:hAnsi="Times New Roman"/>
          <w:color w:val="0070C0"/>
          <w:sz w:val="20"/>
          <w:szCs w:val="20"/>
        </w:rPr>
      </w:pPr>
      <w:r w:rsidRPr="00201689">
        <w:rPr>
          <w:rFonts w:ascii="Times New Roman" w:hAnsi="Times New Roman"/>
          <w:sz w:val="20"/>
          <w:szCs w:val="20"/>
        </w:rPr>
        <w:t>č.</w:t>
      </w:r>
      <w:r w:rsidR="0041025F">
        <w:rPr>
          <w:rFonts w:ascii="Times New Roman" w:hAnsi="Times New Roman"/>
          <w:sz w:val="20"/>
          <w:szCs w:val="20"/>
        </w:rPr>
        <w:t>2</w:t>
      </w:r>
      <w:r w:rsidRPr="00201689">
        <w:rPr>
          <w:rFonts w:ascii="Times New Roman" w:hAnsi="Times New Roman"/>
          <w:sz w:val="20"/>
          <w:szCs w:val="20"/>
        </w:rPr>
        <w:t xml:space="preserve"> </w:t>
      </w:r>
      <w:r w:rsidR="00390B44" w:rsidRPr="00201689">
        <w:rPr>
          <w:rFonts w:ascii="Times New Roman" w:hAnsi="Times New Roman"/>
          <w:sz w:val="20"/>
          <w:szCs w:val="20"/>
        </w:rPr>
        <w:t>- Rozpis ceny</w:t>
      </w:r>
      <w:r w:rsidR="00390B44" w:rsidRPr="00201689">
        <w:rPr>
          <w:rFonts w:ascii="Times New Roman" w:hAnsi="Times New Roman"/>
          <w:color w:val="FF0000"/>
          <w:sz w:val="20"/>
          <w:szCs w:val="20"/>
        </w:rPr>
        <w:t xml:space="preserve"> </w:t>
      </w:r>
      <w:r w:rsidR="00390B44" w:rsidRPr="00D57B84">
        <w:rPr>
          <w:rFonts w:ascii="Times New Roman" w:hAnsi="Times New Roman"/>
          <w:color w:val="0070C0"/>
          <w:sz w:val="20"/>
          <w:szCs w:val="20"/>
        </w:rPr>
        <w:t xml:space="preserve">- </w:t>
      </w:r>
      <w:r w:rsidR="00D57B84" w:rsidRPr="00D57B84">
        <w:rPr>
          <w:rFonts w:ascii="Times New Roman" w:hAnsi="Times New Roman"/>
          <w:color w:val="0070C0"/>
          <w:sz w:val="20"/>
          <w:szCs w:val="20"/>
        </w:rPr>
        <w:t>*</w:t>
      </w:r>
      <w:r w:rsidR="00390B44" w:rsidRPr="00D57B84">
        <w:rPr>
          <w:rFonts w:ascii="Times New Roman" w:hAnsi="Times New Roman"/>
          <w:i/>
          <w:color w:val="0070C0"/>
          <w:sz w:val="20"/>
          <w:szCs w:val="20"/>
        </w:rPr>
        <w:t>doplní Zhotovitel</w:t>
      </w:r>
    </w:p>
    <w:p w:rsidR="00390B44" w:rsidRPr="00201689" w:rsidRDefault="00390B44" w:rsidP="0041025F">
      <w:pPr>
        <w:tabs>
          <w:tab w:val="num" w:pos="426"/>
          <w:tab w:val="num" w:pos="1931"/>
        </w:tabs>
        <w:spacing w:after="0" w:line="240" w:lineRule="auto"/>
        <w:ind w:left="426" w:hanging="426"/>
        <w:jc w:val="both"/>
        <w:rPr>
          <w:rFonts w:ascii="Times New Roman" w:hAnsi="Times New Roman"/>
          <w:sz w:val="20"/>
          <w:szCs w:val="20"/>
        </w:rPr>
      </w:pPr>
    </w:p>
    <w:p w:rsidR="007C418A" w:rsidRPr="00201689" w:rsidRDefault="00E13371" w:rsidP="0041025F">
      <w:pPr>
        <w:tabs>
          <w:tab w:val="num" w:pos="426"/>
          <w:tab w:val="num" w:pos="1931"/>
        </w:tabs>
        <w:spacing w:after="0" w:line="240" w:lineRule="auto"/>
        <w:ind w:left="426" w:hanging="426"/>
        <w:jc w:val="both"/>
        <w:rPr>
          <w:rFonts w:ascii="Times New Roman" w:hAnsi="Times New Roman"/>
          <w:sz w:val="20"/>
          <w:szCs w:val="20"/>
        </w:rPr>
      </w:pPr>
      <w:r w:rsidRPr="00201689">
        <w:rPr>
          <w:rFonts w:ascii="Times New Roman" w:hAnsi="Times New Roman"/>
          <w:sz w:val="20"/>
          <w:szCs w:val="20"/>
        </w:rPr>
        <w:t>7</w:t>
      </w:r>
      <w:r w:rsidR="007C418A" w:rsidRPr="00201689">
        <w:rPr>
          <w:rFonts w:ascii="Times New Roman" w:hAnsi="Times New Roman"/>
          <w:sz w:val="20"/>
          <w:szCs w:val="20"/>
        </w:rPr>
        <w:t>.</w:t>
      </w:r>
      <w:r w:rsidR="007C418A" w:rsidRPr="00201689">
        <w:rPr>
          <w:rFonts w:ascii="Times New Roman" w:hAnsi="Times New Roman"/>
          <w:sz w:val="20"/>
          <w:szCs w:val="20"/>
        </w:rPr>
        <w:tab/>
      </w:r>
      <w:r w:rsidR="00F253B5" w:rsidRPr="00201689">
        <w:rPr>
          <w:rFonts w:ascii="Times New Roman" w:hAnsi="Times New Roman"/>
          <w:sz w:val="20"/>
          <w:szCs w:val="20"/>
        </w:rPr>
        <w:t>Smlouva je vyhotovena ve dvou rovnocenných vyhotoveních</w:t>
      </w:r>
      <w:r w:rsidR="004E696C" w:rsidRPr="00201689">
        <w:rPr>
          <w:rFonts w:ascii="Times New Roman" w:hAnsi="Times New Roman"/>
          <w:sz w:val="20"/>
          <w:szCs w:val="20"/>
        </w:rPr>
        <w:t>,</w:t>
      </w:r>
      <w:r w:rsidR="00F253B5" w:rsidRPr="00201689">
        <w:rPr>
          <w:rFonts w:ascii="Times New Roman" w:hAnsi="Times New Roman"/>
          <w:sz w:val="20"/>
          <w:szCs w:val="20"/>
        </w:rPr>
        <w:t xml:space="preserve"> z nichž po jednom obdrží každá ze stran.</w:t>
      </w:r>
    </w:p>
    <w:p w:rsidR="00DA7AFE" w:rsidRPr="00201689" w:rsidRDefault="00DA7AFE" w:rsidP="0041025F">
      <w:pPr>
        <w:tabs>
          <w:tab w:val="num" w:pos="426"/>
          <w:tab w:val="num" w:pos="1931"/>
        </w:tabs>
        <w:spacing w:after="0" w:line="240" w:lineRule="auto"/>
        <w:ind w:left="426" w:hanging="426"/>
        <w:jc w:val="both"/>
        <w:rPr>
          <w:rFonts w:ascii="Times New Roman" w:hAnsi="Times New Roman"/>
          <w:sz w:val="20"/>
          <w:szCs w:val="20"/>
        </w:rPr>
      </w:pPr>
    </w:p>
    <w:p w:rsidR="00F253B5" w:rsidRPr="00201689" w:rsidRDefault="00E13371" w:rsidP="0041025F">
      <w:pPr>
        <w:tabs>
          <w:tab w:val="num" w:pos="426"/>
          <w:tab w:val="num" w:pos="1556"/>
        </w:tabs>
        <w:spacing w:after="0" w:line="240" w:lineRule="auto"/>
        <w:ind w:left="426" w:hanging="426"/>
        <w:jc w:val="both"/>
        <w:rPr>
          <w:rFonts w:ascii="Times New Roman" w:hAnsi="Times New Roman"/>
          <w:sz w:val="20"/>
          <w:szCs w:val="20"/>
        </w:rPr>
      </w:pPr>
      <w:r w:rsidRPr="00201689">
        <w:rPr>
          <w:rFonts w:ascii="Times New Roman" w:hAnsi="Times New Roman"/>
          <w:sz w:val="20"/>
          <w:szCs w:val="20"/>
        </w:rPr>
        <w:t>8</w:t>
      </w:r>
      <w:r w:rsidR="007C418A" w:rsidRPr="00201689">
        <w:rPr>
          <w:rFonts w:ascii="Times New Roman" w:hAnsi="Times New Roman"/>
          <w:sz w:val="20"/>
          <w:szCs w:val="20"/>
        </w:rPr>
        <w:t>.</w:t>
      </w:r>
      <w:r w:rsidR="007C418A" w:rsidRPr="00201689">
        <w:rPr>
          <w:rFonts w:ascii="Times New Roman" w:hAnsi="Times New Roman"/>
          <w:sz w:val="20"/>
          <w:szCs w:val="20"/>
        </w:rPr>
        <w:tab/>
      </w:r>
      <w:r w:rsidR="00F253B5" w:rsidRPr="00201689">
        <w:rPr>
          <w:rFonts w:ascii="Times New Roman" w:hAnsi="Times New Roman"/>
          <w:sz w:val="20"/>
          <w:szCs w:val="20"/>
        </w:rPr>
        <w:t xml:space="preserve">Smluvní strany prohlašují, že si tuto </w:t>
      </w:r>
      <w:r w:rsidR="00390B44" w:rsidRPr="00201689">
        <w:rPr>
          <w:rFonts w:ascii="Times New Roman" w:hAnsi="Times New Roman"/>
          <w:sz w:val="20"/>
          <w:szCs w:val="20"/>
        </w:rPr>
        <w:t>S</w:t>
      </w:r>
      <w:r w:rsidR="00F253B5" w:rsidRPr="00201689">
        <w:rPr>
          <w:rFonts w:ascii="Times New Roman" w:hAnsi="Times New Roman"/>
          <w:sz w:val="20"/>
          <w:szCs w:val="20"/>
        </w:rPr>
        <w:t xml:space="preserve">mlouvu před jejím podpisem přečetly, plně rozumí jejímu obsahu a uzavírají ji v dobré víře a jako projev své svobodné </w:t>
      </w:r>
      <w:r w:rsidR="007C418A" w:rsidRPr="00201689">
        <w:rPr>
          <w:rFonts w:ascii="Times New Roman" w:hAnsi="Times New Roman"/>
          <w:sz w:val="20"/>
          <w:szCs w:val="20"/>
        </w:rPr>
        <w:t xml:space="preserve">a vážné </w:t>
      </w:r>
      <w:r w:rsidR="00F253B5" w:rsidRPr="00201689">
        <w:rPr>
          <w:rFonts w:ascii="Times New Roman" w:hAnsi="Times New Roman"/>
          <w:sz w:val="20"/>
          <w:szCs w:val="20"/>
        </w:rPr>
        <w:t>vůle, což stvrzují svými podpisy.</w:t>
      </w:r>
    </w:p>
    <w:p w:rsidR="00D34786" w:rsidRPr="00201689" w:rsidRDefault="00D34786" w:rsidP="0041025F">
      <w:pPr>
        <w:spacing w:after="0" w:line="240" w:lineRule="auto"/>
        <w:jc w:val="center"/>
        <w:rPr>
          <w:rFonts w:ascii="Times New Roman" w:hAnsi="Times New Roman"/>
          <w:sz w:val="20"/>
          <w:szCs w:val="20"/>
        </w:rPr>
      </w:pPr>
    </w:p>
    <w:p w:rsidR="008B02A0" w:rsidRDefault="00BD12B7" w:rsidP="0041025F">
      <w:pPr>
        <w:spacing w:after="0" w:line="240" w:lineRule="auto"/>
        <w:jc w:val="center"/>
        <w:rPr>
          <w:rFonts w:ascii="Times New Roman" w:hAnsi="Times New Roman"/>
          <w:sz w:val="20"/>
          <w:szCs w:val="20"/>
        </w:rPr>
      </w:pPr>
      <w:r w:rsidRPr="00201689">
        <w:rPr>
          <w:rFonts w:ascii="Times New Roman" w:hAnsi="Times New Roman"/>
          <w:sz w:val="20"/>
          <w:szCs w:val="20"/>
        </w:rPr>
        <w:t>V</w:t>
      </w:r>
      <w:r w:rsidR="003C19BF" w:rsidRPr="00201689">
        <w:rPr>
          <w:rFonts w:ascii="Times New Roman" w:hAnsi="Times New Roman"/>
          <w:sz w:val="20"/>
          <w:szCs w:val="20"/>
        </w:rPr>
        <w:t>e Zlíně</w:t>
      </w:r>
      <w:r w:rsidRPr="00201689">
        <w:rPr>
          <w:rFonts w:ascii="Times New Roman" w:hAnsi="Times New Roman"/>
          <w:sz w:val="20"/>
          <w:szCs w:val="20"/>
        </w:rPr>
        <w:t xml:space="preserve"> </w:t>
      </w:r>
      <w:r w:rsidR="003C19BF" w:rsidRPr="00201689">
        <w:rPr>
          <w:rFonts w:ascii="Times New Roman" w:hAnsi="Times New Roman"/>
          <w:sz w:val="20"/>
          <w:szCs w:val="20"/>
        </w:rPr>
        <w:t>dne</w:t>
      </w:r>
      <w:r w:rsidR="000E5CBC" w:rsidRPr="00201689">
        <w:rPr>
          <w:rFonts w:ascii="Times New Roman" w:hAnsi="Times New Roman"/>
          <w:sz w:val="20"/>
          <w:szCs w:val="20"/>
        </w:rPr>
        <w:t>…………………..</w:t>
      </w:r>
      <w:r w:rsidR="003C19BF" w:rsidRPr="00201689">
        <w:rPr>
          <w:rFonts w:ascii="Times New Roman" w:hAnsi="Times New Roman"/>
          <w:sz w:val="20"/>
          <w:szCs w:val="20"/>
        </w:rPr>
        <w:t xml:space="preserve"> </w:t>
      </w:r>
    </w:p>
    <w:p w:rsidR="003B6FC8" w:rsidRDefault="003B6FC8" w:rsidP="0041025F">
      <w:pPr>
        <w:spacing w:after="0" w:line="240" w:lineRule="auto"/>
        <w:jc w:val="center"/>
        <w:rPr>
          <w:rFonts w:ascii="Times New Roman" w:hAnsi="Times New Roman"/>
          <w:sz w:val="20"/>
          <w:szCs w:val="20"/>
        </w:rPr>
      </w:pPr>
    </w:p>
    <w:p w:rsidR="00C46996" w:rsidRPr="00201689" w:rsidRDefault="00C46996" w:rsidP="0041025F">
      <w:pPr>
        <w:spacing w:after="0" w:line="240" w:lineRule="auto"/>
        <w:jc w:val="both"/>
        <w:rPr>
          <w:rFonts w:ascii="Times New Roman" w:hAnsi="Times New Roman"/>
          <w:caps/>
          <w:sz w:val="20"/>
          <w:szCs w:val="20"/>
        </w:rPr>
      </w:pPr>
    </w:p>
    <w:p w:rsidR="003B6FC8" w:rsidRPr="00201689" w:rsidRDefault="008B02A0" w:rsidP="0041025F">
      <w:pPr>
        <w:spacing w:after="0" w:line="240" w:lineRule="auto"/>
        <w:jc w:val="both"/>
        <w:rPr>
          <w:rFonts w:ascii="Times New Roman" w:hAnsi="Times New Roman"/>
          <w:caps/>
          <w:sz w:val="20"/>
          <w:szCs w:val="20"/>
        </w:rPr>
      </w:pPr>
      <w:r w:rsidRPr="00201689">
        <w:rPr>
          <w:rFonts w:ascii="Times New Roman" w:hAnsi="Times New Roman"/>
          <w:caps/>
          <w:sz w:val="20"/>
          <w:szCs w:val="20"/>
        </w:rPr>
        <w:t xml:space="preserve">Objednatel:             </w:t>
      </w:r>
      <w:r w:rsidR="003B6FC8">
        <w:rPr>
          <w:rFonts w:ascii="Times New Roman" w:hAnsi="Times New Roman"/>
          <w:caps/>
          <w:sz w:val="20"/>
          <w:szCs w:val="20"/>
        </w:rPr>
        <w:tab/>
      </w:r>
      <w:r w:rsidR="003B6FC8">
        <w:rPr>
          <w:rFonts w:ascii="Times New Roman" w:hAnsi="Times New Roman"/>
          <w:caps/>
          <w:sz w:val="20"/>
          <w:szCs w:val="20"/>
        </w:rPr>
        <w:tab/>
      </w:r>
      <w:r w:rsidR="003B6FC8">
        <w:rPr>
          <w:rFonts w:ascii="Times New Roman" w:hAnsi="Times New Roman"/>
          <w:caps/>
          <w:sz w:val="20"/>
          <w:szCs w:val="20"/>
        </w:rPr>
        <w:tab/>
      </w:r>
      <w:r w:rsidR="003B6FC8">
        <w:rPr>
          <w:rFonts w:ascii="Times New Roman" w:hAnsi="Times New Roman"/>
          <w:caps/>
          <w:sz w:val="20"/>
          <w:szCs w:val="20"/>
        </w:rPr>
        <w:tab/>
      </w:r>
      <w:r w:rsidR="003B6FC8" w:rsidRPr="00201689">
        <w:rPr>
          <w:rFonts w:ascii="Times New Roman" w:hAnsi="Times New Roman"/>
          <w:caps/>
          <w:sz w:val="20"/>
          <w:szCs w:val="20"/>
        </w:rPr>
        <w:t xml:space="preserve">    ZHOTOVITEL:</w:t>
      </w:r>
    </w:p>
    <w:p w:rsidR="003B6FC8" w:rsidRDefault="003B6FC8" w:rsidP="0041025F">
      <w:pPr>
        <w:spacing w:after="0" w:line="240" w:lineRule="auto"/>
        <w:jc w:val="both"/>
        <w:rPr>
          <w:rFonts w:ascii="Times New Roman" w:hAnsi="Times New Roman"/>
          <w:caps/>
          <w:sz w:val="20"/>
          <w:szCs w:val="20"/>
        </w:rPr>
      </w:pPr>
    </w:p>
    <w:p w:rsidR="003B6FC8" w:rsidRDefault="003B6FC8" w:rsidP="0041025F">
      <w:pPr>
        <w:spacing w:after="0" w:line="240" w:lineRule="auto"/>
        <w:jc w:val="both"/>
        <w:rPr>
          <w:rFonts w:ascii="Times New Roman" w:hAnsi="Times New Roman"/>
          <w:caps/>
          <w:sz w:val="20"/>
          <w:szCs w:val="20"/>
        </w:rPr>
      </w:pPr>
    </w:p>
    <w:p w:rsidR="003B6FC8" w:rsidRDefault="003B6FC8" w:rsidP="0041025F">
      <w:pPr>
        <w:spacing w:after="0" w:line="240" w:lineRule="auto"/>
        <w:jc w:val="both"/>
        <w:rPr>
          <w:rFonts w:ascii="Times New Roman" w:hAnsi="Times New Roman"/>
          <w:caps/>
          <w:sz w:val="20"/>
          <w:szCs w:val="20"/>
        </w:rPr>
      </w:pPr>
    </w:p>
    <w:p w:rsidR="003B6FC8" w:rsidRDefault="003B6FC8" w:rsidP="0041025F">
      <w:pPr>
        <w:spacing w:after="0" w:line="240" w:lineRule="auto"/>
        <w:jc w:val="both"/>
        <w:rPr>
          <w:rFonts w:ascii="Times New Roman" w:hAnsi="Times New Roman"/>
          <w:caps/>
          <w:sz w:val="20"/>
          <w:szCs w:val="20"/>
        </w:rPr>
      </w:pPr>
    </w:p>
    <w:p w:rsidR="003B6FC8" w:rsidRDefault="003B6FC8" w:rsidP="0041025F">
      <w:pPr>
        <w:spacing w:after="0" w:line="240" w:lineRule="auto"/>
        <w:jc w:val="both"/>
        <w:rPr>
          <w:rFonts w:ascii="Times New Roman" w:hAnsi="Times New Roman"/>
          <w:caps/>
          <w:sz w:val="20"/>
          <w:szCs w:val="20"/>
        </w:rPr>
      </w:pPr>
    </w:p>
    <w:p w:rsidR="00FF643A" w:rsidRPr="00201689" w:rsidRDefault="00FF643A" w:rsidP="0041025F">
      <w:pPr>
        <w:spacing w:after="0" w:line="240" w:lineRule="auto"/>
        <w:jc w:val="both"/>
        <w:rPr>
          <w:rFonts w:ascii="Times New Roman" w:hAnsi="Times New Roman"/>
          <w:caps/>
          <w:sz w:val="20"/>
          <w:szCs w:val="20"/>
        </w:rPr>
      </w:pPr>
      <w:r w:rsidRPr="00201689">
        <w:rPr>
          <w:rFonts w:ascii="Times New Roman" w:hAnsi="Times New Roman"/>
          <w:caps/>
          <w:sz w:val="20"/>
          <w:szCs w:val="20"/>
        </w:rPr>
        <w:t>_______________________</w:t>
      </w:r>
      <w:r w:rsidRPr="00201689">
        <w:rPr>
          <w:rFonts w:ascii="Times New Roman" w:hAnsi="Times New Roman"/>
          <w:caps/>
          <w:sz w:val="20"/>
          <w:szCs w:val="20"/>
        </w:rPr>
        <w:tab/>
      </w:r>
      <w:r w:rsidRPr="00201689">
        <w:rPr>
          <w:rFonts w:ascii="Times New Roman" w:hAnsi="Times New Roman"/>
          <w:caps/>
          <w:sz w:val="20"/>
          <w:szCs w:val="20"/>
        </w:rPr>
        <w:tab/>
      </w:r>
      <w:r w:rsidRPr="00201689">
        <w:rPr>
          <w:rFonts w:ascii="Times New Roman" w:hAnsi="Times New Roman"/>
          <w:caps/>
          <w:sz w:val="20"/>
          <w:szCs w:val="20"/>
        </w:rPr>
        <w:tab/>
        <w:t>______________________________</w:t>
      </w:r>
    </w:p>
    <w:sectPr w:rsidR="00FF643A" w:rsidRPr="00201689" w:rsidSect="0041025F">
      <w:footerReference w:type="default" r:id="rId11"/>
      <w:pgSz w:w="11906" w:h="16838"/>
      <w:pgMar w:top="1247" w:right="1247" w:bottom="124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57C" w:rsidRDefault="007E057C" w:rsidP="00637964">
      <w:pPr>
        <w:spacing w:after="0" w:line="240" w:lineRule="auto"/>
      </w:pPr>
      <w:r>
        <w:separator/>
      </w:r>
    </w:p>
  </w:endnote>
  <w:endnote w:type="continuationSeparator" w:id="0">
    <w:p w:rsidR="007E057C" w:rsidRDefault="007E057C" w:rsidP="0063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E)">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334222602"/>
      <w:docPartObj>
        <w:docPartGallery w:val="Page Numbers (Bottom of Page)"/>
        <w:docPartUnique/>
      </w:docPartObj>
    </w:sdtPr>
    <w:sdtEndPr/>
    <w:sdtContent>
      <w:p w:rsidR="00875846" w:rsidRPr="002E7FF7" w:rsidRDefault="00D1158C" w:rsidP="00200C1F">
        <w:pPr>
          <w:pStyle w:val="Zpat"/>
          <w:tabs>
            <w:tab w:val="clear" w:pos="4536"/>
            <w:tab w:val="clear" w:pos="9072"/>
            <w:tab w:val="left" w:pos="7142"/>
          </w:tabs>
          <w:jc w:val="right"/>
          <w:rPr>
            <w:rFonts w:ascii="Times New Roman" w:hAnsi="Times New Roman"/>
            <w:sz w:val="16"/>
            <w:szCs w:val="16"/>
          </w:rPr>
        </w:pPr>
        <w:r w:rsidRPr="002E7FF7">
          <w:rPr>
            <w:rFonts w:ascii="Times New Roman" w:hAnsi="Times New Roman"/>
            <w:sz w:val="16"/>
            <w:szCs w:val="16"/>
          </w:rPr>
          <w:fldChar w:fldCharType="begin"/>
        </w:r>
        <w:r w:rsidR="00875846" w:rsidRPr="002E7FF7">
          <w:rPr>
            <w:rFonts w:ascii="Times New Roman" w:hAnsi="Times New Roman"/>
            <w:sz w:val="16"/>
            <w:szCs w:val="16"/>
          </w:rPr>
          <w:instrText>PAGE   \* MERGEFORMAT</w:instrText>
        </w:r>
        <w:r w:rsidRPr="002E7FF7">
          <w:rPr>
            <w:rFonts w:ascii="Times New Roman" w:hAnsi="Times New Roman"/>
            <w:sz w:val="16"/>
            <w:szCs w:val="16"/>
          </w:rPr>
          <w:fldChar w:fldCharType="separate"/>
        </w:r>
        <w:r w:rsidR="007E057C">
          <w:rPr>
            <w:rFonts w:ascii="Times New Roman" w:hAnsi="Times New Roman"/>
            <w:noProof/>
            <w:sz w:val="16"/>
            <w:szCs w:val="16"/>
          </w:rPr>
          <w:t>1</w:t>
        </w:r>
        <w:r w:rsidRPr="002E7FF7">
          <w:rPr>
            <w:rFonts w:ascii="Times New Roman" w:hAnsi="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57C" w:rsidRDefault="007E057C" w:rsidP="00637964">
      <w:pPr>
        <w:spacing w:after="0" w:line="240" w:lineRule="auto"/>
      </w:pPr>
      <w:r>
        <w:separator/>
      </w:r>
    </w:p>
  </w:footnote>
  <w:footnote w:type="continuationSeparator" w:id="0">
    <w:p w:rsidR="007E057C" w:rsidRDefault="007E057C" w:rsidP="006379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9"/>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211"/>
        </w:tabs>
        <w:ind w:left="1211"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6D676E"/>
    <w:multiLevelType w:val="hybridMultilevel"/>
    <w:tmpl w:val="1F9CF126"/>
    <w:lvl w:ilvl="0" w:tplc="EE6C2DE6">
      <w:start w:val="1"/>
      <w:numFmt w:val="decimal"/>
      <w:lvlText w:val="%1."/>
      <w:lvlJc w:val="left"/>
      <w:pPr>
        <w:tabs>
          <w:tab w:val="num" w:pos="1135"/>
        </w:tabs>
        <w:ind w:left="1135" w:hanging="425"/>
      </w:pPr>
      <w:rPr>
        <w:rFonts w:hint="default"/>
        <w:color w:val="auto"/>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 w15:restartNumberingAfterBreak="0">
    <w:nsid w:val="0A407627"/>
    <w:multiLevelType w:val="hybridMultilevel"/>
    <w:tmpl w:val="03CE7498"/>
    <w:lvl w:ilvl="0" w:tplc="0405001B">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674B11"/>
    <w:multiLevelType w:val="multilevel"/>
    <w:tmpl w:val="4FFE5A2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9D6B06"/>
    <w:multiLevelType w:val="hybridMultilevel"/>
    <w:tmpl w:val="027001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30E2F"/>
    <w:multiLevelType w:val="multilevel"/>
    <w:tmpl w:val="A0F6A8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775ADE"/>
    <w:multiLevelType w:val="multilevel"/>
    <w:tmpl w:val="880CC1D8"/>
    <w:lvl w:ilvl="0">
      <w:start w:val="1"/>
      <w:numFmt w:val="decimal"/>
      <w:lvlText w:val="%1."/>
      <w:lvlJc w:val="left"/>
      <w:pPr>
        <w:tabs>
          <w:tab w:val="num" w:pos="567"/>
        </w:tabs>
      </w:pPr>
      <w:rPr>
        <w:rFonts w:cs="Times New Roman" w:hint="default"/>
        <w:b w:val="0"/>
      </w:rPr>
    </w:lvl>
    <w:lvl w:ilvl="1">
      <w:start w:val="1"/>
      <w:numFmt w:val="decimal"/>
      <w:lvlText w:val="%1.%2."/>
      <w:lvlJc w:val="left"/>
      <w:pPr>
        <w:tabs>
          <w:tab w:val="num" w:pos="567"/>
        </w:tabs>
        <w:ind w:left="567" w:hanging="567"/>
      </w:pPr>
      <w:rPr>
        <w:rFonts w:cs="Times New Roman" w:hint="default"/>
        <w:i w:val="0"/>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20127ED3"/>
    <w:multiLevelType w:val="hybridMultilevel"/>
    <w:tmpl w:val="6144E2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5037B"/>
    <w:multiLevelType w:val="multilevel"/>
    <w:tmpl w:val="4B46381E"/>
    <w:lvl w:ilvl="0">
      <w:start w:val="1"/>
      <w:numFmt w:val="decimal"/>
      <w:lvlText w:val="%1."/>
      <w:lvlJc w:val="left"/>
      <w:pPr>
        <w:tabs>
          <w:tab w:val="num" w:pos="360"/>
        </w:tabs>
        <w:ind w:left="360" w:hanging="360"/>
      </w:pPr>
      <w:rPr>
        <w:rFonts w:ascii="Times New Roman" w:eastAsia="Times New Roman" w:hAnsi="Times New Roman" w:cs="Arial"/>
      </w:rPr>
    </w:lvl>
    <w:lvl w:ilvl="1">
      <w:start w:val="1"/>
      <w:numFmt w:val="decimal"/>
      <w:isLgl/>
      <w:lvlText w:val="%2."/>
      <w:lvlJc w:val="left"/>
      <w:pPr>
        <w:tabs>
          <w:tab w:val="num" w:pos="720"/>
        </w:tabs>
        <w:ind w:left="720" w:hanging="360"/>
      </w:pPr>
      <w:rPr>
        <w:rFonts w:ascii="Times New Roman" w:eastAsia="Times New Roman" w:hAnsi="Times New Roman" w:cs="Arial"/>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2B4C4FEF"/>
    <w:multiLevelType w:val="hybridMultilevel"/>
    <w:tmpl w:val="820A3428"/>
    <w:lvl w:ilvl="0" w:tplc="FFFFFFFF">
      <w:start w:val="1"/>
      <w:numFmt w:val="bullet"/>
      <w:lvlText w:val=""/>
      <w:lvlJc w:val="left"/>
      <w:pPr>
        <w:tabs>
          <w:tab w:val="num" w:pos="720"/>
        </w:tabs>
        <w:ind w:left="720" w:hanging="360"/>
      </w:pPr>
      <w:rPr>
        <w:rFonts w:ascii="Symbol" w:hAnsi="Symbol"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1" w15:restartNumberingAfterBreak="0">
    <w:nsid w:val="2FB3187C"/>
    <w:multiLevelType w:val="multilevel"/>
    <w:tmpl w:val="0E4A6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55693B"/>
    <w:multiLevelType w:val="hybridMultilevel"/>
    <w:tmpl w:val="A3C09C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18F0116"/>
    <w:multiLevelType w:val="hybridMultilevel"/>
    <w:tmpl w:val="FC0608F2"/>
    <w:lvl w:ilvl="0" w:tplc="0010D6BA">
      <w:start w:val="1"/>
      <w:numFmt w:val="lowerLetter"/>
      <w:lvlText w:val="%1."/>
      <w:lvlJc w:val="left"/>
      <w:pPr>
        <w:tabs>
          <w:tab w:val="num" w:pos="360"/>
        </w:tabs>
        <w:ind w:left="360" w:hanging="360"/>
      </w:pPr>
      <w:rPr>
        <w:rFonts w:cs="Times New Roman" w:hint="default"/>
      </w:rPr>
    </w:lvl>
    <w:lvl w:ilvl="1" w:tplc="53E62604">
      <w:start w:val="1"/>
      <w:numFmt w:val="lowerLetter"/>
      <w:lvlText w:val="%2."/>
      <w:lvlJc w:val="left"/>
      <w:pPr>
        <w:tabs>
          <w:tab w:val="num" w:pos="1440"/>
        </w:tabs>
        <w:ind w:left="1440" w:hanging="360"/>
      </w:pPr>
      <w:rPr>
        <w:rFonts w:cs="Times New Roman"/>
      </w:rPr>
    </w:lvl>
    <w:lvl w:ilvl="2" w:tplc="DCD8DA9E">
      <w:start w:val="1"/>
      <w:numFmt w:val="bullet"/>
      <w:lvlText w:val=""/>
      <w:lvlJc w:val="left"/>
      <w:pPr>
        <w:tabs>
          <w:tab w:val="num" w:pos="2340"/>
        </w:tabs>
        <w:ind w:left="2340" w:hanging="360"/>
      </w:pPr>
      <w:rPr>
        <w:rFonts w:ascii="Symbol" w:hAnsi="Symbol" w:hint="default"/>
      </w:rPr>
    </w:lvl>
    <w:lvl w:ilvl="3" w:tplc="A29CA42C">
      <w:start w:val="3"/>
      <w:numFmt w:val="lowerLetter"/>
      <w:lvlText w:val="%4)"/>
      <w:lvlJc w:val="left"/>
      <w:pPr>
        <w:ind w:left="2880" w:hanging="360"/>
      </w:pPr>
      <w:rPr>
        <w:rFonts w:hint="default"/>
      </w:rPr>
    </w:lvl>
    <w:lvl w:ilvl="4" w:tplc="8062A682" w:tentative="1">
      <w:start w:val="1"/>
      <w:numFmt w:val="lowerLetter"/>
      <w:lvlText w:val="%5."/>
      <w:lvlJc w:val="left"/>
      <w:pPr>
        <w:tabs>
          <w:tab w:val="num" w:pos="3600"/>
        </w:tabs>
        <w:ind w:left="3600" w:hanging="360"/>
      </w:pPr>
      <w:rPr>
        <w:rFonts w:cs="Times New Roman"/>
      </w:rPr>
    </w:lvl>
    <w:lvl w:ilvl="5" w:tplc="569CFC86" w:tentative="1">
      <w:start w:val="1"/>
      <w:numFmt w:val="lowerRoman"/>
      <w:lvlText w:val="%6."/>
      <w:lvlJc w:val="right"/>
      <w:pPr>
        <w:tabs>
          <w:tab w:val="num" w:pos="4320"/>
        </w:tabs>
        <w:ind w:left="4320" w:hanging="180"/>
      </w:pPr>
      <w:rPr>
        <w:rFonts w:cs="Times New Roman"/>
      </w:rPr>
    </w:lvl>
    <w:lvl w:ilvl="6" w:tplc="4BB017B0" w:tentative="1">
      <w:start w:val="1"/>
      <w:numFmt w:val="decimal"/>
      <w:lvlText w:val="%7."/>
      <w:lvlJc w:val="left"/>
      <w:pPr>
        <w:tabs>
          <w:tab w:val="num" w:pos="5040"/>
        </w:tabs>
        <w:ind w:left="5040" w:hanging="360"/>
      </w:pPr>
      <w:rPr>
        <w:rFonts w:cs="Times New Roman"/>
      </w:rPr>
    </w:lvl>
    <w:lvl w:ilvl="7" w:tplc="2654BCFC" w:tentative="1">
      <w:start w:val="1"/>
      <w:numFmt w:val="lowerLetter"/>
      <w:lvlText w:val="%8."/>
      <w:lvlJc w:val="left"/>
      <w:pPr>
        <w:tabs>
          <w:tab w:val="num" w:pos="5760"/>
        </w:tabs>
        <w:ind w:left="5760" w:hanging="360"/>
      </w:pPr>
      <w:rPr>
        <w:rFonts w:cs="Times New Roman"/>
      </w:rPr>
    </w:lvl>
    <w:lvl w:ilvl="8" w:tplc="8E942582"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E80C9F"/>
    <w:multiLevelType w:val="multilevel"/>
    <w:tmpl w:val="6B36525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E7B88"/>
    <w:multiLevelType w:val="hybridMultilevel"/>
    <w:tmpl w:val="C48E1476"/>
    <w:lvl w:ilvl="0" w:tplc="FAA8BA5E">
      <w:start w:val="1"/>
      <w:numFmt w:val="decimal"/>
      <w:lvlText w:val="%1."/>
      <w:lvlJc w:val="left"/>
      <w:pPr>
        <w:tabs>
          <w:tab w:val="num" w:pos="425"/>
        </w:tabs>
        <w:ind w:left="425" w:hanging="42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E3D58C7"/>
    <w:multiLevelType w:val="hybridMultilevel"/>
    <w:tmpl w:val="9DD21D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0405000B"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8D733B4"/>
    <w:multiLevelType w:val="multilevel"/>
    <w:tmpl w:val="8D66253C"/>
    <w:lvl w:ilvl="0">
      <w:start w:val="1"/>
      <w:numFmt w:val="decimal"/>
      <w:lvlText w:val="%1."/>
      <w:legacy w:legacy="1" w:legacySpace="120" w:legacyIndent="360"/>
      <w:lvlJc w:val="left"/>
      <w:pPr>
        <w:ind w:left="360" w:hanging="360"/>
      </w:pPr>
    </w:lvl>
    <w:lvl w:ilvl="1">
      <w:start w:val="3"/>
      <w:numFmt w:val="decimal"/>
      <w:isLgl/>
      <w:lvlText w:val="%1.%2."/>
      <w:lvlJc w:val="left"/>
      <w:pPr>
        <w:ind w:left="927"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 w15:restartNumberingAfterBreak="0">
    <w:nsid w:val="4B584061"/>
    <w:multiLevelType w:val="multilevel"/>
    <w:tmpl w:val="DC36A9F2"/>
    <w:lvl w:ilvl="0">
      <w:start w:val="1"/>
      <w:numFmt w:val="decimal"/>
      <w:lvlText w:val="%1."/>
      <w:lvlJc w:val="left"/>
      <w:pPr>
        <w:tabs>
          <w:tab w:val="num" w:pos="705"/>
        </w:tabs>
        <w:ind w:left="705" w:hanging="705"/>
      </w:pPr>
      <w:rPr>
        <w:rFonts w:cs="Times New Roman" w:hint="default"/>
        <w:b w:val="0"/>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572"/>
        </w:tabs>
        <w:ind w:left="1572" w:hanging="720"/>
      </w:pPr>
      <w:rPr>
        <w:rFonts w:cs="Times New Roman" w:hint="default"/>
      </w:rPr>
    </w:lvl>
    <w:lvl w:ilvl="3">
      <w:start w:val="1"/>
      <w:numFmt w:val="decimal"/>
      <w:isLgl/>
      <w:lvlText w:val="%1.%2.%3.%4"/>
      <w:lvlJc w:val="left"/>
      <w:pPr>
        <w:tabs>
          <w:tab w:val="num" w:pos="1998"/>
        </w:tabs>
        <w:ind w:left="1998" w:hanging="720"/>
      </w:pPr>
      <w:rPr>
        <w:rFonts w:cs="Times New Roman" w:hint="default"/>
      </w:rPr>
    </w:lvl>
    <w:lvl w:ilvl="4">
      <w:start w:val="1"/>
      <w:numFmt w:val="decimal"/>
      <w:isLgl/>
      <w:lvlText w:val="%1.%2.%3.%4.%5"/>
      <w:lvlJc w:val="left"/>
      <w:pPr>
        <w:tabs>
          <w:tab w:val="num" w:pos="2784"/>
        </w:tabs>
        <w:ind w:left="2784" w:hanging="1080"/>
      </w:pPr>
      <w:rPr>
        <w:rFonts w:cs="Times New Roman" w:hint="default"/>
      </w:rPr>
    </w:lvl>
    <w:lvl w:ilvl="5">
      <w:start w:val="1"/>
      <w:numFmt w:val="decimal"/>
      <w:isLgl/>
      <w:lvlText w:val="%1.%2.%3.%4.%5.%6"/>
      <w:lvlJc w:val="left"/>
      <w:pPr>
        <w:tabs>
          <w:tab w:val="num" w:pos="3210"/>
        </w:tabs>
        <w:ind w:left="3210" w:hanging="1080"/>
      </w:pPr>
      <w:rPr>
        <w:rFonts w:cs="Times New Roman" w:hint="default"/>
      </w:rPr>
    </w:lvl>
    <w:lvl w:ilvl="6">
      <w:start w:val="1"/>
      <w:numFmt w:val="decimal"/>
      <w:isLgl/>
      <w:lvlText w:val="%1.%2.%3.%4.%5.%6.%7"/>
      <w:lvlJc w:val="left"/>
      <w:pPr>
        <w:tabs>
          <w:tab w:val="num" w:pos="3996"/>
        </w:tabs>
        <w:ind w:left="3996" w:hanging="1440"/>
      </w:pPr>
      <w:rPr>
        <w:rFonts w:cs="Times New Roman" w:hint="default"/>
      </w:rPr>
    </w:lvl>
    <w:lvl w:ilvl="7">
      <w:start w:val="1"/>
      <w:numFmt w:val="decimal"/>
      <w:isLgl/>
      <w:lvlText w:val="%1.%2.%3.%4.%5.%6.%7.%8"/>
      <w:lvlJc w:val="left"/>
      <w:pPr>
        <w:tabs>
          <w:tab w:val="num" w:pos="4422"/>
        </w:tabs>
        <w:ind w:left="4422" w:hanging="1440"/>
      </w:pPr>
      <w:rPr>
        <w:rFonts w:cs="Times New Roman" w:hint="default"/>
      </w:rPr>
    </w:lvl>
    <w:lvl w:ilvl="8">
      <w:start w:val="1"/>
      <w:numFmt w:val="decimal"/>
      <w:isLgl/>
      <w:lvlText w:val="%1.%2.%3.%4.%5.%6.%7.%8.%9"/>
      <w:lvlJc w:val="left"/>
      <w:pPr>
        <w:tabs>
          <w:tab w:val="num" w:pos="5208"/>
        </w:tabs>
        <w:ind w:left="5208" w:hanging="1800"/>
      </w:pPr>
      <w:rPr>
        <w:rFonts w:cs="Times New Roman" w:hint="default"/>
      </w:rPr>
    </w:lvl>
  </w:abstractNum>
  <w:abstractNum w:abstractNumId="20" w15:restartNumberingAfterBreak="0">
    <w:nsid w:val="4CF800C2"/>
    <w:multiLevelType w:val="hybridMultilevel"/>
    <w:tmpl w:val="A6069DC6"/>
    <w:lvl w:ilvl="0" w:tplc="FFFFFFFF">
      <w:start w:val="1"/>
      <w:numFmt w:val="low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9F59A6"/>
    <w:multiLevelType w:val="multilevel"/>
    <w:tmpl w:val="F0022F44"/>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ind w:left="60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50687961"/>
    <w:multiLevelType w:val="hybridMultilevel"/>
    <w:tmpl w:val="35E2851A"/>
    <w:lvl w:ilvl="0" w:tplc="FFFFFFFF">
      <w:start w:val="1"/>
      <w:numFmt w:val="decimal"/>
      <w:lvlText w:val="%1."/>
      <w:lvlJc w:val="left"/>
      <w:pPr>
        <w:tabs>
          <w:tab w:val="num" w:pos="425"/>
        </w:tabs>
        <w:ind w:left="425" w:hanging="425"/>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0405000B"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2C4E4C"/>
    <w:multiLevelType w:val="hybridMultilevel"/>
    <w:tmpl w:val="26D2C564"/>
    <w:lvl w:ilvl="0" w:tplc="66507782">
      <w:start w:val="1"/>
      <w:numFmt w:val="decimal"/>
      <w:lvlText w:val="5.%1."/>
      <w:lvlJc w:val="left"/>
      <w:pPr>
        <w:ind w:left="720" w:hanging="360"/>
      </w:pPr>
      <w:rPr>
        <w:rFonts w:hint="default"/>
      </w:rPr>
    </w:lvl>
    <w:lvl w:ilvl="1" w:tplc="6BA8981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A27976"/>
    <w:multiLevelType w:val="multilevel"/>
    <w:tmpl w:val="0C78C1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270DDF"/>
    <w:multiLevelType w:val="hybridMultilevel"/>
    <w:tmpl w:val="B994E0F6"/>
    <w:lvl w:ilvl="0" w:tplc="E6F02D50">
      <w:start w:val="1"/>
      <w:numFmt w:val="decimal"/>
      <w:lvlText w:val="%1."/>
      <w:lvlJc w:val="left"/>
      <w:pPr>
        <w:ind w:left="930" w:hanging="57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A11AF1"/>
    <w:multiLevelType w:val="hybridMultilevel"/>
    <w:tmpl w:val="3E9090C2"/>
    <w:lvl w:ilvl="0" w:tplc="FFFFFFFF">
      <w:start w:val="1"/>
      <w:numFmt w:val="decimal"/>
      <w:lvlText w:val="%1."/>
      <w:lvlJc w:val="left"/>
      <w:pPr>
        <w:ind w:left="1065" w:hanging="360"/>
      </w:pPr>
      <w:rPr>
        <w:rFonts w:hint="default"/>
      </w:rPr>
    </w:lvl>
    <w:lvl w:ilvl="1" w:tplc="FFFFFFFF">
      <w:start w:val="19"/>
      <w:numFmt w:val="bullet"/>
      <w:lvlText w:val=""/>
      <w:lvlJc w:val="left"/>
      <w:pPr>
        <w:tabs>
          <w:tab w:val="num" w:pos="1785"/>
        </w:tabs>
        <w:ind w:left="1785" w:hanging="360"/>
      </w:pPr>
      <w:rPr>
        <w:rFonts w:ascii="Wingdings" w:eastAsia="Times New Roman" w:hAnsi="Wingdings" w:cs="Arial" w:hint="default"/>
      </w:r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0405000B"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783E3021"/>
    <w:multiLevelType w:val="singleLevel"/>
    <w:tmpl w:val="34E454F0"/>
    <w:lvl w:ilvl="0">
      <w:start w:val="1"/>
      <w:numFmt w:val="bullet"/>
      <w:pStyle w:val="Bod"/>
      <w:lvlText w:val=""/>
      <w:lvlJc w:val="left"/>
      <w:pPr>
        <w:tabs>
          <w:tab w:val="num" w:pos="0"/>
        </w:tabs>
        <w:ind w:left="567" w:hanging="283"/>
      </w:pPr>
      <w:rPr>
        <w:rFonts w:ascii="Symbol" w:hAnsi="Symbol" w:hint="default"/>
      </w:rPr>
    </w:lvl>
  </w:abstractNum>
  <w:abstractNum w:abstractNumId="28" w15:restartNumberingAfterBreak="0">
    <w:nsid w:val="7A561816"/>
    <w:multiLevelType w:val="hybridMultilevel"/>
    <w:tmpl w:val="2AD2245A"/>
    <w:lvl w:ilvl="0" w:tplc="FFFFFFFF">
      <w:start w:val="1"/>
      <w:numFmt w:val="decimal"/>
      <w:lvlText w:val="%1."/>
      <w:lvlJc w:val="left"/>
      <w:pPr>
        <w:tabs>
          <w:tab w:val="num" w:pos="2012"/>
        </w:tabs>
        <w:ind w:left="2012" w:hanging="735"/>
      </w:pPr>
      <w:rPr>
        <w:rFonts w:cs="Times New Roman" w:hint="default"/>
      </w:rPr>
    </w:lvl>
    <w:lvl w:ilvl="1" w:tplc="FFFFFFFF">
      <w:numFmt w:val="lowerLetter"/>
      <w:lvlText w:val="%2."/>
      <w:lvlJc w:val="left"/>
      <w:pPr>
        <w:tabs>
          <w:tab w:val="num" w:pos="2357"/>
        </w:tabs>
        <w:ind w:left="2357" w:hanging="360"/>
      </w:pPr>
      <w:rPr>
        <w:rFonts w:ascii="Times New Roman" w:eastAsia="Times New Roman" w:hAnsi="Times New Roman" w:cs="Times New Roman"/>
      </w:rPr>
    </w:lvl>
    <w:lvl w:ilvl="2" w:tplc="FFFFFFFF" w:tentative="1">
      <w:start w:val="1"/>
      <w:numFmt w:val="lowerRoman"/>
      <w:lvlText w:val="%3."/>
      <w:lvlJc w:val="right"/>
      <w:pPr>
        <w:tabs>
          <w:tab w:val="num" w:pos="3077"/>
        </w:tabs>
        <w:ind w:left="3077" w:hanging="180"/>
      </w:pPr>
      <w:rPr>
        <w:rFonts w:cs="Times New Roman"/>
      </w:rPr>
    </w:lvl>
    <w:lvl w:ilvl="3" w:tplc="FFFFFFFF" w:tentative="1">
      <w:start w:val="1"/>
      <w:numFmt w:val="decimal"/>
      <w:lvlText w:val="%4."/>
      <w:lvlJc w:val="left"/>
      <w:pPr>
        <w:tabs>
          <w:tab w:val="num" w:pos="3797"/>
        </w:tabs>
        <w:ind w:left="3797" w:hanging="360"/>
      </w:pPr>
      <w:rPr>
        <w:rFonts w:cs="Times New Roman"/>
      </w:rPr>
    </w:lvl>
    <w:lvl w:ilvl="4" w:tplc="FFFFFFFF" w:tentative="1">
      <w:start w:val="1"/>
      <w:numFmt w:val="lowerLetter"/>
      <w:lvlText w:val="%5."/>
      <w:lvlJc w:val="left"/>
      <w:pPr>
        <w:tabs>
          <w:tab w:val="num" w:pos="4517"/>
        </w:tabs>
        <w:ind w:left="4517" w:hanging="360"/>
      </w:pPr>
      <w:rPr>
        <w:rFonts w:cs="Times New Roman"/>
      </w:rPr>
    </w:lvl>
    <w:lvl w:ilvl="5" w:tplc="FFFFFFFF" w:tentative="1">
      <w:start w:val="1"/>
      <w:numFmt w:val="lowerRoman"/>
      <w:lvlText w:val="%6."/>
      <w:lvlJc w:val="right"/>
      <w:pPr>
        <w:tabs>
          <w:tab w:val="num" w:pos="5237"/>
        </w:tabs>
        <w:ind w:left="5237" w:hanging="180"/>
      </w:pPr>
      <w:rPr>
        <w:rFonts w:cs="Times New Roman"/>
      </w:rPr>
    </w:lvl>
    <w:lvl w:ilvl="6" w:tplc="FFFFFFFF" w:tentative="1">
      <w:start w:val="1"/>
      <w:numFmt w:val="decimal"/>
      <w:lvlText w:val="%7."/>
      <w:lvlJc w:val="left"/>
      <w:pPr>
        <w:tabs>
          <w:tab w:val="num" w:pos="5957"/>
        </w:tabs>
        <w:ind w:left="5957" w:hanging="360"/>
      </w:pPr>
      <w:rPr>
        <w:rFonts w:cs="Times New Roman"/>
      </w:rPr>
    </w:lvl>
    <w:lvl w:ilvl="7" w:tplc="FFFFFFFF" w:tentative="1">
      <w:start w:val="1"/>
      <w:numFmt w:val="lowerLetter"/>
      <w:lvlText w:val="%8."/>
      <w:lvlJc w:val="left"/>
      <w:pPr>
        <w:tabs>
          <w:tab w:val="num" w:pos="6677"/>
        </w:tabs>
        <w:ind w:left="6677" w:hanging="360"/>
      </w:pPr>
      <w:rPr>
        <w:rFonts w:cs="Times New Roman"/>
      </w:rPr>
    </w:lvl>
    <w:lvl w:ilvl="8" w:tplc="FFFFFFFF" w:tentative="1">
      <w:start w:val="1"/>
      <w:numFmt w:val="lowerRoman"/>
      <w:lvlText w:val="%9."/>
      <w:lvlJc w:val="right"/>
      <w:pPr>
        <w:tabs>
          <w:tab w:val="num" w:pos="7397"/>
        </w:tabs>
        <w:ind w:left="7397" w:hanging="180"/>
      </w:pPr>
      <w:rPr>
        <w:rFonts w:cs="Times New Roman"/>
      </w:rPr>
    </w:lvl>
  </w:abstractNum>
  <w:num w:numId="1">
    <w:abstractNumId w:val="18"/>
  </w:num>
  <w:num w:numId="2">
    <w:abstractNumId w:val="26"/>
  </w:num>
  <w:num w:numId="3">
    <w:abstractNumId w:val="17"/>
  </w:num>
  <w:num w:numId="4">
    <w:abstractNumId w:val="22"/>
  </w:num>
  <w:num w:numId="5">
    <w:abstractNumId w:val="5"/>
  </w:num>
  <w:num w:numId="6">
    <w:abstractNumId w:val="16"/>
  </w:num>
  <w:num w:numId="7">
    <w:abstractNumId w:val="2"/>
  </w:num>
  <w:num w:numId="8">
    <w:abstractNumId w:val="9"/>
  </w:num>
  <w:num w:numId="9">
    <w:abstractNumId w:val="27"/>
  </w:num>
  <w:num w:numId="10">
    <w:abstractNumId w:val="21"/>
  </w:num>
  <w:num w:numId="11">
    <w:abstractNumId w:val="24"/>
  </w:num>
  <w:num w:numId="12">
    <w:abstractNumId w:val="15"/>
  </w:num>
  <w:num w:numId="13">
    <w:abstractNumId w:val="25"/>
  </w:num>
  <w:num w:numId="14">
    <w:abstractNumId w:val="16"/>
    <w:lvlOverride w:ilvl="0">
      <w:startOverride w:val="1"/>
    </w:lvlOverride>
  </w:num>
  <w:num w:numId="15">
    <w:abstractNumId w:val="13"/>
  </w:num>
  <w:num w:numId="16">
    <w:abstractNumId w:val="19"/>
  </w:num>
  <w:num w:numId="17">
    <w:abstractNumId w:val="10"/>
  </w:num>
  <w:num w:numId="18">
    <w:abstractNumId w:val="8"/>
  </w:num>
  <w:num w:numId="19">
    <w:abstractNumId w:val="11"/>
  </w:num>
  <w:num w:numId="20">
    <w:abstractNumId w:val="23"/>
  </w:num>
  <w:num w:numId="21">
    <w:abstractNumId w:val="6"/>
  </w:num>
  <w:num w:numId="22">
    <w:abstractNumId w:val="14"/>
  </w:num>
  <w:num w:numId="23">
    <w:abstractNumId w:val="3"/>
  </w:num>
  <w:num w:numId="24">
    <w:abstractNumId w:val="7"/>
  </w:num>
  <w:num w:numId="25">
    <w:abstractNumId w:val="4"/>
  </w:num>
  <w:num w:numId="26">
    <w:abstractNumId w:val="20"/>
  </w:num>
  <w:num w:numId="27">
    <w:abstractNumId w:val="28"/>
  </w:num>
  <w:num w:numId="2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1FD1"/>
    <w:rsid w:val="00000639"/>
    <w:rsid w:val="0000183A"/>
    <w:rsid w:val="000025C8"/>
    <w:rsid w:val="00002B40"/>
    <w:rsid w:val="0000531B"/>
    <w:rsid w:val="000069ED"/>
    <w:rsid w:val="00007C38"/>
    <w:rsid w:val="00010060"/>
    <w:rsid w:val="0001178E"/>
    <w:rsid w:val="00011862"/>
    <w:rsid w:val="00015044"/>
    <w:rsid w:val="000175C6"/>
    <w:rsid w:val="0002130A"/>
    <w:rsid w:val="00022E82"/>
    <w:rsid w:val="000242EC"/>
    <w:rsid w:val="00024B02"/>
    <w:rsid w:val="00025D24"/>
    <w:rsid w:val="00030795"/>
    <w:rsid w:val="00030898"/>
    <w:rsid w:val="000317EE"/>
    <w:rsid w:val="00031F2B"/>
    <w:rsid w:val="00034702"/>
    <w:rsid w:val="00034905"/>
    <w:rsid w:val="00037D8C"/>
    <w:rsid w:val="0004199D"/>
    <w:rsid w:val="00045D6A"/>
    <w:rsid w:val="00045F61"/>
    <w:rsid w:val="0005517E"/>
    <w:rsid w:val="00056A2F"/>
    <w:rsid w:val="000655BE"/>
    <w:rsid w:val="000678F4"/>
    <w:rsid w:val="000701D7"/>
    <w:rsid w:val="00071D31"/>
    <w:rsid w:val="00072A9A"/>
    <w:rsid w:val="00085864"/>
    <w:rsid w:val="00090BAD"/>
    <w:rsid w:val="00093215"/>
    <w:rsid w:val="00096FF0"/>
    <w:rsid w:val="000A05CF"/>
    <w:rsid w:val="000A0F30"/>
    <w:rsid w:val="000A1A72"/>
    <w:rsid w:val="000A266D"/>
    <w:rsid w:val="000A3BF6"/>
    <w:rsid w:val="000A4532"/>
    <w:rsid w:val="000A56BD"/>
    <w:rsid w:val="000A7753"/>
    <w:rsid w:val="000A7F22"/>
    <w:rsid w:val="000B011C"/>
    <w:rsid w:val="000B06F1"/>
    <w:rsid w:val="000B2CA1"/>
    <w:rsid w:val="000B335F"/>
    <w:rsid w:val="000B35BA"/>
    <w:rsid w:val="000B44F0"/>
    <w:rsid w:val="000B6A1B"/>
    <w:rsid w:val="000B6AD7"/>
    <w:rsid w:val="000B77CC"/>
    <w:rsid w:val="000C40BC"/>
    <w:rsid w:val="000D19B0"/>
    <w:rsid w:val="000D2D8D"/>
    <w:rsid w:val="000D417C"/>
    <w:rsid w:val="000D7C79"/>
    <w:rsid w:val="000E0D8B"/>
    <w:rsid w:val="000E15CE"/>
    <w:rsid w:val="000E2636"/>
    <w:rsid w:val="000E3717"/>
    <w:rsid w:val="000E3B1C"/>
    <w:rsid w:val="000E441F"/>
    <w:rsid w:val="000E5CBC"/>
    <w:rsid w:val="000F09DB"/>
    <w:rsid w:val="000F0CA9"/>
    <w:rsid w:val="000F4573"/>
    <w:rsid w:val="000F4DEE"/>
    <w:rsid w:val="00100128"/>
    <w:rsid w:val="00101F12"/>
    <w:rsid w:val="00106B76"/>
    <w:rsid w:val="00106BDB"/>
    <w:rsid w:val="001070F9"/>
    <w:rsid w:val="00107C0E"/>
    <w:rsid w:val="001118C5"/>
    <w:rsid w:val="0011192E"/>
    <w:rsid w:val="00112E64"/>
    <w:rsid w:val="0011442F"/>
    <w:rsid w:val="0011451A"/>
    <w:rsid w:val="00114877"/>
    <w:rsid w:val="00114FC5"/>
    <w:rsid w:val="001163B4"/>
    <w:rsid w:val="0011647B"/>
    <w:rsid w:val="001167E2"/>
    <w:rsid w:val="00120A80"/>
    <w:rsid w:val="00121DDD"/>
    <w:rsid w:val="00122E7B"/>
    <w:rsid w:val="0013097D"/>
    <w:rsid w:val="00131D9F"/>
    <w:rsid w:val="0013358A"/>
    <w:rsid w:val="00134060"/>
    <w:rsid w:val="001414D7"/>
    <w:rsid w:val="001417CC"/>
    <w:rsid w:val="0014712F"/>
    <w:rsid w:val="00147962"/>
    <w:rsid w:val="00153C6D"/>
    <w:rsid w:val="001574B6"/>
    <w:rsid w:val="00157B27"/>
    <w:rsid w:val="00157B3E"/>
    <w:rsid w:val="00160FCA"/>
    <w:rsid w:val="00162DDC"/>
    <w:rsid w:val="00164C95"/>
    <w:rsid w:val="00172027"/>
    <w:rsid w:val="00172EAF"/>
    <w:rsid w:val="001752A2"/>
    <w:rsid w:val="00176E34"/>
    <w:rsid w:val="00180053"/>
    <w:rsid w:val="001838E3"/>
    <w:rsid w:val="0018589D"/>
    <w:rsid w:val="00186DC9"/>
    <w:rsid w:val="0018709D"/>
    <w:rsid w:val="0018756A"/>
    <w:rsid w:val="00191658"/>
    <w:rsid w:val="001927D3"/>
    <w:rsid w:val="0019462D"/>
    <w:rsid w:val="00195969"/>
    <w:rsid w:val="00196EB1"/>
    <w:rsid w:val="001A080A"/>
    <w:rsid w:val="001A0A6E"/>
    <w:rsid w:val="001A2978"/>
    <w:rsid w:val="001A53EC"/>
    <w:rsid w:val="001A5673"/>
    <w:rsid w:val="001A6899"/>
    <w:rsid w:val="001B012C"/>
    <w:rsid w:val="001B1F2E"/>
    <w:rsid w:val="001B3EAD"/>
    <w:rsid w:val="001B73B8"/>
    <w:rsid w:val="001C5137"/>
    <w:rsid w:val="001C58C5"/>
    <w:rsid w:val="001C5B3A"/>
    <w:rsid w:val="001C65DE"/>
    <w:rsid w:val="001C6884"/>
    <w:rsid w:val="001C7201"/>
    <w:rsid w:val="001D0661"/>
    <w:rsid w:val="001D0CDC"/>
    <w:rsid w:val="001D5D47"/>
    <w:rsid w:val="001D712A"/>
    <w:rsid w:val="001D74B2"/>
    <w:rsid w:val="001D7F7A"/>
    <w:rsid w:val="001E160B"/>
    <w:rsid w:val="001E2767"/>
    <w:rsid w:val="001E4F3A"/>
    <w:rsid w:val="001E6AEA"/>
    <w:rsid w:val="001E7760"/>
    <w:rsid w:val="001F0404"/>
    <w:rsid w:val="001F052C"/>
    <w:rsid w:val="001F240E"/>
    <w:rsid w:val="001F4F97"/>
    <w:rsid w:val="00200C1F"/>
    <w:rsid w:val="00200C4A"/>
    <w:rsid w:val="00200E0B"/>
    <w:rsid w:val="00201689"/>
    <w:rsid w:val="00203CC3"/>
    <w:rsid w:val="002046E1"/>
    <w:rsid w:val="00204C85"/>
    <w:rsid w:val="00204D04"/>
    <w:rsid w:val="00205A9D"/>
    <w:rsid w:val="00205D56"/>
    <w:rsid w:val="00206CCE"/>
    <w:rsid w:val="00211DA7"/>
    <w:rsid w:val="00212AFE"/>
    <w:rsid w:val="002136CA"/>
    <w:rsid w:val="002152B0"/>
    <w:rsid w:val="0021774F"/>
    <w:rsid w:val="00220324"/>
    <w:rsid w:val="002204EE"/>
    <w:rsid w:val="00222E75"/>
    <w:rsid w:val="0022488E"/>
    <w:rsid w:val="002253CE"/>
    <w:rsid w:val="00226245"/>
    <w:rsid w:val="002266F7"/>
    <w:rsid w:val="002320A7"/>
    <w:rsid w:val="002322E1"/>
    <w:rsid w:val="002327E2"/>
    <w:rsid w:val="00234779"/>
    <w:rsid w:val="00234B0C"/>
    <w:rsid w:val="00235A16"/>
    <w:rsid w:val="00237B51"/>
    <w:rsid w:val="00237D03"/>
    <w:rsid w:val="002410A9"/>
    <w:rsid w:val="00244074"/>
    <w:rsid w:val="002458AE"/>
    <w:rsid w:val="00245902"/>
    <w:rsid w:val="002461AA"/>
    <w:rsid w:val="00246C07"/>
    <w:rsid w:val="00250375"/>
    <w:rsid w:val="00252673"/>
    <w:rsid w:val="00253D51"/>
    <w:rsid w:val="00254635"/>
    <w:rsid w:val="002565E8"/>
    <w:rsid w:val="002605E6"/>
    <w:rsid w:val="002650C2"/>
    <w:rsid w:val="00265CFF"/>
    <w:rsid w:val="002701D2"/>
    <w:rsid w:val="00270269"/>
    <w:rsid w:val="00270926"/>
    <w:rsid w:val="00274A36"/>
    <w:rsid w:val="00276100"/>
    <w:rsid w:val="0027653C"/>
    <w:rsid w:val="002768D9"/>
    <w:rsid w:val="0027768E"/>
    <w:rsid w:val="0028026A"/>
    <w:rsid w:val="00280E2F"/>
    <w:rsid w:val="0028311D"/>
    <w:rsid w:val="002831FE"/>
    <w:rsid w:val="00283E4D"/>
    <w:rsid w:val="002841D9"/>
    <w:rsid w:val="00286A02"/>
    <w:rsid w:val="0029042D"/>
    <w:rsid w:val="00291563"/>
    <w:rsid w:val="0029159C"/>
    <w:rsid w:val="002919C5"/>
    <w:rsid w:val="00292C3A"/>
    <w:rsid w:val="0029390B"/>
    <w:rsid w:val="0029428D"/>
    <w:rsid w:val="00294B2A"/>
    <w:rsid w:val="002951E9"/>
    <w:rsid w:val="00296032"/>
    <w:rsid w:val="002964B8"/>
    <w:rsid w:val="002A0641"/>
    <w:rsid w:val="002A28F0"/>
    <w:rsid w:val="002A3E4A"/>
    <w:rsid w:val="002A482B"/>
    <w:rsid w:val="002A4FE8"/>
    <w:rsid w:val="002A60CF"/>
    <w:rsid w:val="002A6504"/>
    <w:rsid w:val="002B2AF8"/>
    <w:rsid w:val="002B2FAB"/>
    <w:rsid w:val="002B3371"/>
    <w:rsid w:val="002B4DEB"/>
    <w:rsid w:val="002B524A"/>
    <w:rsid w:val="002B5FEF"/>
    <w:rsid w:val="002B6B62"/>
    <w:rsid w:val="002D11E8"/>
    <w:rsid w:val="002D2D69"/>
    <w:rsid w:val="002D5387"/>
    <w:rsid w:val="002E194C"/>
    <w:rsid w:val="002E1FF0"/>
    <w:rsid w:val="002E2EFB"/>
    <w:rsid w:val="002E6BAE"/>
    <w:rsid w:val="002E7FF7"/>
    <w:rsid w:val="002F11F0"/>
    <w:rsid w:val="002F1633"/>
    <w:rsid w:val="002F1988"/>
    <w:rsid w:val="002F26C5"/>
    <w:rsid w:val="002F48CF"/>
    <w:rsid w:val="00301075"/>
    <w:rsid w:val="00303FC6"/>
    <w:rsid w:val="00305E5B"/>
    <w:rsid w:val="003064CF"/>
    <w:rsid w:val="00306ED9"/>
    <w:rsid w:val="003112A5"/>
    <w:rsid w:val="0031327E"/>
    <w:rsid w:val="00313B45"/>
    <w:rsid w:val="0031544F"/>
    <w:rsid w:val="0032012A"/>
    <w:rsid w:val="00320E1D"/>
    <w:rsid w:val="00321DF8"/>
    <w:rsid w:val="0032473B"/>
    <w:rsid w:val="003258F0"/>
    <w:rsid w:val="00325F48"/>
    <w:rsid w:val="003269E2"/>
    <w:rsid w:val="00330BFF"/>
    <w:rsid w:val="003330FB"/>
    <w:rsid w:val="0033320E"/>
    <w:rsid w:val="00334095"/>
    <w:rsid w:val="003366A1"/>
    <w:rsid w:val="00340C5D"/>
    <w:rsid w:val="003424C4"/>
    <w:rsid w:val="003434CA"/>
    <w:rsid w:val="0034441B"/>
    <w:rsid w:val="00344A9C"/>
    <w:rsid w:val="00345C6A"/>
    <w:rsid w:val="00350F88"/>
    <w:rsid w:val="00352280"/>
    <w:rsid w:val="00354E9A"/>
    <w:rsid w:val="00354FFD"/>
    <w:rsid w:val="003553A3"/>
    <w:rsid w:val="0035782E"/>
    <w:rsid w:val="003625F3"/>
    <w:rsid w:val="00366E67"/>
    <w:rsid w:val="00372176"/>
    <w:rsid w:val="00372E0A"/>
    <w:rsid w:val="00372EBD"/>
    <w:rsid w:val="00374586"/>
    <w:rsid w:val="003805A4"/>
    <w:rsid w:val="00380770"/>
    <w:rsid w:val="00382AE4"/>
    <w:rsid w:val="00384CFF"/>
    <w:rsid w:val="00384FD2"/>
    <w:rsid w:val="00385584"/>
    <w:rsid w:val="00385931"/>
    <w:rsid w:val="0039029D"/>
    <w:rsid w:val="003908B4"/>
    <w:rsid w:val="00390B44"/>
    <w:rsid w:val="0039285C"/>
    <w:rsid w:val="00392C86"/>
    <w:rsid w:val="003944DE"/>
    <w:rsid w:val="00395340"/>
    <w:rsid w:val="00395F22"/>
    <w:rsid w:val="003973E8"/>
    <w:rsid w:val="003A07A6"/>
    <w:rsid w:val="003A0DDB"/>
    <w:rsid w:val="003A1116"/>
    <w:rsid w:val="003A2B90"/>
    <w:rsid w:val="003A3B5F"/>
    <w:rsid w:val="003A4EF6"/>
    <w:rsid w:val="003A4F72"/>
    <w:rsid w:val="003A615D"/>
    <w:rsid w:val="003A6316"/>
    <w:rsid w:val="003A7DD4"/>
    <w:rsid w:val="003B1B26"/>
    <w:rsid w:val="003B2670"/>
    <w:rsid w:val="003B36CE"/>
    <w:rsid w:val="003B3952"/>
    <w:rsid w:val="003B6202"/>
    <w:rsid w:val="003B6612"/>
    <w:rsid w:val="003B6FC8"/>
    <w:rsid w:val="003C0120"/>
    <w:rsid w:val="003C19BF"/>
    <w:rsid w:val="003C2C9B"/>
    <w:rsid w:val="003C520D"/>
    <w:rsid w:val="003C69D5"/>
    <w:rsid w:val="003D3AB1"/>
    <w:rsid w:val="003D6C12"/>
    <w:rsid w:val="003E018B"/>
    <w:rsid w:val="003E1C6C"/>
    <w:rsid w:val="003E374C"/>
    <w:rsid w:val="003F4B08"/>
    <w:rsid w:val="003F58FB"/>
    <w:rsid w:val="00401871"/>
    <w:rsid w:val="004031FD"/>
    <w:rsid w:val="00403640"/>
    <w:rsid w:val="0040380E"/>
    <w:rsid w:val="00403FB0"/>
    <w:rsid w:val="004052EB"/>
    <w:rsid w:val="00406241"/>
    <w:rsid w:val="0040778A"/>
    <w:rsid w:val="0041025F"/>
    <w:rsid w:val="00411B8F"/>
    <w:rsid w:val="0041390D"/>
    <w:rsid w:val="00413C39"/>
    <w:rsid w:val="00416C8E"/>
    <w:rsid w:val="00420D8B"/>
    <w:rsid w:val="00422EAE"/>
    <w:rsid w:val="0042398A"/>
    <w:rsid w:val="004276FE"/>
    <w:rsid w:val="0043031B"/>
    <w:rsid w:val="00432350"/>
    <w:rsid w:val="00434330"/>
    <w:rsid w:val="00435188"/>
    <w:rsid w:val="004352EA"/>
    <w:rsid w:val="00436075"/>
    <w:rsid w:val="004366D1"/>
    <w:rsid w:val="00437842"/>
    <w:rsid w:val="004417A6"/>
    <w:rsid w:val="00441E36"/>
    <w:rsid w:val="00441F76"/>
    <w:rsid w:val="0044207B"/>
    <w:rsid w:val="0044435D"/>
    <w:rsid w:val="00450649"/>
    <w:rsid w:val="00452171"/>
    <w:rsid w:val="004538C0"/>
    <w:rsid w:val="00453A77"/>
    <w:rsid w:val="00453D8B"/>
    <w:rsid w:val="00454000"/>
    <w:rsid w:val="00465D54"/>
    <w:rsid w:val="00466CA2"/>
    <w:rsid w:val="004753E0"/>
    <w:rsid w:val="00475919"/>
    <w:rsid w:val="004767FF"/>
    <w:rsid w:val="0048262D"/>
    <w:rsid w:val="00492299"/>
    <w:rsid w:val="004933AD"/>
    <w:rsid w:val="00493BE9"/>
    <w:rsid w:val="00493C89"/>
    <w:rsid w:val="004952C1"/>
    <w:rsid w:val="00496351"/>
    <w:rsid w:val="004967E8"/>
    <w:rsid w:val="00496A18"/>
    <w:rsid w:val="00496FBD"/>
    <w:rsid w:val="004A224F"/>
    <w:rsid w:val="004B096F"/>
    <w:rsid w:val="004B0B31"/>
    <w:rsid w:val="004B12C1"/>
    <w:rsid w:val="004B3CE1"/>
    <w:rsid w:val="004B4088"/>
    <w:rsid w:val="004B6709"/>
    <w:rsid w:val="004C00E2"/>
    <w:rsid w:val="004C0C32"/>
    <w:rsid w:val="004C17C0"/>
    <w:rsid w:val="004C206D"/>
    <w:rsid w:val="004C3CE6"/>
    <w:rsid w:val="004C67E8"/>
    <w:rsid w:val="004C757F"/>
    <w:rsid w:val="004D5DC4"/>
    <w:rsid w:val="004D66BE"/>
    <w:rsid w:val="004D7BD4"/>
    <w:rsid w:val="004D7CD3"/>
    <w:rsid w:val="004E0158"/>
    <w:rsid w:val="004E069A"/>
    <w:rsid w:val="004E38C6"/>
    <w:rsid w:val="004E59B0"/>
    <w:rsid w:val="004E696C"/>
    <w:rsid w:val="004E71D7"/>
    <w:rsid w:val="004E7D38"/>
    <w:rsid w:val="004F052A"/>
    <w:rsid w:val="004F0DF5"/>
    <w:rsid w:val="004F1EC1"/>
    <w:rsid w:val="004F1F3F"/>
    <w:rsid w:val="004F202E"/>
    <w:rsid w:val="004F2F27"/>
    <w:rsid w:val="004F764A"/>
    <w:rsid w:val="004F7E58"/>
    <w:rsid w:val="00502093"/>
    <w:rsid w:val="00502468"/>
    <w:rsid w:val="00502670"/>
    <w:rsid w:val="005034DB"/>
    <w:rsid w:val="0050510D"/>
    <w:rsid w:val="00505F1D"/>
    <w:rsid w:val="00506737"/>
    <w:rsid w:val="00507BF3"/>
    <w:rsid w:val="00507DF5"/>
    <w:rsid w:val="00510645"/>
    <w:rsid w:val="0051074E"/>
    <w:rsid w:val="005148A7"/>
    <w:rsid w:val="005209F9"/>
    <w:rsid w:val="0052217D"/>
    <w:rsid w:val="005304F8"/>
    <w:rsid w:val="005343E0"/>
    <w:rsid w:val="00544779"/>
    <w:rsid w:val="00546007"/>
    <w:rsid w:val="0054618A"/>
    <w:rsid w:val="00546A24"/>
    <w:rsid w:val="00546B15"/>
    <w:rsid w:val="00546FF6"/>
    <w:rsid w:val="005471BA"/>
    <w:rsid w:val="00552A1A"/>
    <w:rsid w:val="005568AC"/>
    <w:rsid w:val="00557462"/>
    <w:rsid w:val="0056054B"/>
    <w:rsid w:val="00562477"/>
    <w:rsid w:val="00564FF1"/>
    <w:rsid w:val="005650E1"/>
    <w:rsid w:val="00566517"/>
    <w:rsid w:val="00567CD5"/>
    <w:rsid w:val="00567F3B"/>
    <w:rsid w:val="005740F7"/>
    <w:rsid w:val="005743CF"/>
    <w:rsid w:val="0057531B"/>
    <w:rsid w:val="005755A5"/>
    <w:rsid w:val="00577130"/>
    <w:rsid w:val="00582C42"/>
    <w:rsid w:val="00584224"/>
    <w:rsid w:val="00594902"/>
    <w:rsid w:val="00594ADD"/>
    <w:rsid w:val="005955E5"/>
    <w:rsid w:val="0059566D"/>
    <w:rsid w:val="005A195A"/>
    <w:rsid w:val="005A263A"/>
    <w:rsid w:val="005A36A4"/>
    <w:rsid w:val="005A375F"/>
    <w:rsid w:val="005A4D18"/>
    <w:rsid w:val="005B1F51"/>
    <w:rsid w:val="005B4AD8"/>
    <w:rsid w:val="005B6EB6"/>
    <w:rsid w:val="005C0361"/>
    <w:rsid w:val="005C22E4"/>
    <w:rsid w:val="005C241C"/>
    <w:rsid w:val="005C394A"/>
    <w:rsid w:val="005C444E"/>
    <w:rsid w:val="005C6F0E"/>
    <w:rsid w:val="005D2F1C"/>
    <w:rsid w:val="005D347F"/>
    <w:rsid w:val="005D64C0"/>
    <w:rsid w:val="005D6CDD"/>
    <w:rsid w:val="005E1005"/>
    <w:rsid w:val="005E1796"/>
    <w:rsid w:val="005E45BD"/>
    <w:rsid w:val="005E7E71"/>
    <w:rsid w:val="005F33FF"/>
    <w:rsid w:val="005F36DF"/>
    <w:rsid w:val="005F3AB4"/>
    <w:rsid w:val="005F439F"/>
    <w:rsid w:val="005F568F"/>
    <w:rsid w:val="005F5802"/>
    <w:rsid w:val="006009BB"/>
    <w:rsid w:val="00600CAE"/>
    <w:rsid w:val="006030B4"/>
    <w:rsid w:val="006047FC"/>
    <w:rsid w:val="006060D8"/>
    <w:rsid w:val="006140BA"/>
    <w:rsid w:val="006148A0"/>
    <w:rsid w:val="0061629B"/>
    <w:rsid w:val="006208E7"/>
    <w:rsid w:val="006232DA"/>
    <w:rsid w:val="0062352A"/>
    <w:rsid w:val="00623B24"/>
    <w:rsid w:val="00624E15"/>
    <w:rsid w:val="00625F4F"/>
    <w:rsid w:val="00630246"/>
    <w:rsid w:val="006309E1"/>
    <w:rsid w:val="00631B80"/>
    <w:rsid w:val="00632122"/>
    <w:rsid w:val="006337B5"/>
    <w:rsid w:val="006359B5"/>
    <w:rsid w:val="006364A9"/>
    <w:rsid w:val="00636661"/>
    <w:rsid w:val="006376B5"/>
    <w:rsid w:val="00637964"/>
    <w:rsid w:val="00642652"/>
    <w:rsid w:val="00646FE0"/>
    <w:rsid w:val="00647979"/>
    <w:rsid w:val="006503AA"/>
    <w:rsid w:val="006521B4"/>
    <w:rsid w:val="006553AB"/>
    <w:rsid w:val="0065738A"/>
    <w:rsid w:val="006606F7"/>
    <w:rsid w:val="00660F2B"/>
    <w:rsid w:val="00661154"/>
    <w:rsid w:val="0066456F"/>
    <w:rsid w:val="00664D5F"/>
    <w:rsid w:val="00665C71"/>
    <w:rsid w:val="00666C76"/>
    <w:rsid w:val="00666EF1"/>
    <w:rsid w:val="0067036C"/>
    <w:rsid w:val="00671A00"/>
    <w:rsid w:val="00671B49"/>
    <w:rsid w:val="00675A52"/>
    <w:rsid w:val="0067753F"/>
    <w:rsid w:val="006775E5"/>
    <w:rsid w:val="00682E16"/>
    <w:rsid w:val="00684078"/>
    <w:rsid w:val="00684BB2"/>
    <w:rsid w:val="00684DA7"/>
    <w:rsid w:val="00685EE3"/>
    <w:rsid w:val="00690763"/>
    <w:rsid w:val="00690D66"/>
    <w:rsid w:val="00691B72"/>
    <w:rsid w:val="00692B7A"/>
    <w:rsid w:val="00692E89"/>
    <w:rsid w:val="00695285"/>
    <w:rsid w:val="006A0997"/>
    <w:rsid w:val="006A7B6E"/>
    <w:rsid w:val="006B055C"/>
    <w:rsid w:val="006B0DE6"/>
    <w:rsid w:val="006B721C"/>
    <w:rsid w:val="006C0ACD"/>
    <w:rsid w:val="006C0E7E"/>
    <w:rsid w:val="006C40A7"/>
    <w:rsid w:val="006C51B8"/>
    <w:rsid w:val="006C5EF4"/>
    <w:rsid w:val="006D1074"/>
    <w:rsid w:val="006D3ED7"/>
    <w:rsid w:val="006D5775"/>
    <w:rsid w:val="006D7874"/>
    <w:rsid w:val="006E3177"/>
    <w:rsid w:val="006E34E4"/>
    <w:rsid w:val="006E5ED0"/>
    <w:rsid w:val="006E692F"/>
    <w:rsid w:val="006F0FF2"/>
    <w:rsid w:val="006F41C4"/>
    <w:rsid w:val="006F5267"/>
    <w:rsid w:val="006F5FDD"/>
    <w:rsid w:val="00701823"/>
    <w:rsid w:val="00706BB0"/>
    <w:rsid w:val="007076A4"/>
    <w:rsid w:val="0071203E"/>
    <w:rsid w:val="0071303F"/>
    <w:rsid w:val="00715006"/>
    <w:rsid w:val="00715333"/>
    <w:rsid w:val="007169D5"/>
    <w:rsid w:val="007200A1"/>
    <w:rsid w:val="007201EA"/>
    <w:rsid w:val="00725F71"/>
    <w:rsid w:val="00726C97"/>
    <w:rsid w:val="00727464"/>
    <w:rsid w:val="00727D03"/>
    <w:rsid w:val="0073107A"/>
    <w:rsid w:val="0073320E"/>
    <w:rsid w:val="00735EFD"/>
    <w:rsid w:val="0073631E"/>
    <w:rsid w:val="0074355A"/>
    <w:rsid w:val="007439EB"/>
    <w:rsid w:val="00744EBA"/>
    <w:rsid w:val="00745184"/>
    <w:rsid w:val="00745ABB"/>
    <w:rsid w:val="00746489"/>
    <w:rsid w:val="0074699C"/>
    <w:rsid w:val="007469EB"/>
    <w:rsid w:val="007470C0"/>
    <w:rsid w:val="00751873"/>
    <w:rsid w:val="00753274"/>
    <w:rsid w:val="007532BA"/>
    <w:rsid w:val="00756955"/>
    <w:rsid w:val="007616FB"/>
    <w:rsid w:val="00766EF8"/>
    <w:rsid w:val="00767D43"/>
    <w:rsid w:val="007706FC"/>
    <w:rsid w:val="00771A9B"/>
    <w:rsid w:val="00772EF2"/>
    <w:rsid w:val="00772F5C"/>
    <w:rsid w:val="007750AB"/>
    <w:rsid w:val="0077665F"/>
    <w:rsid w:val="00785355"/>
    <w:rsid w:val="007868AA"/>
    <w:rsid w:val="00786BE5"/>
    <w:rsid w:val="007873E5"/>
    <w:rsid w:val="0078760A"/>
    <w:rsid w:val="00787896"/>
    <w:rsid w:val="007903CE"/>
    <w:rsid w:val="00791120"/>
    <w:rsid w:val="00792E44"/>
    <w:rsid w:val="0079381C"/>
    <w:rsid w:val="00793C93"/>
    <w:rsid w:val="00796973"/>
    <w:rsid w:val="007970C5"/>
    <w:rsid w:val="007A1CA7"/>
    <w:rsid w:val="007A1D99"/>
    <w:rsid w:val="007A1E46"/>
    <w:rsid w:val="007A2699"/>
    <w:rsid w:val="007B150D"/>
    <w:rsid w:val="007B2465"/>
    <w:rsid w:val="007B6C88"/>
    <w:rsid w:val="007C418A"/>
    <w:rsid w:val="007C4687"/>
    <w:rsid w:val="007C53C7"/>
    <w:rsid w:val="007C561A"/>
    <w:rsid w:val="007C65F0"/>
    <w:rsid w:val="007D0C59"/>
    <w:rsid w:val="007D15BD"/>
    <w:rsid w:val="007D4D57"/>
    <w:rsid w:val="007D630A"/>
    <w:rsid w:val="007E0464"/>
    <w:rsid w:val="007E057C"/>
    <w:rsid w:val="007E0D4A"/>
    <w:rsid w:val="007E14AA"/>
    <w:rsid w:val="007E1BEF"/>
    <w:rsid w:val="007F17AE"/>
    <w:rsid w:val="007F2027"/>
    <w:rsid w:val="007F2194"/>
    <w:rsid w:val="007F21A2"/>
    <w:rsid w:val="007F3B7E"/>
    <w:rsid w:val="007F421A"/>
    <w:rsid w:val="007F5657"/>
    <w:rsid w:val="007F7313"/>
    <w:rsid w:val="007F741B"/>
    <w:rsid w:val="00800057"/>
    <w:rsid w:val="00803D83"/>
    <w:rsid w:val="00804B8F"/>
    <w:rsid w:val="0080678B"/>
    <w:rsid w:val="0080751C"/>
    <w:rsid w:val="00810F5B"/>
    <w:rsid w:val="00812C7A"/>
    <w:rsid w:val="0081364C"/>
    <w:rsid w:val="008149E1"/>
    <w:rsid w:val="00815D6C"/>
    <w:rsid w:val="00817494"/>
    <w:rsid w:val="008224B3"/>
    <w:rsid w:val="00822516"/>
    <w:rsid w:val="008225AC"/>
    <w:rsid w:val="0082315D"/>
    <w:rsid w:val="00823B18"/>
    <w:rsid w:val="00826510"/>
    <w:rsid w:val="008277E4"/>
    <w:rsid w:val="00832279"/>
    <w:rsid w:val="00832734"/>
    <w:rsid w:val="00832E65"/>
    <w:rsid w:val="00832E81"/>
    <w:rsid w:val="008334C7"/>
    <w:rsid w:val="0084009B"/>
    <w:rsid w:val="008437A1"/>
    <w:rsid w:val="00843CF6"/>
    <w:rsid w:val="00844D41"/>
    <w:rsid w:val="008469BC"/>
    <w:rsid w:val="0084727A"/>
    <w:rsid w:val="0085070E"/>
    <w:rsid w:val="00851B33"/>
    <w:rsid w:val="00855070"/>
    <w:rsid w:val="00855A4C"/>
    <w:rsid w:val="00860088"/>
    <w:rsid w:val="008607B4"/>
    <w:rsid w:val="0086208E"/>
    <w:rsid w:val="008631AE"/>
    <w:rsid w:val="00864814"/>
    <w:rsid w:val="00864D98"/>
    <w:rsid w:val="00866564"/>
    <w:rsid w:val="00866C58"/>
    <w:rsid w:val="00870560"/>
    <w:rsid w:val="0087207C"/>
    <w:rsid w:val="00872D45"/>
    <w:rsid w:val="00874CAF"/>
    <w:rsid w:val="00875846"/>
    <w:rsid w:val="008761DB"/>
    <w:rsid w:val="00876B12"/>
    <w:rsid w:val="00876FEB"/>
    <w:rsid w:val="00880381"/>
    <w:rsid w:val="00881F61"/>
    <w:rsid w:val="00882BFF"/>
    <w:rsid w:val="00884D05"/>
    <w:rsid w:val="008913D5"/>
    <w:rsid w:val="008975B3"/>
    <w:rsid w:val="008A0C40"/>
    <w:rsid w:val="008A0DCF"/>
    <w:rsid w:val="008A1F9A"/>
    <w:rsid w:val="008A45C6"/>
    <w:rsid w:val="008A49F1"/>
    <w:rsid w:val="008A78EC"/>
    <w:rsid w:val="008B02A0"/>
    <w:rsid w:val="008B2241"/>
    <w:rsid w:val="008B2FEA"/>
    <w:rsid w:val="008B396A"/>
    <w:rsid w:val="008B4137"/>
    <w:rsid w:val="008B450A"/>
    <w:rsid w:val="008B4F7C"/>
    <w:rsid w:val="008B5680"/>
    <w:rsid w:val="008B5C84"/>
    <w:rsid w:val="008C3487"/>
    <w:rsid w:val="008C5188"/>
    <w:rsid w:val="008C57D0"/>
    <w:rsid w:val="008C75B3"/>
    <w:rsid w:val="008D0A3C"/>
    <w:rsid w:val="008D0E53"/>
    <w:rsid w:val="008D16F4"/>
    <w:rsid w:val="008D2B4F"/>
    <w:rsid w:val="008E30BA"/>
    <w:rsid w:val="008E39EC"/>
    <w:rsid w:val="008E4191"/>
    <w:rsid w:val="008E4596"/>
    <w:rsid w:val="008E497F"/>
    <w:rsid w:val="008E64E2"/>
    <w:rsid w:val="008E7600"/>
    <w:rsid w:val="008F0848"/>
    <w:rsid w:val="008F1893"/>
    <w:rsid w:val="008F1F30"/>
    <w:rsid w:val="008F2863"/>
    <w:rsid w:val="008F72AC"/>
    <w:rsid w:val="008F7588"/>
    <w:rsid w:val="008F78C4"/>
    <w:rsid w:val="00902173"/>
    <w:rsid w:val="0090349E"/>
    <w:rsid w:val="009037E7"/>
    <w:rsid w:val="00903BB5"/>
    <w:rsid w:val="00904237"/>
    <w:rsid w:val="00904354"/>
    <w:rsid w:val="009056C5"/>
    <w:rsid w:val="00905DFC"/>
    <w:rsid w:val="00913310"/>
    <w:rsid w:val="00917075"/>
    <w:rsid w:val="009177C1"/>
    <w:rsid w:val="00922C80"/>
    <w:rsid w:val="00927411"/>
    <w:rsid w:val="0092790E"/>
    <w:rsid w:val="00927A5D"/>
    <w:rsid w:val="00931F1B"/>
    <w:rsid w:val="00933007"/>
    <w:rsid w:val="00933735"/>
    <w:rsid w:val="00935AF5"/>
    <w:rsid w:val="0093635C"/>
    <w:rsid w:val="009372B0"/>
    <w:rsid w:val="00940386"/>
    <w:rsid w:val="0094061C"/>
    <w:rsid w:val="009412B6"/>
    <w:rsid w:val="0094303F"/>
    <w:rsid w:val="00943508"/>
    <w:rsid w:val="00945801"/>
    <w:rsid w:val="009468B1"/>
    <w:rsid w:val="00950C02"/>
    <w:rsid w:val="00951340"/>
    <w:rsid w:val="0095144A"/>
    <w:rsid w:val="00954AF0"/>
    <w:rsid w:val="009559B9"/>
    <w:rsid w:val="00961A1E"/>
    <w:rsid w:val="00961A84"/>
    <w:rsid w:val="00962BE5"/>
    <w:rsid w:val="009637B8"/>
    <w:rsid w:val="00964B4C"/>
    <w:rsid w:val="00965B70"/>
    <w:rsid w:val="0096637B"/>
    <w:rsid w:val="00967A0D"/>
    <w:rsid w:val="0097225A"/>
    <w:rsid w:val="00972746"/>
    <w:rsid w:val="00972B0A"/>
    <w:rsid w:val="00973471"/>
    <w:rsid w:val="00976E62"/>
    <w:rsid w:val="00984348"/>
    <w:rsid w:val="009846E3"/>
    <w:rsid w:val="0098501E"/>
    <w:rsid w:val="009921D8"/>
    <w:rsid w:val="009930DC"/>
    <w:rsid w:val="0099356D"/>
    <w:rsid w:val="00994A24"/>
    <w:rsid w:val="009A2EEC"/>
    <w:rsid w:val="009A3ECF"/>
    <w:rsid w:val="009A4ECF"/>
    <w:rsid w:val="009B1D6A"/>
    <w:rsid w:val="009B3913"/>
    <w:rsid w:val="009B4D3E"/>
    <w:rsid w:val="009C0B55"/>
    <w:rsid w:val="009C5184"/>
    <w:rsid w:val="009C581C"/>
    <w:rsid w:val="009C6BB6"/>
    <w:rsid w:val="009C706B"/>
    <w:rsid w:val="009D2DFC"/>
    <w:rsid w:val="009D5801"/>
    <w:rsid w:val="009D73DC"/>
    <w:rsid w:val="009D7DF1"/>
    <w:rsid w:val="009E082A"/>
    <w:rsid w:val="009E16F8"/>
    <w:rsid w:val="009E1CD1"/>
    <w:rsid w:val="009E20D1"/>
    <w:rsid w:val="009E3086"/>
    <w:rsid w:val="009E618D"/>
    <w:rsid w:val="009E73C8"/>
    <w:rsid w:val="009E7E5E"/>
    <w:rsid w:val="00A00B02"/>
    <w:rsid w:val="00A03929"/>
    <w:rsid w:val="00A05B44"/>
    <w:rsid w:val="00A0670F"/>
    <w:rsid w:val="00A06C29"/>
    <w:rsid w:val="00A111E7"/>
    <w:rsid w:val="00A11DDB"/>
    <w:rsid w:val="00A15BDE"/>
    <w:rsid w:val="00A17151"/>
    <w:rsid w:val="00A20525"/>
    <w:rsid w:val="00A2376B"/>
    <w:rsid w:val="00A24596"/>
    <w:rsid w:val="00A30302"/>
    <w:rsid w:val="00A34329"/>
    <w:rsid w:val="00A3694F"/>
    <w:rsid w:val="00A403C3"/>
    <w:rsid w:val="00A43856"/>
    <w:rsid w:val="00A50AC8"/>
    <w:rsid w:val="00A50F9F"/>
    <w:rsid w:val="00A5267B"/>
    <w:rsid w:val="00A55C9C"/>
    <w:rsid w:val="00A5663E"/>
    <w:rsid w:val="00A56771"/>
    <w:rsid w:val="00A56E2A"/>
    <w:rsid w:val="00A5716D"/>
    <w:rsid w:val="00A60A58"/>
    <w:rsid w:val="00A62F16"/>
    <w:rsid w:val="00A6302E"/>
    <w:rsid w:val="00A63260"/>
    <w:rsid w:val="00A665D3"/>
    <w:rsid w:val="00A7053C"/>
    <w:rsid w:val="00A71075"/>
    <w:rsid w:val="00A74B2A"/>
    <w:rsid w:val="00A766EE"/>
    <w:rsid w:val="00A772EC"/>
    <w:rsid w:val="00A77F3F"/>
    <w:rsid w:val="00A860E0"/>
    <w:rsid w:val="00A8656B"/>
    <w:rsid w:val="00A86F35"/>
    <w:rsid w:val="00A9337E"/>
    <w:rsid w:val="00A94F40"/>
    <w:rsid w:val="00AA081D"/>
    <w:rsid w:val="00AB128C"/>
    <w:rsid w:val="00AB2DEC"/>
    <w:rsid w:val="00AB2E00"/>
    <w:rsid w:val="00AC0068"/>
    <w:rsid w:val="00AC04B4"/>
    <w:rsid w:val="00AC0504"/>
    <w:rsid w:val="00AC420B"/>
    <w:rsid w:val="00AC4945"/>
    <w:rsid w:val="00AD21E8"/>
    <w:rsid w:val="00AD2E1F"/>
    <w:rsid w:val="00AD5F61"/>
    <w:rsid w:val="00AD6D66"/>
    <w:rsid w:val="00AE0497"/>
    <w:rsid w:val="00AE04FA"/>
    <w:rsid w:val="00AE18DC"/>
    <w:rsid w:val="00AE2AEB"/>
    <w:rsid w:val="00AE42BA"/>
    <w:rsid w:val="00AF0B7C"/>
    <w:rsid w:val="00AF5C96"/>
    <w:rsid w:val="00B01438"/>
    <w:rsid w:val="00B01D68"/>
    <w:rsid w:val="00B028AD"/>
    <w:rsid w:val="00B04807"/>
    <w:rsid w:val="00B053E1"/>
    <w:rsid w:val="00B05BBC"/>
    <w:rsid w:val="00B11F54"/>
    <w:rsid w:val="00B13973"/>
    <w:rsid w:val="00B20B1A"/>
    <w:rsid w:val="00B22C2D"/>
    <w:rsid w:val="00B2434D"/>
    <w:rsid w:val="00B310A4"/>
    <w:rsid w:val="00B31D7C"/>
    <w:rsid w:val="00B338D7"/>
    <w:rsid w:val="00B34118"/>
    <w:rsid w:val="00B348E1"/>
    <w:rsid w:val="00B34EE5"/>
    <w:rsid w:val="00B3531D"/>
    <w:rsid w:val="00B40B70"/>
    <w:rsid w:val="00B414D2"/>
    <w:rsid w:val="00B41C48"/>
    <w:rsid w:val="00B42C17"/>
    <w:rsid w:val="00B43F96"/>
    <w:rsid w:val="00B44931"/>
    <w:rsid w:val="00B46B7D"/>
    <w:rsid w:val="00B50CA0"/>
    <w:rsid w:val="00B51675"/>
    <w:rsid w:val="00B51BB1"/>
    <w:rsid w:val="00B53051"/>
    <w:rsid w:val="00B5436A"/>
    <w:rsid w:val="00B552D9"/>
    <w:rsid w:val="00B60073"/>
    <w:rsid w:val="00B61159"/>
    <w:rsid w:val="00B62477"/>
    <w:rsid w:val="00B6323F"/>
    <w:rsid w:val="00B6384A"/>
    <w:rsid w:val="00B711D8"/>
    <w:rsid w:val="00B726C5"/>
    <w:rsid w:val="00B73657"/>
    <w:rsid w:val="00B744A4"/>
    <w:rsid w:val="00B746D9"/>
    <w:rsid w:val="00B75F4F"/>
    <w:rsid w:val="00B83855"/>
    <w:rsid w:val="00B85356"/>
    <w:rsid w:val="00B85D41"/>
    <w:rsid w:val="00B874BB"/>
    <w:rsid w:val="00B900CC"/>
    <w:rsid w:val="00B902AC"/>
    <w:rsid w:val="00B9090A"/>
    <w:rsid w:val="00B93E75"/>
    <w:rsid w:val="00BA2B6B"/>
    <w:rsid w:val="00BA481B"/>
    <w:rsid w:val="00BA531B"/>
    <w:rsid w:val="00BB04E7"/>
    <w:rsid w:val="00BB204D"/>
    <w:rsid w:val="00BB343A"/>
    <w:rsid w:val="00BB504E"/>
    <w:rsid w:val="00BB5373"/>
    <w:rsid w:val="00BB5857"/>
    <w:rsid w:val="00BB6FFE"/>
    <w:rsid w:val="00BB7591"/>
    <w:rsid w:val="00BB7BF1"/>
    <w:rsid w:val="00BC1122"/>
    <w:rsid w:val="00BC14F2"/>
    <w:rsid w:val="00BC3B6C"/>
    <w:rsid w:val="00BC4B82"/>
    <w:rsid w:val="00BC68A3"/>
    <w:rsid w:val="00BD12B7"/>
    <w:rsid w:val="00BD159E"/>
    <w:rsid w:val="00BD297F"/>
    <w:rsid w:val="00BD75FF"/>
    <w:rsid w:val="00BE0774"/>
    <w:rsid w:val="00BE2046"/>
    <w:rsid w:val="00BE4CF6"/>
    <w:rsid w:val="00BE4D34"/>
    <w:rsid w:val="00BE563C"/>
    <w:rsid w:val="00BE6DC6"/>
    <w:rsid w:val="00BF062E"/>
    <w:rsid w:val="00BF3709"/>
    <w:rsid w:val="00BF6D4A"/>
    <w:rsid w:val="00C017A4"/>
    <w:rsid w:val="00C0220C"/>
    <w:rsid w:val="00C02424"/>
    <w:rsid w:val="00C03F8A"/>
    <w:rsid w:val="00C04654"/>
    <w:rsid w:val="00C05CE2"/>
    <w:rsid w:val="00C062D4"/>
    <w:rsid w:val="00C07AE5"/>
    <w:rsid w:val="00C1024B"/>
    <w:rsid w:val="00C10A2C"/>
    <w:rsid w:val="00C1251F"/>
    <w:rsid w:val="00C14291"/>
    <w:rsid w:val="00C17BB1"/>
    <w:rsid w:val="00C247AE"/>
    <w:rsid w:val="00C25354"/>
    <w:rsid w:val="00C26D88"/>
    <w:rsid w:val="00C30409"/>
    <w:rsid w:val="00C3050C"/>
    <w:rsid w:val="00C32352"/>
    <w:rsid w:val="00C336D6"/>
    <w:rsid w:val="00C36169"/>
    <w:rsid w:val="00C37177"/>
    <w:rsid w:val="00C40FF4"/>
    <w:rsid w:val="00C41E9A"/>
    <w:rsid w:val="00C446D3"/>
    <w:rsid w:val="00C447BE"/>
    <w:rsid w:val="00C46996"/>
    <w:rsid w:val="00C47266"/>
    <w:rsid w:val="00C51917"/>
    <w:rsid w:val="00C5402E"/>
    <w:rsid w:val="00C61BED"/>
    <w:rsid w:val="00C62372"/>
    <w:rsid w:val="00C62856"/>
    <w:rsid w:val="00C64263"/>
    <w:rsid w:val="00C65942"/>
    <w:rsid w:val="00C66294"/>
    <w:rsid w:val="00C67E93"/>
    <w:rsid w:val="00C70B8F"/>
    <w:rsid w:val="00C71EBC"/>
    <w:rsid w:val="00C80186"/>
    <w:rsid w:val="00C803C7"/>
    <w:rsid w:val="00C818BA"/>
    <w:rsid w:val="00C81F7C"/>
    <w:rsid w:val="00C82609"/>
    <w:rsid w:val="00C83435"/>
    <w:rsid w:val="00C841C1"/>
    <w:rsid w:val="00C84ED3"/>
    <w:rsid w:val="00C850F8"/>
    <w:rsid w:val="00C852C8"/>
    <w:rsid w:val="00C85E5F"/>
    <w:rsid w:val="00C932C1"/>
    <w:rsid w:val="00C94CE9"/>
    <w:rsid w:val="00CA0E41"/>
    <w:rsid w:val="00CA1A97"/>
    <w:rsid w:val="00CA4837"/>
    <w:rsid w:val="00CA5346"/>
    <w:rsid w:val="00CA54A6"/>
    <w:rsid w:val="00CA7D6F"/>
    <w:rsid w:val="00CB0DAC"/>
    <w:rsid w:val="00CB1456"/>
    <w:rsid w:val="00CB219D"/>
    <w:rsid w:val="00CB58D5"/>
    <w:rsid w:val="00CB5945"/>
    <w:rsid w:val="00CB6AF5"/>
    <w:rsid w:val="00CB799B"/>
    <w:rsid w:val="00CC2682"/>
    <w:rsid w:val="00CD0234"/>
    <w:rsid w:val="00CD2538"/>
    <w:rsid w:val="00CD3FF3"/>
    <w:rsid w:val="00CD5D6D"/>
    <w:rsid w:val="00CD6595"/>
    <w:rsid w:val="00CE7F9D"/>
    <w:rsid w:val="00CE7FA1"/>
    <w:rsid w:val="00CF0CF6"/>
    <w:rsid w:val="00CF3410"/>
    <w:rsid w:val="00CF6864"/>
    <w:rsid w:val="00D02B58"/>
    <w:rsid w:val="00D02EB9"/>
    <w:rsid w:val="00D037A9"/>
    <w:rsid w:val="00D064BA"/>
    <w:rsid w:val="00D0658B"/>
    <w:rsid w:val="00D06893"/>
    <w:rsid w:val="00D07779"/>
    <w:rsid w:val="00D1158C"/>
    <w:rsid w:val="00D13C99"/>
    <w:rsid w:val="00D14931"/>
    <w:rsid w:val="00D150FB"/>
    <w:rsid w:val="00D16CAF"/>
    <w:rsid w:val="00D316CD"/>
    <w:rsid w:val="00D34786"/>
    <w:rsid w:val="00D34961"/>
    <w:rsid w:val="00D3519F"/>
    <w:rsid w:val="00D36288"/>
    <w:rsid w:val="00D404D8"/>
    <w:rsid w:val="00D40793"/>
    <w:rsid w:val="00D418FD"/>
    <w:rsid w:val="00D42410"/>
    <w:rsid w:val="00D437EF"/>
    <w:rsid w:val="00D450CF"/>
    <w:rsid w:val="00D474F7"/>
    <w:rsid w:val="00D51F86"/>
    <w:rsid w:val="00D531FD"/>
    <w:rsid w:val="00D53F39"/>
    <w:rsid w:val="00D54374"/>
    <w:rsid w:val="00D550B4"/>
    <w:rsid w:val="00D57B84"/>
    <w:rsid w:val="00D61C60"/>
    <w:rsid w:val="00D623DB"/>
    <w:rsid w:val="00D624CE"/>
    <w:rsid w:val="00D62FCF"/>
    <w:rsid w:val="00D630CF"/>
    <w:rsid w:val="00D65F3F"/>
    <w:rsid w:val="00D66B17"/>
    <w:rsid w:val="00D67113"/>
    <w:rsid w:val="00D67232"/>
    <w:rsid w:val="00D67FF9"/>
    <w:rsid w:val="00D8020B"/>
    <w:rsid w:val="00D80B1B"/>
    <w:rsid w:val="00D81920"/>
    <w:rsid w:val="00D84CA2"/>
    <w:rsid w:val="00D84E43"/>
    <w:rsid w:val="00D87B1C"/>
    <w:rsid w:val="00D909F0"/>
    <w:rsid w:val="00D92676"/>
    <w:rsid w:val="00D942E2"/>
    <w:rsid w:val="00D95DAB"/>
    <w:rsid w:val="00D96796"/>
    <w:rsid w:val="00DA3628"/>
    <w:rsid w:val="00DA591A"/>
    <w:rsid w:val="00DA7390"/>
    <w:rsid w:val="00DA7AFE"/>
    <w:rsid w:val="00DB08C1"/>
    <w:rsid w:val="00DB316C"/>
    <w:rsid w:val="00DB446A"/>
    <w:rsid w:val="00DB49D5"/>
    <w:rsid w:val="00DB52C9"/>
    <w:rsid w:val="00DB675D"/>
    <w:rsid w:val="00DB6E89"/>
    <w:rsid w:val="00DC01A7"/>
    <w:rsid w:val="00DC318C"/>
    <w:rsid w:val="00DC4DCC"/>
    <w:rsid w:val="00DC4E5E"/>
    <w:rsid w:val="00DC51EE"/>
    <w:rsid w:val="00DC7F05"/>
    <w:rsid w:val="00DC7F9D"/>
    <w:rsid w:val="00DE0D00"/>
    <w:rsid w:val="00DE4E90"/>
    <w:rsid w:val="00DE5B8F"/>
    <w:rsid w:val="00DE6B0A"/>
    <w:rsid w:val="00DE71F2"/>
    <w:rsid w:val="00DE731A"/>
    <w:rsid w:val="00DF08CC"/>
    <w:rsid w:val="00DF3238"/>
    <w:rsid w:val="00DF3A15"/>
    <w:rsid w:val="00DF45D7"/>
    <w:rsid w:val="00DF5FE7"/>
    <w:rsid w:val="00DF6702"/>
    <w:rsid w:val="00E07DB9"/>
    <w:rsid w:val="00E13371"/>
    <w:rsid w:val="00E156D3"/>
    <w:rsid w:val="00E16BE5"/>
    <w:rsid w:val="00E2259D"/>
    <w:rsid w:val="00E2286D"/>
    <w:rsid w:val="00E2317A"/>
    <w:rsid w:val="00E2318D"/>
    <w:rsid w:val="00E24F8C"/>
    <w:rsid w:val="00E27C6E"/>
    <w:rsid w:val="00E35928"/>
    <w:rsid w:val="00E36924"/>
    <w:rsid w:val="00E4529D"/>
    <w:rsid w:val="00E47751"/>
    <w:rsid w:val="00E55D53"/>
    <w:rsid w:val="00E66442"/>
    <w:rsid w:val="00E70545"/>
    <w:rsid w:val="00E73DFB"/>
    <w:rsid w:val="00E742C5"/>
    <w:rsid w:val="00E752BC"/>
    <w:rsid w:val="00E752C3"/>
    <w:rsid w:val="00E77550"/>
    <w:rsid w:val="00E80140"/>
    <w:rsid w:val="00E80518"/>
    <w:rsid w:val="00E80C14"/>
    <w:rsid w:val="00E82F54"/>
    <w:rsid w:val="00E8468F"/>
    <w:rsid w:val="00E862AA"/>
    <w:rsid w:val="00E87B2B"/>
    <w:rsid w:val="00E91445"/>
    <w:rsid w:val="00E93AB4"/>
    <w:rsid w:val="00E974D2"/>
    <w:rsid w:val="00EA0085"/>
    <w:rsid w:val="00EA1045"/>
    <w:rsid w:val="00EA1E89"/>
    <w:rsid w:val="00EA1F45"/>
    <w:rsid w:val="00EA2FA6"/>
    <w:rsid w:val="00EA3EB3"/>
    <w:rsid w:val="00EB1F30"/>
    <w:rsid w:val="00EB4C96"/>
    <w:rsid w:val="00EB4F4B"/>
    <w:rsid w:val="00EC3EAA"/>
    <w:rsid w:val="00EC4D31"/>
    <w:rsid w:val="00EC53B4"/>
    <w:rsid w:val="00EC589E"/>
    <w:rsid w:val="00EC6628"/>
    <w:rsid w:val="00ED1AE5"/>
    <w:rsid w:val="00ED2AF1"/>
    <w:rsid w:val="00ED343F"/>
    <w:rsid w:val="00ED5E1D"/>
    <w:rsid w:val="00ED5E76"/>
    <w:rsid w:val="00EE1C1D"/>
    <w:rsid w:val="00EE22B1"/>
    <w:rsid w:val="00EE30FA"/>
    <w:rsid w:val="00EE3A68"/>
    <w:rsid w:val="00EE564D"/>
    <w:rsid w:val="00EE66A4"/>
    <w:rsid w:val="00EF0763"/>
    <w:rsid w:val="00EF0CC6"/>
    <w:rsid w:val="00EF4011"/>
    <w:rsid w:val="00EF5A73"/>
    <w:rsid w:val="00EF5F32"/>
    <w:rsid w:val="00EF6B5B"/>
    <w:rsid w:val="00EF6F4E"/>
    <w:rsid w:val="00EF778E"/>
    <w:rsid w:val="00EF7F5A"/>
    <w:rsid w:val="00F03BB0"/>
    <w:rsid w:val="00F05A06"/>
    <w:rsid w:val="00F10476"/>
    <w:rsid w:val="00F12134"/>
    <w:rsid w:val="00F139AF"/>
    <w:rsid w:val="00F20586"/>
    <w:rsid w:val="00F21FD1"/>
    <w:rsid w:val="00F230FC"/>
    <w:rsid w:val="00F253B5"/>
    <w:rsid w:val="00F25CF1"/>
    <w:rsid w:val="00F25EC0"/>
    <w:rsid w:val="00F2752C"/>
    <w:rsid w:val="00F277C7"/>
    <w:rsid w:val="00F27DF5"/>
    <w:rsid w:val="00F310ED"/>
    <w:rsid w:val="00F31803"/>
    <w:rsid w:val="00F32B23"/>
    <w:rsid w:val="00F33554"/>
    <w:rsid w:val="00F36122"/>
    <w:rsid w:val="00F40C6C"/>
    <w:rsid w:val="00F419B1"/>
    <w:rsid w:val="00F446D6"/>
    <w:rsid w:val="00F46158"/>
    <w:rsid w:val="00F46211"/>
    <w:rsid w:val="00F47209"/>
    <w:rsid w:val="00F47F8C"/>
    <w:rsid w:val="00F51ADA"/>
    <w:rsid w:val="00F52ADB"/>
    <w:rsid w:val="00F52D6D"/>
    <w:rsid w:val="00F53D74"/>
    <w:rsid w:val="00F566BE"/>
    <w:rsid w:val="00F5675B"/>
    <w:rsid w:val="00F56FC9"/>
    <w:rsid w:val="00F57CB9"/>
    <w:rsid w:val="00F616E6"/>
    <w:rsid w:val="00F61CCF"/>
    <w:rsid w:val="00F63DA6"/>
    <w:rsid w:val="00F64FCB"/>
    <w:rsid w:val="00F65165"/>
    <w:rsid w:val="00F66A92"/>
    <w:rsid w:val="00F70DB2"/>
    <w:rsid w:val="00F7105E"/>
    <w:rsid w:val="00F71DFE"/>
    <w:rsid w:val="00F72500"/>
    <w:rsid w:val="00F7554A"/>
    <w:rsid w:val="00F76B6B"/>
    <w:rsid w:val="00F801A3"/>
    <w:rsid w:val="00F818F9"/>
    <w:rsid w:val="00F82CAD"/>
    <w:rsid w:val="00F862B8"/>
    <w:rsid w:val="00F86705"/>
    <w:rsid w:val="00F96F49"/>
    <w:rsid w:val="00FA027D"/>
    <w:rsid w:val="00FA087C"/>
    <w:rsid w:val="00FA0D9A"/>
    <w:rsid w:val="00FA258D"/>
    <w:rsid w:val="00FA508F"/>
    <w:rsid w:val="00FA59BA"/>
    <w:rsid w:val="00FA5EF4"/>
    <w:rsid w:val="00FA7F2A"/>
    <w:rsid w:val="00FB16CE"/>
    <w:rsid w:val="00FB49A8"/>
    <w:rsid w:val="00FB4AA2"/>
    <w:rsid w:val="00FC487F"/>
    <w:rsid w:val="00FC708A"/>
    <w:rsid w:val="00FD3B55"/>
    <w:rsid w:val="00FE04E4"/>
    <w:rsid w:val="00FE1ABB"/>
    <w:rsid w:val="00FE4427"/>
    <w:rsid w:val="00FE7C53"/>
    <w:rsid w:val="00FF071F"/>
    <w:rsid w:val="00FF171C"/>
    <w:rsid w:val="00FF643A"/>
    <w:rsid w:val="00FF7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AB120-75E5-4EFF-A01C-05573EA1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37E7"/>
    <w:pPr>
      <w:spacing w:after="200" w:line="276" w:lineRule="auto"/>
    </w:pPr>
    <w:rPr>
      <w:sz w:val="22"/>
      <w:szCs w:val="22"/>
      <w:lang w:eastAsia="en-US"/>
    </w:rPr>
  </w:style>
  <w:style w:type="paragraph" w:styleId="Nadpis1">
    <w:name w:val="heading 1"/>
    <w:basedOn w:val="Normln"/>
    <w:next w:val="Nadpis2"/>
    <w:link w:val="Nadpis1Char"/>
    <w:uiPriority w:val="99"/>
    <w:qFormat/>
    <w:rsid w:val="0073107A"/>
    <w:pPr>
      <w:keepNext/>
      <w:widowControl w:val="0"/>
      <w:tabs>
        <w:tab w:val="num" w:pos="360"/>
      </w:tabs>
      <w:spacing w:before="360" w:after="240" w:line="240" w:lineRule="auto"/>
      <w:ind w:left="360" w:hanging="360"/>
      <w:outlineLvl w:val="0"/>
    </w:pPr>
    <w:rPr>
      <w:rFonts w:ascii="Arial" w:eastAsia="Times New Roman" w:hAnsi="Arial"/>
      <w:b/>
      <w:caps/>
      <w:kern w:val="28"/>
      <w:sz w:val="26"/>
      <w:szCs w:val="26"/>
      <w:lang w:eastAsia="cs-CZ"/>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adpis1"/>
    <w:link w:val="Nadpis2Char"/>
    <w:uiPriority w:val="99"/>
    <w:qFormat/>
    <w:rsid w:val="0073107A"/>
    <w:pPr>
      <w:keepNext w:val="0"/>
      <w:tabs>
        <w:tab w:val="clear" w:pos="360"/>
        <w:tab w:val="num" w:pos="1080"/>
      </w:tabs>
      <w:spacing w:before="0" w:after="120"/>
      <w:ind w:left="1080"/>
      <w:outlineLvl w:val="1"/>
    </w:pPr>
    <w:rPr>
      <w:b w:val="0"/>
      <w:caps w:val="0"/>
      <w:kern w:val="0"/>
      <w:sz w:val="22"/>
      <w:szCs w:val="22"/>
    </w:rPr>
  </w:style>
  <w:style w:type="paragraph" w:styleId="Nadpis3">
    <w:name w:val="heading 3"/>
    <w:basedOn w:val="Normln"/>
    <w:next w:val="Normln"/>
    <w:link w:val="Nadpis3Char"/>
    <w:uiPriority w:val="99"/>
    <w:qFormat/>
    <w:rsid w:val="008B02A0"/>
    <w:pPr>
      <w:keepNext/>
      <w:spacing w:after="0" w:line="240" w:lineRule="auto"/>
      <w:jc w:val="center"/>
      <w:outlineLvl w:val="2"/>
    </w:pPr>
    <w:rPr>
      <w:rFonts w:ascii="Arial" w:eastAsia="Times New Roman" w:hAnsi="Arial"/>
      <w:b/>
      <w:caps/>
      <w:sz w:val="20"/>
      <w:szCs w:val="20"/>
      <w:lang w:eastAsia="cs-CZ"/>
    </w:rPr>
  </w:style>
  <w:style w:type="paragraph" w:styleId="Nadpis4">
    <w:name w:val="heading 4"/>
    <w:aliases w:val="Char"/>
    <w:basedOn w:val="Normln"/>
    <w:next w:val="Normln"/>
    <w:link w:val="Nadpis4Char"/>
    <w:uiPriority w:val="99"/>
    <w:qFormat/>
    <w:rsid w:val="00D84CA2"/>
    <w:pPr>
      <w:keepNext/>
      <w:spacing w:before="240" w:after="60"/>
      <w:outlineLvl w:val="3"/>
    </w:pPr>
    <w:rPr>
      <w:rFonts w:eastAsia="Times New Roman"/>
      <w:b/>
      <w:bCs/>
      <w:sz w:val="28"/>
      <w:szCs w:val="28"/>
    </w:rPr>
  </w:style>
  <w:style w:type="paragraph" w:styleId="Nadpis5">
    <w:name w:val="heading 5"/>
    <w:basedOn w:val="Normln"/>
    <w:next w:val="Normln"/>
    <w:link w:val="Nadpis5Char"/>
    <w:uiPriority w:val="99"/>
    <w:qFormat/>
    <w:rsid w:val="00DE5B8F"/>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9"/>
    <w:qFormat/>
    <w:rsid w:val="0073107A"/>
    <w:pPr>
      <w:keepNext/>
      <w:tabs>
        <w:tab w:val="num" w:pos="2212"/>
        <w:tab w:val="left" w:pos="3260"/>
      </w:tabs>
      <w:spacing w:after="120" w:line="240" w:lineRule="auto"/>
      <w:ind w:left="2212" w:hanging="340"/>
      <w:outlineLvl w:val="5"/>
    </w:pPr>
    <w:rPr>
      <w:rFonts w:ascii="Arial" w:eastAsia="Times New Roman" w:hAnsi="Arial"/>
      <w:lang w:eastAsia="cs-CZ"/>
    </w:rPr>
  </w:style>
  <w:style w:type="paragraph" w:styleId="Nadpis7">
    <w:name w:val="heading 7"/>
    <w:aliases w:val="T7"/>
    <w:basedOn w:val="Normln"/>
    <w:next w:val="Normln"/>
    <w:link w:val="Nadpis7Char"/>
    <w:uiPriority w:val="99"/>
    <w:qFormat/>
    <w:rsid w:val="0073107A"/>
    <w:pPr>
      <w:keepNext/>
      <w:tabs>
        <w:tab w:val="num" w:pos="1050"/>
      </w:tabs>
      <w:spacing w:after="120" w:line="240" w:lineRule="auto"/>
      <w:ind w:left="1050" w:hanging="340"/>
      <w:outlineLvl w:val="6"/>
    </w:pPr>
    <w:rPr>
      <w:rFonts w:ascii="Arial" w:eastAsia="Times New Roman" w:hAnsi="Arial"/>
      <w:lang w:eastAsia="cs-CZ"/>
    </w:rPr>
  </w:style>
  <w:style w:type="paragraph" w:styleId="Nadpis8">
    <w:name w:val="heading 8"/>
    <w:aliases w:val="T8"/>
    <w:basedOn w:val="Normln"/>
    <w:next w:val="Normln"/>
    <w:link w:val="Nadpis8Char"/>
    <w:uiPriority w:val="99"/>
    <w:qFormat/>
    <w:rsid w:val="0073107A"/>
    <w:pPr>
      <w:keepNext/>
      <w:tabs>
        <w:tab w:val="num" w:pos="2977"/>
      </w:tabs>
      <w:spacing w:before="120" w:after="120" w:line="225" w:lineRule="exact"/>
      <w:ind w:left="2977"/>
      <w:outlineLvl w:val="7"/>
    </w:pPr>
    <w:rPr>
      <w:rFonts w:ascii="Arial" w:eastAsia="Times New Roman" w:hAnsi="Arial"/>
      <w:b/>
      <w:szCs w:val="20"/>
      <w:lang w:eastAsia="cs-CZ"/>
    </w:rPr>
  </w:style>
  <w:style w:type="paragraph" w:styleId="Nadpis9">
    <w:name w:val="heading 9"/>
    <w:aliases w:val="T9"/>
    <w:basedOn w:val="Normln"/>
    <w:next w:val="Normln"/>
    <w:link w:val="Nadpis9Char"/>
    <w:uiPriority w:val="99"/>
    <w:qFormat/>
    <w:rsid w:val="0073107A"/>
    <w:pPr>
      <w:tabs>
        <w:tab w:val="num" w:pos="2977"/>
      </w:tabs>
      <w:spacing w:before="240" w:after="60" w:line="240" w:lineRule="auto"/>
      <w:ind w:left="2977"/>
      <w:outlineLvl w:val="8"/>
    </w:pPr>
    <w:rPr>
      <w:rFonts w:ascii="Arial (WE)" w:eastAsia="Times New Roman" w:hAnsi="Arial (WE)"/>
      <w:i/>
      <w:kern w:val="28"/>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8B02A0"/>
    <w:rPr>
      <w:rFonts w:ascii="Arial" w:eastAsia="Times New Roman" w:hAnsi="Arial"/>
      <w:b/>
      <w:caps/>
    </w:rPr>
  </w:style>
  <w:style w:type="paragraph" w:styleId="Zkladntext">
    <w:name w:val="Body Text"/>
    <w:basedOn w:val="Normln"/>
    <w:link w:val="ZkladntextChar"/>
    <w:semiHidden/>
    <w:rsid w:val="008B02A0"/>
    <w:pPr>
      <w:spacing w:after="0" w:line="240" w:lineRule="auto"/>
    </w:pPr>
    <w:rPr>
      <w:rFonts w:ascii="Arial" w:eastAsia="Times New Roman" w:hAnsi="Arial"/>
      <w:sz w:val="24"/>
      <w:szCs w:val="20"/>
      <w:lang w:eastAsia="cs-CZ"/>
    </w:rPr>
  </w:style>
  <w:style w:type="character" w:customStyle="1" w:styleId="ZkladntextChar">
    <w:name w:val="Základní text Char"/>
    <w:link w:val="Zkladntext"/>
    <w:semiHidden/>
    <w:rsid w:val="008B02A0"/>
    <w:rPr>
      <w:rFonts w:ascii="Arial" w:eastAsia="Times New Roman" w:hAnsi="Arial"/>
      <w:sz w:val="24"/>
    </w:rPr>
  </w:style>
  <w:style w:type="paragraph" w:styleId="Textbubliny">
    <w:name w:val="Balloon Text"/>
    <w:basedOn w:val="Normln"/>
    <w:link w:val="TextbublinyChar"/>
    <w:uiPriority w:val="99"/>
    <w:semiHidden/>
    <w:unhideWhenUsed/>
    <w:rsid w:val="008B568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B5680"/>
    <w:rPr>
      <w:rFonts w:ascii="Tahoma" w:hAnsi="Tahoma" w:cs="Tahoma"/>
      <w:sz w:val="16"/>
      <w:szCs w:val="16"/>
      <w:lang w:eastAsia="en-US"/>
    </w:rPr>
  </w:style>
  <w:style w:type="paragraph" w:styleId="Zkladntext2">
    <w:name w:val="Body Text 2"/>
    <w:basedOn w:val="Normln"/>
    <w:link w:val="Zkladntext2Char"/>
    <w:uiPriority w:val="99"/>
    <w:semiHidden/>
    <w:unhideWhenUsed/>
    <w:rsid w:val="00A30302"/>
    <w:pPr>
      <w:spacing w:after="120" w:line="480" w:lineRule="auto"/>
    </w:pPr>
  </w:style>
  <w:style w:type="character" w:customStyle="1" w:styleId="Zkladntext2Char">
    <w:name w:val="Základní text 2 Char"/>
    <w:link w:val="Zkladntext2"/>
    <w:uiPriority w:val="99"/>
    <w:semiHidden/>
    <w:rsid w:val="00A30302"/>
    <w:rPr>
      <w:sz w:val="22"/>
      <w:szCs w:val="22"/>
      <w:lang w:eastAsia="en-US"/>
    </w:rPr>
  </w:style>
  <w:style w:type="character" w:customStyle="1" w:styleId="Nadpis5Char">
    <w:name w:val="Nadpis 5 Char"/>
    <w:link w:val="Nadpis5"/>
    <w:uiPriority w:val="9"/>
    <w:semiHidden/>
    <w:rsid w:val="00DE5B8F"/>
    <w:rPr>
      <w:rFonts w:ascii="Calibri" w:eastAsia="Times New Roman" w:hAnsi="Calibri" w:cs="Times New Roman"/>
      <w:b/>
      <w:bCs/>
      <w:i/>
      <w:iCs/>
      <w:sz w:val="26"/>
      <w:szCs w:val="26"/>
      <w:lang w:eastAsia="en-US"/>
    </w:rPr>
  </w:style>
  <w:style w:type="character" w:styleId="Odkaznakoment">
    <w:name w:val="annotation reference"/>
    <w:uiPriority w:val="99"/>
    <w:unhideWhenUsed/>
    <w:rsid w:val="00642652"/>
    <w:rPr>
      <w:sz w:val="16"/>
      <w:szCs w:val="16"/>
    </w:rPr>
  </w:style>
  <w:style w:type="paragraph" w:styleId="Textkomente">
    <w:name w:val="annotation text"/>
    <w:basedOn w:val="Normln"/>
    <w:link w:val="TextkomenteChar"/>
    <w:uiPriority w:val="99"/>
    <w:unhideWhenUsed/>
    <w:rsid w:val="00642652"/>
    <w:rPr>
      <w:sz w:val="20"/>
      <w:szCs w:val="20"/>
    </w:rPr>
  </w:style>
  <w:style w:type="character" w:customStyle="1" w:styleId="TextkomenteChar">
    <w:name w:val="Text komentáře Char"/>
    <w:link w:val="Textkomente"/>
    <w:uiPriority w:val="99"/>
    <w:rsid w:val="00642652"/>
    <w:rPr>
      <w:lang w:eastAsia="en-US"/>
    </w:rPr>
  </w:style>
  <w:style w:type="paragraph" w:styleId="Pedmtkomente">
    <w:name w:val="annotation subject"/>
    <w:basedOn w:val="Textkomente"/>
    <w:next w:val="Textkomente"/>
    <w:link w:val="PedmtkomenteChar"/>
    <w:uiPriority w:val="99"/>
    <w:semiHidden/>
    <w:unhideWhenUsed/>
    <w:rsid w:val="00642652"/>
    <w:rPr>
      <w:b/>
      <w:bCs/>
    </w:rPr>
  </w:style>
  <w:style w:type="character" w:customStyle="1" w:styleId="PedmtkomenteChar">
    <w:name w:val="Předmět komentáře Char"/>
    <w:link w:val="Pedmtkomente"/>
    <w:uiPriority w:val="99"/>
    <w:semiHidden/>
    <w:rsid w:val="00642652"/>
    <w:rPr>
      <w:b/>
      <w:bCs/>
      <w:lang w:eastAsia="en-US"/>
    </w:rPr>
  </w:style>
  <w:style w:type="paragraph" w:styleId="Zkladntextodsazen">
    <w:name w:val="Body Text Indent"/>
    <w:basedOn w:val="Normln"/>
    <w:link w:val="ZkladntextodsazenChar"/>
    <w:uiPriority w:val="99"/>
    <w:unhideWhenUsed/>
    <w:rsid w:val="00EB4F4B"/>
    <w:pPr>
      <w:spacing w:after="120"/>
      <w:ind w:left="283"/>
    </w:pPr>
  </w:style>
  <w:style w:type="character" w:customStyle="1" w:styleId="ZkladntextodsazenChar">
    <w:name w:val="Základní text odsazený Char"/>
    <w:link w:val="Zkladntextodsazen"/>
    <w:uiPriority w:val="99"/>
    <w:rsid w:val="00EB4F4B"/>
    <w:rPr>
      <w:sz w:val="22"/>
      <w:szCs w:val="22"/>
      <w:lang w:eastAsia="en-US"/>
    </w:rPr>
  </w:style>
  <w:style w:type="paragraph" w:styleId="Seznam">
    <w:name w:val="List"/>
    <w:basedOn w:val="Normln"/>
    <w:semiHidden/>
    <w:rsid w:val="006364A9"/>
    <w:pPr>
      <w:spacing w:after="0" w:line="240" w:lineRule="auto"/>
      <w:ind w:left="283" w:hanging="283"/>
      <w:jc w:val="both"/>
    </w:pPr>
    <w:rPr>
      <w:rFonts w:ascii="Times New Roman" w:eastAsia="Times New Roman" w:hAnsi="Times New Roman"/>
      <w:sz w:val="20"/>
      <w:szCs w:val="20"/>
      <w:lang w:eastAsia="cs-CZ"/>
    </w:rPr>
  </w:style>
  <w:style w:type="character" w:customStyle="1" w:styleId="Nadpis4Char">
    <w:name w:val="Nadpis 4 Char"/>
    <w:aliases w:val="Char Char"/>
    <w:link w:val="Nadpis4"/>
    <w:uiPriority w:val="9"/>
    <w:semiHidden/>
    <w:rsid w:val="00D84CA2"/>
    <w:rPr>
      <w:rFonts w:ascii="Calibri" w:eastAsia="Times New Roman" w:hAnsi="Calibri" w:cs="Times New Roman"/>
      <w:b/>
      <w:bCs/>
      <w:sz w:val="28"/>
      <w:szCs w:val="28"/>
      <w:lang w:eastAsia="en-US"/>
    </w:rPr>
  </w:style>
  <w:style w:type="paragraph" w:styleId="Zhlav">
    <w:name w:val="header"/>
    <w:basedOn w:val="Normln"/>
    <w:link w:val="ZhlavChar"/>
    <w:uiPriority w:val="99"/>
    <w:rsid w:val="00D84CA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link w:val="Zhlav"/>
    <w:uiPriority w:val="99"/>
    <w:rsid w:val="00D84CA2"/>
    <w:rPr>
      <w:rFonts w:ascii="Times New Roman" w:eastAsia="Times New Roman" w:hAnsi="Times New Roman"/>
      <w:sz w:val="24"/>
      <w:szCs w:val="24"/>
    </w:rPr>
  </w:style>
  <w:style w:type="paragraph" w:styleId="Nzev">
    <w:name w:val="Title"/>
    <w:basedOn w:val="Normln"/>
    <w:link w:val="NzevChar"/>
    <w:uiPriority w:val="99"/>
    <w:qFormat/>
    <w:rsid w:val="0074355A"/>
    <w:pPr>
      <w:spacing w:before="120" w:after="120" w:line="240" w:lineRule="atLeast"/>
      <w:jc w:val="center"/>
    </w:pPr>
    <w:rPr>
      <w:rFonts w:ascii="Arial Narrow" w:eastAsia="Times New Roman" w:hAnsi="Arial Narrow" w:cs="Arial"/>
      <w:b/>
      <w:bCs/>
      <w:sz w:val="28"/>
      <w:szCs w:val="24"/>
      <w:lang w:eastAsia="cs-CZ"/>
    </w:rPr>
  </w:style>
  <w:style w:type="character" w:customStyle="1" w:styleId="NzevChar">
    <w:name w:val="Název Char"/>
    <w:link w:val="Nzev"/>
    <w:uiPriority w:val="99"/>
    <w:rsid w:val="0074355A"/>
    <w:rPr>
      <w:rFonts w:ascii="Arial Narrow" w:eastAsia="Times New Roman" w:hAnsi="Arial Narrow" w:cs="Arial"/>
      <w:b/>
      <w:bCs/>
      <w:sz w:val="28"/>
      <w:szCs w:val="24"/>
    </w:rPr>
  </w:style>
  <w:style w:type="paragraph" w:styleId="Zpat">
    <w:name w:val="footer"/>
    <w:basedOn w:val="Normln"/>
    <w:link w:val="ZpatChar"/>
    <w:uiPriority w:val="99"/>
    <w:unhideWhenUsed/>
    <w:rsid w:val="00637964"/>
    <w:pPr>
      <w:tabs>
        <w:tab w:val="center" w:pos="4536"/>
        <w:tab w:val="right" w:pos="9072"/>
      </w:tabs>
    </w:pPr>
  </w:style>
  <w:style w:type="character" w:customStyle="1" w:styleId="ZpatChar">
    <w:name w:val="Zápatí Char"/>
    <w:link w:val="Zpat"/>
    <w:uiPriority w:val="99"/>
    <w:rsid w:val="00637964"/>
    <w:rPr>
      <w:sz w:val="22"/>
      <w:szCs w:val="22"/>
      <w:lang w:eastAsia="en-US"/>
    </w:rPr>
  </w:style>
  <w:style w:type="paragraph" w:styleId="Zkladntextodsazen2">
    <w:name w:val="Body Text Indent 2"/>
    <w:basedOn w:val="Normln"/>
    <w:link w:val="Zkladntextodsazen2Char"/>
    <w:uiPriority w:val="99"/>
    <w:semiHidden/>
    <w:unhideWhenUsed/>
    <w:rsid w:val="00413C39"/>
    <w:pPr>
      <w:spacing w:after="120" w:line="480" w:lineRule="auto"/>
      <w:ind w:left="283"/>
    </w:pPr>
  </w:style>
  <w:style w:type="character" w:customStyle="1" w:styleId="Zkladntextodsazen2Char">
    <w:name w:val="Základní text odsazený 2 Char"/>
    <w:link w:val="Zkladntextodsazen2"/>
    <w:uiPriority w:val="99"/>
    <w:semiHidden/>
    <w:rsid w:val="00413C39"/>
    <w:rPr>
      <w:sz w:val="22"/>
      <w:szCs w:val="22"/>
      <w:lang w:eastAsia="en-US"/>
    </w:rPr>
  </w:style>
  <w:style w:type="character" w:customStyle="1" w:styleId="platne1">
    <w:name w:val="platne1"/>
    <w:basedOn w:val="Standardnpsmoodstavce"/>
    <w:rsid w:val="005209F9"/>
  </w:style>
  <w:style w:type="character" w:customStyle="1" w:styleId="Nadpis1Char">
    <w:name w:val="Nadpis 1 Char"/>
    <w:link w:val="Nadpis1"/>
    <w:uiPriority w:val="99"/>
    <w:rsid w:val="0073107A"/>
    <w:rPr>
      <w:rFonts w:ascii="Arial" w:eastAsia="Times New Roman" w:hAnsi="Arial"/>
      <w:b/>
      <w:caps/>
      <w:kern w:val="28"/>
      <w:sz w:val="26"/>
      <w:szCs w:val="26"/>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9"/>
    <w:rsid w:val="0073107A"/>
    <w:rPr>
      <w:rFonts w:ascii="Arial" w:eastAsia="Times New Roman" w:hAnsi="Arial"/>
      <w:sz w:val="22"/>
      <w:szCs w:val="22"/>
    </w:rPr>
  </w:style>
  <w:style w:type="character" w:customStyle="1" w:styleId="Nadpis6Char">
    <w:name w:val="Nadpis 6 Char"/>
    <w:link w:val="Nadpis6"/>
    <w:uiPriority w:val="99"/>
    <w:rsid w:val="0073107A"/>
    <w:rPr>
      <w:rFonts w:ascii="Arial" w:eastAsia="Times New Roman" w:hAnsi="Arial"/>
      <w:sz w:val="22"/>
      <w:szCs w:val="22"/>
    </w:rPr>
  </w:style>
  <w:style w:type="character" w:customStyle="1" w:styleId="Nadpis7Char">
    <w:name w:val="Nadpis 7 Char"/>
    <w:aliases w:val="T7 Char"/>
    <w:link w:val="Nadpis7"/>
    <w:uiPriority w:val="99"/>
    <w:rsid w:val="0073107A"/>
    <w:rPr>
      <w:rFonts w:ascii="Arial" w:eastAsia="Times New Roman" w:hAnsi="Arial"/>
      <w:sz w:val="22"/>
      <w:szCs w:val="22"/>
    </w:rPr>
  </w:style>
  <w:style w:type="character" w:customStyle="1" w:styleId="Nadpis8Char">
    <w:name w:val="Nadpis 8 Char"/>
    <w:aliases w:val="T8 Char"/>
    <w:link w:val="Nadpis8"/>
    <w:uiPriority w:val="99"/>
    <w:rsid w:val="0073107A"/>
    <w:rPr>
      <w:rFonts w:ascii="Arial" w:eastAsia="Times New Roman" w:hAnsi="Arial"/>
      <w:b/>
      <w:sz w:val="22"/>
    </w:rPr>
  </w:style>
  <w:style w:type="character" w:customStyle="1" w:styleId="Nadpis9Char">
    <w:name w:val="Nadpis 9 Char"/>
    <w:aliases w:val="T9 Char"/>
    <w:link w:val="Nadpis9"/>
    <w:uiPriority w:val="99"/>
    <w:rsid w:val="0073107A"/>
    <w:rPr>
      <w:rFonts w:ascii="Arial (WE)" w:eastAsia="Times New Roman" w:hAnsi="Arial (WE)"/>
      <w:i/>
      <w:kern w:val="28"/>
      <w:sz w:val="18"/>
    </w:rPr>
  </w:style>
  <w:style w:type="paragraph" w:customStyle="1" w:styleId="StylNadpis2Zarovnatdobloku">
    <w:name w:val="Styl Nadpis 2 + Zarovnat do bloku"/>
    <w:basedOn w:val="Nadpis2"/>
    <w:uiPriority w:val="99"/>
    <w:rsid w:val="0073107A"/>
    <w:pPr>
      <w:numPr>
        <w:ilvl w:val="1"/>
      </w:numPr>
      <w:tabs>
        <w:tab w:val="num" w:pos="1080"/>
      </w:tabs>
      <w:ind w:left="1080" w:hanging="360"/>
      <w:jc w:val="both"/>
    </w:pPr>
    <w:rPr>
      <w:szCs w:val="20"/>
    </w:rPr>
  </w:style>
  <w:style w:type="paragraph" w:customStyle="1" w:styleId="Bod">
    <w:name w:val="Bod"/>
    <w:basedOn w:val="Normln"/>
    <w:uiPriority w:val="99"/>
    <w:rsid w:val="00EE30FA"/>
    <w:pPr>
      <w:numPr>
        <w:numId w:val="9"/>
      </w:numPr>
      <w:spacing w:after="60" w:line="240" w:lineRule="auto"/>
    </w:pPr>
    <w:rPr>
      <w:rFonts w:ascii="Arial" w:eastAsia="Times New Roman" w:hAnsi="Arial"/>
      <w:kern w:val="28"/>
      <w:lang w:eastAsia="cs-CZ"/>
    </w:rPr>
  </w:style>
  <w:style w:type="paragraph" w:styleId="Odstavecseseznamem">
    <w:name w:val="List Paragraph"/>
    <w:basedOn w:val="Normln"/>
    <w:uiPriority w:val="34"/>
    <w:qFormat/>
    <w:rsid w:val="00E2318D"/>
    <w:pPr>
      <w:ind w:left="708"/>
    </w:pPr>
  </w:style>
  <w:style w:type="character" w:styleId="Siln">
    <w:name w:val="Strong"/>
    <w:basedOn w:val="Standardnpsmoodstavce"/>
    <w:uiPriority w:val="22"/>
    <w:qFormat/>
    <w:rsid w:val="008F78C4"/>
    <w:rPr>
      <w:b/>
      <w:bCs/>
    </w:rPr>
  </w:style>
  <w:style w:type="paragraph" w:styleId="Prosttext">
    <w:name w:val="Plain Text"/>
    <w:basedOn w:val="Normln"/>
    <w:link w:val="ProsttextChar"/>
    <w:uiPriority w:val="99"/>
    <w:semiHidden/>
    <w:unhideWhenUsed/>
    <w:rsid w:val="00D150FB"/>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semiHidden/>
    <w:rsid w:val="00D150FB"/>
    <w:rPr>
      <w:rFonts w:eastAsiaTheme="minorHAnsi" w:cstheme="minorBidi"/>
      <w:sz w:val="22"/>
      <w:szCs w:val="21"/>
      <w:lang w:eastAsia="en-US"/>
    </w:rPr>
  </w:style>
  <w:style w:type="paragraph" w:styleId="Textvbloku">
    <w:name w:val="Block Text"/>
    <w:basedOn w:val="Normln"/>
    <w:uiPriority w:val="99"/>
    <w:rsid w:val="00D150FB"/>
    <w:pPr>
      <w:spacing w:after="0" w:line="240" w:lineRule="auto"/>
      <w:ind w:left="709" w:right="1276" w:hanging="709"/>
    </w:pPr>
    <w:rPr>
      <w:rFonts w:ascii="Arial" w:eastAsia="Times New Roman" w:hAnsi="Arial"/>
      <w:sz w:val="26"/>
      <w:szCs w:val="20"/>
      <w:lang w:eastAsia="cs-CZ"/>
    </w:rPr>
  </w:style>
  <w:style w:type="character" w:customStyle="1" w:styleId="Text">
    <w:name w:val="Text"/>
    <w:uiPriority w:val="99"/>
    <w:rsid w:val="003944DE"/>
    <w:rPr>
      <w:rFonts w:ascii="ArialMT" w:hAnsi="ArialMT" w:cs="ArialMT"/>
      <w:color w:val="000000"/>
      <w:position w:val="0"/>
      <w:sz w:val="18"/>
      <w:szCs w:val="18"/>
      <w:lang w:val="cs-CZ"/>
    </w:rPr>
  </w:style>
  <w:style w:type="paragraph" w:customStyle="1" w:styleId="Normln1">
    <w:name w:val="Normální1"/>
    <w:rsid w:val="008B396A"/>
    <w:pPr>
      <w:ind w:firstLine="709"/>
      <w:jc w:val="both"/>
    </w:pPr>
    <w:rPr>
      <w:rFonts w:ascii="Times New Roman" w:eastAsia="Times New Roman" w:hAnsi="Times New Roman"/>
      <w:sz w:val="24"/>
    </w:rPr>
  </w:style>
  <w:style w:type="character" w:customStyle="1" w:styleId="nowrap">
    <w:name w:val="nowrap"/>
    <w:basedOn w:val="Standardnpsmoodstavce"/>
    <w:rsid w:val="00C841C1"/>
  </w:style>
  <w:style w:type="character" w:styleId="Hypertextovodkaz">
    <w:name w:val="Hyperlink"/>
    <w:basedOn w:val="Standardnpsmoodstavce"/>
    <w:uiPriority w:val="99"/>
    <w:unhideWhenUsed/>
    <w:rsid w:val="003C19BF"/>
    <w:rPr>
      <w:color w:val="0000FF" w:themeColor="hyperlink"/>
      <w:u w:val="single"/>
    </w:rPr>
  </w:style>
  <w:style w:type="paragraph" w:customStyle="1" w:styleId="Podnadpis1">
    <w:name w:val="Podnadpis1"/>
    <w:basedOn w:val="Obsah1"/>
    <w:uiPriority w:val="99"/>
    <w:rsid w:val="006208E7"/>
    <w:pPr>
      <w:keepNext/>
      <w:widowControl w:val="0"/>
      <w:tabs>
        <w:tab w:val="left" w:pos="567"/>
        <w:tab w:val="left" w:pos="600"/>
        <w:tab w:val="right" w:pos="9345"/>
      </w:tabs>
      <w:spacing w:before="120" w:after="120" w:line="240" w:lineRule="auto"/>
      <w:ind w:left="567" w:hanging="567"/>
    </w:pPr>
    <w:rPr>
      <w:rFonts w:ascii="Arial" w:eastAsia="Times New Roman" w:hAnsi="Arial" w:cs="Arial"/>
      <w:b/>
      <w:lang w:eastAsia="cs-CZ"/>
    </w:rPr>
  </w:style>
  <w:style w:type="paragraph" w:styleId="Obsah1">
    <w:name w:val="toc 1"/>
    <w:basedOn w:val="Normln"/>
    <w:next w:val="Normln"/>
    <w:autoRedefine/>
    <w:uiPriority w:val="39"/>
    <w:semiHidden/>
    <w:unhideWhenUsed/>
    <w:rsid w:val="006208E7"/>
    <w:pPr>
      <w:spacing w:after="100"/>
    </w:pPr>
  </w:style>
  <w:style w:type="paragraph" w:customStyle="1" w:styleId="NormlnIMP">
    <w:name w:val="Normální_IMP"/>
    <w:basedOn w:val="Normln"/>
    <w:rsid w:val="00823B18"/>
    <w:pPr>
      <w:suppressAutoHyphens/>
      <w:overflowPunct w:val="0"/>
      <w:autoSpaceDE w:val="0"/>
      <w:autoSpaceDN w:val="0"/>
      <w:adjustRightInd w:val="0"/>
      <w:spacing w:after="0"/>
      <w:textAlignment w:val="baseline"/>
    </w:pPr>
    <w:rPr>
      <w:rFonts w:ascii="Times New Roman" w:eastAsia="Times New Roman" w:hAnsi="Times New Roman"/>
      <w:sz w:val="24"/>
      <w:szCs w:val="20"/>
      <w:lang w:eastAsia="cs-CZ"/>
    </w:rPr>
  </w:style>
  <w:style w:type="character" w:customStyle="1" w:styleId="CharacterStyle2">
    <w:name w:val="Character Style 2"/>
    <w:uiPriority w:val="99"/>
    <w:rsid w:val="00823B18"/>
    <w:rPr>
      <w:sz w:val="20"/>
    </w:rPr>
  </w:style>
  <w:style w:type="character" w:customStyle="1" w:styleId="CharacterStyle1">
    <w:name w:val="Character Style 1"/>
    <w:uiPriority w:val="99"/>
    <w:rsid w:val="00823B18"/>
    <w:rPr>
      <w:rFonts w:ascii="Arial" w:hAnsi="Arial"/>
      <w:sz w:val="19"/>
    </w:rPr>
  </w:style>
  <w:style w:type="paragraph" w:customStyle="1" w:styleId="Obsah10">
    <w:name w:val="Obsah 10"/>
    <w:basedOn w:val="Normln"/>
    <w:rsid w:val="007A1E46"/>
    <w:pPr>
      <w:spacing w:after="0" w:line="240" w:lineRule="auto"/>
    </w:pPr>
    <w:rPr>
      <w:rFonts w:ascii="Times New Roman" w:eastAsia="Times New Roman" w:hAnsi="Times New Roman"/>
      <w:sz w:val="24"/>
      <w:szCs w:val="24"/>
      <w:lang w:eastAsia="cs-CZ"/>
    </w:rPr>
  </w:style>
  <w:style w:type="paragraph" w:customStyle="1" w:styleId="Style14">
    <w:name w:val="Style 14"/>
    <w:basedOn w:val="Normln"/>
    <w:uiPriority w:val="99"/>
    <w:rsid w:val="00204D04"/>
    <w:pPr>
      <w:widowControl w:val="0"/>
      <w:autoSpaceDE w:val="0"/>
      <w:autoSpaceDN w:val="0"/>
      <w:spacing w:after="0" w:line="240" w:lineRule="auto"/>
      <w:ind w:left="792" w:right="72" w:hanging="720"/>
      <w:jc w:val="both"/>
    </w:pPr>
    <w:rPr>
      <w:rFonts w:ascii="Arial" w:eastAsiaTheme="minorEastAsia" w:hAnsi="Arial" w:cs="Arial"/>
      <w:sz w:val="19"/>
      <w:szCs w:val="19"/>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659130">
      <w:bodyDiv w:val="1"/>
      <w:marLeft w:val="0"/>
      <w:marRight w:val="0"/>
      <w:marTop w:val="0"/>
      <w:marBottom w:val="0"/>
      <w:divBdr>
        <w:top w:val="none" w:sz="0" w:space="0" w:color="auto"/>
        <w:left w:val="none" w:sz="0" w:space="0" w:color="auto"/>
        <w:bottom w:val="none" w:sz="0" w:space="0" w:color="auto"/>
        <w:right w:val="none" w:sz="0" w:space="0" w:color="auto"/>
      </w:divBdr>
      <w:divsChild>
        <w:div w:id="1873377459">
          <w:marLeft w:val="0"/>
          <w:marRight w:val="0"/>
          <w:marTop w:val="0"/>
          <w:marBottom w:val="0"/>
          <w:divBdr>
            <w:top w:val="none" w:sz="0" w:space="0" w:color="auto"/>
            <w:left w:val="none" w:sz="0" w:space="0" w:color="auto"/>
            <w:bottom w:val="none" w:sz="0" w:space="0" w:color="auto"/>
            <w:right w:val="none" w:sz="0" w:space="0" w:color="auto"/>
          </w:divBdr>
          <w:divsChild>
            <w:div w:id="126943725">
              <w:marLeft w:val="0"/>
              <w:marRight w:val="0"/>
              <w:marTop w:val="0"/>
              <w:marBottom w:val="0"/>
              <w:divBdr>
                <w:top w:val="none" w:sz="0" w:space="0" w:color="auto"/>
                <w:left w:val="none" w:sz="0" w:space="0" w:color="auto"/>
                <w:bottom w:val="none" w:sz="0" w:space="0" w:color="auto"/>
                <w:right w:val="none" w:sz="0" w:space="0" w:color="auto"/>
              </w:divBdr>
              <w:divsChild>
                <w:div w:id="137000545">
                  <w:marLeft w:val="0"/>
                  <w:marRight w:val="0"/>
                  <w:marTop w:val="0"/>
                  <w:marBottom w:val="0"/>
                  <w:divBdr>
                    <w:top w:val="none" w:sz="0" w:space="0" w:color="auto"/>
                    <w:left w:val="none" w:sz="0" w:space="0" w:color="auto"/>
                    <w:bottom w:val="none" w:sz="0" w:space="0" w:color="auto"/>
                    <w:right w:val="none" w:sz="0" w:space="0" w:color="auto"/>
                  </w:divBdr>
                  <w:divsChild>
                    <w:div w:id="107437099">
                      <w:marLeft w:val="0"/>
                      <w:marRight w:val="0"/>
                      <w:marTop w:val="0"/>
                      <w:marBottom w:val="0"/>
                      <w:divBdr>
                        <w:top w:val="none" w:sz="0" w:space="0" w:color="auto"/>
                        <w:left w:val="none" w:sz="0" w:space="0" w:color="auto"/>
                        <w:bottom w:val="none" w:sz="0" w:space="0" w:color="auto"/>
                        <w:right w:val="none" w:sz="0" w:space="0" w:color="auto"/>
                      </w:divBdr>
                      <w:divsChild>
                        <w:div w:id="1154368450">
                          <w:marLeft w:val="0"/>
                          <w:marRight w:val="0"/>
                          <w:marTop w:val="0"/>
                          <w:marBottom w:val="0"/>
                          <w:divBdr>
                            <w:top w:val="none" w:sz="0" w:space="0" w:color="auto"/>
                            <w:left w:val="none" w:sz="0" w:space="0" w:color="auto"/>
                            <w:bottom w:val="none" w:sz="0" w:space="0" w:color="auto"/>
                            <w:right w:val="none" w:sz="0" w:space="0" w:color="auto"/>
                          </w:divBdr>
                          <w:divsChild>
                            <w:div w:id="1549948355">
                              <w:marLeft w:val="0"/>
                              <w:marRight w:val="0"/>
                              <w:marTop w:val="0"/>
                              <w:marBottom w:val="0"/>
                              <w:divBdr>
                                <w:top w:val="none" w:sz="0" w:space="0" w:color="auto"/>
                                <w:left w:val="none" w:sz="0" w:space="0" w:color="auto"/>
                                <w:bottom w:val="none" w:sz="0" w:space="0" w:color="auto"/>
                                <w:right w:val="none" w:sz="0" w:space="0" w:color="auto"/>
                              </w:divBdr>
                              <w:divsChild>
                                <w:div w:id="1023675195">
                                  <w:marLeft w:val="0"/>
                                  <w:marRight w:val="0"/>
                                  <w:marTop w:val="0"/>
                                  <w:marBottom w:val="0"/>
                                  <w:divBdr>
                                    <w:top w:val="none" w:sz="0" w:space="0" w:color="auto"/>
                                    <w:left w:val="none" w:sz="0" w:space="0" w:color="auto"/>
                                    <w:bottom w:val="none" w:sz="0" w:space="0" w:color="auto"/>
                                    <w:right w:val="none" w:sz="0" w:space="0" w:color="auto"/>
                                  </w:divBdr>
                                  <w:divsChild>
                                    <w:div w:id="732855683">
                                      <w:marLeft w:val="0"/>
                                      <w:marRight w:val="0"/>
                                      <w:marTop w:val="0"/>
                                      <w:marBottom w:val="0"/>
                                      <w:divBdr>
                                        <w:top w:val="none" w:sz="0" w:space="0" w:color="auto"/>
                                        <w:left w:val="none" w:sz="0" w:space="0" w:color="auto"/>
                                        <w:bottom w:val="none" w:sz="0" w:space="0" w:color="auto"/>
                                        <w:right w:val="none" w:sz="0" w:space="0" w:color="auto"/>
                                      </w:divBdr>
                                      <w:divsChild>
                                        <w:div w:id="1126701616">
                                          <w:marLeft w:val="0"/>
                                          <w:marRight w:val="0"/>
                                          <w:marTop w:val="0"/>
                                          <w:marBottom w:val="0"/>
                                          <w:divBdr>
                                            <w:top w:val="none" w:sz="0" w:space="0" w:color="auto"/>
                                            <w:left w:val="none" w:sz="0" w:space="0" w:color="auto"/>
                                            <w:bottom w:val="none" w:sz="0" w:space="0" w:color="auto"/>
                                            <w:right w:val="none" w:sz="0" w:space="0" w:color="auto"/>
                                          </w:divBdr>
                                          <w:divsChild>
                                            <w:div w:id="30155650">
                                              <w:marLeft w:val="0"/>
                                              <w:marRight w:val="0"/>
                                              <w:marTop w:val="0"/>
                                              <w:marBottom w:val="0"/>
                                              <w:divBdr>
                                                <w:top w:val="none" w:sz="0" w:space="0" w:color="auto"/>
                                                <w:left w:val="none" w:sz="0" w:space="0" w:color="auto"/>
                                                <w:bottom w:val="none" w:sz="0" w:space="0" w:color="auto"/>
                                                <w:right w:val="none" w:sz="0" w:space="0" w:color="auto"/>
                                              </w:divBdr>
                                              <w:divsChild>
                                                <w:div w:id="1091509196">
                                                  <w:marLeft w:val="0"/>
                                                  <w:marRight w:val="0"/>
                                                  <w:marTop w:val="0"/>
                                                  <w:marBottom w:val="0"/>
                                                  <w:divBdr>
                                                    <w:top w:val="none" w:sz="0" w:space="0" w:color="auto"/>
                                                    <w:left w:val="none" w:sz="0" w:space="0" w:color="auto"/>
                                                    <w:bottom w:val="none" w:sz="0" w:space="0" w:color="auto"/>
                                                    <w:right w:val="none" w:sz="0" w:space="0" w:color="auto"/>
                                                  </w:divBdr>
                                                  <w:divsChild>
                                                    <w:div w:id="712850061">
                                                      <w:marLeft w:val="0"/>
                                                      <w:marRight w:val="0"/>
                                                      <w:marTop w:val="0"/>
                                                      <w:marBottom w:val="0"/>
                                                      <w:divBdr>
                                                        <w:top w:val="none" w:sz="0" w:space="0" w:color="auto"/>
                                                        <w:left w:val="none" w:sz="0" w:space="0" w:color="auto"/>
                                                        <w:bottom w:val="none" w:sz="0" w:space="0" w:color="auto"/>
                                                        <w:right w:val="none" w:sz="0" w:space="0" w:color="auto"/>
                                                      </w:divBdr>
                                                      <w:divsChild>
                                                        <w:div w:id="2040426385">
                                                          <w:marLeft w:val="0"/>
                                                          <w:marRight w:val="0"/>
                                                          <w:marTop w:val="0"/>
                                                          <w:marBottom w:val="0"/>
                                                          <w:divBdr>
                                                            <w:top w:val="none" w:sz="0" w:space="0" w:color="auto"/>
                                                            <w:left w:val="none" w:sz="0" w:space="0" w:color="auto"/>
                                                            <w:bottom w:val="none" w:sz="0" w:space="0" w:color="auto"/>
                                                            <w:right w:val="none" w:sz="0" w:space="0" w:color="auto"/>
                                                          </w:divBdr>
                                                          <w:divsChild>
                                                            <w:div w:id="773672001">
                                                              <w:marLeft w:val="0"/>
                                                              <w:marRight w:val="0"/>
                                                              <w:marTop w:val="0"/>
                                                              <w:marBottom w:val="0"/>
                                                              <w:divBdr>
                                                                <w:top w:val="none" w:sz="0" w:space="0" w:color="auto"/>
                                                                <w:left w:val="none" w:sz="0" w:space="0" w:color="auto"/>
                                                                <w:bottom w:val="none" w:sz="0" w:space="0" w:color="auto"/>
                                                                <w:right w:val="none" w:sz="0" w:space="0" w:color="auto"/>
                                                              </w:divBdr>
                                                              <w:divsChild>
                                                                <w:div w:id="1683705866">
                                                                  <w:marLeft w:val="0"/>
                                                                  <w:marRight w:val="0"/>
                                                                  <w:marTop w:val="0"/>
                                                                  <w:marBottom w:val="0"/>
                                                                  <w:divBdr>
                                                                    <w:top w:val="none" w:sz="0" w:space="0" w:color="auto"/>
                                                                    <w:left w:val="none" w:sz="0" w:space="0" w:color="auto"/>
                                                                    <w:bottom w:val="none" w:sz="0" w:space="0" w:color="auto"/>
                                                                    <w:right w:val="none" w:sz="0" w:space="0" w:color="auto"/>
                                                                  </w:divBdr>
                                                                  <w:divsChild>
                                                                    <w:div w:id="3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7719626">
      <w:bodyDiv w:val="1"/>
      <w:marLeft w:val="0"/>
      <w:marRight w:val="0"/>
      <w:marTop w:val="0"/>
      <w:marBottom w:val="0"/>
      <w:divBdr>
        <w:top w:val="none" w:sz="0" w:space="0" w:color="auto"/>
        <w:left w:val="none" w:sz="0" w:space="0" w:color="auto"/>
        <w:bottom w:val="none" w:sz="0" w:space="0" w:color="auto"/>
        <w:right w:val="none" w:sz="0" w:space="0" w:color="auto"/>
      </w:divBdr>
    </w:div>
    <w:div w:id="1130048621">
      <w:bodyDiv w:val="1"/>
      <w:marLeft w:val="0"/>
      <w:marRight w:val="0"/>
      <w:marTop w:val="0"/>
      <w:marBottom w:val="0"/>
      <w:divBdr>
        <w:top w:val="none" w:sz="0" w:space="0" w:color="auto"/>
        <w:left w:val="none" w:sz="0" w:space="0" w:color="auto"/>
        <w:bottom w:val="none" w:sz="0" w:space="0" w:color="auto"/>
        <w:right w:val="none" w:sz="0" w:space="0" w:color="auto"/>
      </w:divBdr>
    </w:div>
    <w:div w:id="198176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32470BD0A534FA1B3BA3CA1860498" ma:contentTypeVersion="2" ma:contentTypeDescription="Vytvoří nový dokument" ma:contentTypeScope="" ma:versionID="d97b35e9ae94b27e92e7f1cffe36eba5">
  <xsd:schema xmlns:xsd="http://www.w3.org/2001/XMLSchema" xmlns:xs="http://www.w3.org/2001/XMLSchema" xmlns:p="http://schemas.microsoft.com/office/2006/metadata/properties" xmlns:ns2="7fb06799-02f1-4aaf-bfcc-dbf1d70617a0" targetNamespace="http://schemas.microsoft.com/office/2006/metadata/properties" ma:root="true" ma:fieldsID="5680a5575014375af72813ee92f40d0a" ns2:_="">
    <xsd:import namespace="7fb06799-02f1-4aaf-bfcc-dbf1d70617a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6799-02f1-4aaf-bfcc-dbf1d70617a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B93B-0C1B-46D1-B6B0-42ECFA44F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6799-02f1-4aaf-bfcc-dbf1d7061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2E947-3BFD-4F65-9C4C-9A6FE0CFD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C676E-8FF1-4307-9FE9-71EAC62B0AAE}">
  <ds:schemaRefs>
    <ds:schemaRef ds:uri="http://schemas.microsoft.com/sharepoint/v3/contenttype/forms"/>
  </ds:schemaRefs>
</ds:datastoreItem>
</file>

<file path=customXml/itemProps4.xml><?xml version="1.0" encoding="utf-8"?>
<ds:datastoreItem xmlns:ds="http://schemas.openxmlformats.org/officeDocument/2006/customXml" ds:itemID="{04078405-7D08-4BA8-84FC-D3471E4F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6847</Words>
  <Characters>40404</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Ivanah</dc:creator>
  <cp:lastModifiedBy>L M</cp:lastModifiedBy>
  <cp:revision>8</cp:revision>
  <cp:lastPrinted>2017-04-25T05:57:00Z</cp:lastPrinted>
  <dcterms:created xsi:type="dcterms:W3CDTF">2017-06-02T11:03:00Z</dcterms:created>
  <dcterms:modified xsi:type="dcterms:W3CDTF">2019-11-13T08:55:00Z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0x01010066832470BD0A534FA1B3BA3CA1860498</vt:lpwstr>
  </property>
</Properties>
</file>