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C910AD" w14:textId="77777777" w:rsidR="00A92F0B" w:rsidRDefault="00000000">
      <w:pPr>
        <w:pStyle w:val="Nzev"/>
        <w:jc w:val="center"/>
      </w:pPr>
      <w:r>
        <w:t>P1 – Krycí list nabídky</w:t>
      </w:r>
    </w:p>
    <w:p w14:paraId="5F91C7EA" w14:textId="77777777" w:rsidR="00A92F0B" w:rsidRDefault="00000000">
      <w:pPr>
        <w:jc w:val="center"/>
      </w:pPr>
      <w:r>
        <w:rPr>
          <w:b/>
          <w:sz w:val="22"/>
        </w:rPr>
        <w:t>Inovovaná plnicí linka pro fermentované mléčné výrobky</w:t>
      </w:r>
    </w:p>
    <w:p w14:paraId="76AF3AA4" w14:textId="77777777" w:rsidR="00A92F0B" w:rsidRDefault="00000000">
      <w:pPr>
        <w:pStyle w:val="Podnadpis"/>
        <w:jc w:val="center"/>
      </w:pPr>
      <w:r>
        <w:t>Zadavatel: LACRUM Velké Meziříčí, s.r.o., IČ 63992370</w:t>
      </w:r>
    </w:p>
    <w:p w14:paraId="3B698F3A" w14:textId="77777777" w:rsidR="00A92F0B" w:rsidRDefault="00A92F0B"/>
    <w:p w14:paraId="5BA88267" w14:textId="77777777" w:rsidR="00A92F0B" w:rsidRDefault="00000000">
      <w:pPr>
        <w:pStyle w:val="Nadpis1"/>
      </w:pPr>
      <w:r>
        <w:t>1. Identifikace dodavatele</w:t>
      </w: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6066"/>
      </w:tblGrid>
      <w:tr w:rsidR="00A92F0B" w14:paraId="3BC38551" w14:textId="77777777">
        <w:trPr>
          <w:jc w:val="center"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9F9D8E" w14:textId="77777777" w:rsidR="00A92F0B" w:rsidRDefault="00000000">
            <w:pPr>
              <w:spacing w:after="0"/>
            </w:pPr>
            <w:r>
              <w:t>Obchodní firma / název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6C3F42" w14:textId="77777777" w:rsidR="00A92F0B" w:rsidRDefault="00A92F0B">
            <w:pPr>
              <w:spacing w:after="0"/>
            </w:pPr>
          </w:p>
        </w:tc>
      </w:tr>
      <w:tr w:rsidR="00A92F0B" w14:paraId="747EAD44" w14:textId="77777777">
        <w:trPr>
          <w:jc w:val="center"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DE530F" w14:textId="77777777" w:rsidR="00A92F0B" w:rsidRDefault="00000000">
            <w:pPr>
              <w:spacing w:after="0"/>
            </w:pPr>
            <w:r>
              <w:t>Sídlo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25501A" w14:textId="77777777" w:rsidR="00A92F0B" w:rsidRDefault="00A92F0B">
            <w:pPr>
              <w:spacing w:after="0"/>
            </w:pPr>
          </w:p>
        </w:tc>
      </w:tr>
      <w:tr w:rsidR="00A92F0B" w14:paraId="1A6D13F9" w14:textId="77777777">
        <w:trPr>
          <w:jc w:val="center"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C9EFE8" w14:textId="77777777" w:rsidR="00A92F0B" w:rsidRDefault="00000000">
            <w:pPr>
              <w:spacing w:after="0"/>
            </w:pPr>
            <w:r>
              <w:t>IČ / DIČ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0567D4" w14:textId="77777777" w:rsidR="00A92F0B" w:rsidRDefault="00A92F0B">
            <w:pPr>
              <w:spacing w:after="0"/>
            </w:pPr>
          </w:p>
        </w:tc>
      </w:tr>
      <w:tr w:rsidR="00A92F0B" w14:paraId="074DA409" w14:textId="77777777">
        <w:trPr>
          <w:jc w:val="center"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A3F6EB" w14:textId="77777777" w:rsidR="00A92F0B" w:rsidRDefault="00000000">
            <w:pPr>
              <w:spacing w:after="0"/>
            </w:pPr>
            <w:r>
              <w:t>Právní forma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448FCD" w14:textId="77777777" w:rsidR="00A92F0B" w:rsidRDefault="00A92F0B">
            <w:pPr>
              <w:spacing w:after="0"/>
            </w:pPr>
          </w:p>
        </w:tc>
      </w:tr>
      <w:tr w:rsidR="00A92F0B" w14:paraId="73FFC94B" w14:textId="77777777">
        <w:trPr>
          <w:jc w:val="center"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9AAAB6" w14:textId="77777777" w:rsidR="00A92F0B" w:rsidRDefault="00000000">
            <w:pPr>
              <w:spacing w:after="0"/>
            </w:pPr>
            <w:r>
              <w:t>Zápis v rejstříku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93DFDB" w14:textId="77777777" w:rsidR="00A92F0B" w:rsidRDefault="00A92F0B">
            <w:pPr>
              <w:spacing w:after="0"/>
            </w:pPr>
          </w:p>
        </w:tc>
      </w:tr>
      <w:tr w:rsidR="00A92F0B" w14:paraId="5D118009" w14:textId="77777777">
        <w:trPr>
          <w:jc w:val="center"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DA4273" w14:textId="77777777" w:rsidR="00A92F0B" w:rsidRDefault="00000000">
            <w:pPr>
              <w:spacing w:after="0"/>
            </w:pPr>
            <w:r>
              <w:t>Osoba oprávněná jednat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340786" w14:textId="77777777" w:rsidR="00A92F0B" w:rsidRDefault="00A92F0B">
            <w:pPr>
              <w:spacing w:after="0"/>
            </w:pPr>
          </w:p>
        </w:tc>
      </w:tr>
      <w:tr w:rsidR="00A92F0B" w14:paraId="2E8F989F" w14:textId="77777777">
        <w:trPr>
          <w:jc w:val="center"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69C9E4" w14:textId="77777777" w:rsidR="00A92F0B" w:rsidRDefault="00000000">
            <w:pPr>
              <w:spacing w:after="0"/>
            </w:pPr>
            <w:r>
              <w:t>Kontaktní osoba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72E388" w14:textId="77777777" w:rsidR="00A92F0B" w:rsidRDefault="00A92F0B">
            <w:pPr>
              <w:spacing w:after="0"/>
            </w:pPr>
          </w:p>
        </w:tc>
      </w:tr>
      <w:tr w:rsidR="00A92F0B" w14:paraId="7836C97B" w14:textId="77777777">
        <w:trPr>
          <w:jc w:val="center"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DED8C9" w14:textId="77777777" w:rsidR="00A92F0B" w:rsidRDefault="00000000">
            <w:pPr>
              <w:spacing w:after="0"/>
            </w:pPr>
            <w:r>
              <w:t>Telefon / e-mail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2F8CBB" w14:textId="77777777" w:rsidR="00A92F0B" w:rsidRDefault="00A92F0B">
            <w:pPr>
              <w:spacing w:after="0"/>
            </w:pPr>
          </w:p>
        </w:tc>
      </w:tr>
      <w:tr w:rsidR="00A92F0B" w14:paraId="59B3CB71" w14:textId="77777777">
        <w:trPr>
          <w:jc w:val="center"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DC74EF" w14:textId="77777777" w:rsidR="00A92F0B" w:rsidRDefault="00000000">
            <w:pPr>
              <w:spacing w:after="0"/>
            </w:pPr>
            <w:r>
              <w:t>Datová schránka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7EDB66" w14:textId="77777777" w:rsidR="00A92F0B" w:rsidRDefault="00A92F0B">
            <w:pPr>
              <w:spacing w:after="0"/>
            </w:pPr>
          </w:p>
        </w:tc>
      </w:tr>
    </w:tbl>
    <w:p w14:paraId="6190A3C3" w14:textId="77777777" w:rsidR="00A92F0B" w:rsidRDefault="00A92F0B">
      <w:pPr>
        <w:spacing w:after="0"/>
      </w:pPr>
    </w:p>
    <w:p w14:paraId="04E75765" w14:textId="77777777" w:rsidR="00A92F0B" w:rsidRDefault="00000000">
      <w:pPr>
        <w:pStyle w:val="Nadpis1"/>
      </w:pPr>
      <w:r>
        <w:t>2. Účast, poddodavatelé a jistota</w:t>
      </w: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3855"/>
        <w:gridCol w:w="5159"/>
      </w:tblGrid>
      <w:tr w:rsidR="00A92F0B" w14:paraId="5E38F11A" w14:textId="77777777">
        <w:trPr>
          <w:jc w:val="center"/>
        </w:trPr>
        <w:tc>
          <w:tcPr>
            <w:tcW w:w="3855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107238" w14:textId="77777777" w:rsidR="00A92F0B" w:rsidRDefault="00000000">
            <w:pPr>
              <w:spacing w:after="0"/>
            </w:pPr>
            <w:r>
              <w:rPr>
                <w:b/>
              </w:rPr>
              <w:t>Údaj</w:t>
            </w:r>
          </w:p>
        </w:tc>
        <w:tc>
          <w:tcPr>
            <w:tcW w:w="5159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FA8E7C" w14:textId="77777777" w:rsidR="00A92F0B" w:rsidRDefault="00000000">
            <w:pPr>
              <w:spacing w:after="0"/>
            </w:pPr>
            <w:r>
              <w:rPr>
                <w:b/>
              </w:rPr>
              <w:t>Označení / doplnění</w:t>
            </w:r>
          </w:p>
        </w:tc>
      </w:tr>
      <w:tr w:rsidR="00A92F0B" w14:paraId="7D81F680" w14:textId="77777777">
        <w:trPr>
          <w:jc w:val="center"/>
        </w:trPr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866C47" w14:textId="77777777" w:rsidR="00A92F0B" w:rsidRDefault="00000000">
            <w:pPr>
              <w:spacing w:after="0"/>
            </w:pPr>
            <w:r>
              <w:t>Společná účast dodavatelů</w:t>
            </w:r>
          </w:p>
        </w:tc>
        <w:tc>
          <w:tcPr>
            <w:tcW w:w="515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F4C6F8" w14:textId="77777777" w:rsidR="00A92F0B" w:rsidRDefault="00000000">
            <w:pPr>
              <w:spacing w:after="0"/>
            </w:pPr>
            <w:r>
              <w:t>☐ ne   ☐ ano; další účastníci:</w:t>
            </w:r>
          </w:p>
        </w:tc>
      </w:tr>
      <w:tr w:rsidR="00A92F0B" w14:paraId="33E8A995" w14:textId="77777777">
        <w:trPr>
          <w:jc w:val="center"/>
        </w:trPr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DA879B" w14:textId="77777777" w:rsidR="00A92F0B" w:rsidRDefault="00000000">
            <w:pPr>
              <w:spacing w:after="0"/>
            </w:pPr>
            <w:r>
              <w:t>Poddodavatelé</w:t>
            </w:r>
          </w:p>
        </w:tc>
        <w:tc>
          <w:tcPr>
            <w:tcW w:w="515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912FEF" w14:textId="77777777" w:rsidR="00A92F0B" w:rsidRDefault="00000000">
            <w:pPr>
              <w:spacing w:after="0"/>
            </w:pPr>
            <w:r>
              <w:t>☐ ne   ☐ ano; podrobnosti v P13</w:t>
            </w:r>
          </w:p>
        </w:tc>
      </w:tr>
      <w:tr w:rsidR="00A92F0B" w14:paraId="051FC9A8" w14:textId="77777777">
        <w:trPr>
          <w:jc w:val="center"/>
        </w:trPr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BE9716" w14:textId="77777777" w:rsidR="00A92F0B" w:rsidRDefault="00000000">
            <w:pPr>
              <w:spacing w:after="0"/>
            </w:pPr>
            <w:r>
              <w:t>Kvalifikace prostřednictvím jiné osoby</w:t>
            </w:r>
          </w:p>
        </w:tc>
        <w:tc>
          <w:tcPr>
            <w:tcW w:w="515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B71EA7" w14:textId="77777777" w:rsidR="00A92F0B" w:rsidRDefault="00000000">
            <w:pPr>
              <w:spacing w:after="0"/>
            </w:pPr>
            <w:r>
              <w:t>☐ ne   ☐ ano; podrobnosti a doklady dle § 83 ZZVZ</w:t>
            </w:r>
          </w:p>
        </w:tc>
      </w:tr>
      <w:tr>
        <w:tc>
          <w:tcPr>
            <w:tcW w:w="385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spacing w:after="0"/>
            </w:pPr>
            <w:r>
              <w:t>Jistota</w:t>
            </w:r>
          </w:p>
        </w:tc>
        <w:tc>
          <w:tcPr>
            <w:tcW w:w="515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>
            <w:pPr>
              <w:spacing w:after="0"/>
            </w:pPr>
            <w:r>
              <w:t>☐ peněžní jistota   ☐ bankovní záruka   ☐ pojištění záruky</w:t>
              <w:br/>
              <w:t>Doklad / sdělení o poskytnutí jistoty ve výši 280 000 Kč je součástí nabídky dle čl. 18 zadávací dokumentace.</w:t>
            </w:r>
          </w:p>
        </w:tc>
      </w:tr>
    </w:tbl>
    <w:p w14:paraId="2F87F578" w14:textId="77777777" w:rsidR="00A92F0B" w:rsidRDefault="00A92F0B">
      <w:pPr>
        <w:spacing w:after="0"/>
      </w:pPr>
    </w:p>
    <w:p w14:paraId="0DE0C25B" w14:textId="77777777" w:rsidR="00A92F0B" w:rsidRDefault="00000000">
      <w:pPr>
        <w:pStyle w:val="Nadpis1"/>
      </w:pPr>
      <w:r>
        <w:t>3. Nabídková cena</w:t>
      </w: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4082"/>
        <w:gridCol w:w="4932"/>
      </w:tblGrid>
      <w:tr w:rsidR="00A92F0B" w14:paraId="40B12D6E" w14:textId="77777777">
        <w:trPr>
          <w:jc w:val="center"/>
        </w:trPr>
        <w:tc>
          <w:tcPr>
            <w:tcW w:w="4082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8CD4A9" w14:textId="77777777" w:rsidR="00A92F0B" w:rsidRDefault="00000000">
            <w:pPr>
              <w:spacing w:after="0"/>
            </w:pPr>
            <w:r>
              <w:rPr>
                <w:b/>
              </w:rPr>
              <w:t>Položka</w:t>
            </w:r>
          </w:p>
        </w:tc>
        <w:tc>
          <w:tcPr>
            <w:tcW w:w="4932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C70253" w14:textId="77777777" w:rsidR="00A92F0B" w:rsidRDefault="00000000">
            <w:pPr>
              <w:spacing w:after="0"/>
            </w:pPr>
            <w:r>
              <w:rPr>
                <w:b/>
              </w:rPr>
              <w:t>Hodnota</w:t>
            </w:r>
          </w:p>
        </w:tc>
      </w:tr>
      <w:tr w:rsidR="00A92F0B" w14:paraId="63AB6603" w14:textId="77777777">
        <w:trPr>
          <w:jc w:val="center"/>
        </w:trPr>
        <w:tc>
          <w:tcPr>
            <w:tcW w:w="408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28A881" w14:textId="77777777" w:rsidR="00A92F0B" w:rsidRDefault="00000000">
            <w:pPr>
              <w:spacing w:after="0"/>
            </w:pPr>
            <w:r>
              <w:t>Měna nabídky</w:t>
            </w:r>
          </w:p>
        </w:tc>
        <w:tc>
          <w:tcPr>
            <w:tcW w:w="49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D54B01" w14:textId="77777777" w:rsidR="00A92F0B" w:rsidRDefault="00000000">
            <w:pPr>
              <w:spacing w:after="0"/>
            </w:pPr>
            <w:r>
              <w:t>☐ CZK   ☐ EUR</w:t>
            </w:r>
          </w:p>
        </w:tc>
      </w:tr>
      <w:tr w:rsidR="00A92F0B" w14:paraId="3472CA8A" w14:textId="77777777">
        <w:trPr>
          <w:jc w:val="center"/>
        </w:trPr>
        <w:tc>
          <w:tcPr>
            <w:tcW w:w="408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757CA6" w14:textId="77777777" w:rsidR="00A92F0B" w:rsidRDefault="00000000">
            <w:pPr>
              <w:spacing w:after="0"/>
            </w:pPr>
            <w:r>
              <w:t>Celková nabídková cena bez DPH</w:t>
            </w:r>
          </w:p>
        </w:tc>
        <w:tc>
          <w:tcPr>
            <w:tcW w:w="49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3BB3EF" w14:textId="77777777" w:rsidR="00A92F0B" w:rsidRDefault="00A92F0B">
            <w:pPr>
              <w:spacing w:after="0"/>
            </w:pPr>
          </w:p>
        </w:tc>
      </w:tr>
      <w:tr w:rsidR="00A92F0B" w14:paraId="254D873E" w14:textId="77777777">
        <w:trPr>
          <w:jc w:val="center"/>
        </w:trPr>
        <w:tc>
          <w:tcPr>
            <w:tcW w:w="408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D0ED7F" w14:textId="77777777" w:rsidR="00A92F0B" w:rsidRDefault="00000000">
            <w:pPr>
              <w:spacing w:after="0"/>
            </w:pPr>
            <w:r>
              <w:t>Sazba a výše DPH / daňový režim</w:t>
            </w:r>
          </w:p>
        </w:tc>
        <w:tc>
          <w:tcPr>
            <w:tcW w:w="49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33E10E" w14:textId="77777777" w:rsidR="00A92F0B" w:rsidRDefault="00A92F0B">
            <w:pPr>
              <w:spacing w:after="0"/>
            </w:pPr>
          </w:p>
        </w:tc>
      </w:tr>
      <w:tr w:rsidR="00A92F0B" w14:paraId="5F9BB520" w14:textId="77777777">
        <w:trPr>
          <w:jc w:val="center"/>
        </w:trPr>
        <w:tc>
          <w:tcPr>
            <w:tcW w:w="408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4A0EFF" w14:textId="77777777" w:rsidR="00A92F0B" w:rsidRDefault="00000000">
            <w:pPr>
              <w:spacing w:after="0"/>
            </w:pPr>
            <w:r>
              <w:t>Celková nabídková cena včetně DPH</w:t>
            </w:r>
          </w:p>
        </w:tc>
        <w:tc>
          <w:tcPr>
            <w:tcW w:w="493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2E0C53" w14:textId="77777777" w:rsidR="00A92F0B" w:rsidRDefault="00A92F0B">
            <w:pPr>
              <w:spacing w:after="0"/>
            </w:pPr>
          </w:p>
        </w:tc>
      </w:tr>
    </w:tbl>
    <w:p w14:paraId="738078E5" w14:textId="77777777" w:rsidR="00A92F0B" w:rsidRDefault="00A92F0B">
      <w:pPr>
        <w:spacing w:after="0"/>
      </w:pPr>
    </w:p>
    <w:p w14:paraId="22AAD517" w14:textId="77777777" w:rsidR="00A92F0B" w:rsidRDefault="00000000">
      <w:r>
        <w:t>Podrobný rozpis ceny je uveden v příloze P5. Pro hodnocení je rozhodná celková nabídková cena bez DPH.</w:t>
      </w:r>
    </w:p>
    <w:p w14:paraId="0EBD9C6A" w14:textId="77777777" w:rsidR="00A92F0B" w:rsidRDefault="00000000">
      <w:r>
        <w:br w:type="page"/>
      </w:r>
    </w:p>
    <w:p w14:paraId="1B2645CF" w14:textId="77777777" w:rsidR="00A92F0B" w:rsidRDefault="00000000">
      <w:pPr>
        <w:pStyle w:val="Nadpis1"/>
      </w:pPr>
      <w:r>
        <w:lastRenderedPageBreak/>
        <w:t>4. Prohlášení dodavatele</w:t>
      </w:r>
    </w:p>
    <w:p w14:paraId="2650CBA0" w14:textId="77777777" w:rsidR="00A92F0B" w:rsidRDefault="00000000">
      <w:pPr>
        <w:pStyle w:val="Seznamsodrkami"/>
      </w:pPr>
      <w:r>
        <w:t>Dodavatel předkládá nabídku v souladu se zadávacími podmínkami a údaje v nabídce jsou pravdivé a úplné.</w:t>
      </w:r>
    </w:p>
    <w:p w14:paraId="04A08029" w14:textId="77777777" w:rsidR="00A92F0B" w:rsidRDefault="00000000">
      <w:pPr>
        <w:pStyle w:val="Seznamsodrkami"/>
      </w:pPr>
      <w:r>
        <w:t>Dodavatel je svou nabídkou vázán po zadávací dobu 60 kalendářních dnů, včetně jejího případného zákonného prodloužení.</w:t>
      </w:r>
    </w:p>
    <w:p w14:paraId="1C615FDE" w14:textId="77777777" w:rsidR="00A92F0B" w:rsidRDefault="00000000">
      <w:pPr>
        <w:pStyle w:val="Seznamsodrkami"/>
      </w:pPr>
      <w:r>
        <w:t>Dodavatel souhlasí s hodnocením nabídky podle nejnižší celkové nabídkové ceny bez DPH.</w:t>
      </w:r>
    </w:p>
    <w:p w14:paraId="5EA77940" w14:textId="77777777" w:rsidR="00A92F0B" w:rsidRDefault="00A92F0B"/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6066"/>
      </w:tblGrid>
      <w:tr w:rsidR="00A92F0B" w14:paraId="308FCE28" w14:textId="77777777">
        <w:trPr>
          <w:jc w:val="center"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E36F87" w14:textId="77777777" w:rsidR="00A92F0B" w:rsidRDefault="00000000">
            <w:pPr>
              <w:spacing w:after="0"/>
            </w:pPr>
            <w:r>
              <w:t>V / dne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3A81BC" w14:textId="77777777" w:rsidR="00A92F0B" w:rsidRDefault="00A92F0B">
            <w:pPr>
              <w:spacing w:after="0"/>
            </w:pPr>
          </w:p>
        </w:tc>
      </w:tr>
      <w:tr w:rsidR="00A92F0B" w14:paraId="70D14A82" w14:textId="77777777">
        <w:trPr>
          <w:jc w:val="center"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E4AB9A" w14:textId="77777777" w:rsidR="00A92F0B" w:rsidRDefault="00000000">
            <w:pPr>
              <w:spacing w:after="0"/>
            </w:pPr>
            <w:r>
              <w:t>Jméno a funkce oprávněné osoby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97E8F8" w14:textId="77777777" w:rsidR="00A92F0B" w:rsidRDefault="00A92F0B">
            <w:pPr>
              <w:spacing w:after="0"/>
            </w:pPr>
          </w:p>
        </w:tc>
      </w:tr>
      <w:tr w:rsidR="00A92F0B" w14:paraId="18EC5B4A" w14:textId="77777777">
        <w:trPr>
          <w:jc w:val="center"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2443F4" w14:textId="77777777" w:rsidR="00A92F0B" w:rsidRDefault="00000000">
            <w:pPr>
              <w:spacing w:after="0"/>
            </w:pPr>
            <w:r>
              <w:t>Obchodní firma dodavatele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4FC2AE" w14:textId="77777777" w:rsidR="00A92F0B" w:rsidRDefault="00A92F0B">
            <w:pPr>
              <w:spacing w:after="0"/>
            </w:pPr>
          </w:p>
        </w:tc>
      </w:tr>
      <w:tr w:rsidR="00A92F0B" w14:paraId="09373706" w14:textId="77777777">
        <w:trPr>
          <w:jc w:val="center"/>
        </w:trPr>
        <w:tc>
          <w:tcPr>
            <w:tcW w:w="29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76E3B3" w14:textId="77777777" w:rsidR="00A92F0B" w:rsidRDefault="00000000">
            <w:pPr>
              <w:spacing w:after="0"/>
            </w:pPr>
            <w:r>
              <w:t>Podpis, je-li pro daný dokument vyžadován</w:t>
            </w:r>
          </w:p>
        </w:tc>
        <w:tc>
          <w:tcPr>
            <w:tcW w:w="606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0A1E3E" w14:textId="77777777" w:rsidR="00A92F0B" w:rsidRDefault="00A92F0B">
            <w:pPr>
              <w:spacing w:after="0"/>
            </w:pPr>
          </w:p>
        </w:tc>
      </w:tr>
    </w:tbl>
    <w:p w14:paraId="26469675" w14:textId="77777777" w:rsidR="00A92F0B" w:rsidRDefault="00A92F0B">
      <w:pPr>
        <w:spacing w:after="0"/>
      </w:pPr>
    </w:p>
    <w:p w14:paraId="7D06BF99" w14:textId="77777777" w:rsidR="00A92F0B" w:rsidRDefault="00000000">
      <w:r>
        <w:rPr>
          <w:i/>
        </w:rPr>
        <w:t>Poznámka: Úkon učiněný prostřednictvím elektronického nástroje se považuje za podepsaný podle § 211 odst. 7 ZZVZ. Zadavatel může požadovat objasnění nebo doplnění údajů v mezích ZZVZ.</w:t>
      </w:r>
    </w:p>
    <w:sectPr w:rsidR="00A92F0B" w:rsidSect="00034616">
      <w:headerReference w:type="default" r:id="rId8"/>
      <w:footerReference w:type="default" r:id="rId9"/>
      <w:pgSz w:w="12240" w:h="15840"/>
      <w:pgMar w:top="1020" w:right="1134" w:bottom="879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505CC4" w14:textId="77777777" w:rsidR="00F44EA5" w:rsidRDefault="00F44EA5">
      <w:pPr>
        <w:spacing w:after="0"/>
      </w:pPr>
      <w:r>
        <w:separator/>
      </w:r>
    </w:p>
  </w:endnote>
  <w:endnote w:type="continuationSeparator" w:id="0">
    <w:p w14:paraId="017B4FBA" w14:textId="77777777" w:rsidR="00F44EA5" w:rsidRDefault="00F44EA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507C3C" w14:textId="77777777" w:rsidR="00674BD1" w:rsidRDefault="008C2FB9">
    <w:pPr>
      <w:pStyle w:val="Zpat"/>
    </w:pPr>
    <w:r>
      <w:rPr>
        <w:sz w:val="15"/>
      </w:rPr>
      <w:t xml:space="preserve">LACRUM </w:t>
    </w:r>
    <w:proofErr w:type="spellStart"/>
    <w:r>
      <w:rPr>
        <w:sz w:val="15"/>
      </w:rPr>
      <w:t>Velké</w:t>
    </w:r>
    <w:proofErr w:type="spellEnd"/>
    <w:r>
      <w:rPr>
        <w:sz w:val="15"/>
      </w:rPr>
      <w:t xml:space="preserve"> </w:t>
    </w:r>
    <w:proofErr w:type="spellStart"/>
    <w:r>
      <w:rPr>
        <w:sz w:val="15"/>
      </w:rPr>
      <w:t>Meziříčí</w:t>
    </w:r>
    <w:proofErr w:type="spellEnd"/>
    <w:r>
      <w:rPr>
        <w:sz w:val="15"/>
      </w:rPr>
      <w:t xml:space="preserve">, </w:t>
    </w:r>
    <w:proofErr w:type="spellStart"/>
    <w:r>
      <w:rPr>
        <w:sz w:val="15"/>
      </w:rPr>
      <w:t>s.r.o.</w:t>
    </w:r>
    <w:proofErr w:type="spellEnd"/>
    <w:r>
      <w:rPr>
        <w:sz w:val="15"/>
      </w:rPr>
      <w:t xml:space="preserve"> | </w:t>
    </w:r>
    <w:proofErr w:type="spellStart"/>
    <w:r>
      <w:rPr>
        <w:sz w:val="15"/>
      </w:rPr>
      <w:t>projekt</w:t>
    </w:r>
    <w:proofErr w:type="spellEnd"/>
    <w:r>
      <w:rPr>
        <w:sz w:val="15"/>
      </w:rPr>
      <w:t xml:space="preserve"> 25/006/5377a/500/012868 | </w:t>
    </w:r>
    <w:proofErr w:type="spellStart"/>
    <w:r>
      <w:t>Strana</w:t>
    </w:r>
    <w:proofErr w:type="spellEnd"/>
    <w:r>
      <w:t xml:space="preserve"> </w:t>
    </w:r>
    <w:r>
      <w:fldChar w:fldCharType="begin"/>
    </w:r>
    <w:r>
      <w:instrText xml:space="preserve"> PAGE </w:instrText>
    </w:r>
    <w:r>
      <w:fldChar w:fldCharType="separate"/>
    </w:r>
    <w:r w:rsidR="00BB078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29D033" w14:textId="77777777" w:rsidR="00F44EA5" w:rsidRDefault="00F44EA5">
      <w:pPr>
        <w:spacing w:after="0"/>
      </w:pPr>
      <w:r>
        <w:separator/>
      </w:r>
    </w:p>
  </w:footnote>
  <w:footnote w:type="continuationSeparator" w:id="0">
    <w:p w14:paraId="202937E0" w14:textId="77777777" w:rsidR="00F44EA5" w:rsidRDefault="00F44EA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DB8B63" w14:textId="77777777" w:rsidR="00674BD1" w:rsidRDefault="008C2FB9">
    <w:pPr>
      <w:pStyle w:val="Zhlav"/>
      <w:jc w:val="center"/>
    </w:pPr>
    <w:r>
      <w:rPr>
        <w:noProof/>
      </w:rPr>
      <w:drawing>
        <wp:inline distT="0" distB="0" distL="0" distR="0" wp14:anchorId="653110E2" wp14:editId="2661A96F">
          <wp:extent cx="6012000" cy="84506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cro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12000" cy="845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4203CC8"/>
    <w:multiLevelType w:val="multilevel"/>
    <w:tmpl w:val="FD3A4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14847255">
    <w:abstractNumId w:val="8"/>
  </w:num>
  <w:num w:numId="2" w16cid:durableId="1327636171">
    <w:abstractNumId w:val="6"/>
  </w:num>
  <w:num w:numId="3" w16cid:durableId="874925139">
    <w:abstractNumId w:val="5"/>
  </w:num>
  <w:num w:numId="4" w16cid:durableId="2089881154">
    <w:abstractNumId w:val="4"/>
  </w:num>
  <w:num w:numId="5" w16cid:durableId="259726651">
    <w:abstractNumId w:val="7"/>
  </w:num>
  <w:num w:numId="6" w16cid:durableId="367680200">
    <w:abstractNumId w:val="3"/>
  </w:num>
  <w:num w:numId="7" w16cid:durableId="1809008039">
    <w:abstractNumId w:val="2"/>
  </w:num>
  <w:num w:numId="8" w16cid:durableId="48305516">
    <w:abstractNumId w:val="1"/>
  </w:num>
  <w:num w:numId="9" w16cid:durableId="174270507">
    <w:abstractNumId w:val="0"/>
  </w:num>
  <w:num w:numId="10" w16cid:durableId="90958508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72FC"/>
    <w:rsid w:val="00143C8A"/>
    <w:rsid w:val="0015074B"/>
    <w:rsid w:val="001E49FC"/>
    <w:rsid w:val="00277E65"/>
    <w:rsid w:val="0029639D"/>
    <w:rsid w:val="00326F90"/>
    <w:rsid w:val="00487DE2"/>
    <w:rsid w:val="005733BC"/>
    <w:rsid w:val="00593C09"/>
    <w:rsid w:val="00674BD1"/>
    <w:rsid w:val="008830E6"/>
    <w:rsid w:val="008C2FB9"/>
    <w:rsid w:val="008E0440"/>
    <w:rsid w:val="00954FA5"/>
    <w:rsid w:val="00957209"/>
    <w:rsid w:val="009B5CAE"/>
    <w:rsid w:val="009E2093"/>
    <w:rsid w:val="00A57610"/>
    <w:rsid w:val="00A92F0B"/>
    <w:rsid w:val="00AA1D8D"/>
    <w:rsid w:val="00B47730"/>
    <w:rsid w:val="00B51C34"/>
    <w:rsid w:val="00BA0FD8"/>
    <w:rsid w:val="00BB01A4"/>
    <w:rsid w:val="00BB0782"/>
    <w:rsid w:val="00BF66F2"/>
    <w:rsid w:val="00CB01E3"/>
    <w:rsid w:val="00CB0664"/>
    <w:rsid w:val="00E12770"/>
    <w:rsid w:val="00E846A2"/>
    <w:rsid w:val="00EC5EDF"/>
    <w:rsid w:val="00F41BEB"/>
    <w:rsid w:val="00F44EA5"/>
    <w:rsid w:val="00FB615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871B3A"/>
  <w14:defaultImageDpi w14:val="300"/>
  <w15:docId w15:val="{E5AB5949-2BA3-42E8-B72E-EB8559F42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40" w:line="240" w:lineRule="auto"/>
    </w:pPr>
    <w:rPr>
      <w:rFonts w:ascii="Arial" w:hAnsi="Arial"/>
      <w:color w:val="000000"/>
      <w:sz w:val="17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sz w:val="22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sz w:val="20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keepNext/>
      <w:pBdr>
        <w:bottom w:val="single" w:sz="8" w:space="4" w:color="4F81BD" w:themeColor="accent1"/>
      </w:pBdr>
      <w:spacing w:before="160" w:after="80"/>
      <w:contextualSpacing/>
    </w:pPr>
    <w:rPr>
      <w:rFonts w:asciiTheme="majorHAnsi" w:eastAsiaTheme="majorEastAsia" w:hAnsiTheme="majorHAnsi" w:cstheme="majorBidi"/>
      <w:b/>
      <w:spacing w:val="5"/>
      <w:kern w:val="28"/>
      <w:sz w:val="30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  <w:spacing w:after="80"/>
    </w:pPr>
    <w:rPr>
      <w:rFonts w:asciiTheme="majorHAnsi" w:eastAsiaTheme="majorEastAsia" w:hAnsiTheme="majorHAnsi" w:cstheme="majorBidi"/>
      <w:i/>
      <w:iCs/>
      <w:spacing w:val="15"/>
      <w:sz w:val="20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Odkaznakoment">
    <w:name w:val="annotation reference"/>
    <w:basedOn w:val="Standardnpsmoodstavce"/>
    <w:uiPriority w:val="99"/>
    <w:semiHidden/>
    <w:unhideWhenUsed/>
    <w:rsid w:val="00BB078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B0782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B0782"/>
    <w:rPr>
      <w:rFonts w:ascii="Arial" w:hAnsi="Arial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B078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B0782"/>
    <w:rPr>
      <w:rFonts w:ascii="Arial" w:hAnsi="Arial"/>
      <w:b/>
      <w:bCs/>
      <w:sz w:val="20"/>
      <w:szCs w:val="20"/>
    </w:rPr>
  </w:style>
  <w:style w:type="paragraph" w:customStyle="1" w:styleId="isselectedend">
    <w:name w:val="isselectedend"/>
    <w:basedOn w:val="Normln"/>
    <w:rsid w:val="000B72FC"/>
    <w:pPr>
      <w:spacing w:before="100" w:beforeAutospacing="1" w:afterAutospacing="1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Normlnweb">
    <w:name w:val="Normal (Web)"/>
    <w:basedOn w:val="Normln"/>
    <w:uiPriority w:val="99"/>
    <w:semiHidden/>
    <w:unhideWhenUsed/>
    <w:rsid w:val="00B51C34"/>
    <w:pPr>
      <w:spacing w:before="100" w:beforeAutospacing="1" w:afterAutospacing="1"/>
    </w:pPr>
    <w:rPr>
      <w:rFonts w:ascii="Times New Roman" w:eastAsia="Times New Roman" w:hAnsi="Times New Roman" w:cs="Times New Roman"/>
      <w:sz w:val="24"/>
      <w:szCs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982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213</Words>
  <Characters>1263</Characters>
  <Application>Microsoft Office Word</Application>
  <DocSecurity>0</DocSecurity>
  <Lines>10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Zdenka Hegedűšová</cp:lastModifiedBy>
  <cp:revision>2</cp:revision>
  <dcterms:created xsi:type="dcterms:W3CDTF">2026-09-18T15:30:00Z</dcterms:created>
  <dcterms:modified xsi:type="dcterms:W3CDTF">2026-09-18T15:30:00Z</dcterms:modified>
  <cp:category/>
</cp:coreProperties>
</file>