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EE87" w14:textId="7B1C73E3" w:rsidR="001B343E" w:rsidRPr="00FE7E85" w:rsidRDefault="002E6163" w:rsidP="00436446">
      <w:pPr>
        <w:pBdr>
          <w:bottom w:val="single" w:sz="4" w:space="1" w:color="auto"/>
        </w:pBdr>
        <w:rPr>
          <w:b/>
          <w:sz w:val="24"/>
        </w:rPr>
      </w:pPr>
      <w:r w:rsidRPr="00FE7E85">
        <w:rPr>
          <w:b/>
          <w:sz w:val="24"/>
        </w:rPr>
        <w:t xml:space="preserve">Příloha č. </w:t>
      </w:r>
      <w:r w:rsidR="00B821F7" w:rsidRPr="00FE7E85">
        <w:rPr>
          <w:b/>
          <w:sz w:val="24"/>
        </w:rPr>
        <w:t>3</w:t>
      </w:r>
      <w:r w:rsidR="00436446">
        <w:rPr>
          <w:b/>
          <w:sz w:val="24"/>
        </w:rPr>
        <w:t xml:space="preserve"> ke smlouvě</w:t>
      </w:r>
      <w:r w:rsidRPr="00FE7E85">
        <w:rPr>
          <w:b/>
          <w:sz w:val="24"/>
        </w:rPr>
        <w:t xml:space="preserve"> – Specifikace a režim poskytovaných Služeb</w:t>
      </w:r>
    </w:p>
    <w:p w14:paraId="08B276A8" w14:textId="77777777" w:rsidR="00AC2C39" w:rsidRPr="00FE7E85" w:rsidRDefault="00AC2C39" w:rsidP="00403C97">
      <w:pPr>
        <w:rPr>
          <w:b/>
        </w:rPr>
      </w:pPr>
    </w:p>
    <w:p w14:paraId="417EB4B1" w14:textId="77777777" w:rsidR="002E6163" w:rsidRPr="00FE7E85" w:rsidRDefault="002E6163" w:rsidP="00403C97">
      <w:pPr>
        <w:pStyle w:val="Odstavecseseznamem"/>
        <w:numPr>
          <w:ilvl w:val="0"/>
          <w:numId w:val="4"/>
        </w:numPr>
        <w:spacing w:after="240"/>
        <w:ind w:left="851"/>
        <w:contextualSpacing w:val="0"/>
        <w:rPr>
          <w:b/>
          <w:u w:val="single"/>
        </w:rPr>
      </w:pPr>
      <w:r w:rsidRPr="00FE7E85">
        <w:rPr>
          <w:b/>
          <w:u w:val="single"/>
        </w:rPr>
        <w:t xml:space="preserve">Specifikace </w:t>
      </w:r>
      <w:r w:rsidR="003A46AA" w:rsidRPr="00FE7E85">
        <w:rPr>
          <w:b/>
          <w:u w:val="single"/>
        </w:rPr>
        <w:t>Služeb:</w:t>
      </w:r>
    </w:p>
    <w:p w14:paraId="34E6C3D7" w14:textId="77777777" w:rsidR="002E6163" w:rsidRPr="00FE7E85" w:rsidRDefault="002E6163" w:rsidP="00403C97">
      <w:pPr>
        <w:pStyle w:val="Bodytext20"/>
        <w:numPr>
          <w:ilvl w:val="1"/>
          <w:numId w:val="8"/>
        </w:numPr>
        <w:shd w:val="clear" w:color="auto" w:fill="auto"/>
        <w:spacing w:before="0" w:after="120" w:line="240" w:lineRule="auto"/>
        <w:ind w:left="567" w:hanging="283"/>
        <w:jc w:val="left"/>
        <w:rPr>
          <w:rFonts w:ascii="Arial" w:hAnsi="Arial" w:cs="Arial"/>
          <w:b w:val="0"/>
        </w:rPr>
      </w:pPr>
      <w:r w:rsidRPr="00FE7E85">
        <w:rPr>
          <w:rFonts w:ascii="Arial" w:hAnsi="Arial" w:cs="Arial"/>
          <w:b w:val="0"/>
          <w:bCs w:val="0"/>
        </w:rPr>
        <w:t>Technická podpora V</w:t>
      </w:r>
      <w:r w:rsidRPr="00FE7E85">
        <w:rPr>
          <w:rFonts w:ascii="Arial" w:hAnsi="Arial" w:cs="Arial"/>
          <w:b w:val="0"/>
        </w:rPr>
        <w:t>ybavení dle Přílohy č. 1 smlouvy zahrnuje</w:t>
      </w:r>
      <w:r w:rsidR="00D1700A" w:rsidRPr="00FE7E85">
        <w:rPr>
          <w:rFonts w:ascii="Arial" w:hAnsi="Arial" w:cs="Arial"/>
          <w:b w:val="0"/>
        </w:rPr>
        <w:t xml:space="preserve"> následující technologie</w:t>
      </w:r>
      <w:r w:rsidRPr="00FE7E85">
        <w:rPr>
          <w:rFonts w:ascii="Arial" w:hAnsi="Arial" w:cs="Arial"/>
          <w:b w:val="0"/>
        </w:rPr>
        <w:t>:</w:t>
      </w:r>
    </w:p>
    <w:p w14:paraId="29981C48" w14:textId="68F86C8A" w:rsidR="00CC6609" w:rsidRPr="001001F9" w:rsidRDefault="00667562" w:rsidP="001001F9">
      <w:pPr>
        <w:spacing w:after="60"/>
        <w:ind w:left="993"/>
        <w:rPr>
          <w:rFonts w:cs="Arial"/>
          <w:b/>
        </w:rPr>
      </w:pPr>
      <w:r w:rsidRPr="00FE7E85">
        <w:rPr>
          <w:rFonts w:cs="Arial"/>
          <w:b/>
        </w:rPr>
        <w:t>HW support:</w:t>
      </w:r>
    </w:p>
    <w:p w14:paraId="66331D2A" w14:textId="5BF3D084" w:rsidR="007E44FE" w:rsidRDefault="00CC6609" w:rsidP="00D1700A">
      <w:pPr>
        <w:pStyle w:val="Odstavecseseznamem"/>
        <w:numPr>
          <w:ilvl w:val="0"/>
          <w:numId w:val="14"/>
        </w:numPr>
        <w:spacing w:after="0"/>
        <w:ind w:left="1701"/>
        <w:contextualSpacing w:val="0"/>
        <w:rPr>
          <w:rFonts w:cs="Arial"/>
        </w:rPr>
      </w:pPr>
      <w:proofErr w:type="spellStart"/>
      <w:r w:rsidRPr="00FE7E85">
        <w:rPr>
          <w:rFonts w:cs="Arial"/>
        </w:rPr>
        <w:t>Ciscso</w:t>
      </w:r>
      <w:proofErr w:type="spellEnd"/>
      <w:r w:rsidRPr="00FE7E85">
        <w:rPr>
          <w:rFonts w:cs="Arial"/>
        </w:rPr>
        <w:t xml:space="preserve"> LAN </w:t>
      </w:r>
      <w:r w:rsidR="00935302">
        <w:rPr>
          <w:rFonts w:cs="Arial"/>
        </w:rPr>
        <w:t>přepínače</w:t>
      </w:r>
    </w:p>
    <w:p w14:paraId="2D7AA4E8" w14:textId="724EDB33" w:rsidR="00CC6609" w:rsidRPr="00CC6609" w:rsidRDefault="00CC6609" w:rsidP="00CC6609">
      <w:pPr>
        <w:pStyle w:val="Odstavecseseznamem"/>
        <w:numPr>
          <w:ilvl w:val="0"/>
          <w:numId w:val="14"/>
        </w:numPr>
        <w:spacing w:after="0"/>
        <w:ind w:left="1701"/>
        <w:contextualSpacing w:val="0"/>
        <w:rPr>
          <w:rFonts w:cs="Arial"/>
        </w:rPr>
      </w:pPr>
      <w:r>
        <w:rPr>
          <w:rFonts w:cs="Arial"/>
        </w:rPr>
        <w:t xml:space="preserve">DELL </w:t>
      </w:r>
      <w:proofErr w:type="spellStart"/>
      <w:r>
        <w:rPr>
          <w:rFonts w:cs="Arial"/>
        </w:rPr>
        <w:t>Power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Edge</w:t>
      </w:r>
      <w:proofErr w:type="spellEnd"/>
      <w:r>
        <w:rPr>
          <w:rFonts w:cs="Arial"/>
        </w:rPr>
        <w:t xml:space="preserve"> R540</w:t>
      </w:r>
      <w:r w:rsidR="00935302">
        <w:rPr>
          <w:rFonts w:cs="Arial"/>
        </w:rPr>
        <w:t xml:space="preserve"> server</w:t>
      </w:r>
    </w:p>
    <w:p w14:paraId="319E4112" w14:textId="67B843F1" w:rsidR="00CC6609" w:rsidRPr="00CC6609" w:rsidRDefault="00CC6609" w:rsidP="00CC6609">
      <w:pPr>
        <w:pStyle w:val="Odstavecseseznamem"/>
        <w:numPr>
          <w:ilvl w:val="0"/>
          <w:numId w:val="14"/>
        </w:numPr>
        <w:spacing w:after="0"/>
        <w:ind w:left="1701"/>
        <w:contextualSpacing w:val="0"/>
        <w:rPr>
          <w:rFonts w:cs="Arial"/>
        </w:rPr>
      </w:pPr>
      <w:r w:rsidRPr="00FE7E85">
        <w:rPr>
          <w:rFonts w:cs="Arial"/>
        </w:rPr>
        <w:t xml:space="preserve">FUJITSU </w:t>
      </w:r>
      <w:proofErr w:type="spellStart"/>
      <w:r w:rsidRPr="00FE7E85">
        <w:rPr>
          <w:rFonts w:cs="Arial"/>
        </w:rPr>
        <w:t>Primergy</w:t>
      </w:r>
      <w:proofErr w:type="spellEnd"/>
      <w:r w:rsidRPr="00FE7E85">
        <w:rPr>
          <w:rFonts w:cs="Arial"/>
        </w:rPr>
        <w:t xml:space="preserve">  RX300</w:t>
      </w:r>
      <w:r>
        <w:rPr>
          <w:rFonts w:cs="Arial"/>
        </w:rPr>
        <w:t>,</w:t>
      </w:r>
      <w:r w:rsidR="00EC1771">
        <w:rPr>
          <w:rFonts w:cs="Arial"/>
        </w:rPr>
        <w:t xml:space="preserve"> </w:t>
      </w:r>
      <w:r>
        <w:rPr>
          <w:rFonts w:cs="Arial"/>
        </w:rPr>
        <w:t>RX25</w:t>
      </w:r>
      <w:r w:rsidR="001001F9">
        <w:rPr>
          <w:rFonts w:cs="Arial"/>
        </w:rPr>
        <w:t>30,</w:t>
      </w:r>
      <w:r w:rsidR="00EC1771">
        <w:rPr>
          <w:rFonts w:cs="Arial"/>
        </w:rPr>
        <w:t xml:space="preserve"> </w:t>
      </w:r>
      <w:r w:rsidR="001001F9">
        <w:rPr>
          <w:rFonts w:cs="Arial"/>
        </w:rPr>
        <w:t>RX2540</w:t>
      </w:r>
      <w:r w:rsidR="00EC1771">
        <w:rPr>
          <w:rFonts w:cs="Arial"/>
        </w:rPr>
        <w:t xml:space="preserve"> </w:t>
      </w:r>
      <w:r w:rsidR="00935302">
        <w:rPr>
          <w:rFonts w:cs="Arial"/>
        </w:rPr>
        <w:t>servery</w:t>
      </w:r>
    </w:p>
    <w:p w14:paraId="69EE1014" w14:textId="3732BF3F" w:rsidR="00CC6609" w:rsidRDefault="00667562" w:rsidP="00CC6609">
      <w:pPr>
        <w:pStyle w:val="Odstavecseseznamem"/>
        <w:numPr>
          <w:ilvl w:val="0"/>
          <w:numId w:val="14"/>
        </w:numPr>
        <w:spacing w:after="0"/>
        <w:ind w:left="1701"/>
        <w:contextualSpacing w:val="0"/>
        <w:rPr>
          <w:rFonts w:cs="Arial"/>
        </w:rPr>
      </w:pPr>
      <w:r w:rsidRPr="00FE7E85">
        <w:rPr>
          <w:rFonts w:cs="Arial"/>
        </w:rPr>
        <w:t>FUJITS</w:t>
      </w:r>
      <w:r w:rsidR="00D1700A" w:rsidRPr="00FE7E85">
        <w:rPr>
          <w:rFonts w:cs="Arial"/>
        </w:rPr>
        <w:t>U ETERNUS DX disková pole</w:t>
      </w:r>
    </w:p>
    <w:p w14:paraId="7D9E954D" w14:textId="6047421B" w:rsidR="00CC6609" w:rsidRPr="00CC6609" w:rsidRDefault="00CC6609" w:rsidP="00CC6609">
      <w:pPr>
        <w:pStyle w:val="Odstavecseseznamem"/>
        <w:numPr>
          <w:ilvl w:val="0"/>
          <w:numId w:val="14"/>
        </w:numPr>
        <w:spacing w:after="0"/>
        <w:ind w:left="1701"/>
        <w:contextualSpacing w:val="0"/>
        <w:rPr>
          <w:rFonts w:cs="Arial"/>
        </w:rPr>
      </w:pPr>
      <w:r>
        <w:rPr>
          <w:rFonts w:cs="Arial"/>
        </w:rPr>
        <w:t xml:space="preserve">FUJITSU </w:t>
      </w:r>
      <w:r w:rsidRPr="00FE7E85">
        <w:rPr>
          <w:rFonts w:cs="Arial"/>
        </w:rPr>
        <w:t>ETERNUS LT60 páskové knih</w:t>
      </w:r>
      <w:r>
        <w:rPr>
          <w:rFonts w:cs="Arial"/>
        </w:rPr>
        <w:t>ovny</w:t>
      </w:r>
    </w:p>
    <w:p w14:paraId="05A18E9E" w14:textId="0F72FB59" w:rsidR="00667562" w:rsidRPr="00FE7E85" w:rsidRDefault="00D1700A" w:rsidP="00D1700A">
      <w:pPr>
        <w:pStyle w:val="Odstavecseseznamem"/>
        <w:numPr>
          <w:ilvl w:val="0"/>
          <w:numId w:val="14"/>
        </w:numPr>
        <w:spacing w:after="0"/>
        <w:ind w:left="1701"/>
        <w:contextualSpacing w:val="0"/>
        <w:rPr>
          <w:rFonts w:cs="Arial"/>
        </w:rPr>
      </w:pPr>
      <w:r w:rsidRPr="00FE7E85">
        <w:rPr>
          <w:rFonts w:cs="Arial"/>
        </w:rPr>
        <w:t>NETAPP disková pole</w:t>
      </w:r>
    </w:p>
    <w:p w14:paraId="7F6D168E" w14:textId="0CA39D3B" w:rsidR="00667562" w:rsidRPr="00CC6609" w:rsidRDefault="00667562" w:rsidP="00CC6609">
      <w:pPr>
        <w:pStyle w:val="Odstavecseseznamem"/>
        <w:numPr>
          <w:ilvl w:val="0"/>
          <w:numId w:val="14"/>
        </w:numPr>
        <w:spacing w:after="0"/>
        <w:ind w:left="1701"/>
        <w:contextualSpacing w:val="0"/>
        <w:rPr>
          <w:rFonts w:cs="Arial"/>
        </w:rPr>
      </w:pPr>
      <w:r w:rsidRPr="00FE7E85">
        <w:rPr>
          <w:rFonts w:cs="Arial"/>
        </w:rPr>
        <w:t xml:space="preserve">SAN </w:t>
      </w:r>
      <w:proofErr w:type="spellStart"/>
      <w:r w:rsidRPr="00FE7E85">
        <w:rPr>
          <w:rFonts w:cs="Arial"/>
        </w:rPr>
        <w:t>Brocade</w:t>
      </w:r>
      <w:proofErr w:type="spellEnd"/>
      <w:r w:rsidRPr="00FE7E85">
        <w:rPr>
          <w:rFonts w:cs="Arial"/>
        </w:rPr>
        <w:t xml:space="preserve"> </w:t>
      </w:r>
      <w:r w:rsidR="00935302">
        <w:rPr>
          <w:rFonts w:cs="Arial"/>
        </w:rPr>
        <w:t>přepínače</w:t>
      </w:r>
      <w:r w:rsidRPr="00FE7E85">
        <w:rPr>
          <w:rFonts w:cs="Arial"/>
        </w:rPr>
        <w:t xml:space="preserve"> </w:t>
      </w:r>
    </w:p>
    <w:p w14:paraId="17073815" w14:textId="77777777" w:rsidR="00667562" w:rsidRPr="00FE7E85" w:rsidRDefault="00667562" w:rsidP="00D1700A">
      <w:pPr>
        <w:ind w:left="1701"/>
        <w:rPr>
          <w:rFonts w:cs="Arial"/>
        </w:rPr>
      </w:pPr>
    </w:p>
    <w:p w14:paraId="0AFF2E1C" w14:textId="77777777" w:rsidR="00667562" w:rsidRPr="00FE7E85" w:rsidRDefault="00667562" w:rsidP="00D1700A">
      <w:pPr>
        <w:spacing w:after="60"/>
        <w:ind w:left="993"/>
        <w:rPr>
          <w:rFonts w:cs="Arial"/>
          <w:b/>
        </w:rPr>
      </w:pPr>
      <w:r w:rsidRPr="00FE7E85">
        <w:rPr>
          <w:rFonts w:cs="Arial"/>
          <w:b/>
        </w:rPr>
        <w:t>SW support:</w:t>
      </w:r>
    </w:p>
    <w:p w14:paraId="4E977E72" w14:textId="77777777" w:rsidR="00667562" w:rsidRPr="00FE7E85" w:rsidRDefault="00667562" w:rsidP="00D1700A">
      <w:pPr>
        <w:pStyle w:val="Odstavecseseznamem"/>
        <w:numPr>
          <w:ilvl w:val="0"/>
          <w:numId w:val="14"/>
        </w:numPr>
        <w:spacing w:after="0"/>
        <w:ind w:left="1701"/>
        <w:contextualSpacing w:val="0"/>
        <w:rPr>
          <w:rFonts w:cs="Arial"/>
        </w:rPr>
      </w:pPr>
      <w:proofErr w:type="spellStart"/>
      <w:r w:rsidRPr="00FE7E85">
        <w:rPr>
          <w:rFonts w:cs="Arial"/>
        </w:rPr>
        <w:t>Commvault</w:t>
      </w:r>
      <w:proofErr w:type="spellEnd"/>
      <w:r w:rsidRPr="00FE7E85">
        <w:rPr>
          <w:rFonts w:cs="Arial"/>
        </w:rPr>
        <w:t xml:space="preserve"> </w:t>
      </w:r>
      <w:proofErr w:type="spellStart"/>
      <w:r w:rsidRPr="00FE7E85">
        <w:rPr>
          <w:rFonts w:cs="Arial"/>
        </w:rPr>
        <w:t>backup</w:t>
      </w:r>
      <w:proofErr w:type="spellEnd"/>
      <w:r w:rsidRPr="00FE7E85">
        <w:rPr>
          <w:rFonts w:cs="Arial"/>
        </w:rPr>
        <w:t xml:space="preserve"> SW</w:t>
      </w:r>
    </w:p>
    <w:p w14:paraId="24DAC118" w14:textId="5BB6720C" w:rsidR="00667562" w:rsidRDefault="00667562" w:rsidP="00D1700A">
      <w:pPr>
        <w:pStyle w:val="Odstavecseseznamem"/>
        <w:numPr>
          <w:ilvl w:val="0"/>
          <w:numId w:val="14"/>
        </w:numPr>
        <w:spacing w:after="0"/>
        <w:ind w:left="1701"/>
        <w:contextualSpacing w:val="0"/>
        <w:rPr>
          <w:rFonts w:cs="Arial"/>
        </w:rPr>
      </w:pPr>
      <w:r w:rsidRPr="00FE7E85">
        <w:rPr>
          <w:rFonts w:cs="Arial"/>
        </w:rPr>
        <w:t>IBM Informix databáze</w:t>
      </w:r>
    </w:p>
    <w:p w14:paraId="0142167F" w14:textId="48AFA0AD" w:rsidR="001001F9" w:rsidRDefault="001001F9" w:rsidP="00D1700A">
      <w:pPr>
        <w:pStyle w:val="Odstavecseseznamem"/>
        <w:numPr>
          <w:ilvl w:val="0"/>
          <w:numId w:val="14"/>
        </w:numPr>
        <w:spacing w:after="0"/>
        <w:ind w:left="1701"/>
        <w:contextualSpacing w:val="0"/>
        <w:rPr>
          <w:rFonts w:cs="Arial"/>
        </w:rPr>
      </w:pPr>
      <w:r>
        <w:rPr>
          <w:rFonts w:cs="Arial"/>
        </w:rPr>
        <w:t xml:space="preserve">Oracle </w:t>
      </w:r>
      <w:proofErr w:type="spellStart"/>
      <w:r>
        <w:rPr>
          <w:rFonts w:cs="Arial"/>
        </w:rPr>
        <w:t>Linux,SuSE</w:t>
      </w:r>
      <w:proofErr w:type="spellEnd"/>
      <w:r>
        <w:rPr>
          <w:rFonts w:cs="Arial"/>
        </w:rPr>
        <w:t xml:space="preserve"> Linux OS</w:t>
      </w:r>
    </w:p>
    <w:p w14:paraId="1C24CD97" w14:textId="77777777" w:rsidR="001001F9" w:rsidRPr="001001F9" w:rsidRDefault="001001F9" w:rsidP="00436446">
      <w:pPr>
        <w:rPr>
          <w:rFonts w:cs="Arial"/>
        </w:rPr>
      </w:pPr>
    </w:p>
    <w:p w14:paraId="4D5234A2" w14:textId="77777777" w:rsidR="00667562" w:rsidRPr="00FE7E85" w:rsidRDefault="00667562" w:rsidP="00D1700A">
      <w:pPr>
        <w:spacing w:after="60"/>
        <w:ind w:left="993"/>
        <w:rPr>
          <w:rFonts w:cs="Arial"/>
          <w:b/>
        </w:rPr>
      </w:pPr>
      <w:r w:rsidRPr="00FE7E85">
        <w:rPr>
          <w:rFonts w:cs="Arial"/>
          <w:b/>
        </w:rPr>
        <w:t>Administrace:</w:t>
      </w:r>
    </w:p>
    <w:p w14:paraId="2DB73BF0" w14:textId="77777777" w:rsidR="00667562" w:rsidRPr="00FE7E85" w:rsidRDefault="00667562" w:rsidP="00D1700A">
      <w:pPr>
        <w:pStyle w:val="Odstavecseseznamem"/>
        <w:numPr>
          <w:ilvl w:val="0"/>
          <w:numId w:val="14"/>
        </w:numPr>
        <w:spacing w:after="0"/>
        <w:ind w:left="1701"/>
        <w:contextualSpacing w:val="0"/>
        <w:rPr>
          <w:rFonts w:cs="Arial"/>
        </w:rPr>
      </w:pPr>
      <w:proofErr w:type="spellStart"/>
      <w:r w:rsidRPr="00FE7E85">
        <w:rPr>
          <w:rFonts w:cs="Arial"/>
        </w:rPr>
        <w:t>Commvault</w:t>
      </w:r>
      <w:proofErr w:type="spellEnd"/>
      <w:r w:rsidRPr="00FE7E85">
        <w:rPr>
          <w:rFonts w:cs="Arial"/>
        </w:rPr>
        <w:t xml:space="preserve"> </w:t>
      </w:r>
      <w:proofErr w:type="spellStart"/>
      <w:r w:rsidRPr="00FE7E85">
        <w:rPr>
          <w:rFonts w:cs="Arial"/>
        </w:rPr>
        <w:t>Backup</w:t>
      </w:r>
      <w:proofErr w:type="spellEnd"/>
      <w:r w:rsidRPr="00FE7E85">
        <w:rPr>
          <w:rFonts w:cs="Arial"/>
        </w:rPr>
        <w:t xml:space="preserve"> SW</w:t>
      </w:r>
    </w:p>
    <w:p w14:paraId="419DABF5" w14:textId="77777777" w:rsidR="00667562" w:rsidRPr="00FE7E85" w:rsidRDefault="00667562" w:rsidP="00D1700A">
      <w:pPr>
        <w:pStyle w:val="Odstavecseseznamem"/>
        <w:numPr>
          <w:ilvl w:val="0"/>
          <w:numId w:val="14"/>
        </w:numPr>
        <w:spacing w:after="0"/>
        <w:ind w:left="1701"/>
        <w:contextualSpacing w:val="0"/>
        <w:rPr>
          <w:rFonts w:cs="Arial"/>
        </w:rPr>
      </w:pPr>
      <w:r w:rsidRPr="00FE7E85">
        <w:rPr>
          <w:rFonts w:cs="Arial"/>
        </w:rPr>
        <w:t>Disková pole DX (</w:t>
      </w:r>
      <w:proofErr w:type="spellStart"/>
      <w:r w:rsidRPr="00FE7E85">
        <w:rPr>
          <w:rFonts w:cs="Arial"/>
        </w:rPr>
        <w:t>Storage</w:t>
      </w:r>
      <w:proofErr w:type="spellEnd"/>
      <w:r w:rsidRPr="00FE7E85">
        <w:rPr>
          <w:rFonts w:cs="Arial"/>
        </w:rPr>
        <w:t xml:space="preserve"> Cluster, AST)</w:t>
      </w:r>
    </w:p>
    <w:p w14:paraId="3F861330" w14:textId="4BAED12D" w:rsidR="009D7B13" w:rsidRPr="009D7B13" w:rsidRDefault="00667562" w:rsidP="009D7B13">
      <w:pPr>
        <w:pStyle w:val="Odstavecseseznamem"/>
        <w:numPr>
          <w:ilvl w:val="0"/>
          <w:numId w:val="14"/>
        </w:numPr>
        <w:spacing w:after="0"/>
        <w:ind w:left="1701"/>
        <w:contextualSpacing w:val="0"/>
        <w:rPr>
          <w:rFonts w:cs="Arial"/>
        </w:rPr>
      </w:pPr>
      <w:r w:rsidRPr="00FE7E85">
        <w:rPr>
          <w:rFonts w:cs="Arial"/>
        </w:rPr>
        <w:t>Disková pole Net</w:t>
      </w:r>
      <w:r w:rsidR="00D1700A" w:rsidRPr="00FE7E85">
        <w:rPr>
          <w:rFonts w:cs="Arial"/>
        </w:rPr>
        <w:t>A</w:t>
      </w:r>
      <w:r w:rsidRPr="00FE7E85">
        <w:rPr>
          <w:rFonts w:cs="Arial"/>
        </w:rPr>
        <w:t>pp</w:t>
      </w:r>
    </w:p>
    <w:p w14:paraId="746CFE0A" w14:textId="26459CFD" w:rsidR="009D7B13" w:rsidRDefault="009D7B13" w:rsidP="009D7B13">
      <w:pPr>
        <w:pStyle w:val="Odstavecseseznamem"/>
        <w:numPr>
          <w:ilvl w:val="0"/>
          <w:numId w:val="14"/>
        </w:numPr>
        <w:spacing w:after="0"/>
        <w:ind w:left="1701"/>
        <w:contextualSpacing w:val="0"/>
        <w:rPr>
          <w:rFonts w:cs="Arial"/>
        </w:rPr>
      </w:pPr>
      <w:r>
        <w:rPr>
          <w:rFonts w:cs="Arial"/>
        </w:rPr>
        <w:t>Oracle Linux,</w:t>
      </w:r>
      <w:r w:rsidR="00EC1771">
        <w:rPr>
          <w:rFonts w:cs="Arial"/>
        </w:rPr>
        <w:t xml:space="preserve"> </w:t>
      </w:r>
      <w:proofErr w:type="spellStart"/>
      <w:r>
        <w:rPr>
          <w:rFonts w:cs="Arial"/>
        </w:rPr>
        <w:t>SuSE</w:t>
      </w:r>
      <w:proofErr w:type="spellEnd"/>
      <w:r>
        <w:rPr>
          <w:rFonts w:cs="Arial"/>
        </w:rPr>
        <w:t xml:space="preserve"> Linux </w:t>
      </w:r>
      <w:r w:rsidRPr="00FE7E85">
        <w:rPr>
          <w:rFonts w:cs="Arial"/>
        </w:rPr>
        <w:t>OS</w:t>
      </w:r>
    </w:p>
    <w:p w14:paraId="45EC8D20" w14:textId="4DED407D" w:rsidR="009D7B13" w:rsidRDefault="009D7B13" w:rsidP="009D7B13">
      <w:pPr>
        <w:pStyle w:val="Odstavecseseznamem"/>
        <w:numPr>
          <w:ilvl w:val="0"/>
          <w:numId w:val="14"/>
        </w:numPr>
        <w:spacing w:after="0"/>
        <w:ind w:left="1701"/>
        <w:contextualSpacing w:val="0"/>
        <w:rPr>
          <w:rFonts w:cs="Arial"/>
        </w:rPr>
      </w:pPr>
      <w:r w:rsidRPr="00FE7E85">
        <w:rPr>
          <w:rFonts w:cs="Arial"/>
        </w:rPr>
        <w:t>SAN/LAN infrastruktura</w:t>
      </w:r>
    </w:p>
    <w:p w14:paraId="776144DA" w14:textId="77777777" w:rsidR="009D7B13" w:rsidRPr="00FE7E85" w:rsidRDefault="009D7B13" w:rsidP="009D7B13">
      <w:pPr>
        <w:pStyle w:val="Odstavecseseznamem"/>
        <w:numPr>
          <w:ilvl w:val="0"/>
          <w:numId w:val="14"/>
        </w:numPr>
        <w:spacing w:after="0"/>
        <w:ind w:left="1701"/>
        <w:contextualSpacing w:val="0"/>
        <w:rPr>
          <w:rFonts w:cs="Arial"/>
        </w:rPr>
      </w:pPr>
      <w:r w:rsidRPr="00FE7E85">
        <w:rPr>
          <w:rFonts w:cs="Arial"/>
        </w:rPr>
        <w:t>VMware</w:t>
      </w:r>
    </w:p>
    <w:p w14:paraId="7847E137" w14:textId="77777777" w:rsidR="009D7B13" w:rsidRPr="009D7B13" w:rsidRDefault="009D7B13" w:rsidP="009D7B13">
      <w:pPr>
        <w:spacing w:after="0"/>
        <w:ind w:left="1341"/>
        <w:rPr>
          <w:rFonts w:cs="Arial"/>
        </w:rPr>
      </w:pPr>
    </w:p>
    <w:p w14:paraId="0A769207" w14:textId="77777777" w:rsidR="001001F9" w:rsidRDefault="001001F9" w:rsidP="009D7B13">
      <w:pPr>
        <w:pStyle w:val="Odstavecseseznamem"/>
        <w:spacing w:after="0"/>
        <w:ind w:left="1701"/>
        <w:contextualSpacing w:val="0"/>
        <w:rPr>
          <w:rFonts w:cs="Arial"/>
        </w:rPr>
      </w:pPr>
    </w:p>
    <w:p w14:paraId="5091DFD4" w14:textId="77777777" w:rsidR="001001F9" w:rsidRPr="001001F9" w:rsidRDefault="001001F9" w:rsidP="001001F9">
      <w:pPr>
        <w:spacing w:after="0"/>
        <w:rPr>
          <w:rFonts w:cs="Arial"/>
        </w:rPr>
      </w:pPr>
    </w:p>
    <w:p w14:paraId="26BCF164" w14:textId="77777777" w:rsidR="002E6163" w:rsidRPr="00FE7E85" w:rsidRDefault="002E6163" w:rsidP="00403C97">
      <w:pPr>
        <w:pStyle w:val="Bodytext20"/>
        <w:numPr>
          <w:ilvl w:val="1"/>
          <w:numId w:val="8"/>
        </w:numPr>
        <w:shd w:val="clear" w:color="auto" w:fill="auto"/>
        <w:spacing w:before="0" w:after="240" w:line="240" w:lineRule="auto"/>
        <w:ind w:left="567" w:hanging="283"/>
        <w:jc w:val="left"/>
        <w:rPr>
          <w:rFonts w:ascii="Arial" w:hAnsi="Arial" w:cs="Arial"/>
          <w:b w:val="0"/>
        </w:rPr>
      </w:pPr>
      <w:r w:rsidRPr="00FE7E85">
        <w:rPr>
          <w:rFonts w:ascii="Arial" w:hAnsi="Arial" w:cs="Arial"/>
          <w:b w:val="0"/>
        </w:rPr>
        <w:t xml:space="preserve">Náhradní díly v rámci poskytování Služeb jsou </w:t>
      </w:r>
      <w:r w:rsidR="00024E4E">
        <w:rPr>
          <w:rFonts w:ascii="Arial" w:hAnsi="Arial" w:cs="Arial"/>
          <w:b w:val="0"/>
        </w:rPr>
        <w:t>Objednateli</w:t>
      </w:r>
      <w:r w:rsidRPr="00FE7E85">
        <w:rPr>
          <w:rFonts w:ascii="Arial" w:hAnsi="Arial" w:cs="Arial"/>
          <w:b w:val="0"/>
        </w:rPr>
        <w:t xml:space="preserve"> dodávány Poskytovatelem. Bě</w:t>
      </w:r>
      <w:r w:rsidRPr="00FE7E85">
        <w:rPr>
          <w:rFonts w:ascii="Arial" w:hAnsi="Arial" w:cs="Arial"/>
          <w:b w:val="0"/>
        </w:rPr>
        <w:softHyphen/>
        <w:t>hem záruční doby Vybavení jsou díly potřebné k opravám dodávány zdarma.</w:t>
      </w:r>
    </w:p>
    <w:p w14:paraId="39855EAC" w14:textId="77777777" w:rsidR="002E6163" w:rsidRPr="00FE7E85" w:rsidRDefault="002E6163" w:rsidP="00403C97">
      <w:pPr>
        <w:pStyle w:val="Bodytext20"/>
        <w:numPr>
          <w:ilvl w:val="1"/>
          <w:numId w:val="8"/>
        </w:numPr>
        <w:shd w:val="clear" w:color="auto" w:fill="auto"/>
        <w:spacing w:before="0" w:after="240" w:line="240" w:lineRule="auto"/>
        <w:ind w:left="567" w:hanging="283"/>
        <w:jc w:val="left"/>
        <w:rPr>
          <w:rFonts w:ascii="Arial" w:hAnsi="Arial" w:cs="Arial"/>
          <w:b w:val="0"/>
        </w:rPr>
      </w:pPr>
      <w:r w:rsidRPr="00FE7E85">
        <w:rPr>
          <w:rFonts w:ascii="Arial" w:hAnsi="Arial" w:cs="Arial"/>
          <w:b w:val="0"/>
        </w:rPr>
        <w:t>Po uplynutí záruční doby Vybavení jsou Poskytovatelem dodávány potřebné ná</w:t>
      </w:r>
      <w:r w:rsidRPr="00FE7E85">
        <w:rPr>
          <w:rFonts w:ascii="Arial" w:hAnsi="Arial" w:cs="Arial"/>
          <w:b w:val="0"/>
        </w:rPr>
        <w:softHyphen/>
        <w:t xml:space="preserve">hradní díly </w:t>
      </w:r>
      <w:r w:rsidR="00024E4E">
        <w:rPr>
          <w:rFonts w:ascii="Arial" w:hAnsi="Arial" w:cs="Arial"/>
          <w:b w:val="0"/>
        </w:rPr>
        <w:t>Objednateli</w:t>
      </w:r>
      <w:r w:rsidR="00024E4E" w:rsidRPr="00FE7E85">
        <w:rPr>
          <w:rFonts w:ascii="Arial" w:hAnsi="Arial" w:cs="Arial"/>
          <w:b w:val="0"/>
        </w:rPr>
        <w:t xml:space="preserve"> </w:t>
      </w:r>
      <w:r w:rsidRPr="00FE7E85">
        <w:rPr>
          <w:rFonts w:ascii="Arial" w:hAnsi="Arial" w:cs="Arial"/>
          <w:b w:val="0"/>
        </w:rPr>
        <w:t>v rámci pauš</w:t>
      </w:r>
      <w:r w:rsidR="00770F91" w:rsidRPr="00FE7E85">
        <w:rPr>
          <w:rFonts w:ascii="Arial" w:hAnsi="Arial" w:cs="Arial"/>
          <w:b w:val="0"/>
        </w:rPr>
        <w:t>ální úhrady za ser</w:t>
      </w:r>
      <w:r w:rsidR="00770F91" w:rsidRPr="00FE7E85">
        <w:rPr>
          <w:rFonts w:ascii="Arial" w:hAnsi="Arial" w:cs="Arial"/>
          <w:b w:val="0"/>
        </w:rPr>
        <w:softHyphen/>
        <w:t>visní výkony.</w:t>
      </w:r>
    </w:p>
    <w:p w14:paraId="25CFF747" w14:textId="77777777" w:rsidR="00AC2C39" w:rsidRPr="00FE7E85" w:rsidRDefault="00AC2C39" w:rsidP="00403C97">
      <w:pPr>
        <w:pStyle w:val="Odstavecseseznamem"/>
        <w:numPr>
          <w:ilvl w:val="0"/>
          <w:numId w:val="4"/>
        </w:numPr>
        <w:spacing w:after="240"/>
        <w:ind w:left="851"/>
        <w:contextualSpacing w:val="0"/>
        <w:rPr>
          <w:b/>
          <w:u w:val="single"/>
        </w:rPr>
      </w:pPr>
      <w:r w:rsidRPr="00FE7E85">
        <w:rPr>
          <w:b/>
          <w:u w:val="single"/>
        </w:rPr>
        <w:lastRenderedPageBreak/>
        <w:t xml:space="preserve">Režim </w:t>
      </w:r>
      <w:r w:rsidR="003A46AA" w:rsidRPr="00FE7E85">
        <w:rPr>
          <w:b/>
          <w:u w:val="single"/>
        </w:rPr>
        <w:t xml:space="preserve">poskytování </w:t>
      </w:r>
      <w:r w:rsidR="00D1700A" w:rsidRPr="00FE7E85">
        <w:rPr>
          <w:b/>
          <w:u w:val="single"/>
        </w:rPr>
        <w:t xml:space="preserve">a specifikace </w:t>
      </w:r>
      <w:r w:rsidR="003A46AA" w:rsidRPr="00FE7E85">
        <w:rPr>
          <w:b/>
          <w:u w:val="single"/>
        </w:rPr>
        <w:t>Služeb:</w:t>
      </w:r>
    </w:p>
    <w:p w14:paraId="364E17AA" w14:textId="77777777" w:rsidR="001B343E" w:rsidRPr="00FE7E85" w:rsidRDefault="001B343E" w:rsidP="00403C97">
      <w:pPr>
        <w:rPr>
          <w:b/>
        </w:rPr>
      </w:pPr>
      <w:r w:rsidRPr="00FE7E85">
        <w:rPr>
          <w:b/>
        </w:rPr>
        <w:t>HW:</w:t>
      </w:r>
    </w:p>
    <w:tbl>
      <w:tblPr>
        <w:tblW w:w="15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640"/>
        <w:gridCol w:w="3827"/>
        <w:gridCol w:w="1985"/>
        <w:gridCol w:w="5812"/>
      </w:tblGrid>
      <w:tr w:rsidR="00456B69" w:rsidRPr="00FE7E85" w14:paraId="03463C50" w14:textId="77777777" w:rsidTr="00AC2C39">
        <w:trPr>
          <w:trHeight w:val="25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A96D" w14:textId="77777777" w:rsidR="001B343E" w:rsidRPr="00FE7E85" w:rsidRDefault="001B343E" w:rsidP="00403C97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E7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9E2E" w14:textId="77777777" w:rsidR="001B343E" w:rsidRPr="00FE7E85" w:rsidRDefault="001B343E" w:rsidP="00403C97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E7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Doba reakce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F0DA0" w14:textId="77777777" w:rsidR="001B343E" w:rsidRPr="00FE7E85" w:rsidRDefault="001B343E" w:rsidP="00403C97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E7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Doba opravy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6E78" w14:textId="77777777" w:rsidR="001B343E" w:rsidRPr="00FE7E85" w:rsidRDefault="001B343E" w:rsidP="00403C97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E7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Časové pokrytí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C60A" w14:textId="77777777" w:rsidR="001B343E" w:rsidRPr="00FE7E85" w:rsidRDefault="00D1700A" w:rsidP="00403C97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E7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Specifikace služeb</w:t>
            </w:r>
          </w:p>
        </w:tc>
      </w:tr>
      <w:tr w:rsidR="00456B69" w:rsidRPr="00FE7E85" w14:paraId="68CE78FD" w14:textId="77777777" w:rsidTr="009545F1">
        <w:trPr>
          <w:trHeight w:val="112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71E6" w14:textId="77777777" w:rsidR="001B343E" w:rsidRPr="00FE7E85" w:rsidRDefault="00456B69" w:rsidP="00403C97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E7E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5E2C" w14:textId="77777777" w:rsidR="001B343E" w:rsidRPr="00FE7E85" w:rsidRDefault="001B343E" w:rsidP="00403C97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do 4 hodin od nahlášení</w:t>
            </w: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br/>
              <w:t>(v době časového pokrytí)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391C0" w14:textId="77777777" w:rsidR="001B343E" w:rsidRPr="00FE7E85" w:rsidRDefault="001B343E" w:rsidP="00403C97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do konce následujícího pracovního dne (NBD) od nahlášení (v době časového pokrytí)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75CD" w14:textId="77777777" w:rsidR="00AC2C39" w:rsidRPr="00FE7E85" w:rsidRDefault="00AC2C39" w:rsidP="00403C97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5x9 = pracovní dny</w:t>
            </w:r>
          </w:p>
          <w:p w14:paraId="6A130779" w14:textId="77777777" w:rsidR="001B343E" w:rsidRPr="00FE7E85" w:rsidRDefault="001B343E" w:rsidP="00403C97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7-16 hodin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8A2A" w14:textId="77777777" w:rsidR="00AC2C39" w:rsidRPr="00FE7E85" w:rsidRDefault="001B343E" w:rsidP="00403C97">
            <w:pPr>
              <w:pStyle w:val="Odstavecseseznamem"/>
              <w:numPr>
                <w:ilvl w:val="0"/>
                <w:numId w:val="7"/>
              </w:numPr>
              <w:spacing w:after="0"/>
              <w:ind w:left="213" w:hanging="213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24 hodinový servisní dispečink;</w:t>
            </w:r>
          </w:p>
          <w:p w14:paraId="1D4B6BF7" w14:textId="77777777" w:rsidR="00AC2C39" w:rsidRPr="00FE7E85" w:rsidRDefault="001B343E" w:rsidP="00403C97">
            <w:pPr>
              <w:pStyle w:val="Odstavecseseznamem"/>
              <w:numPr>
                <w:ilvl w:val="0"/>
                <w:numId w:val="7"/>
              </w:numPr>
              <w:spacing w:after="0"/>
              <w:ind w:left="213" w:hanging="213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hledání a odstraňování por</w:t>
            </w:r>
            <w:r w:rsidR="00AC2C39" w:rsidRPr="00FE7E85">
              <w:rPr>
                <w:rFonts w:eastAsia="Times New Roman" w:cs="Arial"/>
                <w:sz w:val="20"/>
                <w:szCs w:val="20"/>
                <w:lang w:eastAsia="cs-CZ"/>
              </w:rPr>
              <w:t>uch zařízení v místě instalace;</w:t>
            </w:r>
          </w:p>
          <w:p w14:paraId="71799C33" w14:textId="77777777" w:rsidR="00AC2C39" w:rsidRPr="00FE7E85" w:rsidRDefault="001B343E" w:rsidP="00403C97">
            <w:pPr>
              <w:pStyle w:val="Odstavecseseznamem"/>
              <w:numPr>
                <w:ilvl w:val="0"/>
                <w:numId w:val="7"/>
              </w:numPr>
              <w:spacing w:after="0"/>
              <w:ind w:left="213" w:hanging="213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dodávání náhradních dílů;</w:t>
            </w:r>
          </w:p>
          <w:p w14:paraId="616A3694" w14:textId="77777777" w:rsidR="00AC2C39" w:rsidRPr="00FE7E85" w:rsidRDefault="001B343E" w:rsidP="00403C97">
            <w:pPr>
              <w:pStyle w:val="Odstavecseseznamem"/>
              <w:numPr>
                <w:ilvl w:val="0"/>
                <w:numId w:val="7"/>
              </w:numPr>
              <w:spacing w:after="0"/>
              <w:ind w:left="213" w:hanging="213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preventivní údržba podle technických předpisů pr</w:t>
            </w:r>
            <w:r w:rsidR="00AC2C39" w:rsidRPr="00FE7E85">
              <w:rPr>
                <w:rFonts w:eastAsia="Times New Roman" w:cs="Arial"/>
                <w:sz w:val="20"/>
                <w:szCs w:val="20"/>
                <w:lang w:eastAsia="cs-CZ"/>
              </w:rPr>
              <w:t>o zařízení, s výjimkou čistění;</w:t>
            </w:r>
          </w:p>
          <w:p w14:paraId="42BCB4E4" w14:textId="77777777" w:rsidR="00AC2C39" w:rsidRPr="00FE7E85" w:rsidRDefault="001B343E" w:rsidP="00403C97">
            <w:pPr>
              <w:pStyle w:val="Odstavecseseznamem"/>
              <w:numPr>
                <w:ilvl w:val="0"/>
                <w:numId w:val="7"/>
              </w:numPr>
              <w:spacing w:after="0"/>
              <w:ind w:left="213" w:hanging="213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zabudování technických změn do zařízen</w:t>
            </w:r>
            <w:r w:rsidR="004143DB" w:rsidRPr="00FE7E85">
              <w:rPr>
                <w:rFonts w:eastAsia="Times New Roman" w:cs="Arial"/>
                <w:sz w:val="20"/>
                <w:szCs w:val="20"/>
                <w:lang w:eastAsia="cs-CZ"/>
              </w:rPr>
              <w:t xml:space="preserve">í podle interních předpisů </w:t>
            </w:r>
            <w:r w:rsidR="00A56D3E" w:rsidRPr="00FE7E85">
              <w:rPr>
                <w:rFonts w:eastAsia="Times New Roman" w:cs="Arial"/>
                <w:sz w:val="20"/>
                <w:szCs w:val="20"/>
                <w:lang w:eastAsia="cs-CZ"/>
              </w:rPr>
              <w:t>Poskytovatele</w:t>
            </w:r>
            <w:r w:rsidR="004143DB" w:rsidRPr="00FE7E85">
              <w:rPr>
                <w:rFonts w:eastAsia="Times New Roman" w:cs="Arial"/>
                <w:sz w:val="20"/>
                <w:szCs w:val="20"/>
                <w:lang w:eastAsia="cs-CZ"/>
              </w:rPr>
              <w:t>;</w:t>
            </w:r>
          </w:p>
          <w:p w14:paraId="5C746299" w14:textId="77777777" w:rsidR="00AC2C39" w:rsidRPr="00FE7E85" w:rsidRDefault="00AC2C39" w:rsidP="00403C97">
            <w:pPr>
              <w:pStyle w:val="Odstavecseseznamem"/>
              <w:numPr>
                <w:ilvl w:val="0"/>
                <w:numId w:val="7"/>
              </w:numPr>
              <w:spacing w:after="0"/>
              <w:ind w:left="213" w:hanging="213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telefonická poradenská služba;</w:t>
            </w:r>
          </w:p>
          <w:p w14:paraId="77F76444" w14:textId="77777777" w:rsidR="001B343E" w:rsidRPr="00FE7E85" w:rsidRDefault="001B343E" w:rsidP="00403C97">
            <w:pPr>
              <w:pStyle w:val="Odstavecseseznamem"/>
              <w:numPr>
                <w:ilvl w:val="0"/>
                <w:numId w:val="7"/>
              </w:numPr>
              <w:spacing w:after="0"/>
              <w:ind w:left="213" w:hanging="213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vystavování servisních certifikátů.</w:t>
            </w:r>
          </w:p>
        </w:tc>
      </w:tr>
      <w:tr w:rsidR="00456B69" w:rsidRPr="00FE7E85" w14:paraId="2B2B2589" w14:textId="77777777" w:rsidTr="009545F1">
        <w:trPr>
          <w:trHeight w:val="5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7E84" w14:textId="77777777" w:rsidR="001B343E" w:rsidRPr="00FE7E85" w:rsidRDefault="00456B69" w:rsidP="00403C97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6A6A" w14:textId="77777777" w:rsidR="001B343E" w:rsidRPr="00FE7E85" w:rsidRDefault="001B343E" w:rsidP="00403C97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do 4 hodin od nahlášení</w:t>
            </w: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br/>
              <w:t>(v době časového pokrytí)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D43E5" w14:textId="77777777" w:rsidR="001B343E" w:rsidRPr="00FE7E85" w:rsidRDefault="001B343E" w:rsidP="00403C97">
            <w:pPr>
              <w:spacing w:after="0"/>
              <w:rPr>
                <w:rFonts w:eastAsia="Times New Roman" w:cs="Arial"/>
                <w:sz w:val="20"/>
                <w:szCs w:val="20"/>
                <w:highlight w:val="yellow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 xml:space="preserve">do konce druhého </w:t>
            </w:r>
            <w:r w:rsidR="009824E8" w:rsidRPr="00FE7E85">
              <w:rPr>
                <w:rFonts w:eastAsia="Times New Roman" w:cs="Arial"/>
                <w:sz w:val="20"/>
                <w:szCs w:val="20"/>
                <w:lang w:eastAsia="cs-CZ"/>
              </w:rPr>
              <w:t xml:space="preserve">následujícího </w:t>
            </w: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 xml:space="preserve">pracovního dne </w:t>
            </w:r>
            <w:r w:rsidR="00F945E4" w:rsidRPr="00FE7E85">
              <w:rPr>
                <w:rFonts w:eastAsia="Times New Roman" w:cs="Arial"/>
                <w:sz w:val="20"/>
                <w:szCs w:val="20"/>
                <w:lang w:eastAsia="cs-CZ"/>
              </w:rPr>
              <w:t xml:space="preserve">(2nd NBD) </w:t>
            </w: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od nahlášení (v době časového pokrytí)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646E" w14:textId="77777777" w:rsidR="00AC2C39" w:rsidRPr="00FE7E85" w:rsidRDefault="00AC2C39" w:rsidP="00403C97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5x9 = pracovní dny</w:t>
            </w:r>
          </w:p>
          <w:p w14:paraId="5453D1A9" w14:textId="77777777" w:rsidR="001B343E" w:rsidRPr="00FE7E85" w:rsidRDefault="001B343E" w:rsidP="00403C97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7-16 hodin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F2A6B" w14:textId="77777777" w:rsidR="001B343E" w:rsidRPr="00FE7E85" w:rsidRDefault="001B343E" w:rsidP="00403C97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</w:tbl>
    <w:p w14:paraId="314BCA5E" w14:textId="77777777" w:rsidR="00EC514A" w:rsidRPr="00FE7E85" w:rsidRDefault="00EC514A" w:rsidP="00403C97"/>
    <w:p w14:paraId="439F4A92" w14:textId="77777777" w:rsidR="001B343E" w:rsidRPr="00FE7E85" w:rsidRDefault="001B343E" w:rsidP="00403C97">
      <w:pPr>
        <w:rPr>
          <w:b/>
        </w:rPr>
      </w:pPr>
      <w:r w:rsidRPr="00FE7E85">
        <w:rPr>
          <w:b/>
        </w:rPr>
        <w:t>SW:</w:t>
      </w:r>
    </w:p>
    <w:tbl>
      <w:tblPr>
        <w:tblW w:w="15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699"/>
        <w:gridCol w:w="3827"/>
        <w:gridCol w:w="1985"/>
        <w:gridCol w:w="5812"/>
      </w:tblGrid>
      <w:tr w:rsidR="00AC2C39" w:rsidRPr="00FE7E85" w14:paraId="546A4AA9" w14:textId="77777777" w:rsidTr="00AC2C39">
        <w:trPr>
          <w:trHeight w:val="2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9562" w14:textId="77777777" w:rsidR="00456B69" w:rsidRPr="00FE7E85" w:rsidRDefault="00456B69" w:rsidP="00403C97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E7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C259" w14:textId="77777777" w:rsidR="00456B69" w:rsidRPr="00FE7E85" w:rsidRDefault="00456B69" w:rsidP="00403C97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E7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Doba reakce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7978" w14:textId="77777777" w:rsidR="00456B69" w:rsidRPr="00FE7E85" w:rsidRDefault="00456B69" w:rsidP="00403C97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E7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Doba opravy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BFB8" w14:textId="77777777" w:rsidR="00456B69" w:rsidRPr="00FE7E85" w:rsidRDefault="00456B69" w:rsidP="00403C97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E7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Časové pokrytí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C87D" w14:textId="77777777" w:rsidR="00456B69" w:rsidRPr="00FE7E85" w:rsidRDefault="00D1700A" w:rsidP="00403C97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FE7E8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Specifikace služeb</w:t>
            </w:r>
          </w:p>
        </w:tc>
      </w:tr>
      <w:tr w:rsidR="00AC2C39" w:rsidRPr="00FE7E85" w14:paraId="4560BB67" w14:textId="77777777" w:rsidTr="00AC2C39">
        <w:trPr>
          <w:trHeight w:val="2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1AED" w14:textId="77777777" w:rsidR="00456B69" w:rsidRPr="00FE7E85" w:rsidRDefault="00456B69" w:rsidP="00403C97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AE4C" w14:textId="77777777" w:rsidR="00456B69" w:rsidRPr="00FE7E85" w:rsidRDefault="00456B69" w:rsidP="00403C97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do 4 hodin od nahlášení v době časového pokrytí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55EE" w14:textId="77777777" w:rsidR="00456B69" w:rsidRPr="00FE7E85" w:rsidRDefault="00456B69" w:rsidP="00403C97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proofErr w:type="spellStart"/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best</w:t>
            </w:r>
            <w:proofErr w:type="spellEnd"/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effort</w:t>
            </w:r>
            <w:proofErr w:type="spellEnd"/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 xml:space="preserve"> = nejvyšší snaha o dokončení opravy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4767" w14:textId="77777777" w:rsidR="00AC2C39" w:rsidRPr="00FE7E85" w:rsidRDefault="00456B69" w:rsidP="00403C97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5x9 = pracovní dny</w:t>
            </w:r>
          </w:p>
          <w:p w14:paraId="16F42040" w14:textId="77777777" w:rsidR="00456B69" w:rsidRPr="00FE7E85" w:rsidRDefault="00456B69" w:rsidP="00403C97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7-16 hodin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E4F5" w14:textId="77777777" w:rsidR="004143DB" w:rsidRPr="00FE7E85" w:rsidRDefault="00456B69" w:rsidP="00403C97">
            <w:pPr>
              <w:pStyle w:val="Odstavecseseznamem"/>
              <w:numPr>
                <w:ilvl w:val="0"/>
                <w:numId w:val="7"/>
              </w:numPr>
              <w:spacing w:after="0"/>
              <w:ind w:left="213" w:hanging="213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24 hodinový servisní dispečink;</w:t>
            </w:r>
          </w:p>
          <w:p w14:paraId="61AD5D33" w14:textId="77777777" w:rsidR="004143DB" w:rsidRPr="00FE7E85" w:rsidRDefault="00456B69" w:rsidP="00403C97">
            <w:pPr>
              <w:pStyle w:val="Odstavecseseznamem"/>
              <w:numPr>
                <w:ilvl w:val="0"/>
                <w:numId w:val="7"/>
              </w:numPr>
              <w:spacing w:after="0"/>
              <w:ind w:left="213" w:hanging="213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telefonické řešení problémů a podpora při analýze, identifikaci, diagnose, o</w:t>
            </w:r>
            <w:r w:rsidR="004143DB" w:rsidRPr="00FE7E85">
              <w:rPr>
                <w:rFonts w:eastAsia="Times New Roman" w:cs="Arial"/>
                <w:sz w:val="20"/>
                <w:szCs w:val="20"/>
                <w:lang w:eastAsia="cs-CZ"/>
              </w:rPr>
              <w:t>bcházení nebo odstranění chyby;</w:t>
            </w:r>
          </w:p>
          <w:p w14:paraId="52DD5155" w14:textId="77777777" w:rsidR="004143DB" w:rsidRPr="00FE7E85" w:rsidRDefault="00456B69" w:rsidP="00403C97">
            <w:pPr>
              <w:pStyle w:val="Odstavecseseznamem"/>
              <w:numPr>
                <w:ilvl w:val="0"/>
                <w:numId w:val="7"/>
              </w:numPr>
              <w:spacing w:after="0"/>
              <w:ind w:left="213" w:hanging="213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v případě potřeby odstr</w:t>
            </w:r>
            <w:r w:rsidR="004143DB" w:rsidRPr="00FE7E85">
              <w:rPr>
                <w:rFonts w:eastAsia="Times New Roman" w:cs="Arial"/>
                <w:sz w:val="20"/>
                <w:szCs w:val="20"/>
                <w:lang w:eastAsia="cs-CZ"/>
              </w:rPr>
              <w:t>anění chyby na místě instalace;</w:t>
            </w:r>
          </w:p>
          <w:p w14:paraId="0F8601A0" w14:textId="77777777" w:rsidR="004143DB" w:rsidRPr="00FE7E85" w:rsidRDefault="00456B69" w:rsidP="00403C97">
            <w:pPr>
              <w:pStyle w:val="Odstavecseseznamem"/>
              <w:numPr>
                <w:ilvl w:val="0"/>
                <w:numId w:val="7"/>
              </w:numPr>
              <w:spacing w:after="0"/>
              <w:ind w:left="213" w:hanging="213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poskytnutí korektur a změn, které jsou uvolněny k použití včetně telefonické podpory při jejich instalaci;</w:t>
            </w:r>
          </w:p>
          <w:p w14:paraId="22F8FF24" w14:textId="77777777" w:rsidR="00456B69" w:rsidRPr="00FE7E85" w:rsidRDefault="00456B69" w:rsidP="00403C97">
            <w:pPr>
              <w:pStyle w:val="Odstavecseseznamem"/>
              <w:numPr>
                <w:ilvl w:val="0"/>
                <w:numId w:val="7"/>
              </w:numPr>
              <w:spacing w:after="0"/>
              <w:ind w:left="213" w:hanging="213"/>
              <w:contextualSpacing w:val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szCs w:val="20"/>
                <w:lang w:eastAsia="cs-CZ"/>
              </w:rPr>
              <w:t>zasílání updatů.</w:t>
            </w:r>
          </w:p>
        </w:tc>
      </w:tr>
    </w:tbl>
    <w:p w14:paraId="2B024885" w14:textId="77777777" w:rsidR="001B343E" w:rsidRPr="00FE7E85" w:rsidRDefault="001B343E" w:rsidP="00403C97"/>
    <w:p w14:paraId="11A4D196" w14:textId="77777777" w:rsidR="00AC2C39" w:rsidRPr="00FE7E85" w:rsidRDefault="00AC2C39" w:rsidP="00403C97"/>
    <w:p w14:paraId="7B0934F7" w14:textId="77777777" w:rsidR="001B343E" w:rsidRPr="00FE7E85" w:rsidRDefault="00AC2C39" w:rsidP="00403C97">
      <w:pPr>
        <w:pStyle w:val="Odstavecseseznamem"/>
        <w:numPr>
          <w:ilvl w:val="0"/>
          <w:numId w:val="4"/>
        </w:numPr>
        <w:spacing w:after="240"/>
        <w:ind w:left="851"/>
        <w:contextualSpacing w:val="0"/>
        <w:rPr>
          <w:b/>
          <w:u w:val="single"/>
        </w:rPr>
      </w:pPr>
      <w:r w:rsidRPr="00FE7E85">
        <w:rPr>
          <w:b/>
          <w:u w:val="single"/>
        </w:rPr>
        <w:t>Kontaktní osoby:</w:t>
      </w:r>
    </w:p>
    <w:p w14:paraId="2B41E0E4" w14:textId="77777777" w:rsidR="00AC2C39" w:rsidRPr="00024E4E" w:rsidRDefault="00AC2C39" w:rsidP="00403C97">
      <w:pPr>
        <w:numPr>
          <w:ilvl w:val="0"/>
          <w:numId w:val="3"/>
        </w:numPr>
        <w:suppressAutoHyphens/>
        <w:ind w:left="993" w:right="6" w:hanging="284"/>
        <w:jc w:val="both"/>
        <w:rPr>
          <w:rFonts w:cs="Arial"/>
        </w:rPr>
      </w:pPr>
      <w:r w:rsidRPr="00024E4E">
        <w:rPr>
          <w:rFonts w:cs="Arial"/>
        </w:rPr>
        <w:t xml:space="preserve">za stranu </w:t>
      </w:r>
      <w:r w:rsidR="00024E4E" w:rsidRPr="00024E4E">
        <w:rPr>
          <w:rFonts w:cs="Arial"/>
        </w:rPr>
        <w:t xml:space="preserve">Objednatele </w:t>
      </w:r>
      <w:r w:rsidRPr="00024E4E">
        <w:rPr>
          <w:rFonts w:cs="Arial"/>
        </w:rPr>
        <w:t xml:space="preserve">: </w:t>
      </w:r>
    </w:p>
    <w:p w14:paraId="195D59BB" w14:textId="5E14AF69" w:rsidR="00D066A8" w:rsidRPr="00FE7E85" w:rsidRDefault="00D066A8" w:rsidP="00D1700A">
      <w:pPr>
        <w:autoSpaceDE w:val="0"/>
        <w:autoSpaceDN w:val="0"/>
        <w:adjustRightInd w:val="0"/>
        <w:ind w:left="1134"/>
        <w:rPr>
          <w:rFonts w:cs="Arial"/>
        </w:rPr>
      </w:pPr>
      <w:bookmarkStart w:id="0" w:name="_Hlk116990572"/>
      <w:r w:rsidRPr="00FE7E85">
        <w:rPr>
          <w:rFonts w:cs="Arial"/>
        </w:rPr>
        <w:t>Mgr. Jakub Růžička, tel.: +420 272 095 324</w:t>
      </w:r>
      <w:r w:rsidR="00436446" w:rsidRPr="00436446">
        <w:rPr>
          <w:rFonts w:cs="Arial"/>
        </w:rPr>
        <w:t>, m: 602 483 383</w:t>
      </w:r>
      <w:r w:rsidRPr="00FE7E85">
        <w:rPr>
          <w:rFonts w:cs="Arial"/>
        </w:rPr>
        <w:t xml:space="preserve">, email: </w:t>
      </w:r>
      <w:hyperlink r:id="rId7" w:history="1">
        <w:r w:rsidRPr="00FE7E85">
          <w:rPr>
            <w:rStyle w:val="Hypertextovodkaz"/>
            <w:rFonts w:cs="Arial"/>
          </w:rPr>
          <w:t>jruzicka@zpmvcr.cz</w:t>
        </w:r>
      </w:hyperlink>
      <w:r w:rsidRPr="00FE7E85">
        <w:rPr>
          <w:rFonts w:cs="Arial"/>
        </w:rPr>
        <w:tab/>
      </w:r>
    </w:p>
    <w:p w14:paraId="2D4818AD" w14:textId="1EA6B5A9" w:rsidR="00D066A8" w:rsidRPr="00FE7E85" w:rsidRDefault="00D066A8" w:rsidP="00403C97">
      <w:pPr>
        <w:autoSpaceDE w:val="0"/>
        <w:autoSpaceDN w:val="0"/>
        <w:adjustRightInd w:val="0"/>
        <w:spacing w:after="240"/>
        <w:ind w:left="1134"/>
        <w:rPr>
          <w:rFonts w:cs="Arial"/>
        </w:rPr>
      </w:pPr>
      <w:r w:rsidRPr="00FE7E85">
        <w:rPr>
          <w:rFonts w:cs="Arial"/>
        </w:rPr>
        <w:t xml:space="preserve">Ing. Jaroslav Bernášek, tel.: </w:t>
      </w:r>
      <w:r w:rsidR="00D1700A" w:rsidRPr="00FE7E85">
        <w:rPr>
          <w:rFonts w:cs="Arial"/>
        </w:rPr>
        <w:t xml:space="preserve">+420 272 095 325, </w:t>
      </w:r>
      <w:r w:rsidR="00436446" w:rsidRPr="00436446">
        <w:rPr>
          <w:rFonts w:cs="Arial"/>
        </w:rPr>
        <w:t xml:space="preserve">m: 602 528 873, </w:t>
      </w:r>
      <w:r w:rsidR="00D1700A" w:rsidRPr="00FE7E85">
        <w:rPr>
          <w:rFonts w:cs="Arial"/>
        </w:rPr>
        <w:t xml:space="preserve">email: </w:t>
      </w:r>
      <w:hyperlink r:id="rId8" w:history="1">
        <w:r w:rsidR="00D1700A" w:rsidRPr="00FE7E85">
          <w:rPr>
            <w:rStyle w:val="Hypertextovodkaz"/>
            <w:rFonts w:cs="Arial"/>
          </w:rPr>
          <w:t>jbernasek@zpmvcr.cz</w:t>
        </w:r>
      </w:hyperlink>
    </w:p>
    <w:bookmarkEnd w:id="0"/>
    <w:p w14:paraId="41E77219" w14:textId="77777777" w:rsidR="00AC2C39" w:rsidRPr="00FE7E85" w:rsidRDefault="00AC2C39" w:rsidP="00403C97">
      <w:pPr>
        <w:numPr>
          <w:ilvl w:val="0"/>
          <w:numId w:val="3"/>
        </w:numPr>
        <w:suppressAutoHyphens/>
        <w:ind w:left="993" w:right="6" w:hanging="284"/>
        <w:jc w:val="both"/>
        <w:rPr>
          <w:rFonts w:cs="Arial"/>
        </w:rPr>
      </w:pPr>
      <w:r w:rsidRPr="00FE7E85">
        <w:rPr>
          <w:rFonts w:cs="Arial"/>
        </w:rPr>
        <w:t xml:space="preserve">za stranu </w:t>
      </w:r>
      <w:r w:rsidR="00A56D3E" w:rsidRPr="00FE7E85">
        <w:rPr>
          <w:rFonts w:cs="Arial"/>
        </w:rPr>
        <w:t>P</w:t>
      </w:r>
      <w:r w:rsidRPr="00FE7E85">
        <w:rPr>
          <w:rFonts w:cs="Arial"/>
        </w:rPr>
        <w:t xml:space="preserve">oskytovatele: </w:t>
      </w:r>
    </w:p>
    <w:p w14:paraId="67110D56" w14:textId="77777777" w:rsidR="00AC2C39" w:rsidRPr="00FE7E85" w:rsidRDefault="00AC2C39" w:rsidP="00403C97">
      <w:pPr>
        <w:autoSpaceDE w:val="0"/>
        <w:autoSpaceDN w:val="0"/>
        <w:adjustRightInd w:val="0"/>
        <w:spacing w:before="240"/>
        <w:ind w:left="1134"/>
        <w:rPr>
          <w:rFonts w:cs="Arial"/>
        </w:rPr>
      </w:pPr>
      <w:r w:rsidRPr="00436446">
        <w:rPr>
          <w:rFonts w:cs="Arial"/>
          <w:highlight w:val="green"/>
        </w:rPr>
        <w:t>………………………..…………,</w:t>
      </w:r>
      <w:r w:rsidRPr="00FE7E85">
        <w:rPr>
          <w:rFonts w:cs="Arial"/>
        </w:rPr>
        <w:t xml:space="preserve"> tel.: </w:t>
      </w:r>
      <w:r w:rsidRPr="00436446">
        <w:rPr>
          <w:rFonts w:cs="Arial"/>
          <w:highlight w:val="green"/>
        </w:rPr>
        <w:t>………………………………,</w:t>
      </w:r>
      <w:r w:rsidRPr="00FE7E85">
        <w:rPr>
          <w:rFonts w:cs="Arial"/>
        </w:rPr>
        <w:t xml:space="preserve"> email: </w:t>
      </w:r>
      <w:r w:rsidRPr="00436446">
        <w:rPr>
          <w:rFonts w:cs="Arial"/>
          <w:highlight w:val="green"/>
        </w:rPr>
        <w:t>………………………………..</w:t>
      </w:r>
    </w:p>
    <w:p w14:paraId="1439776F" w14:textId="77777777" w:rsidR="00403C97" w:rsidRPr="00FE7E85" w:rsidRDefault="00403C97" w:rsidP="00436446">
      <w:pPr>
        <w:autoSpaceDE w:val="0"/>
        <w:autoSpaceDN w:val="0"/>
        <w:adjustRightInd w:val="0"/>
        <w:spacing w:before="120"/>
        <w:ind w:left="1134"/>
        <w:rPr>
          <w:rFonts w:cs="Arial"/>
        </w:rPr>
      </w:pPr>
    </w:p>
    <w:p w14:paraId="3B043B7B" w14:textId="209723AC" w:rsidR="00436446" w:rsidRPr="00436446" w:rsidRDefault="00403C97" w:rsidP="00436446">
      <w:pPr>
        <w:pStyle w:val="Odstavecseseznamem"/>
        <w:numPr>
          <w:ilvl w:val="0"/>
          <w:numId w:val="4"/>
        </w:numPr>
        <w:spacing w:after="360"/>
        <w:ind w:left="851"/>
        <w:contextualSpacing w:val="0"/>
        <w:rPr>
          <w:b/>
          <w:u w:val="single"/>
        </w:rPr>
      </w:pPr>
      <w:r w:rsidRPr="00FE7E85">
        <w:rPr>
          <w:b/>
          <w:u w:val="single"/>
        </w:rPr>
        <w:lastRenderedPageBreak/>
        <w:t>Seznam pracovníků Poskytovatele s prokázanou technickou kvalifikací: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3859"/>
        <w:gridCol w:w="5619"/>
        <w:gridCol w:w="4519"/>
      </w:tblGrid>
      <w:tr w:rsidR="00436446" w:rsidRPr="00436446" w14:paraId="36046628" w14:textId="77777777" w:rsidTr="00436446">
        <w:trPr>
          <w:trHeight w:val="617"/>
        </w:trPr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46A7E376" w14:textId="7B5F7884" w:rsidR="00436446" w:rsidRPr="00436446" w:rsidRDefault="00436446" w:rsidP="00436446">
            <w:pPr>
              <w:pStyle w:val="Odstavecseseznamem"/>
              <w:autoSpaceDE w:val="0"/>
              <w:autoSpaceDN w:val="0"/>
              <w:adjustRightInd w:val="0"/>
              <w:spacing w:before="240" w:after="240"/>
              <w:ind w:left="0"/>
              <w:contextualSpacing w:val="0"/>
              <w:jc w:val="center"/>
              <w:rPr>
                <w:rFonts w:cs="Arial"/>
                <w:b/>
                <w:bCs/>
              </w:rPr>
            </w:pPr>
            <w:r w:rsidRPr="00436446">
              <w:rPr>
                <w:rFonts w:cs="Arial"/>
                <w:b/>
                <w:bCs/>
              </w:rPr>
              <w:t>č.</w:t>
            </w:r>
          </w:p>
        </w:tc>
        <w:tc>
          <w:tcPr>
            <w:tcW w:w="3819" w:type="dxa"/>
            <w:shd w:val="clear" w:color="auto" w:fill="D9D9D9" w:themeFill="background1" w:themeFillShade="D9"/>
            <w:vAlign w:val="center"/>
          </w:tcPr>
          <w:p w14:paraId="31CDF55E" w14:textId="7914A7E9" w:rsidR="00436446" w:rsidRPr="00436446" w:rsidRDefault="00436446" w:rsidP="00436446">
            <w:pPr>
              <w:pStyle w:val="Odstavecseseznamem"/>
              <w:autoSpaceDE w:val="0"/>
              <w:autoSpaceDN w:val="0"/>
              <w:adjustRightInd w:val="0"/>
              <w:spacing w:before="240" w:after="240"/>
              <w:ind w:left="0"/>
              <w:contextualSpacing w:val="0"/>
              <w:rPr>
                <w:rFonts w:cs="Arial"/>
                <w:b/>
                <w:bCs/>
              </w:rPr>
            </w:pPr>
            <w:r w:rsidRPr="00436446">
              <w:rPr>
                <w:rFonts w:cs="Arial"/>
                <w:b/>
                <w:bCs/>
              </w:rPr>
              <w:t>Jméno a Příjmení</w:t>
            </w:r>
          </w:p>
        </w:tc>
        <w:tc>
          <w:tcPr>
            <w:tcW w:w="5619" w:type="dxa"/>
            <w:shd w:val="clear" w:color="auto" w:fill="D9D9D9" w:themeFill="background1" w:themeFillShade="D9"/>
            <w:vAlign w:val="center"/>
          </w:tcPr>
          <w:p w14:paraId="454AE646" w14:textId="3AC9DD3D" w:rsidR="00436446" w:rsidRPr="00436446" w:rsidRDefault="00436446" w:rsidP="00436446">
            <w:pPr>
              <w:pStyle w:val="Odstavecseseznamem"/>
              <w:autoSpaceDE w:val="0"/>
              <w:autoSpaceDN w:val="0"/>
              <w:adjustRightInd w:val="0"/>
              <w:spacing w:before="240" w:after="240"/>
              <w:ind w:left="0"/>
              <w:contextualSpacing w:val="0"/>
              <w:rPr>
                <w:rFonts w:cs="Arial"/>
                <w:b/>
                <w:bCs/>
              </w:rPr>
            </w:pPr>
            <w:r w:rsidRPr="00436446">
              <w:rPr>
                <w:rFonts w:cs="Arial"/>
                <w:b/>
                <w:bCs/>
              </w:rPr>
              <w:t>Adresa bydliště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6570DE13" w14:textId="6DF6D05B" w:rsidR="00436446" w:rsidRPr="00436446" w:rsidRDefault="00436446" w:rsidP="00436446">
            <w:pPr>
              <w:pStyle w:val="Odstavecseseznamem"/>
              <w:autoSpaceDE w:val="0"/>
              <w:autoSpaceDN w:val="0"/>
              <w:adjustRightInd w:val="0"/>
              <w:spacing w:before="240" w:after="240"/>
              <w:ind w:left="0"/>
              <w:contextualSpacing w:val="0"/>
              <w:rPr>
                <w:rFonts w:cs="Arial"/>
                <w:b/>
                <w:bCs/>
              </w:rPr>
            </w:pPr>
            <w:r w:rsidRPr="00436446">
              <w:rPr>
                <w:rFonts w:cs="Arial"/>
                <w:b/>
                <w:bCs/>
              </w:rPr>
              <w:t>Technologie</w:t>
            </w:r>
          </w:p>
        </w:tc>
      </w:tr>
      <w:tr w:rsidR="00436446" w14:paraId="3F354D07" w14:textId="77777777" w:rsidTr="00436446">
        <w:tc>
          <w:tcPr>
            <w:tcW w:w="664" w:type="dxa"/>
            <w:vAlign w:val="center"/>
          </w:tcPr>
          <w:p w14:paraId="61CFCB8B" w14:textId="3B8D7CE5" w:rsidR="00436446" w:rsidRDefault="00436446" w:rsidP="00436446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819" w:type="dxa"/>
            <w:vAlign w:val="center"/>
          </w:tcPr>
          <w:p w14:paraId="7BC08A7B" w14:textId="0647B138" w:rsidR="00436446" w:rsidRDefault="00436446" w:rsidP="00436446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</w:rPr>
            </w:pPr>
            <w:r w:rsidRPr="00436446">
              <w:rPr>
                <w:rFonts w:cs="Arial"/>
                <w:highlight w:val="green"/>
              </w:rPr>
              <w:t>…………………………………………..</w:t>
            </w:r>
          </w:p>
        </w:tc>
        <w:tc>
          <w:tcPr>
            <w:tcW w:w="5619" w:type="dxa"/>
            <w:vAlign w:val="center"/>
          </w:tcPr>
          <w:p w14:paraId="248D7B9C" w14:textId="3F67BF3E" w:rsidR="00436446" w:rsidRDefault="00436446" w:rsidP="00436446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</w:rPr>
            </w:pPr>
            <w:r w:rsidRPr="00436446">
              <w:rPr>
                <w:rFonts w:cs="Arial"/>
                <w:highlight w:val="green"/>
              </w:rPr>
              <w:t>………………………………………</w:t>
            </w:r>
            <w:r>
              <w:rPr>
                <w:rFonts w:cs="Arial"/>
                <w:highlight w:val="green"/>
              </w:rPr>
              <w:t>…..</w:t>
            </w:r>
            <w:r w:rsidRPr="00436446">
              <w:rPr>
                <w:rFonts w:cs="Arial"/>
                <w:highlight w:val="green"/>
              </w:rPr>
              <w:t>……………………</w:t>
            </w:r>
          </w:p>
        </w:tc>
        <w:tc>
          <w:tcPr>
            <w:tcW w:w="4530" w:type="dxa"/>
            <w:vAlign w:val="center"/>
          </w:tcPr>
          <w:p w14:paraId="62CBCAF0" w14:textId="592BD3DD" w:rsidR="00436446" w:rsidRDefault="00436446" w:rsidP="00436446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</w:rPr>
            </w:pPr>
            <w:r w:rsidRPr="00436446">
              <w:rPr>
                <w:rFonts w:cs="Arial"/>
                <w:highlight w:val="green"/>
              </w:rPr>
              <w:t>…………………………………</w:t>
            </w:r>
            <w:r>
              <w:rPr>
                <w:rFonts w:cs="Arial"/>
                <w:highlight w:val="green"/>
              </w:rPr>
              <w:t>…</w:t>
            </w:r>
            <w:r w:rsidRPr="00436446">
              <w:rPr>
                <w:rFonts w:cs="Arial"/>
                <w:highlight w:val="green"/>
              </w:rPr>
              <w:t>……………..</w:t>
            </w:r>
          </w:p>
        </w:tc>
      </w:tr>
      <w:tr w:rsidR="00436446" w14:paraId="0B76E6F8" w14:textId="77777777" w:rsidTr="00436446">
        <w:tc>
          <w:tcPr>
            <w:tcW w:w="664" w:type="dxa"/>
            <w:vAlign w:val="center"/>
          </w:tcPr>
          <w:p w14:paraId="7AD8D856" w14:textId="3DFD2DDA" w:rsidR="00436446" w:rsidRDefault="00436446" w:rsidP="00436446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819" w:type="dxa"/>
            <w:vAlign w:val="center"/>
          </w:tcPr>
          <w:p w14:paraId="6BF0506D" w14:textId="076676A8" w:rsidR="00436446" w:rsidRDefault="00436446" w:rsidP="00436446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</w:rPr>
            </w:pPr>
            <w:r w:rsidRPr="00436446">
              <w:rPr>
                <w:rFonts w:cs="Arial"/>
                <w:highlight w:val="green"/>
              </w:rPr>
              <w:t>…………………………………………..</w:t>
            </w:r>
          </w:p>
        </w:tc>
        <w:tc>
          <w:tcPr>
            <w:tcW w:w="5619" w:type="dxa"/>
            <w:vAlign w:val="center"/>
          </w:tcPr>
          <w:p w14:paraId="7D4A6918" w14:textId="6E33F93E" w:rsidR="00436446" w:rsidRDefault="00436446" w:rsidP="00436446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</w:rPr>
            </w:pPr>
            <w:r w:rsidRPr="00436446">
              <w:rPr>
                <w:rFonts w:cs="Arial"/>
                <w:highlight w:val="green"/>
              </w:rPr>
              <w:t>………………………………………</w:t>
            </w:r>
            <w:r>
              <w:rPr>
                <w:rFonts w:cs="Arial"/>
                <w:highlight w:val="green"/>
              </w:rPr>
              <w:t>…..</w:t>
            </w:r>
            <w:r w:rsidRPr="00436446">
              <w:rPr>
                <w:rFonts w:cs="Arial"/>
                <w:highlight w:val="green"/>
              </w:rPr>
              <w:t>……………………</w:t>
            </w:r>
          </w:p>
        </w:tc>
        <w:tc>
          <w:tcPr>
            <w:tcW w:w="4530" w:type="dxa"/>
            <w:vAlign w:val="center"/>
          </w:tcPr>
          <w:p w14:paraId="2AAEB588" w14:textId="5AEDAC8B" w:rsidR="00436446" w:rsidRDefault="00436446" w:rsidP="00436446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</w:rPr>
            </w:pPr>
            <w:r w:rsidRPr="00436446">
              <w:rPr>
                <w:rFonts w:cs="Arial"/>
                <w:highlight w:val="green"/>
              </w:rPr>
              <w:t>…………………………………</w:t>
            </w:r>
            <w:r>
              <w:rPr>
                <w:rFonts w:cs="Arial"/>
                <w:highlight w:val="green"/>
              </w:rPr>
              <w:t>…</w:t>
            </w:r>
            <w:r w:rsidRPr="00436446">
              <w:rPr>
                <w:rFonts w:cs="Arial"/>
                <w:highlight w:val="green"/>
              </w:rPr>
              <w:t>……………..</w:t>
            </w:r>
          </w:p>
        </w:tc>
      </w:tr>
      <w:tr w:rsidR="00436446" w14:paraId="6A67EFCA" w14:textId="77777777" w:rsidTr="00436446">
        <w:tc>
          <w:tcPr>
            <w:tcW w:w="664" w:type="dxa"/>
            <w:vAlign w:val="center"/>
          </w:tcPr>
          <w:p w14:paraId="6B877349" w14:textId="34D4DF75" w:rsidR="00436446" w:rsidRDefault="00436446" w:rsidP="00436446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819" w:type="dxa"/>
            <w:vAlign w:val="center"/>
          </w:tcPr>
          <w:p w14:paraId="465EA464" w14:textId="00E2CAAF" w:rsidR="00436446" w:rsidRDefault="00436446" w:rsidP="00436446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</w:rPr>
            </w:pPr>
            <w:r w:rsidRPr="00436446">
              <w:rPr>
                <w:rFonts w:cs="Arial"/>
                <w:highlight w:val="green"/>
              </w:rPr>
              <w:t>…………………………………………..</w:t>
            </w:r>
          </w:p>
        </w:tc>
        <w:tc>
          <w:tcPr>
            <w:tcW w:w="5619" w:type="dxa"/>
            <w:vAlign w:val="center"/>
          </w:tcPr>
          <w:p w14:paraId="37D56752" w14:textId="286B63C7" w:rsidR="00436446" w:rsidRDefault="00436446" w:rsidP="00436446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</w:rPr>
            </w:pPr>
            <w:r w:rsidRPr="00436446">
              <w:rPr>
                <w:rFonts w:cs="Arial"/>
                <w:highlight w:val="green"/>
              </w:rPr>
              <w:t>………………………………………</w:t>
            </w:r>
            <w:r>
              <w:rPr>
                <w:rFonts w:cs="Arial"/>
                <w:highlight w:val="green"/>
              </w:rPr>
              <w:t>…..</w:t>
            </w:r>
            <w:r w:rsidRPr="00436446">
              <w:rPr>
                <w:rFonts w:cs="Arial"/>
                <w:highlight w:val="green"/>
              </w:rPr>
              <w:t>……………………</w:t>
            </w:r>
          </w:p>
        </w:tc>
        <w:tc>
          <w:tcPr>
            <w:tcW w:w="4530" w:type="dxa"/>
            <w:vAlign w:val="center"/>
          </w:tcPr>
          <w:p w14:paraId="10E98A36" w14:textId="3ADF805E" w:rsidR="00436446" w:rsidRDefault="00436446" w:rsidP="00436446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</w:rPr>
            </w:pPr>
            <w:r w:rsidRPr="00436446">
              <w:rPr>
                <w:rFonts w:cs="Arial"/>
                <w:highlight w:val="green"/>
              </w:rPr>
              <w:t>…………………………………</w:t>
            </w:r>
            <w:r>
              <w:rPr>
                <w:rFonts w:cs="Arial"/>
                <w:highlight w:val="green"/>
              </w:rPr>
              <w:t>…</w:t>
            </w:r>
            <w:r w:rsidRPr="00436446">
              <w:rPr>
                <w:rFonts w:cs="Arial"/>
                <w:highlight w:val="green"/>
              </w:rPr>
              <w:t>……………..</w:t>
            </w:r>
          </w:p>
        </w:tc>
      </w:tr>
      <w:tr w:rsidR="00436446" w14:paraId="1E617CDC" w14:textId="77777777" w:rsidTr="00436446">
        <w:tc>
          <w:tcPr>
            <w:tcW w:w="664" w:type="dxa"/>
            <w:vAlign w:val="center"/>
          </w:tcPr>
          <w:p w14:paraId="3066FEBC" w14:textId="658D6E7B" w:rsidR="00436446" w:rsidRDefault="00436446" w:rsidP="00436446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819" w:type="dxa"/>
            <w:vAlign w:val="center"/>
          </w:tcPr>
          <w:p w14:paraId="7A4750C7" w14:textId="17863FE6" w:rsidR="00436446" w:rsidRDefault="00436446" w:rsidP="00436446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</w:rPr>
            </w:pPr>
            <w:r w:rsidRPr="00436446">
              <w:rPr>
                <w:rFonts w:cs="Arial"/>
                <w:highlight w:val="green"/>
              </w:rPr>
              <w:t>…………………………………………..</w:t>
            </w:r>
          </w:p>
        </w:tc>
        <w:tc>
          <w:tcPr>
            <w:tcW w:w="5619" w:type="dxa"/>
            <w:vAlign w:val="center"/>
          </w:tcPr>
          <w:p w14:paraId="1CF2E45F" w14:textId="2B99CF4E" w:rsidR="00436446" w:rsidRDefault="00436446" w:rsidP="00436446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</w:rPr>
            </w:pPr>
            <w:r w:rsidRPr="00436446">
              <w:rPr>
                <w:rFonts w:cs="Arial"/>
                <w:highlight w:val="green"/>
              </w:rPr>
              <w:t>………………………………………</w:t>
            </w:r>
            <w:r>
              <w:rPr>
                <w:rFonts w:cs="Arial"/>
                <w:highlight w:val="green"/>
              </w:rPr>
              <w:t>…..</w:t>
            </w:r>
            <w:r w:rsidRPr="00436446">
              <w:rPr>
                <w:rFonts w:cs="Arial"/>
                <w:highlight w:val="green"/>
              </w:rPr>
              <w:t>……………………</w:t>
            </w:r>
          </w:p>
        </w:tc>
        <w:tc>
          <w:tcPr>
            <w:tcW w:w="4530" w:type="dxa"/>
            <w:vAlign w:val="center"/>
          </w:tcPr>
          <w:p w14:paraId="2D2FD094" w14:textId="46B29D2E" w:rsidR="00436446" w:rsidRDefault="00436446" w:rsidP="00436446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Arial"/>
              </w:rPr>
            </w:pPr>
            <w:r w:rsidRPr="00436446">
              <w:rPr>
                <w:rFonts w:cs="Arial"/>
                <w:highlight w:val="green"/>
              </w:rPr>
              <w:t>…………………………………</w:t>
            </w:r>
            <w:r>
              <w:rPr>
                <w:rFonts w:cs="Arial"/>
                <w:highlight w:val="green"/>
              </w:rPr>
              <w:t>…</w:t>
            </w:r>
            <w:r w:rsidRPr="00436446">
              <w:rPr>
                <w:rFonts w:cs="Arial"/>
                <w:highlight w:val="green"/>
              </w:rPr>
              <w:t>……………..</w:t>
            </w:r>
          </w:p>
        </w:tc>
      </w:tr>
    </w:tbl>
    <w:p w14:paraId="6602D0A7" w14:textId="4D44D03E" w:rsidR="00D1700A" w:rsidRDefault="00D1700A" w:rsidP="00436446">
      <w:pPr>
        <w:autoSpaceDE w:val="0"/>
        <w:autoSpaceDN w:val="0"/>
        <w:adjustRightInd w:val="0"/>
        <w:spacing w:before="120"/>
        <w:ind w:left="1134"/>
        <w:rPr>
          <w:rFonts w:cs="Arial"/>
        </w:rPr>
      </w:pPr>
    </w:p>
    <w:p w14:paraId="63F5AEE4" w14:textId="77777777" w:rsidR="00436446" w:rsidRPr="00FE7E85" w:rsidRDefault="00436446" w:rsidP="00436446">
      <w:pPr>
        <w:autoSpaceDE w:val="0"/>
        <w:autoSpaceDN w:val="0"/>
        <w:adjustRightInd w:val="0"/>
        <w:spacing w:before="120"/>
        <w:ind w:left="1134"/>
        <w:rPr>
          <w:rFonts w:cs="Arial"/>
        </w:rPr>
      </w:pPr>
    </w:p>
    <w:p w14:paraId="150B735B" w14:textId="77777777" w:rsidR="00AC2C39" w:rsidRPr="00FE7E85" w:rsidRDefault="00AC2C39" w:rsidP="00024E4E">
      <w:pPr>
        <w:pStyle w:val="Odstavecseseznamem"/>
        <w:numPr>
          <w:ilvl w:val="0"/>
          <w:numId w:val="4"/>
        </w:numPr>
        <w:spacing w:after="240"/>
        <w:contextualSpacing w:val="0"/>
        <w:rPr>
          <w:b/>
          <w:u w:val="single"/>
        </w:rPr>
      </w:pPr>
      <w:r w:rsidRPr="00FE7E85">
        <w:rPr>
          <w:b/>
          <w:u w:val="single"/>
        </w:rPr>
        <w:t xml:space="preserve">Pravidla pro komunikaci </w:t>
      </w:r>
      <w:r w:rsidR="00024E4E" w:rsidRPr="00024E4E">
        <w:rPr>
          <w:b/>
          <w:u w:val="single"/>
        </w:rPr>
        <w:t>Objednatel</w:t>
      </w:r>
      <w:r w:rsidR="00024E4E">
        <w:rPr>
          <w:b/>
          <w:u w:val="single"/>
        </w:rPr>
        <w:t>e</w:t>
      </w:r>
      <w:r w:rsidR="00024E4E" w:rsidRPr="00024E4E">
        <w:rPr>
          <w:b/>
          <w:u w:val="single"/>
        </w:rPr>
        <w:t xml:space="preserve"> </w:t>
      </w:r>
      <w:r w:rsidR="00024E4E">
        <w:rPr>
          <w:b/>
          <w:u w:val="single"/>
        </w:rPr>
        <w:t>a</w:t>
      </w:r>
      <w:r w:rsidRPr="00FE7E85">
        <w:rPr>
          <w:b/>
          <w:u w:val="single"/>
        </w:rPr>
        <w:t xml:space="preserve"> </w:t>
      </w:r>
      <w:r w:rsidR="00A56D3E" w:rsidRPr="00FE7E85">
        <w:rPr>
          <w:b/>
          <w:u w:val="single"/>
        </w:rPr>
        <w:t>Poskytovatele</w:t>
      </w:r>
      <w:r w:rsidRPr="00FE7E85">
        <w:rPr>
          <w:b/>
          <w:u w:val="single"/>
        </w:rPr>
        <w:t xml:space="preserve"> při poskytování </w:t>
      </w:r>
      <w:r w:rsidR="003A46AA" w:rsidRPr="00FE7E85">
        <w:rPr>
          <w:b/>
          <w:u w:val="single"/>
        </w:rPr>
        <w:t>Služeb</w:t>
      </w:r>
      <w:r w:rsidRPr="00FE7E85">
        <w:rPr>
          <w:b/>
          <w:u w:val="single"/>
        </w:rPr>
        <w:t>:</w:t>
      </w:r>
    </w:p>
    <w:p w14:paraId="735537FB" w14:textId="77777777" w:rsidR="00AC2C39" w:rsidRPr="00FE7E85" w:rsidRDefault="00AC2C39" w:rsidP="00024E4E">
      <w:pPr>
        <w:pStyle w:val="Odstavecseseznamem"/>
        <w:numPr>
          <w:ilvl w:val="0"/>
          <w:numId w:val="21"/>
        </w:numPr>
        <w:ind w:left="1134" w:hanging="425"/>
        <w:contextualSpacing w:val="0"/>
        <w:jc w:val="both"/>
      </w:pPr>
      <w:r w:rsidRPr="00FE7E85">
        <w:t xml:space="preserve">Zástupce </w:t>
      </w:r>
      <w:r w:rsidR="00024E4E" w:rsidRPr="00024E4E">
        <w:t>Objednatel</w:t>
      </w:r>
      <w:r w:rsidR="00024E4E">
        <w:t>e</w:t>
      </w:r>
      <w:r w:rsidR="00024E4E" w:rsidRPr="00024E4E">
        <w:t xml:space="preserve"> </w:t>
      </w:r>
      <w:r w:rsidRPr="00FE7E85">
        <w:t xml:space="preserve">nahlásí </w:t>
      </w:r>
      <w:r w:rsidR="00A56D3E" w:rsidRPr="00FE7E85">
        <w:t>Poskytovateli</w:t>
      </w:r>
      <w:r w:rsidRPr="00FE7E85">
        <w:t xml:space="preserve"> vadu předmětu plnění buď telefonicky, nebo e-mailem.</w:t>
      </w:r>
    </w:p>
    <w:p w14:paraId="275194CB" w14:textId="77777777" w:rsidR="00AC2C39" w:rsidRPr="00FE7E85" w:rsidRDefault="00AC2C39" w:rsidP="00024E4E">
      <w:pPr>
        <w:pStyle w:val="Odstavecseseznamem"/>
        <w:numPr>
          <w:ilvl w:val="0"/>
          <w:numId w:val="21"/>
        </w:numPr>
        <w:ind w:left="1134" w:hanging="425"/>
        <w:contextualSpacing w:val="0"/>
        <w:jc w:val="both"/>
      </w:pPr>
      <w:r w:rsidRPr="00FE7E85">
        <w:t xml:space="preserve">Nahlášení vady potvrdí </w:t>
      </w:r>
      <w:r w:rsidR="00A56D3E" w:rsidRPr="00FE7E85">
        <w:t>Poskytovatel</w:t>
      </w:r>
      <w:r w:rsidRPr="00FE7E85">
        <w:t xml:space="preserve"> </w:t>
      </w:r>
      <w:r w:rsidR="00024E4E" w:rsidRPr="00024E4E">
        <w:t xml:space="preserve">Objednateli </w:t>
      </w:r>
      <w:r w:rsidRPr="00FE7E85">
        <w:t xml:space="preserve">e-mailem s uvedením vady a času, kdy byla vada </w:t>
      </w:r>
      <w:r w:rsidR="00024E4E" w:rsidRPr="00024E4E">
        <w:t>Objednatel</w:t>
      </w:r>
      <w:r w:rsidR="00024E4E">
        <w:t>em</w:t>
      </w:r>
      <w:r w:rsidR="00024E4E" w:rsidRPr="00024E4E">
        <w:t xml:space="preserve"> </w:t>
      </w:r>
      <w:r w:rsidRPr="00FE7E85">
        <w:t>nahlášena a to nejpozději ve lhůtě „reakce“ uvedené v</w:t>
      </w:r>
      <w:r w:rsidR="009545F1" w:rsidRPr="00FE7E85">
        <w:t> kap. II</w:t>
      </w:r>
      <w:r w:rsidRPr="00FE7E85">
        <w:t xml:space="preserve"> výše. Pokud ve lhůtě „reakce“ bude </w:t>
      </w:r>
      <w:r w:rsidR="00A56D3E" w:rsidRPr="00FE7E85">
        <w:t>Poskytovatel</w:t>
      </w:r>
      <w:r w:rsidRPr="00FE7E85">
        <w:t xml:space="preserve"> kontaktovat </w:t>
      </w:r>
      <w:r w:rsidR="00024E4E" w:rsidRPr="00024E4E">
        <w:t>Objednatel</w:t>
      </w:r>
      <w:r w:rsidR="00024E4E">
        <w:t>e</w:t>
      </w:r>
      <w:r w:rsidR="00024E4E" w:rsidRPr="00024E4E">
        <w:t xml:space="preserve"> </w:t>
      </w:r>
      <w:r w:rsidRPr="00FE7E85">
        <w:t xml:space="preserve">telefonicky, tento svůj telefonát </w:t>
      </w:r>
      <w:r w:rsidR="00A56D3E" w:rsidRPr="00FE7E85">
        <w:t>Poskytovatel</w:t>
      </w:r>
      <w:r w:rsidRPr="00FE7E85">
        <w:t xml:space="preserve"> potvrdí </w:t>
      </w:r>
      <w:r w:rsidR="00024E4E" w:rsidRPr="00024E4E">
        <w:t xml:space="preserve">Objednateli </w:t>
      </w:r>
      <w:r w:rsidRPr="00FE7E85">
        <w:t>bez zbytečného dokladu ještě e-mailem s uvedením vady a času své telefonické reakce.</w:t>
      </w:r>
    </w:p>
    <w:p w14:paraId="7FC5E5EA" w14:textId="77777777" w:rsidR="00AC2C39" w:rsidRPr="00FE7E85" w:rsidRDefault="00AC2C39" w:rsidP="00024E4E">
      <w:pPr>
        <w:pStyle w:val="Odstavecseseznamem"/>
        <w:numPr>
          <w:ilvl w:val="0"/>
          <w:numId w:val="21"/>
        </w:numPr>
        <w:ind w:left="1134" w:hanging="425"/>
        <w:contextualSpacing w:val="0"/>
        <w:jc w:val="both"/>
      </w:pPr>
      <w:r w:rsidRPr="00FE7E85">
        <w:t xml:space="preserve">V případě, že </w:t>
      </w:r>
      <w:r w:rsidR="00A56D3E" w:rsidRPr="00FE7E85">
        <w:t>Poskytovatel</w:t>
      </w:r>
      <w:r w:rsidRPr="00FE7E85">
        <w:t xml:space="preserve"> nebude schopen vadu odstranit ve shora stanoveném termínu „2nd NBD“, je třeba, aby </w:t>
      </w:r>
      <w:r w:rsidR="00A56D3E" w:rsidRPr="00FE7E85">
        <w:t>Poskytovatel</w:t>
      </w:r>
      <w:r w:rsidRPr="00FE7E85">
        <w:t xml:space="preserve"> nejpozději v termínu „2nd NBD“ navrhnul e-mailem </w:t>
      </w:r>
      <w:r w:rsidR="00024E4E" w:rsidRPr="00024E4E">
        <w:t xml:space="preserve">Objednateli </w:t>
      </w:r>
      <w:r w:rsidRPr="00FE7E85">
        <w:t xml:space="preserve">další postup a </w:t>
      </w:r>
      <w:r w:rsidR="00024E4E" w:rsidRPr="00024E4E">
        <w:t xml:space="preserve">Objednatel </w:t>
      </w:r>
      <w:r w:rsidRPr="00FE7E85">
        <w:t>k navrženému postupu musí bez zbytečného odkladu e-mailem napsat svoje stanovisko.</w:t>
      </w:r>
    </w:p>
    <w:p w14:paraId="66124EB9" w14:textId="77777777" w:rsidR="00AC2C39" w:rsidRPr="00FE7E85" w:rsidRDefault="00AC2C39" w:rsidP="00403C97">
      <w:pPr>
        <w:jc w:val="both"/>
      </w:pPr>
    </w:p>
    <w:p w14:paraId="594B3AC1" w14:textId="77777777" w:rsidR="00AC2C39" w:rsidRPr="00FE7E85" w:rsidRDefault="00AC2C39" w:rsidP="00D1700A">
      <w:pPr>
        <w:pStyle w:val="Odstavecseseznamem"/>
        <w:keepNext/>
        <w:keepLines/>
        <w:numPr>
          <w:ilvl w:val="0"/>
          <w:numId w:val="4"/>
        </w:numPr>
        <w:spacing w:after="240"/>
        <w:ind w:left="851"/>
        <w:contextualSpacing w:val="0"/>
        <w:rPr>
          <w:b/>
          <w:u w:val="single"/>
        </w:rPr>
      </w:pPr>
      <w:r w:rsidRPr="00FE7E85">
        <w:rPr>
          <w:b/>
          <w:u w:val="single"/>
        </w:rPr>
        <w:lastRenderedPageBreak/>
        <w:t xml:space="preserve"> </w:t>
      </w:r>
      <w:r w:rsidR="009545F1" w:rsidRPr="00FE7E85">
        <w:rPr>
          <w:b/>
          <w:u w:val="single"/>
        </w:rPr>
        <w:t>S</w:t>
      </w:r>
      <w:r w:rsidR="00F945E4" w:rsidRPr="00FE7E85">
        <w:rPr>
          <w:b/>
          <w:u w:val="single"/>
        </w:rPr>
        <w:t>mluvní pokut</w:t>
      </w:r>
      <w:r w:rsidR="003A46AA" w:rsidRPr="00FE7E85">
        <w:rPr>
          <w:b/>
          <w:u w:val="single"/>
        </w:rPr>
        <w:t>y</w:t>
      </w:r>
      <w:r w:rsidR="00F945E4" w:rsidRPr="00FE7E85">
        <w:rPr>
          <w:b/>
          <w:u w:val="single"/>
        </w:rPr>
        <w:t xml:space="preserve"> za nedodržení lhůt:</w:t>
      </w:r>
    </w:p>
    <w:tbl>
      <w:tblPr>
        <w:tblW w:w="13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6484"/>
        <w:gridCol w:w="6394"/>
      </w:tblGrid>
      <w:tr w:rsidR="00F945E4" w:rsidRPr="00FE7E85" w14:paraId="192535D0" w14:textId="77777777" w:rsidTr="0000055E">
        <w:trPr>
          <w:trHeight w:val="250"/>
          <w:jc w:val="center"/>
        </w:trPr>
        <w:tc>
          <w:tcPr>
            <w:tcW w:w="13797" w:type="dxa"/>
            <w:gridSpan w:val="3"/>
            <w:shd w:val="clear" w:color="auto" w:fill="D9D9D9" w:themeFill="background1" w:themeFillShade="D9"/>
            <w:vAlign w:val="center"/>
            <w:hideMark/>
          </w:tcPr>
          <w:p w14:paraId="3619DC4D" w14:textId="77777777" w:rsidR="00F945E4" w:rsidRPr="00FE7E85" w:rsidRDefault="00F945E4" w:rsidP="00D1700A">
            <w:pPr>
              <w:keepNext/>
              <w:keepLines/>
              <w:spacing w:before="120"/>
              <w:rPr>
                <w:rFonts w:eastAsia="Times New Roman" w:cs="Arial"/>
                <w:b/>
                <w:bCs/>
                <w:sz w:val="20"/>
                <w:lang w:eastAsia="cs-CZ"/>
              </w:rPr>
            </w:pPr>
            <w:r w:rsidRPr="00FE7E85">
              <w:rPr>
                <w:rFonts w:cs="Arial"/>
                <w:b/>
                <w:sz w:val="20"/>
              </w:rPr>
              <w:t>HW:</w:t>
            </w:r>
          </w:p>
        </w:tc>
      </w:tr>
      <w:tr w:rsidR="00F945E4" w:rsidRPr="00FE7E85" w14:paraId="10E33A79" w14:textId="77777777" w:rsidTr="0000055E">
        <w:trPr>
          <w:trHeight w:val="250"/>
          <w:jc w:val="center"/>
        </w:trPr>
        <w:tc>
          <w:tcPr>
            <w:tcW w:w="919" w:type="dxa"/>
            <w:shd w:val="clear" w:color="auto" w:fill="auto"/>
            <w:vAlign w:val="center"/>
            <w:hideMark/>
          </w:tcPr>
          <w:p w14:paraId="438E3D1C" w14:textId="77777777" w:rsidR="00F945E4" w:rsidRPr="00FE7E85" w:rsidRDefault="00F945E4" w:rsidP="00D1700A">
            <w:pPr>
              <w:keepNext/>
              <w:keepLines/>
              <w:spacing w:before="120"/>
              <w:jc w:val="center"/>
              <w:rPr>
                <w:rFonts w:eastAsia="Times New Roman" w:cs="Arial"/>
                <w:b/>
                <w:bCs/>
                <w:sz w:val="20"/>
                <w:lang w:eastAsia="cs-CZ"/>
              </w:rPr>
            </w:pPr>
            <w:r w:rsidRPr="00FE7E85">
              <w:rPr>
                <w:rFonts w:eastAsia="Times New Roman" w:cs="Arial"/>
                <w:b/>
                <w:bCs/>
                <w:sz w:val="20"/>
                <w:lang w:eastAsia="cs-CZ"/>
              </w:rPr>
              <w:t>Kód</w:t>
            </w:r>
          </w:p>
        </w:tc>
        <w:tc>
          <w:tcPr>
            <w:tcW w:w="6484" w:type="dxa"/>
            <w:vAlign w:val="center"/>
          </w:tcPr>
          <w:p w14:paraId="42CB3F20" w14:textId="77777777" w:rsidR="00F945E4" w:rsidRPr="00FE7E85" w:rsidRDefault="00F945E4" w:rsidP="00D1700A">
            <w:pPr>
              <w:keepNext/>
              <w:keepLines/>
              <w:spacing w:before="120"/>
              <w:jc w:val="center"/>
              <w:rPr>
                <w:rFonts w:eastAsia="Times New Roman" w:cs="Arial"/>
                <w:b/>
                <w:bCs/>
                <w:sz w:val="20"/>
                <w:lang w:eastAsia="cs-CZ"/>
              </w:rPr>
            </w:pPr>
            <w:r w:rsidRPr="00FE7E85">
              <w:rPr>
                <w:rFonts w:eastAsia="Times New Roman" w:cs="Arial"/>
                <w:b/>
                <w:bCs/>
                <w:sz w:val="20"/>
                <w:lang w:eastAsia="cs-CZ"/>
              </w:rPr>
              <w:t>Reakce</w:t>
            </w:r>
          </w:p>
        </w:tc>
        <w:tc>
          <w:tcPr>
            <w:tcW w:w="6394" w:type="dxa"/>
            <w:vAlign w:val="center"/>
          </w:tcPr>
          <w:p w14:paraId="0A41944E" w14:textId="77777777" w:rsidR="00F945E4" w:rsidRPr="00FE7E85" w:rsidRDefault="00F945E4" w:rsidP="00D1700A">
            <w:pPr>
              <w:keepNext/>
              <w:keepLines/>
              <w:spacing w:before="120"/>
              <w:jc w:val="center"/>
              <w:rPr>
                <w:rFonts w:eastAsia="Times New Roman" w:cs="Arial"/>
                <w:b/>
                <w:bCs/>
                <w:sz w:val="20"/>
                <w:lang w:eastAsia="cs-CZ"/>
              </w:rPr>
            </w:pPr>
            <w:r w:rsidRPr="00FE7E85">
              <w:rPr>
                <w:rFonts w:eastAsia="Times New Roman" w:cs="Arial"/>
                <w:b/>
                <w:bCs/>
                <w:sz w:val="20"/>
                <w:lang w:eastAsia="cs-CZ"/>
              </w:rPr>
              <w:t>Oprava</w:t>
            </w:r>
          </w:p>
        </w:tc>
      </w:tr>
      <w:tr w:rsidR="00F945E4" w:rsidRPr="00FE7E85" w14:paraId="2343BA22" w14:textId="77777777" w:rsidTr="0000055E">
        <w:trPr>
          <w:trHeight w:val="513"/>
          <w:jc w:val="center"/>
        </w:trPr>
        <w:tc>
          <w:tcPr>
            <w:tcW w:w="919" w:type="dxa"/>
            <w:shd w:val="clear" w:color="auto" w:fill="auto"/>
            <w:vAlign w:val="center"/>
            <w:hideMark/>
          </w:tcPr>
          <w:p w14:paraId="7846E807" w14:textId="77777777" w:rsidR="00F945E4" w:rsidRPr="00FE7E85" w:rsidRDefault="00F945E4" w:rsidP="00D1700A">
            <w:pPr>
              <w:keepNext/>
              <w:keepLines/>
              <w:spacing w:before="120"/>
              <w:jc w:val="center"/>
              <w:rPr>
                <w:rFonts w:eastAsia="Times New Roman" w:cs="Arial"/>
                <w:sz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lang w:eastAsia="cs-CZ"/>
              </w:rPr>
              <w:t>A</w:t>
            </w:r>
          </w:p>
        </w:tc>
        <w:tc>
          <w:tcPr>
            <w:tcW w:w="6484" w:type="dxa"/>
            <w:vAlign w:val="center"/>
          </w:tcPr>
          <w:p w14:paraId="53405DF6" w14:textId="77777777" w:rsidR="00F945E4" w:rsidRPr="00FE7E85" w:rsidRDefault="0000055E" w:rsidP="00D1700A">
            <w:pPr>
              <w:keepNext/>
              <w:keepLines/>
              <w:spacing w:before="120"/>
              <w:rPr>
                <w:rFonts w:eastAsia="Times New Roman" w:cs="Arial"/>
                <w:sz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lang w:eastAsia="cs-CZ"/>
              </w:rPr>
              <w:t>0,0</w:t>
            </w:r>
            <w:r w:rsidR="00D066A8" w:rsidRPr="00FE7E85">
              <w:rPr>
                <w:rFonts w:eastAsia="Times New Roman" w:cs="Arial"/>
                <w:sz w:val="20"/>
                <w:lang w:eastAsia="cs-CZ"/>
              </w:rPr>
              <w:t>3</w:t>
            </w:r>
            <w:r w:rsidRPr="00FE7E85">
              <w:rPr>
                <w:rFonts w:eastAsia="Times New Roman" w:cs="Arial"/>
                <w:sz w:val="20"/>
                <w:lang w:eastAsia="cs-CZ"/>
              </w:rPr>
              <w:t xml:space="preserve"> </w:t>
            </w:r>
            <w:r w:rsidR="00F945E4" w:rsidRPr="00FE7E85">
              <w:rPr>
                <w:rFonts w:eastAsia="Times New Roman" w:cs="Arial"/>
                <w:sz w:val="20"/>
                <w:lang w:eastAsia="cs-CZ"/>
              </w:rPr>
              <w:t>% z ceny měsíční faktury za každou započatou hodinu prodlení</w:t>
            </w:r>
          </w:p>
        </w:tc>
        <w:tc>
          <w:tcPr>
            <w:tcW w:w="6394" w:type="dxa"/>
            <w:vAlign w:val="center"/>
          </w:tcPr>
          <w:p w14:paraId="6761854D" w14:textId="77777777" w:rsidR="00F945E4" w:rsidRPr="00FE7E85" w:rsidRDefault="00F945E4" w:rsidP="00D1700A">
            <w:pPr>
              <w:keepNext/>
              <w:keepLines/>
              <w:spacing w:before="120"/>
              <w:rPr>
                <w:rFonts w:eastAsia="Times New Roman" w:cs="Arial"/>
                <w:sz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lang w:eastAsia="cs-CZ"/>
              </w:rPr>
              <w:t>0,</w:t>
            </w:r>
            <w:r w:rsidR="00D066A8" w:rsidRPr="00FE7E85">
              <w:rPr>
                <w:rFonts w:eastAsia="Times New Roman" w:cs="Arial"/>
                <w:sz w:val="20"/>
                <w:lang w:eastAsia="cs-CZ"/>
              </w:rPr>
              <w:t>3</w:t>
            </w:r>
            <w:r w:rsidR="0000055E" w:rsidRPr="00FE7E85">
              <w:rPr>
                <w:rFonts w:eastAsia="Times New Roman" w:cs="Arial"/>
                <w:sz w:val="20"/>
                <w:lang w:eastAsia="cs-CZ"/>
              </w:rPr>
              <w:t xml:space="preserve"> </w:t>
            </w:r>
            <w:r w:rsidRPr="00FE7E85">
              <w:rPr>
                <w:rFonts w:eastAsia="Times New Roman" w:cs="Arial"/>
                <w:sz w:val="20"/>
                <w:lang w:eastAsia="cs-CZ"/>
              </w:rPr>
              <w:t>% z ceny měsíční faktury za každ</w:t>
            </w:r>
            <w:r w:rsidR="0000055E" w:rsidRPr="00FE7E85">
              <w:rPr>
                <w:rFonts w:eastAsia="Times New Roman" w:cs="Arial"/>
                <w:sz w:val="20"/>
                <w:lang w:eastAsia="cs-CZ"/>
              </w:rPr>
              <w:t>ý</w:t>
            </w:r>
            <w:r w:rsidRPr="00FE7E85">
              <w:rPr>
                <w:rFonts w:eastAsia="Times New Roman" w:cs="Arial"/>
                <w:sz w:val="20"/>
                <w:lang w:eastAsia="cs-CZ"/>
              </w:rPr>
              <w:t xml:space="preserve"> započat</w:t>
            </w:r>
            <w:r w:rsidR="0000055E" w:rsidRPr="00FE7E85">
              <w:rPr>
                <w:rFonts w:eastAsia="Times New Roman" w:cs="Arial"/>
                <w:sz w:val="20"/>
                <w:lang w:eastAsia="cs-CZ"/>
              </w:rPr>
              <w:t>ý den</w:t>
            </w:r>
            <w:r w:rsidRPr="00FE7E85">
              <w:rPr>
                <w:rFonts w:eastAsia="Times New Roman" w:cs="Arial"/>
                <w:sz w:val="20"/>
                <w:lang w:eastAsia="cs-CZ"/>
              </w:rPr>
              <w:t xml:space="preserve"> prodlení</w:t>
            </w:r>
          </w:p>
        </w:tc>
      </w:tr>
      <w:tr w:rsidR="0000055E" w:rsidRPr="00FE7E85" w14:paraId="00F657B7" w14:textId="77777777" w:rsidTr="0000055E">
        <w:trPr>
          <w:trHeight w:val="500"/>
          <w:jc w:val="center"/>
        </w:trPr>
        <w:tc>
          <w:tcPr>
            <w:tcW w:w="919" w:type="dxa"/>
            <w:shd w:val="clear" w:color="auto" w:fill="auto"/>
            <w:vAlign w:val="center"/>
            <w:hideMark/>
          </w:tcPr>
          <w:p w14:paraId="7848780D" w14:textId="77777777" w:rsidR="0000055E" w:rsidRPr="00FE7E85" w:rsidRDefault="0000055E" w:rsidP="00D1700A">
            <w:pPr>
              <w:keepNext/>
              <w:keepLines/>
              <w:spacing w:before="120"/>
              <w:jc w:val="center"/>
              <w:rPr>
                <w:rFonts w:eastAsia="Times New Roman" w:cs="Arial"/>
                <w:sz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lang w:eastAsia="cs-CZ"/>
              </w:rPr>
              <w:t>B</w:t>
            </w:r>
          </w:p>
        </w:tc>
        <w:tc>
          <w:tcPr>
            <w:tcW w:w="6484" w:type="dxa"/>
            <w:vAlign w:val="center"/>
          </w:tcPr>
          <w:p w14:paraId="0F32726D" w14:textId="77777777" w:rsidR="0000055E" w:rsidRPr="00FE7E85" w:rsidRDefault="0000055E" w:rsidP="00D1700A">
            <w:pPr>
              <w:keepNext/>
              <w:keepLines/>
              <w:spacing w:before="120"/>
              <w:rPr>
                <w:rFonts w:eastAsia="Times New Roman" w:cs="Arial"/>
                <w:sz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lang w:eastAsia="cs-CZ"/>
              </w:rPr>
              <w:t>0,02 % z ceny měsíční faktury za každou započatou hodinu prodlení</w:t>
            </w:r>
          </w:p>
        </w:tc>
        <w:tc>
          <w:tcPr>
            <w:tcW w:w="6394" w:type="dxa"/>
            <w:vAlign w:val="center"/>
          </w:tcPr>
          <w:p w14:paraId="1D5C8210" w14:textId="77777777" w:rsidR="0000055E" w:rsidRPr="00FE7E85" w:rsidRDefault="0000055E" w:rsidP="00D1700A">
            <w:pPr>
              <w:keepNext/>
              <w:keepLines/>
              <w:spacing w:before="120"/>
              <w:rPr>
                <w:rFonts w:eastAsia="Times New Roman" w:cs="Arial"/>
                <w:sz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lang w:eastAsia="cs-CZ"/>
              </w:rPr>
              <w:t>0,2 % z ceny měsíční faktury za každý započatý den prodlení</w:t>
            </w:r>
          </w:p>
        </w:tc>
      </w:tr>
      <w:tr w:rsidR="00F945E4" w:rsidRPr="00FE7E85" w14:paraId="7329FB86" w14:textId="77777777" w:rsidTr="0000055E">
        <w:trPr>
          <w:trHeight w:val="250"/>
          <w:jc w:val="center"/>
        </w:trPr>
        <w:tc>
          <w:tcPr>
            <w:tcW w:w="13797" w:type="dxa"/>
            <w:gridSpan w:val="3"/>
            <w:shd w:val="clear" w:color="auto" w:fill="D9D9D9" w:themeFill="background1" w:themeFillShade="D9"/>
            <w:vAlign w:val="center"/>
            <w:hideMark/>
          </w:tcPr>
          <w:p w14:paraId="058FA7EE" w14:textId="77777777" w:rsidR="00F945E4" w:rsidRPr="00FE7E85" w:rsidRDefault="00F945E4" w:rsidP="006533CF">
            <w:pPr>
              <w:keepNext/>
              <w:keepLines/>
              <w:spacing w:before="120"/>
              <w:rPr>
                <w:rFonts w:eastAsia="Times New Roman" w:cs="Arial"/>
                <w:b/>
                <w:bCs/>
                <w:sz w:val="20"/>
                <w:lang w:eastAsia="cs-CZ"/>
              </w:rPr>
            </w:pPr>
            <w:r w:rsidRPr="00FE7E85">
              <w:rPr>
                <w:rFonts w:cs="Arial"/>
                <w:b/>
                <w:sz w:val="20"/>
              </w:rPr>
              <w:t>SW:</w:t>
            </w:r>
          </w:p>
        </w:tc>
      </w:tr>
      <w:tr w:rsidR="0000055E" w:rsidRPr="00FE7E85" w14:paraId="659150AD" w14:textId="77777777" w:rsidTr="0000055E">
        <w:trPr>
          <w:trHeight w:val="500"/>
          <w:jc w:val="center"/>
        </w:trPr>
        <w:tc>
          <w:tcPr>
            <w:tcW w:w="919" w:type="dxa"/>
            <w:shd w:val="clear" w:color="auto" w:fill="auto"/>
            <w:vAlign w:val="center"/>
          </w:tcPr>
          <w:p w14:paraId="2CA33382" w14:textId="77777777" w:rsidR="0000055E" w:rsidRPr="00FE7E85" w:rsidRDefault="0000055E" w:rsidP="006533CF">
            <w:pPr>
              <w:keepNext/>
              <w:keepLines/>
              <w:spacing w:before="120"/>
              <w:jc w:val="center"/>
              <w:rPr>
                <w:rFonts w:eastAsia="Times New Roman" w:cs="Arial"/>
                <w:sz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lang w:eastAsia="cs-CZ"/>
              </w:rPr>
              <w:t>C</w:t>
            </w:r>
          </w:p>
        </w:tc>
        <w:tc>
          <w:tcPr>
            <w:tcW w:w="6484" w:type="dxa"/>
            <w:vAlign w:val="center"/>
          </w:tcPr>
          <w:p w14:paraId="0BFBC524" w14:textId="77777777" w:rsidR="0000055E" w:rsidRPr="00FE7E85" w:rsidRDefault="0000055E" w:rsidP="006533CF">
            <w:pPr>
              <w:keepNext/>
              <w:keepLines/>
              <w:spacing w:before="120"/>
              <w:rPr>
                <w:rFonts w:eastAsia="Times New Roman" w:cs="Arial"/>
                <w:sz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lang w:eastAsia="cs-CZ"/>
              </w:rPr>
              <w:t>0,01 % z ceny měsíční faktury za každou započatou hodinu prodlení</w:t>
            </w:r>
          </w:p>
        </w:tc>
        <w:tc>
          <w:tcPr>
            <w:tcW w:w="6394" w:type="dxa"/>
            <w:vAlign w:val="center"/>
          </w:tcPr>
          <w:p w14:paraId="54C6B16C" w14:textId="77777777" w:rsidR="0000055E" w:rsidRPr="00FE7E85" w:rsidRDefault="0000055E" w:rsidP="006533CF">
            <w:pPr>
              <w:keepNext/>
              <w:keepLines/>
              <w:spacing w:before="120"/>
              <w:rPr>
                <w:rFonts w:eastAsia="Times New Roman" w:cs="Arial"/>
                <w:sz w:val="20"/>
                <w:lang w:eastAsia="cs-CZ"/>
              </w:rPr>
            </w:pPr>
            <w:r w:rsidRPr="00FE7E85">
              <w:rPr>
                <w:rFonts w:eastAsia="Times New Roman" w:cs="Arial"/>
                <w:sz w:val="20"/>
                <w:lang w:eastAsia="cs-CZ"/>
              </w:rPr>
              <w:t>0,1 % z ceny měsíční faktury za každý započatý den prodlení</w:t>
            </w:r>
          </w:p>
        </w:tc>
      </w:tr>
    </w:tbl>
    <w:p w14:paraId="12D0F1E4" w14:textId="77777777" w:rsidR="001B343E" w:rsidRPr="00FE7E85" w:rsidRDefault="001B343E" w:rsidP="00403C97"/>
    <w:sectPr w:rsidR="001B343E" w:rsidRPr="00FE7E85" w:rsidSect="00456B69">
      <w:headerReference w:type="default" r:id="rId9"/>
      <w:footerReference w:type="default" r:id="rId10"/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0DF9" w14:textId="77777777" w:rsidR="00810A8F" w:rsidRDefault="00810A8F" w:rsidP="006533CF">
      <w:pPr>
        <w:spacing w:after="0"/>
      </w:pPr>
      <w:r>
        <w:separator/>
      </w:r>
    </w:p>
  </w:endnote>
  <w:endnote w:type="continuationSeparator" w:id="0">
    <w:p w14:paraId="2B039ED5" w14:textId="77777777" w:rsidR="00810A8F" w:rsidRDefault="00810A8F" w:rsidP="006533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01F9" w14:textId="03C67511" w:rsidR="006533CF" w:rsidRPr="004D478E" w:rsidRDefault="006533CF" w:rsidP="006533CF">
    <w:pPr>
      <w:pStyle w:val="Zpat"/>
      <w:jc w:val="center"/>
    </w:pPr>
    <w:r w:rsidRPr="004D478E">
      <w:t xml:space="preserve"> </w:t>
    </w:r>
    <w:r w:rsidRPr="004D478E">
      <w:fldChar w:fldCharType="begin"/>
    </w:r>
    <w:r w:rsidRPr="004D478E">
      <w:instrText>PAGE  \* Arabic  \* MERGEFORMAT</w:instrText>
    </w:r>
    <w:r w:rsidRPr="004D478E">
      <w:fldChar w:fldCharType="separate"/>
    </w:r>
    <w:r w:rsidR="00024E4E">
      <w:rPr>
        <w:noProof/>
      </w:rPr>
      <w:t>1</w:t>
    </w:r>
    <w:r w:rsidRPr="004D478E">
      <w:fldChar w:fldCharType="end"/>
    </w:r>
    <w:r w:rsidRPr="004D478E">
      <w:t xml:space="preserve"> </w:t>
    </w:r>
    <w:r w:rsidR="00EC1771">
      <w:t>/</w:t>
    </w:r>
    <w:r w:rsidRPr="004D478E">
      <w:t xml:space="preserve"> </w:t>
    </w:r>
    <w:fldSimple w:instr="NUMPAGES  \* Arabic  \* MERGEFORMAT">
      <w:r w:rsidR="00024E4E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21BA" w14:textId="77777777" w:rsidR="00810A8F" w:rsidRDefault="00810A8F" w:rsidP="006533CF">
      <w:pPr>
        <w:spacing w:after="0"/>
      </w:pPr>
      <w:r>
        <w:separator/>
      </w:r>
    </w:p>
  </w:footnote>
  <w:footnote w:type="continuationSeparator" w:id="0">
    <w:p w14:paraId="27FD2F70" w14:textId="77777777" w:rsidR="00810A8F" w:rsidRDefault="00810A8F" w:rsidP="006533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A4A7" w14:textId="1F07DF4D" w:rsidR="006533CF" w:rsidRDefault="006533CF" w:rsidP="006533CF">
    <w:pPr>
      <w:pStyle w:val="Zhlav"/>
      <w:jc w:val="right"/>
    </w:pPr>
    <w:r>
      <w:t>Příloha č. I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711"/>
    <w:multiLevelType w:val="hybridMultilevel"/>
    <w:tmpl w:val="B26EB318"/>
    <w:lvl w:ilvl="0" w:tplc="5A307E2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F5F"/>
    <w:multiLevelType w:val="hybridMultilevel"/>
    <w:tmpl w:val="FE62805C"/>
    <w:lvl w:ilvl="0" w:tplc="1F2065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0109"/>
    <w:multiLevelType w:val="multilevel"/>
    <w:tmpl w:val="443063B6"/>
    <w:lvl w:ilvl="0">
      <w:start w:val="1"/>
      <w:numFmt w:val="decimal"/>
      <w:lvlText w:val="%1."/>
      <w:lvlJc w:val="left"/>
      <w:rPr>
        <w:rFonts w:ascii="Arial" w:eastAsia="Courier New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2."/>
      <w:lvlJc w:val="righ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7F0079"/>
    <w:multiLevelType w:val="hybridMultilevel"/>
    <w:tmpl w:val="86D89C6E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5FE78D6"/>
    <w:multiLevelType w:val="hybridMultilevel"/>
    <w:tmpl w:val="00609BE2"/>
    <w:lvl w:ilvl="0" w:tplc="82848042">
      <w:numFmt w:val="bullet"/>
      <w:lvlText w:val="-"/>
      <w:lvlJc w:val="left"/>
      <w:pPr>
        <w:ind w:left="1040" w:hanging="68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43F0"/>
    <w:multiLevelType w:val="hybridMultilevel"/>
    <w:tmpl w:val="472000F4"/>
    <w:lvl w:ilvl="0" w:tplc="E732247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07AC5"/>
    <w:multiLevelType w:val="multilevel"/>
    <w:tmpl w:val="5238BF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03E123B"/>
    <w:multiLevelType w:val="hybridMultilevel"/>
    <w:tmpl w:val="4D2C1C28"/>
    <w:lvl w:ilvl="0" w:tplc="E732247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B0AB0"/>
    <w:multiLevelType w:val="hybridMultilevel"/>
    <w:tmpl w:val="503C9012"/>
    <w:lvl w:ilvl="0" w:tplc="82848042">
      <w:numFmt w:val="bullet"/>
      <w:lvlText w:val="-"/>
      <w:lvlJc w:val="left"/>
      <w:pPr>
        <w:ind w:left="1040" w:hanging="68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A6476"/>
    <w:multiLevelType w:val="hybridMultilevel"/>
    <w:tmpl w:val="B5A288D8"/>
    <w:lvl w:ilvl="0" w:tplc="04050001">
      <w:start w:val="1"/>
      <w:numFmt w:val="bullet"/>
      <w:lvlText w:val=""/>
      <w:lvlJc w:val="left"/>
      <w:pPr>
        <w:ind w:left="1040" w:hanging="6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37C2C"/>
    <w:multiLevelType w:val="multilevel"/>
    <w:tmpl w:val="ECC84AF0"/>
    <w:lvl w:ilvl="0">
      <w:start w:val="1"/>
      <w:numFmt w:val="bullet"/>
      <w:lvlText w:val="-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5B406A"/>
    <w:multiLevelType w:val="hybridMultilevel"/>
    <w:tmpl w:val="D7F0931C"/>
    <w:lvl w:ilvl="0" w:tplc="82848042">
      <w:numFmt w:val="bullet"/>
      <w:lvlText w:val="-"/>
      <w:lvlJc w:val="left"/>
      <w:pPr>
        <w:ind w:left="1040" w:hanging="68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D6A76"/>
    <w:multiLevelType w:val="multilevel"/>
    <w:tmpl w:val="D85619B4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6863E3"/>
    <w:multiLevelType w:val="multilevel"/>
    <w:tmpl w:val="94A60C6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272FD4"/>
    <w:multiLevelType w:val="hybridMultilevel"/>
    <w:tmpl w:val="360243E4"/>
    <w:lvl w:ilvl="0" w:tplc="70E220FC">
      <w:start w:val="1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51541A2"/>
    <w:multiLevelType w:val="hybridMultilevel"/>
    <w:tmpl w:val="657A7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A488F"/>
    <w:multiLevelType w:val="hybridMultilevel"/>
    <w:tmpl w:val="C1705E6E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61654"/>
    <w:multiLevelType w:val="hybridMultilevel"/>
    <w:tmpl w:val="977C10B0"/>
    <w:lvl w:ilvl="0" w:tplc="5A307E2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00DD3"/>
    <w:multiLevelType w:val="hybridMultilevel"/>
    <w:tmpl w:val="1A8CE39C"/>
    <w:lvl w:ilvl="0" w:tplc="591272C4">
      <w:start w:val="4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87F0195"/>
    <w:multiLevelType w:val="multilevel"/>
    <w:tmpl w:val="074EA3E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Smlouva-text2rove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pStyle w:val="Smlouva-nadpis3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pStyle w:val="Smlouva-nadpis4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0" w15:restartNumberingAfterBreak="0">
    <w:nsid w:val="78C8709C"/>
    <w:multiLevelType w:val="hybridMultilevel"/>
    <w:tmpl w:val="B436FA34"/>
    <w:lvl w:ilvl="0" w:tplc="0405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19"/>
  </w:num>
  <w:num w:numId="13">
    <w:abstractNumId w:val="6"/>
  </w:num>
  <w:num w:numId="14">
    <w:abstractNumId w:val="20"/>
  </w:num>
  <w:num w:numId="15">
    <w:abstractNumId w:val="4"/>
  </w:num>
  <w:num w:numId="16">
    <w:abstractNumId w:val="11"/>
  </w:num>
  <w:num w:numId="17">
    <w:abstractNumId w:val="8"/>
  </w:num>
  <w:num w:numId="18">
    <w:abstractNumId w:val="9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3E"/>
    <w:rsid w:val="0000055E"/>
    <w:rsid w:val="00024E4E"/>
    <w:rsid w:val="000470D7"/>
    <w:rsid w:val="00061E0F"/>
    <w:rsid w:val="0008540D"/>
    <w:rsid w:val="000E2D2D"/>
    <w:rsid w:val="001001F9"/>
    <w:rsid w:val="001B343E"/>
    <w:rsid w:val="00223100"/>
    <w:rsid w:val="002E6163"/>
    <w:rsid w:val="00305975"/>
    <w:rsid w:val="003A46AA"/>
    <w:rsid w:val="00403C97"/>
    <w:rsid w:val="0040799F"/>
    <w:rsid w:val="004143DB"/>
    <w:rsid w:val="00425F8A"/>
    <w:rsid w:val="00436446"/>
    <w:rsid w:val="00456B69"/>
    <w:rsid w:val="004D16A3"/>
    <w:rsid w:val="004D478E"/>
    <w:rsid w:val="00596354"/>
    <w:rsid w:val="005F35BD"/>
    <w:rsid w:val="00617E81"/>
    <w:rsid w:val="0062719D"/>
    <w:rsid w:val="006533CF"/>
    <w:rsid w:val="00667562"/>
    <w:rsid w:val="00683EAA"/>
    <w:rsid w:val="006E58E8"/>
    <w:rsid w:val="00753E16"/>
    <w:rsid w:val="00770F91"/>
    <w:rsid w:val="007B3554"/>
    <w:rsid w:val="007E44FE"/>
    <w:rsid w:val="00810A8F"/>
    <w:rsid w:val="008235C5"/>
    <w:rsid w:val="00850EFC"/>
    <w:rsid w:val="00935302"/>
    <w:rsid w:val="009545F1"/>
    <w:rsid w:val="009824E8"/>
    <w:rsid w:val="00994DC1"/>
    <w:rsid w:val="009D7B13"/>
    <w:rsid w:val="00A47BEA"/>
    <w:rsid w:val="00A56D3E"/>
    <w:rsid w:val="00A6758F"/>
    <w:rsid w:val="00AC2C39"/>
    <w:rsid w:val="00B821F7"/>
    <w:rsid w:val="00BF2CFE"/>
    <w:rsid w:val="00CC6609"/>
    <w:rsid w:val="00D066A8"/>
    <w:rsid w:val="00D1700A"/>
    <w:rsid w:val="00E32942"/>
    <w:rsid w:val="00E43B38"/>
    <w:rsid w:val="00EC1771"/>
    <w:rsid w:val="00EC514A"/>
    <w:rsid w:val="00EE2042"/>
    <w:rsid w:val="00F62AE1"/>
    <w:rsid w:val="00F945E4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C9B4"/>
  <w15:docId w15:val="{3A598CC1-F540-4300-A96E-E2DE12DA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C39"/>
    <w:pPr>
      <w:ind w:left="720"/>
      <w:contextualSpacing/>
    </w:pPr>
  </w:style>
  <w:style w:type="character" w:styleId="Hypertextovodkaz">
    <w:name w:val="Hyperlink"/>
    <w:uiPriority w:val="99"/>
    <w:unhideWhenUsed/>
    <w:rsid w:val="00AC2C39"/>
    <w:rPr>
      <w:color w:val="0000FF"/>
      <w:u w:val="single"/>
    </w:rPr>
  </w:style>
  <w:style w:type="character" w:customStyle="1" w:styleId="Bodytext2">
    <w:name w:val="Body text (2)_"/>
    <w:basedOn w:val="Standardnpsmoodstavce"/>
    <w:link w:val="Bodytext20"/>
    <w:rsid w:val="002E6163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Bodytext2Spacing5pt">
    <w:name w:val="Body text (2) + Spacing 5 pt"/>
    <w:basedOn w:val="Bodytext2"/>
    <w:rsid w:val="002E6163"/>
    <w:rPr>
      <w:rFonts w:ascii="Courier New" w:eastAsia="Courier New" w:hAnsi="Courier New" w:cs="Courier New"/>
      <w:b/>
      <w:bCs/>
      <w:color w:val="000000"/>
      <w:spacing w:val="110"/>
      <w:w w:val="100"/>
      <w:position w:val="0"/>
      <w:shd w:val="clear" w:color="auto" w:fill="FFFFFF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2E6163"/>
    <w:pPr>
      <w:widowControl w:val="0"/>
      <w:shd w:val="clear" w:color="auto" w:fill="FFFFFF"/>
      <w:spacing w:before="120" w:after="1320" w:line="250" w:lineRule="exact"/>
      <w:ind w:hanging="780"/>
      <w:jc w:val="both"/>
    </w:pPr>
    <w:rPr>
      <w:rFonts w:ascii="Courier New" w:eastAsia="Courier New" w:hAnsi="Courier New" w:cs="Courier New"/>
      <w:b/>
      <w:bCs/>
    </w:rPr>
  </w:style>
  <w:style w:type="character" w:customStyle="1" w:styleId="Bodytext8">
    <w:name w:val="Body text (8)_"/>
    <w:basedOn w:val="Standardnpsmoodstavce"/>
    <w:link w:val="Bodytext80"/>
    <w:rsid w:val="002E6163"/>
    <w:rPr>
      <w:rFonts w:ascii="Courier New" w:eastAsia="Courier New" w:hAnsi="Courier New" w:cs="Courier New"/>
      <w:b/>
      <w:bCs/>
      <w:shd w:val="clear" w:color="auto" w:fill="FFFFFF"/>
    </w:rPr>
  </w:style>
  <w:style w:type="paragraph" w:customStyle="1" w:styleId="Bodytext80">
    <w:name w:val="Body text (8)"/>
    <w:basedOn w:val="Normln"/>
    <w:link w:val="Bodytext8"/>
    <w:rsid w:val="002E6163"/>
    <w:pPr>
      <w:widowControl w:val="0"/>
      <w:shd w:val="clear" w:color="auto" w:fill="FFFFFF"/>
      <w:spacing w:after="220" w:line="226" w:lineRule="exact"/>
      <w:ind w:hanging="300"/>
    </w:pPr>
    <w:rPr>
      <w:rFonts w:ascii="Courier New" w:eastAsia="Courier New" w:hAnsi="Courier New" w:cs="Courier New"/>
      <w:b/>
      <w:bCs/>
    </w:rPr>
  </w:style>
  <w:style w:type="paragraph" w:customStyle="1" w:styleId="Smlouva-text2rove">
    <w:name w:val="Smlouva - text 2. úroveň"/>
    <w:basedOn w:val="Normln"/>
    <w:link w:val="Smlouva-text2roveChar1"/>
    <w:qFormat/>
    <w:rsid w:val="00770F91"/>
    <w:pPr>
      <w:numPr>
        <w:ilvl w:val="1"/>
        <w:numId w:val="12"/>
      </w:numPr>
      <w:spacing w:after="60" w:line="276" w:lineRule="auto"/>
      <w:jc w:val="both"/>
    </w:pPr>
    <w:rPr>
      <w:rFonts w:eastAsiaTheme="minorEastAsia" w:cs="Times New Roman"/>
      <w:szCs w:val="24"/>
      <w:lang w:eastAsia="cs-CZ"/>
    </w:rPr>
  </w:style>
  <w:style w:type="character" w:customStyle="1" w:styleId="Smlouva-text2roveChar1">
    <w:name w:val="Smlouva - text 2. úroveň Char1"/>
    <w:basedOn w:val="Standardnpsmoodstavce"/>
    <w:link w:val="Smlouva-text2rove"/>
    <w:rsid w:val="00770F91"/>
    <w:rPr>
      <w:rFonts w:eastAsiaTheme="minorEastAsia" w:cs="Times New Roman"/>
      <w:szCs w:val="24"/>
      <w:lang w:eastAsia="cs-CZ"/>
    </w:rPr>
  </w:style>
  <w:style w:type="paragraph" w:customStyle="1" w:styleId="Smlouva-nadpis3">
    <w:name w:val="Smlouva - nadpis 3."/>
    <w:basedOn w:val="Normln"/>
    <w:qFormat/>
    <w:rsid w:val="00770F91"/>
    <w:pPr>
      <w:numPr>
        <w:ilvl w:val="2"/>
        <w:numId w:val="12"/>
      </w:numPr>
      <w:spacing w:before="120" w:after="60"/>
      <w:jc w:val="center"/>
    </w:pPr>
    <w:rPr>
      <w:rFonts w:eastAsiaTheme="minorEastAsia" w:cs="Times New Roman"/>
      <w:szCs w:val="24"/>
      <w:lang w:eastAsia="cs-CZ"/>
    </w:rPr>
  </w:style>
  <w:style w:type="paragraph" w:customStyle="1" w:styleId="Smlouva-nadpis4">
    <w:name w:val="Smlouva - nadpis 4."/>
    <w:basedOn w:val="Smlouva-nadpis3"/>
    <w:qFormat/>
    <w:rsid w:val="00770F91"/>
    <w:pPr>
      <w:numPr>
        <w:ilvl w:val="3"/>
      </w:numPr>
    </w:pPr>
  </w:style>
  <w:style w:type="paragraph" w:styleId="Zhlav">
    <w:name w:val="header"/>
    <w:basedOn w:val="Normln"/>
    <w:link w:val="ZhlavChar"/>
    <w:uiPriority w:val="99"/>
    <w:unhideWhenUsed/>
    <w:rsid w:val="006533C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533CF"/>
  </w:style>
  <w:style w:type="paragraph" w:styleId="Zpat">
    <w:name w:val="footer"/>
    <w:basedOn w:val="Normln"/>
    <w:link w:val="ZpatChar"/>
    <w:uiPriority w:val="99"/>
    <w:unhideWhenUsed/>
    <w:rsid w:val="006533C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533CF"/>
  </w:style>
  <w:style w:type="table" w:styleId="Mkatabulky">
    <w:name w:val="Table Grid"/>
    <w:basedOn w:val="Normlntabulka"/>
    <w:uiPriority w:val="59"/>
    <w:rsid w:val="004364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rnasek@zpmv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uzicka@zpmv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Jehlicka</dc:creator>
  <cp:lastModifiedBy>Jan Jehlička</cp:lastModifiedBy>
  <cp:revision>2</cp:revision>
  <dcterms:created xsi:type="dcterms:W3CDTF">2022-12-12T08:08:00Z</dcterms:created>
  <dcterms:modified xsi:type="dcterms:W3CDTF">2022-12-12T08:08:00Z</dcterms:modified>
</cp:coreProperties>
</file>