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zastoupené: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PhDr. Václavem Lacinou LL.M. - ředitelem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sídlo: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IČO: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DIČ: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CZ70188041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Bankovní spojení:</w:t>
      </w:r>
      <w:r w:rsidRPr="00E83D35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č.účtu: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1426-521/0100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tel. / fax: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569 429818, 569 428471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kontaktní osoba:</w:t>
      </w:r>
      <w:r w:rsidRPr="00E83D35">
        <w:rPr>
          <w:rFonts w:ascii="Arial" w:hAnsi="Arial" w:cs="Arial"/>
          <w:sz w:val="20"/>
          <w:szCs w:val="20"/>
        </w:rPr>
        <w:tab/>
        <w:t>Jiří Bukač, vedoucí střediska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E-mail: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hyperlink r:id="rId7" w:history="1">
        <w:r w:rsidRPr="00E83D35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A93FE8" w:rsidRDefault="009430EE" w:rsidP="00A93FE8">
      <w:pPr>
        <w:rPr>
          <w:b/>
          <w:sz w:val="28"/>
          <w:szCs w:val="28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="006A28C3">
        <w:rPr>
          <w:rFonts w:ascii="Arial" w:hAnsi="Arial" w:cs="Arial"/>
          <w:b/>
          <w:sz w:val="20"/>
          <w:szCs w:val="20"/>
        </w:rPr>
        <w:t xml:space="preserve"> K</w:t>
      </w:r>
      <w:r w:rsidR="00A93FE8" w:rsidRPr="00A93FE8">
        <w:rPr>
          <w:rFonts w:ascii="Arial" w:hAnsi="Arial" w:cs="Arial"/>
          <w:b/>
          <w:sz w:val="20"/>
          <w:szCs w:val="20"/>
        </w:rPr>
        <w:t xml:space="preserve">omunální vozidlo </w:t>
      </w:r>
      <w:r w:rsidR="004243AE">
        <w:rPr>
          <w:rFonts w:ascii="Arial" w:hAnsi="Arial" w:cs="Arial"/>
          <w:b/>
          <w:sz w:val="20"/>
          <w:szCs w:val="20"/>
        </w:rPr>
        <w:t>pro</w:t>
      </w:r>
      <w:r w:rsidR="00A93FE8" w:rsidRPr="00A93FE8">
        <w:rPr>
          <w:rFonts w:ascii="Arial" w:hAnsi="Arial" w:cs="Arial"/>
          <w:b/>
          <w:sz w:val="20"/>
          <w:szCs w:val="20"/>
        </w:rPr>
        <w:t xml:space="preserve"> údržbu </w:t>
      </w:r>
      <w:r w:rsidR="006A28C3">
        <w:rPr>
          <w:rFonts w:ascii="Arial" w:hAnsi="Arial" w:cs="Arial"/>
          <w:b/>
          <w:sz w:val="20"/>
          <w:szCs w:val="20"/>
        </w:rPr>
        <w:t>komunikací 2025</w:t>
      </w:r>
      <w:r w:rsidR="00182572"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A47943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 xml:space="preserve">Nové </w:t>
      </w:r>
      <w:r w:rsidR="006D38C6">
        <w:rPr>
          <w:rFonts w:cs="Calibri"/>
          <w:b/>
        </w:rPr>
        <w:t xml:space="preserve">komunální </w:t>
      </w:r>
      <w:r>
        <w:rPr>
          <w:rFonts w:cs="Calibri"/>
          <w:b/>
        </w:rPr>
        <w:t xml:space="preserve">vozidlo určené pro </w:t>
      </w:r>
      <w:r w:rsidR="00A93FE8">
        <w:rPr>
          <w:rFonts w:cs="Calibri"/>
          <w:b/>
        </w:rPr>
        <w:t>údržbu komunikací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93FE8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Součástí předmětu plnění bude: návody k obsluze a údržbě v českém jazyce, prohlášení o shodě, technické průkazy</w:t>
      </w:r>
      <w:r w:rsidR="006A28C3">
        <w:rPr>
          <w:rFonts w:ascii="Arial" w:hAnsi="Arial" w:cs="Arial"/>
          <w:sz w:val="20"/>
          <w:szCs w:val="20"/>
        </w:rPr>
        <w:t xml:space="preserve"> </w:t>
      </w:r>
      <w:r w:rsidRPr="000A6A6A">
        <w:rPr>
          <w:rFonts w:ascii="Arial" w:hAnsi="Arial" w:cs="Arial"/>
          <w:sz w:val="20"/>
          <w:szCs w:val="20"/>
        </w:rPr>
        <w:t xml:space="preserve">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7056A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4C5C">
        <w:rPr>
          <w:rFonts w:ascii="Arial" w:hAnsi="Arial" w:cs="Arial"/>
          <w:sz w:val="20"/>
          <w:szCs w:val="20"/>
        </w:rPr>
        <w:t>K</w:t>
      </w:r>
      <w:r w:rsidR="000B780D" w:rsidRPr="00AC4C5C">
        <w:rPr>
          <w:rFonts w:ascii="Arial" w:hAnsi="Arial" w:cs="Arial"/>
          <w:sz w:val="20"/>
          <w:szCs w:val="20"/>
        </w:rPr>
        <w:t xml:space="preserve">upní </w:t>
      </w:r>
      <w:r w:rsidRPr="00AC4C5C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AC4C5C">
        <w:rPr>
          <w:rFonts w:ascii="Arial" w:hAnsi="Arial" w:cs="Arial"/>
          <w:sz w:val="20"/>
          <w:szCs w:val="20"/>
        </w:rPr>
        <w:t>ojištění pro transport, poplatků</w:t>
      </w:r>
      <w:r w:rsidRPr="00AC4C5C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AC4C5C" w:rsidRPr="00AC4C5C" w:rsidRDefault="00AC4C5C" w:rsidP="00AC4C5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AC4C5C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>i prodlužuje o stejný počet dnů</w:t>
      </w:r>
      <w:r w:rsidR="006A28C3">
        <w:rPr>
          <w:rFonts w:ascii="Arial" w:hAnsi="Arial" w:cs="Arial"/>
          <w:sz w:val="20"/>
          <w:szCs w:val="20"/>
        </w:rPr>
        <w:t>,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A53A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822574">
        <w:rPr>
          <w:rFonts w:ascii="Arial" w:hAnsi="Arial" w:cs="Arial"/>
          <w:sz w:val="20"/>
          <w:szCs w:val="20"/>
        </w:rPr>
        <w:t xml:space="preserve">. </w:t>
      </w:r>
      <w:r w:rsidRPr="0048639F">
        <w:rPr>
          <w:rFonts w:ascii="Arial" w:hAnsi="Arial" w:cs="Arial"/>
          <w:sz w:val="20"/>
          <w:szCs w:val="20"/>
        </w:rPr>
        <w:t xml:space="preserve">nejpozději </w:t>
      </w:r>
      <w:r w:rsidR="000F26DF" w:rsidRPr="0048639F">
        <w:rPr>
          <w:rFonts w:eastAsia="Times New Roman"/>
          <w:b/>
          <w:bCs/>
          <w:lang w:eastAsia="cs-CZ"/>
        </w:rPr>
        <w:t xml:space="preserve">do </w:t>
      </w:r>
      <w:r w:rsidR="00CC6371">
        <w:rPr>
          <w:rFonts w:eastAsia="Times New Roman"/>
          <w:b/>
          <w:bCs/>
          <w:lang w:eastAsia="cs-CZ"/>
        </w:rPr>
        <w:t>150 dnů</w:t>
      </w:r>
      <w:r w:rsidR="00A93FE8" w:rsidRPr="005A53A5">
        <w:rPr>
          <w:rFonts w:eastAsia="Times New Roman"/>
          <w:b/>
          <w:bCs/>
          <w:lang w:eastAsia="cs-CZ"/>
        </w:rPr>
        <w:t xml:space="preserve"> od uzavření kupní smlouvy.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  <w:r w:rsidR="00E83D35">
        <w:rPr>
          <w:rFonts w:ascii="Arial" w:hAnsi="Arial" w:cs="Arial"/>
          <w:b/>
          <w:sz w:val="20"/>
          <w:szCs w:val="20"/>
        </w:rPr>
        <w:t>Jiří Bukač</w:t>
      </w:r>
      <w:r w:rsidR="005608AD">
        <w:rPr>
          <w:rFonts w:ascii="Arial" w:hAnsi="Arial" w:cs="Arial"/>
          <w:b/>
          <w:sz w:val="20"/>
          <w:szCs w:val="20"/>
        </w:rPr>
        <w:t xml:space="preserve">, </w:t>
      </w:r>
      <w:r w:rsidR="009D6408">
        <w:rPr>
          <w:rFonts w:ascii="Arial" w:hAnsi="Arial" w:cs="Arial"/>
          <w:b/>
          <w:sz w:val="20"/>
          <w:szCs w:val="20"/>
        </w:rPr>
        <w:t xml:space="preserve"> </w:t>
      </w:r>
      <w:r w:rsidR="005608AD">
        <w:rPr>
          <w:rFonts w:ascii="Arial" w:hAnsi="Arial" w:cs="Arial"/>
          <w:b/>
          <w:sz w:val="20"/>
          <w:szCs w:val="20"/>
        </w:rPr>
        <w:t>vedoucí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9D6408" w:rsidRDefault="00EE640E" w:rsidP="009D640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9D6408" w:rsidRPr="009D6408">
        <w:rPr>
          <w:rFonts w:ascii="Arial" w:hAnsi="Arial" w:cs="Arial"/>
          <w:sz w:val="20"/>
          <w:szCs w:val="20"/>
        </w:rPr>
        <w:t xml:space="preserve"> </w:t>
      </w:r>
      <w:r w:rsidR="009D6408">
        <w:rPr>
          <w:rFonts w:ascii="Arial" w:hAnsi="Arial" w:cs="Arial"/>
          <w:sz w:val="20"/>
          <w:szCs w:val="20"/>
        </w:rPr>
        <w:t>Cena hodinové sazby pozáručního servisu a sazby za dopravu jsou závazné po dobu 5</w:t>
      </w:r>
      <w:bookmarkStart w:id="0" w:name="_GoBack"/>
      <w:bookmarkEnd w:id="0"/>
      <w:r w:rsidR="009D6408">
        <w:rPr>
          <w:rFonts w:ascii="Arial" w:hAnsi="Arial" w:cs="Arial"/>
          <w:sz w:val="20"/>
          <w:szCs w:val="20"/>
        </w:rPr>
        <w:t xml:space="preserve"> let od dodání zboží, nedohodnou-li se strany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C4504" w:rsidRDefault="007C4504" w:rsidP="007C4504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24CAA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Vzájemná práva a povinnosti smluvních stran se řídí právním řádem České Republiky. Na závazkový vztah smluvních stran se aplikuje Občanský zákoník.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Účastníci této smlouvy prohlašují, že jsou svéprávní,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3D35" w:rsidRPr="00E83D35" w:rsidRDefault="007035D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E83D35" w:rsidRPr="00E83D35">
        <w:rPr>
          <w:rFonts w:ascii="Arial" w:hAnsi="Arial" w:cs="Arial"/>
          <w:sz w:val="20"/>
          <w:szCs w:val="20"/>
        </w:rPr>
        <w:t xml:space="preserve">      kupující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PhDr. Václav Lacina LL.M.</w:t>
      </w:r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       ředitel organizace</w:t>
      </w:r>
    </w:p>
    <w:p w:rsidR="00C81CB7" w:rsidRPr="00F35FEC" w:rsidRDefault="00C81CB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AAE" w:rsidRDefault="00DB6AAE">
      <w:r>
        <w:separator/>
      </w:r>
    </w:p>
  </w:endnote>
  <w:endnote w:type="continuationSeparator" w:id="0">
    <w:p w:rsidR="00DB6AAE" w:rsidRDefault="00DB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D35">
      <w:rPr>
        <w:noProof/>
      </w:rPr>
      <w:t>5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AAE" w:rsidRDefault="00DB6AAE">
      <w:r>
        <w:separator/>
      </w:r>
    </w:p>
  </w:footnote>
  <w:footnote w:type="continuationSeparator" w:id="0">
    <w:p w:rsidR="00DB6AAE" w:rsidRDefault="00DB6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D2" w:rsidRDefault="006043D2" w:rsidP="00A93FE8">
    <w:pPr>
      <w:pStyle w:val="Zhlav"/>
    </w:pPr>
  </w:p>
  <w:p w:rsidR="00A93FE8" w:rsidRPr="00A93FE8" w:rsidRDefault="00A93FE8" w:rsidP="00A93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2F9F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54EC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64FEE"/>
    <w:rsid w:val="00271645"/>
    <w:rsid w:val="00280D43"/>
    <w:rsid w:val="00294D0B"/>
    <w:rsid w:val="002C149C"/>
    <w:rsid w:val="002C5056"/>
    <w:rsid w:val="002D2B6E"/>
    <w:rsid w:val="002D3B0A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43AE"/>
    <w:rsid w:val="00425A69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7450F"/>
    <w:rsid w:val="00485695"/>
    <w:rsid w:val="0048639F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608AD"/>
    <w:rsid w:val="0057541E"/>
    <w:rsid w:val="005841BF"/>
    <w:rsid w:val="00587DEE"/>
    <w:rsid w:val="005A126B"/>
    <w:rsid w:val="005A3081"/>
    <w:rsid w:val="005A53A5"/>
    <w:rsid w:val="005A608C"/>
    <w:rsid w:val="005B6A7D"/>
    <w:rsid w:val="005C2454"/>
    <w:rsid w:val="005C27C8"/>
    <w:rsid w:val="005C39A3"/>
    <w:rsid w:val="005D289C"/>
    <w:rsid w:val="005E4C76"/>
    <w:rsid w:val="005F6C9B"/>
    <w:rsid w:val="006043D2"/>
    <w:rsid w:val="00604754"/>
    <w:rsid w:val="00605CB7"/>
    <w:rsid w:val="00651078"/>
    <w:rsid w:val="0065424E"/>
    <w:rsid w:val="00662254"/>
    <w:rsid w:val="0066450E"/>
    <w:rsid w:val="006916BA"/>
    <w:rsid w:val="00692A13"/>
    <w:rsid w:val="006A0CFC"/>
    <w:rsid w:val="006A28C3"/>
    <w:rsid w:val="006D38C6"/>
    <w:rsid w:val="006F5840"/>
    <w:rsid w:val="007016CD"/>
    <w:rsid w:val="007035D7"/>
    <w:rsid w:val="00734FDB"/>
    <w:rsid w:val="00736FD3"/>
    <w:rsid w:val="00737395"/>
    <w:rsid w:val="00743C85"/>
    <w:rsid w:val="00747866"/>
    <w:rsid w:val="00772708"/>
    <w:rsid w:val="00786B86"/>
    <w:rsid w:val="007C4504"/>
    <w:rsid w:val="007D7582"/>
    <w:rsid w:val="007E1CE5"/>
    <w:rsid w:val="007F43FA"/>
    <w:rsid w:val="008011B5"/>
    <w:rsid w:val="00822574"/>
    <w:rsid w:val="00882173"/>
    <w:rsid w:val="00882BED"/>
    <w:rsid w:val="00885B07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9D6408"/>
    <w:rsid w:val="00A0259B"/>
    <w:rsid w:val="00A4063B"/>
    <w:rsid w:val="00A40A0D"/>
    <w:rsid w:val="00A47943"/>
    <w:rsid w:val="00A53A51"/>
    <w:rsid w:val="00A633AC"/>
    <w:rsid w:val="00A6715C"/>
    <w:rsid w:val="00A7668D"/>
    <w:rsid w:val="00A93FE8"/>
    <w:rsid w:val="00AA42F4"/>
    <w:rsid w:val="00AA6F2B"/>
    <w:rsid w:val="00AA775C"/>
    <w:rsid w:val="00AA78A1"/>
    <w:rsid w:val="00AB3CD0"/>
    <w:rsid w:val="00AB57AF"/>
    <w:rsid w:val="00AC4C5C"/>
    <w:rsid w:val="00AD5507"/>
    <w:rsid w:val="00AE0F2D"/>
    <w:rsid w:val="00B02504"/>
    <w:rsid w:val="00B057B6"/>
    <w:rsid w:val="00B1297B"/>
    <w:rsid w:val="00B13AC3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3D22"/>
    <w:rsid w:val="00CC4DC5"/>
    <w:rsid w:val="00CC6371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B6AAE"/>
    <w:rsid w:val="00DE51D2"/>
    <w:rsid w:val="00DE6F13"/>
    <w:rsid w:val="00DF1257"/>
    <w:rsid w:val="00DF7A43"/>
    <w:rsid w:val="00DF7BE7"/>
    <w:rsid w:val="00E240AD"/>
    <w:rsid w:val="00E34AC8"/>
    <w:rsid w:val="00E357B2"/>
    <w:rsid w:val="00E444F9"/>
    <w:rsid w:val="00E7392D"/>
    <w:rsid w:val="00E83D35"/>
    <w:rsid w:val="00EA0F83"/>
    <w:rsid w:val="00EB05FF"/>
    <w:rsid w:val="00EC3691"/>
    <w:rsid w:val="00EE425E"/>
    <w:rsid w:val="00EE640E"/>
    <w:rsid w:val="00EE6F83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07514"/>
  <w15:chartTrackingRefBased/>
  <w15:docId w15:val="{E4A89D1B-30A2-4142-A824-DC44770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bukac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0</TotalTime>
  <Pages>1</Pages>
  <Words>2050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Kotěra Ondřej</cp:lastModifiedBy>
  <cp:revision>2</cp:revision>
  <cp:lastPrinted>2021-05-11T06:26:00Z</cp:lastPrinted>
  <dcterms:created xsi:type="dcterms:W3CDTF">2025-03-27T11:12:00Z</dcterms:created>
  <dcterms:modified xsi:type="dcterms:W3CDTF">2025-03-27T11:12:00Z</dcterms:modified>
</cp:coreProperties>
</file>