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01CC4" w14:textId="77777777" w:rsidR="00AA0A6D" w:rsidRPr="00AA0A6D" w:rsidRDefault="00AA0A6D" w:rsidP="00AA0A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cs="Arial"/>
          <w:b/>
          <w:bCs/>
          <w:color w:val="auto"/>
          <w:sz w:val="16"/>
          <w:szCs w:val="20"/>
        </w:rPr>
      </w:pPr>
    </w:p>
    <w:p w14:paraId="70EC6AE2" w14:textId="77777777" w:rsidR="00750360" w:rsidRPr="00080E1D" w:rsidRDefault="00E376AC" w:rsidP="00AA0A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cs="Arial"/>
          <w:b/>
          <w:bCs/>
          <w:color w:val="auto"/>
          <w:sz w:val="24"/>
          <w:szCs w:val="20"/>
        </w:rPr>
      </w:pPr>
      <w:r w:rsidRPr="00080E1D">
        <w:rPr>
          <w:rFonts w:cs="Arial"/>
          <w:b/>
          <w:bCs/>
          <w:color w:val="auto"/>
          <w:sz w:val="24"/>
          <w:szCs w:val="20"/>
        </w:rPr>
        <w:t>KRYCÍ LIST NABÍDKY</w:t>
      </w: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F343D1" w:rsidRPr="00080E1D" w14:paraId="39B244FC" w14:textId="77777777" w:rsidTr="00076D2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D5E95" w14:textId="77777777" w:rsidR="00F343D1" w:rsidRPr="00080E1D" w:rsidRDefault="00F343D1" w:rsidP="00F343D1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b/>
                <w:color w:val="auto"/>
                <w:sz w:val="20"/>
                <w:szCs w:val="20"/>
              </w:rPr>
              <w:t>Veřejná zakázka</w:t>
            </w:r>
          </w:p>
        </w:tc>
      </w:tr>
      <w:tr w:rsidR="0074288C" w:rsidRPr="00080E1D" w14:paraId="0A0BF6E5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D3CA2" w14:textId="77777777" w:rsidR="0074288C" w:rsidRPr="00080E1D" w:rsidRDefault="0074288C" w:rsidP="0074288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Název veřejné zakázky: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BD876" w14:textId="08FBE8F6" w:rsidR="0074288C" w:rsidRPr="00080E1D" w:rsidRDefault="00F86859" w:rsidP="00F4647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b/>
                <w:bCs/>
                <w:sz w:val="20"/>
                <w:szCs w:val="20"/>
              </w:rPr>
            </w:pPr>
            <w:r w:rsidRPr="00F86859">
              <w:rPr>
                <w:rFonts w:cs="Arial"/>
                <w:b/>
                <w:sz w:val="20"/>
              </w:rPr>
              <w:t>Dodávka a pokládka podlahové krytiny</w:t>
            </w:r>
          </w:p>
        </w:tc>
      </w:tr>
      <w:tr w:rsidR="0074288C" w:rsidRPr="00080E1D" w14:paraId="37C98C50" w14:textId="77777777" w:rsidTr="00076D2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B625F" w14:textId="77777777" w:rsidR="0074288C" w:rsidRPr="00080E1D" w:rsidRDefault="0074288C" w:rsidP="0074288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cs="Arial"/>
                <w:b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b/>
                <w:color w:val="auto"/>
                <w:sz w:val="20"/>
                <w:szCs w:val="20"/>
              </w:rPr>
              <w:t>Zadavatel</w:t>
            </w:r>
          </w:p>
        </w:tc>
      </w:tr>
      <w:tr w:rsidR="0074288C" w:rsidRPr="00080E1D" w14:paraId="5EAF4BD3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89C93" w14:textId="77777777" w:rsidR="0074288C" w:rsidRPr="00080E1D" w:rsidRDefault="0074288C" w:rsidP="0074288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B8021" w14:textId="77777777" w:rsidR="0074288C" w:rsidRPr="00080E1D" w:rsidRDefault="0074288C" w:rsidP="0074288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5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bCs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Oborová zdravotní pojišťovna zaměstnanců bank, pojišťoven a stavebnictví</w:t>
            </w:r>
          </w:p>
        </w:tc>
      </w:tr>
      <w:tr w:rsidR="0074288C" w:rsidRPr="00080E1D" w14:paraId="129356BE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CD5B1" w14:textId="77777777" w:rsidR="0074288C" w:rsidRPr="00080E1D" w:rsidRDefault="0074288C" w:rsidP="0074288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E9A54" w14:textId="77777777" w:rsidR="0074288C" w:rsidRPr="00080E1D" w:rsidRDefault="0074288C" w:rsidP="0074288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bCs/>
                <w:sz w:val="20"/>
                <w:szCs w:val="20"/>
              </w:rPr>
              <w:t>Roškotova 1225/1, 140 00 Praha 4</w:t>
            </w:r>
          </w:p>
        </w:tc>
      </w:tr>
      <w:tr w:rsidR="0074288C" w:rsidRPr="00080E1D" w14:paraId="2DB1AFF3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382C7" w14:textId="77777777" w:rsidR="0074288C" w:rsidRPr="00080E1D" w:rsidRDefault="0074288C" w:rsidP="0074288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IČ: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CD846" w14:textId="77777777" w:rsidR="0074288C" w:rsidRPr="00080E1D" w:rsidRDefault="0074288C" w:rsidP="0074288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bCs/>
                <w:sz w:val="20"/>
                <w:szCs w:val="20"/>
              </w:rPr>
              <w:t>47114321</w:t>
            </w:r>
          </w:p>
        </w:tc>
      </w:tr>
    </w:tbl>
    <w:p w14:paraId="14B7D1CD" w14:textId="77777777" w:rsidR="006A0DCE" w:rsidRPr="00080E1D" w:rsidRDefault="006A0DCE" w:rsidP="00076D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rPr>
          <w:rFonts w:cs="Arial"/>
          <w:color w:val="auto"/>
          <w:sz w:val="20"/>
          <w:szCs w:val="20"/>
        </w:rPr>
      </w:pP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6A0DCE" w:rsidRPr="00080E1D" w14:paraId="53D83B31" w14:textId="77777777" w:rsidTr="002106C6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854C0" w14:textId="77777777" w:rsidR="006A0DCE" w:rsidRPr="00080E1D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b/>
                <w:color w:val="auto"/>
                <w:sz w:val="20"/>
                <w:szCs w:val="20"/>
              </w:rPr>
              <w:t>Identifikace účastníka řízení</w:t>
            </w:r>
            <w:r w:rsidRPr="00080E1D" w:rsidDel="00522C8E">
              <w:rPr>
                <w:rFonts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6A0DCE" w:rsidRPr="00080E1D" w14:paraId="2A1C6934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3A0F1" w14:textId="77777777" w:rsidR="006A0DCE" w:rsidRPr="00080E1D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204BB" w14:textId="77777777" w:rsidR="006A0DCE" w:rsidRPr="00080E1D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080E1D" w14:paraId="3BE7925A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CBFB1" w14:textId="77777777" w:rsidR="006A0DCE" w:rsidRPr="00080E1D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2ADEF" w14:textId="77777777" w:rsidR="006A0DCE" w:rsidRPr="00080E1D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080E1D" w14:paraId="641B05A9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64915" w14:textId="77777777" w:rsidR="006A0DCE" w:rsidRPr="00080E1D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IČ</w:t>
            </w:r>
            <w:r w:rsidR="0085103D">
              <w:rPr>
                <w:rFonts w:cs="Arial"/>
                <w:color w:val="auto"/>
                <w:sz w:val="20"/>
                <w:szCs w:val="20"/>
              </w:rPr>
              <w:t>O</w:t>
            </w:r>
            <w:r w:rsidRPr="00080E1D">
              <w:rPr>
                <w:rFonts w:cs="Arial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E81EC" w14:textId="77777777" w:rsidR="006A0DCE" w:rsidRPr="00080E1D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080E1D" w14:paraId="3B9E2245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516CF" w14:textId="77777777" w:rsidR="006A0DCE" w:rsidRPr="00080E1D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DIČ: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8EB0C" w14:textId="77777777" w:rsidR="006A0DCE" w:rsidRPr="00080E1D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  <w:highlight w:val="yellow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AA0A6D" w:rsidRPr="00080E1D" w14:paraId="0F4C262A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59519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t>Číslo účtu pro uhrazení ceny: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5A65D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  <w:highlight w:val="yellow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AA0A6D" w:rsidRPr="00080E1D" w14:paraId="0DD37924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0CDB4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Osoba oprávněná za</w:t>
            </w:r>
            <w:r>
              <w:rPr>
                <w:rFonts w:cs="Arial"/>
                <w:color w:val="auto"/>
                <w:sz w:val="20"/>
                <w:szCs w:val="20"/>
              </w:rPr>
              <w:t>stupovat účastníka</w:t>
            </w:r>
            <w:r w:rsidRPr="00080E1D">
              <w:rPr>
                <w:rFonts w:cs="Arial"/>
                <w:color w:val="auto"/>
                <w:sz w:val="20"/>
                <w:szCs w:val="20"/>
              </w:rPr>
              <w:t xml:space="preserve">: 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07849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AA0A6D" w:rsidRPr="00080E1D" w14:paraId="0C99450B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B0DC8" w14:textId="5C47DE3D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Kontaktní osoba: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C71DE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  <w:highlight w:val="yellow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AA0A6D" w:rsidRPr="00080E1D" w14:paraId="57D29255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A5FFB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Kontaktní telefon: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107BD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  <w:highlight w:val="yellow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AA0A6D" w:rsidRPr="00080E1D" w14:paraId="074B6C88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4BB51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Kontaktní email: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2F69C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  <w:highlight w:val="yellow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AA0A6D" w:rsidRPr="00080E1D" w14:paraId="5D1034E9" w14:textId="77777777" w:rsidTr="002106C6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F572C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cs="Arial"/>
                <w:b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b/>
                <w:color w:val="auto"/>
                <w:sz w:val="20"/>
                <w:szCs w:val="20"/>
              </w:rPr>
              <w:t>Celková nabídková cena</w:t>
            </w:r>
          </w:p>
        </w:tc>
      </w:tr>
      <w:tr w:rsidR="00AA0A6D" w:rsidRPr="00080E1D" w14:paraId="6873C3FB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AA749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t>Plátce DPH: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070C9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rFonts w:cs="Arial"/>
                <w:sz w:val="20"/>
                <w:szCs w:val="20"/>
                <w:highlight w:val="yellow"/>
              </w:rPr>
              <w:t>ANO / NE</w:t>
            </w:r>
          </w:p>
        </w:tc>
      </w:tr>
      <w:tr w:rsidR="00AA0A6D" w:rsidRPr="00080E1D" w14:paraId="6398D14C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262C7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Cena bez DPH: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44A07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  <w:r>
              <w:rPr>
                <w:rFonts w:cs="Arial"/>
                <w:sz w:val="20"/>
                <w:szCs w:val="20"/>
              </w:rPr>
              <w:t xml:space="preserve"> Kč</w:t>
            </w:r>
          </w:p>
        </w:tc>
      </w:tr>
      <w:tr w:rsidR="00AA0A6D" w:rsidRPr="00080E1D" w14:paraId="4A81D193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23A08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Cena vč. DPH</w:t>
            </w:r>
            <w:r>
              <w:rPr>
                <w:rFonts w:cs="Arial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9348E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  <w:r w:rsidRPr="00080E1D">
              <w:rPr>
                <w:rFonts w:cs="Arial"/>
                <w:sz w:val="20"/>
                <w:szCs w:val="20"/>
              </w:rPr>
              <w:t xml:space="preserve"> Kč</w:t>
            </w:r>
          </w:p>
        </w:tc>
      </w:tr>
      <w:tr w:rsidR="00AA0A6D" w:rsidRPr="00080E1D" w14:paraId="0CF52AB7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1D1C3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 xml:space="preserve">Datum vyhotovení nabídky: 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9231E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  <w:highlight w:val="yellow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AA0A6D" w:rsidRPr="00080E1D" w14:paraId="71A0652D" w14:textId="77777777" w:rsidTr="00E77F22">
        <w:trPr>
          <w:cantSplit/>
          <w:trHeight w:val="933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468DA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Podpis oprávněné osoby: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739C6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  <w:highlight w:val="yellow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</w:t>
            </w:r>
            <w:r>
              <w:rPr>
                <w:rFonts w:cs="Arial"/>
                <w:sz w:val="20"/>
                <w:szCs w:val="20"/>
                <w:highlight w:val="yellow"/>
              </w:rPr>
              <w:t>fyzický naskenovaný nebo zaručený elektronický podpis</w:t>
            </w:r>
            <w:r w:rsidRPr="00080E1D">
              <w:rPr>
                <w:rFonts w:cs="Arial"/>
                <w:sz w:val="20"/>
                <w:szCs w:val="20"/>
                <w:highlight w:val="yellow"/>
              </w:rPr>
              <w:t>)</w:t>
            </w:r>
          </w:p>
        </w:tc>
      </w:tr>
    </w:tbl>
    <w:p w14:paraId="3156601E" w14:textId="77777777" w:rsidR="006A0DCE" w:rsidRPr="00080E1D" w:rsidRDefault="006A0DCE" w:rsidP="00AA0A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color w:val="auto"/>
          <w:sz w:val="20"/>
          <w:szCs w:val="20"/>
        </w:rPr>
      </w:pPr>
    </w:p>
    <w:sectPr w:rsidR="006A0DCE" w:rsidRPr="00080E1D" w:rsidSect="00AA0A6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D956C" w14:textId="77777777" w:rsidR="00EB406A" w:rsidRDefault="00EB406A" w:rsidP="00E77F22">
      <w:pPr>
        <w:spacing w:after="0" w:line="240" w:lineRule="auto"/>
      </w:pPr>
      <w:r>
        <w:separator/>
      </w:r>
    </w:p>
  </w:endnote>
  <w:endnote w:type="continuationSeparator" w:id="0">
    <w:p w14:paraId="76702FC4" w14:textId="77777777" w:rsidR="00EB406A" w:rsidRDefault="00EB406A" w:rsidP="00E77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B4D1E" w14:textId="77777777" w:rsidR="00EB406A" w:rsidRDefault="00EB406A" w:rsidP="00E77F22">
      <w:pPr>
        <w:spacing w:after="0" w:line="240" w:lineRule="auto"/>
      </w:pPr>
      <w:r>
        <w:separator/>
      </w:r>
    </w:p>
  </w:footnote>
  <w:footnote w:type="continuationSeparator" w:id="0">
    <w:p w14:paraId="107FEB84" w14:textId="77777777" w:rsidR="00EB406A" w:rsidRDefault="00EB406A" w:rsidP="00E77F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C26E2" w14:textId="77777777" w:rsidR="00AA0A6D" w:rsidRPr="00831C7B" w:rsidRDefault="00AA0A6D" w:rsidP="00AA0A6D">
    <w:pPr>
      <w:rPr>
        <w:snapToGrid w:val="0"/>
        <w:vanish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  <w:r>
      <w:rPr>
        <w:noProof/>
        <w:sz w:val="0"/>
        <w:szCs w:val="0"/>
        <w:u w:color="000000"/>
        <w:lang w:eastAsia="cs-CZ"/>
      </w:rPr>
      <w:drawing>
        <wp:anchor distT="0" distB="0" distL="114300" distR="114300" simplePos="0" relativeHeight="251659264" behindDoc="1" locked="0" layoutInCell="1" allowOverlap="1" wp14:anchorId="12CA936B" wp14:editId="00861A23">
          <wp:simplePos x="0" y="0"/>
          <wp:positionH relativeFrom="page">
            <wp:posOffset>720090</wp:posOffset>
          </wp:positionH>
          <wp:positionV relativeFrom="page">
            <wp:posOffset>537210</wp:posOffset>
          </wp:positionV>
          <wp:extent cx="2425700" cy="723265"/>
          <wp:effectExtent l="0" t="0" r="0" b="635"/>
          <wp:wrapTight wrapText="bothSides">
            <wp:wrapPolygon edited="0">
              <wp:start x="0" y="0"/>
              <wp:lineTo x="0" y="21050"/>
              <wp:lineTo x="21374" y="21050"/>
              <wp:lineTo x="21374" y="0"/>
              <wp:lineTo x="0" y="0"/>
            </wp:wrapPolygon>
          </wp:wrapTight>
          <wp:docPr id="2" name="Obrázek 2" descr="ozp_logotyp_horizont_fialova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zp_logotyp_horizont_fialova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57"/>
                  <a:stretch>
                    <a:fillRect/>
                  </a:stretch>
                </pic:blipFill>
                <pic:spPr bwMode="auto">
                  <a:xfrm>
                    <a:off x="0" y="0"/>
                    <a:ext cx="2425700" cy="7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AC7BAD" w14:textId="77777777" w:rsidR="00AA0A6D" w:rsidRDefault="00AA0A6D" w:rsidP="00AA0A6D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33A54EE9" wp14:editId="67D12233">
              <wp:simplePos x="0" y="0"/>
              <wp:positionH relativeFrom="page">
                <wp:posOffset>727710</wp:posOffset>
              </wp:positionH>
              <wp:positionV relativeFrom="page">
                <wp:posOffset>1331595</wp:posOffset>
              </wp:positionV>
              <wp:extent cx="6120130" cy="0"/>
              <wp:effectExtent l="15240" t="12700" r="8255" b="6350"/>
              <wp:wrapNone/>
              <wp:docPr id="3" name="Přímá spojnic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13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70208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4242FE3" id="Přímá spojnic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7.3pt,104.85pt" to="539.2pt,10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" strokecolor="#702082" strokeweight="1pt">
              <w10:wrap anchorx="page" anchory="page"/>
              <w10:anchorlock/>
            </v:line>
          </w:pict>
        </mc:Fallback>
      </mc:AlternateContent>
    </w:r>
  </w:p>
  <w:tbl>
    <w:tblPr>
      <w:tblpPr w:leftFromText="142" w:rightFromText="142" w:vertAnchor="page" w:horzAnchor="page" w:tblpX="7089" w:tblpY="965"/>
      <w:tblW w:w="3672" w:type="dxa"/>
      <w:tblBorders>
        <w:insideV w:val="single" w:sz="4" w:space="0" w:color="auto"/>
      </w:tblBorders>
      <w:tblLook w:val="01E0" w:firstRow="1" w:lastRow="1" w:firstColumn="1" w:lastColumn="1" w:noHBand="0" w:noVBand="0"/>
    </w:tblPr>
    <w:tblGrid>
      <w:gridCol w:w="3672"/>
    </w:tblGrid>
    <w:tr w:rsidR="00AA0A6D" w:rsidRPr="007821F6" w14:paraId="3E4CF913" w14:textId="77777777" w:rsidTr="002645FF">
      <w:tc>
        <w:tcPr>
          <w:tcW w:w="3672" w:type="dxa"/>
          <w:tcMar>
            <w:left w:w="0" w:type="dxa"/>
            <w:right w:w="0" w:type="dxa"/>
          </w:tcMar>
        </w:tcPr>
        <w:p w14:paraId="3E1171F1" w14:textId="77777777" w:rsidR="00AA0A6D" w:rsidRPr="007821F6" w:rsidRDefault="00AA0A6D" w:rsidP="00AA0A6D">
          <w:pPr>
            <w:jc w:val="right"/>
            <w:rPr>
              <w:rFonts w:cs="Arial"/>
              <w:sz w:val="18"/>
              <w:szCs w:val="18"/>
            </w:rPr>
          </w:pPr>
          <w:r w:rsidRPr="007821F6">
            <w:rPr>
              <w:rFonts w:cs="Arial"/>
              <w:sz w:val="18"/>
              <w:szCs w:val="18"/>
            </w:rPr>
            <w:t>Roškotova 1225/1</w:t>
          </w:r>
        </w:p>
      </w:tc>
    </w:tr>
    <w:tr w:rsidR="00AA0A6D" w:rsidRPr="007821F6" w14:paraId="4B9E5DE6" w14:textId="77777777" w:rsidTr="002645FF">
      <w:tc>
        <w:tcPr>
          <w:tcW w:w="3672" w:type="dxa"/>
          <w:tcMar>
            <w:left w:w="0" w:type="dxa"/>
            <w:right w:w="0" w:type="dxa"/>
          </w:tcMar>
        </w:tcPr>
        <w:p w14:paraId="29FC3588" w14:textId="77777777" w:rsidR="00AA0A6D" w:rsidRPr="007821F6" w:rsidRDefault="00AA0A6D" w:rsidP="00AA0A6D">
          <w:pPr>
            <w:jc w:val="right"/>
            <w:rPr>
              <w:rFonts w:cs="Arial"/>
              <w:sz w:val="18"/>
              <w:szCs w:val="18"/>
            </w:rPr>
          </w:pPr>
          <w:r w:rsidRPr="007821F6">
            <w:rPr>
              <w:rFonts w:cs="Arial"/>
              <w:sz w:val="18"/>
              <w:szCs w:val="18"/>
            </w:rPr>
            <w:t xml:space="preserve">140 </w:t>
          </w:r>
          <w:r>
            <w:rPr>
              <w:rFonts w:cs="Arial"/>
              <w:sz w:val="18"/>
              <w:szCs w:val="18"/>
            </w:rPr>
            <w:t>00</w:t>
          </w:r>
          <w:r w:rsidRPr="007821F6">
            <w:rPr>
              <w:rFonts w:cs="Arial"/>
              <w:sz w:val="18"/>
              <w:szCs w:val="18"/>
            </w:rPr>
            <w:t xml:space="preserve"> Praha 4</w:t>
          </w:r>
        </w:p>
      </w:tc>
    </w:tr>
    <w:tr w:rsidR="00AA0A6D" w:rsidRPr="004F6028" w14:paraId="2F9A179F" w14:textId="77777777" w:rsidTr="002645FF">
      <w:trPr>
        <w:trHeight w:hRule="exact" w:val="284"/>
      </w:trPr>
      <w:tc>
        <w:tcPr>
          <w:tcW w:w="3672" w:type="dxa"/>
          <w:tcMar>
            <w:left w:w="0" w:type="dxa"/>
            <w:right w:w="0" w:type="dxa"/>
          </w:tcMar>
          <w:vAlign w:val="bottom"/>
        </w:tcPr>
        <w:p w14:paraId="158522F0" w14:textId="77777777" w:rsidR="00AA0A6D" w:rsidRPr="004F6028" w:rsidRDefault="00AA0A6D" w:rsidP="00AA0A6D">
          <w:pPr>
            <w:jc w:val="right"/>
            <w:rPr>
              <w:rFonts w:cs="Arial"/>
              <w:sz w:val="18"/>
              <w:szCs w:val="18"/>
            </w:rPr>
          </w:pPr>
          <w:r w:rsidRPr="004F6028">
            <w:rPr>
              <w:rFonts w:cs="Arial"/>
              <w:sz w:val="18"/>
              <w:szCs w:val="18"/>
            </w:rPr>
            <w:t>ISDS: q9iadw9</w:t>
          </w:r>
        </w:p>
      </w:tc>
    </w:tr>
    <w:tr w:rsidR="00AA0A6D" w:rsidRPr="007821F6" w14:paraId="33A05EB0" w14:textId="77777777" w:rsidTr="002645FF">
      <w:trPr>
        <w:trHeight w:hRule="exact" w:val="227"/>
      </w:trPr>
      <w:tc>
        <w:tcPr>
          <w:tcW w:w="3672" w:type="dxa"/>
          <w:tcMar>
            <w:left w:w="0" w:type="dxa"/>
            <w:right w:w="0" w:type="dxa"/>
          </w:tcMar>
          <w:vAlign w:val="center"/>
        </w:tcPr>
        <w:p w14:paraId="4588FEB6" w14:textId="77777777" w:rsidR="00AA0A6D" w:rsidRPr="007821F6" w:rsidRDefault="00AA0A6D" w:rsidP="00AA0A6D">
          <w:pPr>
            <w:jc w:val="right"/>
            <w:rPr>
              <w:rFonts w:cs="Arial"/>
              <w:sz w:val="18"/>
              <w:szCs w:val="18"/>
            </w:rPr>
          </w:pPr>
          <w:r w:rsidRPr="007821F6">
            <w:rPr>
              <w:rFonts w:cs="Arial"/>
              <w:sz w:val="18"/>
              <w:szCs w:val="18"/>
            </w:rPr>
            <w:t>www.ozp.cz</w:t>
          </w:r>
        </w:p>
      </w:tc>
    </w:tr>
  </w:tbl>
  <w:p w14:paraId="2A5D6639" w14:textId="77777777" w:rsidR="00AA0A6D" w:rsidRPr="00831C7B" w:rsidRDefault="00AA0A6D" w:rsidP="00AA0A6D">
    <w:pPr>
      <w:rPr>
        <w:snapToGrid w:val="0"/>
        <w:vanish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</w:p>
  <w:p w14:paraId="5C275BD7" w14:textId="77777777" w:rsidR="00AA0A6D" w:rsidRDefault="00AA0A6D" w:rsidP="00AA0A6D">
    <w:pPr>
      <w:pStyle w:val="Zhlav"/>
    </w:pPr>
  </w:p>
  <w:p w14:paraId="6CFB3DB7" w14:textId="77777777" w:rsidR="00AA0A6D" w:rsidRDefault="00AA0A6D" w:rsidP="00AA0A6D">
    <w:pPr>
      <w:pStyle w:val="Zhlav"/>
      <w:tabs>
        <w:tab w:val="clear" w:pos="9072"/>
        <w:tab w:val="left" w:pos="4395"/>
        <w:tab w:val="right" w:pos="9498"/>
      </w:tabs>
    </w:pPr>
    <w:r>
      <w:tab/>
    </w:r>
    <w:r>
      <w:tab/>
      <w:t xml:space="preserve"> </w:t>
    </w:r>
  </w:p>
  <w:p w14:paraId="7D7B83EC" w14:textId="77777777" w:rsidR="00AA0A6D" w:rsidRPr="001554F4" w:rsidRDefault="00AA0A6D" w:rsidP="00AA0A6D">
    <w:pPr>
      <w:pStyle w:val="Zhlav"/>
      <w:tabs>
        <w:tab w:val="clear" w:pos="9072"/>
        <w:tab w:val="left" w:pos="3828"/>
        <w:tab w:val="left" w:pos="5103"/>
        <w:tab w:val="right" w:pos="9498"/>
      </w:tabs>
      <w:rPr>
        <w:rFonts w:ascii="Times New Roman" w:hAnsi="Times New Roman"/>
        <w:sz w:val="20"/>
        <w:szCs w:val="20"/>
      </w:rPr>
    </w:pPr>
  </w:p>
  <w:p w14:paraId="0680EB0D" w14:textId="77777777" w:rsidR="00AA0A6D" w:rsidRDefault="00AA0A6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D2A"/>
    <w:rsid w:val="00002057"/>
    <w:rsid w:val="00002796"/>
    <w:rsid w:val="00010E97"/>
    <w:rsid w:val="00033043"/>
    <w:rsid w:val="000336FA"/>
    <w:rsid w:val="0004101B"/>
    <w:rsid w:val="000476F8"/>
    <w:rsid w:val="00076D2A"/>
    <w:rsid w:val="00080E1D"/>
    <w:rsid w:val="00091519"/>
    <w:rsid w:val="000C3C53"/>
    <w:rsid w:val="00166FF2"/>
    <w:rsid w:val="00190063"/>
    <w:rsid w:val="001D3B64"/>
    <w:rsid w:val="001F6062"/>
    <w:rsid w:val="0020426E"/>
    <w:rsid w:val="00232B48"/>
    <w:rsid w:val="00240213"/>
    <w:rsid w:val="00265CB1"/>
    <w:rsid w:val="002776B2"/>
    <w:rsid w:val="002B0DB3"/>
    <w:rsid w:val="002C0B93"/>
    <w:rsid w:val="003707DF"/>
    <w:rsid w:val="00377A4C"/>
    <w:rsid w:val="0039325F"/>
    <w:rsid w:val="003C7771"/>
    <w:rsid w:val="003F2BDE"/>
    <w:rsid w:val="00426F1E"/>
    <w:rsid w:val="00441866"/>
    <w:rsid w:val="005035C6"/>
    <w:rsid w:val="00504395"/>
    <w:rsid w:val="00507B8C"/>
    <w:rsid w:val="0051650A"/>
    <w:rsid w:val="005C3583"/>
    <w:rsid w:val="005E4FD6"/>
    <w:rsid w:val="005F4978"/>
    <w:rsid w:val="0063179D"/>
    <w:rsid w:val="00634EA2"/>
    <w:rsid w:val="00674FB3"/>
    <w:rsid w:val="006A0DCE"/>
    <w:rsid w:val="006E16DE"/>
    <w:rsid w:val="006F20FA"/>
    <w:rsid w:val="0074288C"/>
    <w:rsid w:val="00750360"/>
    <w:rsid w:val="007865EB"/>
    <w:rsid w:val="007E5D86"/>
    <w:rsid w:val="00806C8C"/>
    <w:rsid w:val="00806CF4"/>
    <w:rsid w:val="0083263C"/>
    <w:rsid w:val="0084574E"/>
    <w:rsid w:val="0085103D"/>
    <w:rsid w:val="00866084"/>
    <w:rsid w:val="00867F1E"/>
    <w:rsid w:val="008C2FC8"/>
    <w:rsid w:val="008E1771"/>
    <w:rsid w:val="009077E5"/>
    <w:rsid w:val="0096060B"/>
    <w:rsid w:val="009813B4"/>
    <w:rsid w:val="009843A2"/>
    <w:rsid w:val="009A4054"/>
    <w:rsid w:val="009F5E16"/>
    <w:rsid w:val="00A41DD5"/>
    <w:rsid w:val="00A66F21"/>
    <w:rsid w:val="00A948BF"/>
    <w:rsid w:val="00AA0A6D"/>
    <w:rsid w:val="00AA25B5"/>
    <w:rsid w:val="00AF57DF"/>
    <w:rsid w:val="00B272B9"/>
    <w:rsid w:val="00B31706"/>
    <w:rsid w:val="00BB322C"/>
    <w:rsid w:val="00C069A3"/>
    <w:rsid w:val="00C6469A"/>
    <w:rsid w:val="00C666CC"/>
    <w:rsid w:val="00CD1AC6"/>
    <w:rsid w:val="00CF11C2"/>
    <w:rsid w:val="00CF1CFF"/>
    <w:rsid w:val="00D07111"/>
    <w:rsid w:val="00D143AA"/>
    <w:rsid w:val="00DB2C08"/>
    <w:rsid w:val="00DC4FDE"/>
    <w:rsid w:val="00DD4C06"/>
    <w:rsid w:val="00DD6106"/>
    <w:rsid w:val="00E376AC"/>
    <w:rsid w:val="00E577B2"/>
    <w:rsid w:val="00E77F22"/>
    <w:rsid w:val="00E81E83"/>
    <w:rsid w:val="00E9384A"/>
    <w:rsid w:val="00EA1FA1"/>
    <w:rsid w:val="00EB406A"/>
    <w:rsid w:val="00EC57DF"/>
    <w:rsid w:val="00EC7BFC"/>
    <w:rsid w:val="00EE08E8"/>
    <w:rsid w:val="00EE5565"/>
    <w:rsid w:val="00F00B60"/>
    <w:rsid w:val="00F041DC"/>
    <w:rsid w:val="00F343D1"/>
    <w:rsid w:val="00F3673B"/>
    <w:rsid w:val="00F36A36"/>
    <w:rsid w:val="00F4647C"/>
    <w:rsid w:val="00F86859"/>
    <w:rsid w:val="00FB5509"/>
    <w:rsid w:val="00FE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21BB28"/>
  <w15:docId w15:val="{65FB476F-9FE3-4E64-9B1C-24CBB77EC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6D2A"/>
    <w:pPr>
      <w:widowControl w:val="0"/>
      <w:spacing w:after="60" w:line="264" w:lineRule="auto"/>
      <w:jc w:val="both"/>
    </w:pPr>
    <w:rPr>
      <w:rFonts w:ascii="Arial" w:eastAsia="Times New Roman" w:hAnsi="Arial" w:cs="Times New Roman"/>
      <w:color w:val="000000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503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0360"/>
    <w:rPr>
      <w:rFonts w:ascii="Segoe UI" w:eastAsia="Times New Roman" w:hAnsi="Segoe UI" w:cs="Segoe UI"/>
      <w:color w:val="000000"/>
      <w:sz w:val="18"/>
      <w:szCs w:val="18"/>
    </w:rPr>
  </w:style>
  <w:style w:type="paragraph" w:styleId="Zhlav">
    <w:name w:val="header"/>
    <w:basedOn w:val="Normln"/>
    <w:link w:val="ZhlavChar"/>
    <w:unhideWhenUsed/>
    <w:rsid w:val="00E77F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E77F22"/>
    <w:rPr>
      <w:rFonts w:ascii="Arial" w:eastAsia="Times New Roman" w:hAnsi="Arial" w:cs="Times New Roman"/>
      <w:color w:val="000000"/>
      <w:szCs w:val="24"/>
    </w:rPr>
  </w:style>
  <w:style w:type="paragraph" w:styleId="Zpat">
    <w:name w:val="footer"/>
    <w:basedOn w:val="Normln"/>
    <w:link w:val="ZpatChar"/>
    <w:uiPriority w:val="99"/>
    <w:unhideWhenUsed/>
    <w:rsid w:val="00E77F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77F22"/>
    <w:rPr>
      <w:rFonts w:ascii="Arial" w:eastAsia="Times New Roman" w:hAnsi="Arial"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121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Grafnetter</dc:creator>
  <cp:lastModifiedBy>Prokop Lukáš</cp:lastModifiedBy>
  <cp:revision>13</cp:revision>
  <cp:lastPrinted>2021-05-24T08:13:00Z</cp:lastPrinted>
  <dcterms:created xsi:type="dcterms:W3CDTF">2023-09-20T10:00:00Z</dcterms:created>
  <dcterms:modified xsi:type="dcterms:W3CDTF">2025-05-05T08:49:00Z</dcterms:modified>
</cp:coreProperties>
</file>