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4E28B8" w:rsidP="00FE6BAF">
      <w:pPr>
        <w:jc w:val="center"/>
        <w:rPr>
          <w:rFonts w:ascii="Garamond" w:hAnsi="Garamond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25pt;height:42pt;visibility:visible">
            <v:imagedata r:id="rId5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07131" w:rsidRPr="00D70C5C" w:rsidRDefault="004E28B8" w:rsidP="00F87154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4E28B8">
              <w:rPr>
                <w:rFonts w:ascii="Garamond" w:hAnsi="Garamond"/>
                <w:b/>
                <w:bCs/>
                <w:sz w:val="32"/>
                <w:szCs w:val="32"/>
              </w:rPr>
              <w:t>Výroba, dodávka a montáž CNC horizontálního obráběcího centra</w:t>
            </w:r>
            <w:bookmarkStart w:id="0" w:name="_GoBack"/>
            <w:bookmarkEnd w:id="0"/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sjednání výhody při zadání veřejné zakázky, při veřejné soutěži a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lastRenderedPageBreak/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407131" w:rsidRPr="00242C1D" w:rsidTr="00F87154">
        <w:trPr>
          <w:trHeight w:val="454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877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2261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242C1D"/>
    <w:rsid w:val="003215F0"/>
    <w:rsid w:val="00344A60"/>
    <w:rsid w:val="00362842"/>
    <w:rsid w:val="00407131"/>
    <w:rsid w:val="004B3775"/>
    <w:rsid w:val="004E28B8"/>
    <w:rsid w:val="00551AD1"/>
    <w:rsid w:val="00574F11"/>
    <w:rsid w:val="005F44FC"/>
    <w:rsid w:val="006267E4"/>
    <w:rsid w:val="0065425E"/>
    <w:rsid w:val="0069266B"/>
    <w:rsid w:val="00735C75"/>
    <w:rsid w:val="00797757"/>
    <w:rsid w:val="007C5AFC"/>
    <w:rsid w:val="008B0204"/>
    <w:rsid w:val="00C072CD"/>
    <w:rsid w:val="00C20213"/>
    <w:rsid w:val="00CC6C67"/>
    <w:rsid w:val="00D138E6"/>
    <w:rsid w:val="00D70C5C"/>
    <w:rsid w:val="00E133AC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ABC91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Tomáš Maceček</cp:lastModifiedBy>
  <cp:revision>13</cp:revision>
  <dcterms:created xsi:type="dcterms:W3CDTF">2017-05-01T11:02:00Z</dcterms:created>
  <dcterms:modified xsi:type="dcterms:W3CDTF">2021-01-28T14:49:00Z</dcterms:modified>
</cp:coreProperties>
</file>