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B1200A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2CC5DDEF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210D46" w:rsidRPr="003D2917" w:rsidRDefault="00210D46" w:rsidP="00210D46">
            <w:pPr>
              <w:rPr>
                <w:sz w:val="16"/>
                <w:szCs w:val="16"/>
                <w:lang w:val="cs-CZ"/>
              </w:rPr>
            </w:pPr>
            <w:r w:rsidRPr="003D2917">
              <w:rPr>
                <w:sz w:val="16"/>
                <w:szCs w:val="16"/>
                <w:lang w:val="cs-CZ"/>
              </w:rPr>
              <w:t>Tř. Václav Klementa 869,</w:t>
            </w:r>
          </w:p>
          <w:p w14:paraId="694CF64E" w14:textId="77777777" w:rsidR="00210D46" w:rsidRPr="00210D46" w:rsidRDefault="00210D46" w:rsidP="00210D46">
            <w:pPr>
              <w:rPr>
                <w:lang w:val="cs-CZ"/>
              </w:rPr>
            </w:pPr>
            <w:r w:rsidRPr="003D2917">
              <w:rPr>
                <w:sz w:val="16"/>
                <w:szCs w:val="16"/>
                <w:lang w:val="cs-CZ"/>
              </w:rPr>
              <w:t>293 60 Mladá Boleslav</w:t>
            </w:r>
          </w:p>
        </w:tc>
      </w:tr>
      <w:tr w:rsidR="00210D46" w:rsidRPr="00480B55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3D2917" w:rsidRDefault="00210D46" w:rsidP="00210D46">
            <w:pPr>
              <w:rPr>
                <w:sz w:val="16"/>
                <w:szCs w:val="16"/>
                <w:lang w:val="cs-CZ"/>
              </w:rPr>
            </w:pPr>
            <w:r w:rsidRPr="003D2917">
              <w:rPr>
                <w:sz w:val="16"/>
                <w:szCs w:val="16"/>
                <w:lang w:val="cs-CZ"/>
              </w:rPr>
              <w:t>Magistrů 1275/13</w:t>
            </w:r>
          </w:p>
          <w:p w14:paraId="386AEAF8" w14:textId="77777777" w:rsidR="00210D46" w:rsidRPr="003D2917" w:rsidRDefault="00210D46" w:rsidP="00210D46">
            <w:pPr>
              <w:rPr>
                <w:sz w:val="16"/>
                <w:szCs w:val="16"/>
                <w:lang w:val="cs-CZ"/>
              </w:rPr>
            </w:pPr>
            <w:r w:rsidRPr="003D2917">
              <w:rPr>
                <w:sz w:val="16"/>
                <w:szCs w:val="16"/>
                <w:lang w:val="cs-CZ"/>
              </w:rPr>
              <w:t>140 00 Praha 4</w:t>
            </w:r>
          </w:p>
          <w:p w14:paraId="78C50063" w14:textId="77777777" w:rsidR="00210D46" w:rsidRPr="00210D46" w:rsidRDefault="00210D46" w:rsidP="00210D46">
            <w:pPr>
              <w:rPr>
                <w:lang w:val="cs-CZ"/>
              </w:rPr>
            </w:pPr>
            <w:r w:rsidRPr="003D2917">
              <w:rPr>
                <w:sz w:val="16"/>
                <w:szCs w:val="16"/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3D2917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3D2917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3D2917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3D2917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480B55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33601B05" w:rsidR="00210D46" w:rsidRPr="003D2917" w:rsidRDefault="00B11179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3D2917">
              <w:rPr>
                <w:sz w:val="20"/>
                <w:szCs w:val="20"/>
                <w:lang w:val="cs-CZ"/>
              </w:rPr>
              <w:t>D2 Dokumentace technických a technologických zařízení</w:t>
            </w:r>
          </w:p>
          <w:p w14:paraId="2FD412B3" w14:textId="42B4D853" w:rsidR="00210D46" w:rsidRPr="00210D46" w:rsidRDefault="00B11179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 20</w:t>
            </w:r>
            <w:r w:rsidR="00F00EF3">
              <w:rPr>
                <w:b/>
                <w:bCs/>
                <w:sz w:val="24"/>
                <w:szCs w:val="24"/>
                <w:lang w:val="cs-CZ"/>
              </w:rPr>
              <w:t>4 Systém dopravy popelovin</w:t>
            </w:r>
          </w:p>
          <w:p w14:paraId="75DE188E" w14:textId="77777777" w:rsidR="00210D46" w:rsidRPr="003D2917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3D2917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4963AE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88F3545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0D46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3A80D41A" w:rsidR="00210D46" w:rsidRPr="00EE3CB1" w:rsidRDefault="00210D46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EE3CB1">
              <w:rPr>
                <w:rFonts w:asciiTheme="minorHAnsi" w:hAnsiTheme="minorHAnsi"/>
                <w:sz w:val="20"/>
                <w:szCs w:val="20"/>
                <w:lang w:val="cs-CZ"/>
              </w:rPr>
              <w:t>St</w:t>
            </w:r>
            <w:r w:rsidR="00C744EB">
              <w:rPr>
                <w:rFonts w:asciiTheme="minorHAnsi" w:hAnsiTheme="minorHAnsi"/>
                <w:sz w:val="20"/>
                <w:szCs w:val="20"/>
                <w:lang w:val="cs-CZ"/>
              </w:rPr>
              <w:t>rojní</w:t>
            </w:r>
          </w:p>
        </w:tc>
      </w:tr>
      <w:tr w:rsidR="00210D46" w:rsidRPr="00210D46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701D825B" w:rsidR="00210D46" w:rsidRPr="00210D46" w:rsidRDefault="00480B55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9</w:t>
            </w:r>
            <w:r w:rsidR="00D941DB">
              <w:rPr>
                <w:lang w:val="cs-CZ"/>
              </w:rPr>
              <w:t>/2003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0D4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  <w:tr w:rsidR="00210D46" w:rsidRPr="00210D46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77A94D9F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S404T21-T</w:t>
            </w:r>
            <w:r w:rsidR="007C4389">
              <w:rPr>
                <w:lang w:val="cs-CZ"/>
              </w:rPr>
              <w:t>P</w:t>
            </w:r>
            <w:r w:rsidRPr="00210D46">
              <w:rPr>
                <w:lang w:val="cs-CZ"/>
              </w:rPr>
              <w:t>20</w:t>
            </w:r>
            <w:r w:rsidR="00F00EF3">
              <w:rPr>
                <w:lang w:val="cs-CZ"/>
              </w:rPr>
              <w:t>4</w:t>
            </w:r>
            <w:r w:rsidRPr="00210D46">
              <w:rPr>
                <w:lang w:val="cs-CZ"/>
              </w:rPr>
              <w:t>_</w:t>
            </w:r>
            <w:r w:rsidR="00D941DB">
              <w:rPr>
                <w:lang w:val="cs-CZ"/>
              </w:rPr>
              <w:t>002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210D4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0C7F30CD" w:rsidR="00210D46" w:rsidRPr="00210D46" w:rsidRDefault="00480B55" w:rsidP="00210D46">
            <w:pPr>
              <w:rPr>
                <w:lang w:val="cs-CZ"/>
              </w:rPr>
            </w:pPr>
            <w:r>
              <w:rPr>
                <w:lang w:val="cs-CZ"/>
              </w:rPr>
              <w:t>B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210D46" w:rsidRDefault="00210D46" w:rsidP="00210D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6946A3D5" w14:textId="6912C78C" w:rsidR="003F4E8B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6604800" w:history="1">
            <w:r w:rsidR="003F4E8B" w:rsidRPr="00337233">
              <w:rPr>
                <w:rStyle w:val="Hypertextovodkaz"/>
                <w:noProof/>
                <w:lang w:val="cs-CZ"/>
              </w:rPr>
              <w:t>1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  <w:lang w:val="cs-CZ"/>
              </w:rPr>
              <w:t>Popis účelu stavby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_Toc136604800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3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56081817" w14:textId="5D6D14EC" w:rsidR="003F4E8B" w:rsidRDefault="00F628A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01" w:history="1">
            <w:r w:rsidR="003F4E8B" w:rsidRPr="00337233">
              <w:rPr>
                <w:rStyle w:val="Hypertextovodkaz"/>
                <w:noProof/>
                <w:lang w:val="cs-CZ"/>
              </w:rPr>
              <w:t>2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  <w:lang w:val="cs-CZ"/>
              </w:rPr>
              <w:t>Seznam použitých podkladů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_Toc136604801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3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0F9111E9" w14:textId="66F87F57" w:rsidR="003F4E8B" w:rsidRDefault="00F628A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02" w:history="1">
            <w:r w:rsidR="003F4E8B" w:rsidRPr="00337233">
              <w:rPr>
                <w:rStyle w:val="Hypertextovodkaz"/>
                <w:noProof/>
                <w:lang w:val="cs-CZ"/>
              </w:rPr>
              <w:t>Popis technologického procesu výroby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_Toc136604802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3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4B68CC2B" w14:textId="7A1726F9" w:rsidR="003F4E8B" w:rsidRDefault="00F628A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03" w:history="1">
            <w:r w:rsidR="003F4E8B" w:rsidRPr="00337233">
              <w:rPr>
                <w:rStyle w:val="Hypertextovodkaz"/>
                <w:noProof/>
              </w:rPr>
              <w:t>2.1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Ložový popel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_Toc136604803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3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0E6D7420" w14:textId="2FE034C6" w:rsidR="003F4E8B" w:rsidRDefault="00F628A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04" w:history="1">
            <w:r w:rsidR="003F4E8B" w:rsidRPr="00337233">
              <w:rPr>
                <w:rStyle w:val="Hypertextovodkaz"/>
                <w:noProof/>
              </w:rPr>
              <w:t>2.2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Úletový popilek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_Toc136604804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3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180CB5B0" w14:textId="7C23CF1C" w:rsidR="003F4E8B" w:rsidRDefault="00F628A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05" w:history="1">
            <w:r w:rsidR="003F4E8B" w:rsidRPr="00337233">
              <w:rPr>
                <w:rStyle w:val="Hypertextovodkaz"/>
                <w:noProof/>
                <w:lang w:val="cs-CZ"/>
              </w:rPr>
              <w:t>3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  <w:lang w:val="cs-CZ"/>
              </w:rPr>
              <w:t>Potřeba materiálů a surovin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_Toc136604805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3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3AA2CE0C" w14:textId="01678824" w:rsidR="003F4E8B" w:rsidRDefault="00F628A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06" w:history="1">
            <w:r w:rsidR="003F4E8B" w:rsidRPr="00337233">
              <w:rPr>
                <w:rStyle w:val="Hypertextovodkaz"/>
                <w:noProof/>
              </w:rPr>
              <w:t>3.1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Hodinová produkce popílku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_Toc136604806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3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12C7632D" w14:textId="44EE80FC" w:rsidR="003F4E8B" w:rsidRDefault="00F628A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07" w:history="1">
            <w:r w:rsidR="003F4E8B" w:rsidRPr="00337233">
              <w:rPr>
                <w:rStyle w:val="Hypertextovodkaz"/>
                <w:noProof/>
              </w:rPr>
              <w:t>3.2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Roční produkce popílku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_Toc136604807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3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06346D66" w14:textId="3C86C906" w:rsidR="003F4E8B" w:rsidRDefault="00F628A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08" w:history="1">
            <w:r w:rsidR="003F4E8B" w:rsidRPr="00337233">
              <w:rPr>
                <w:rStyle w:val="Hypertextovodkaz"/>
                <w:noProof/>
                <w:lang w:val="cs-CZ"/>
              </w:rPr>
              <w:t>4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  <w:lang w:val="cs-CZ"/>
              </w:rPr>
              <w:t>Základní skladba nového technologického zařízení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_Toc136604808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24559070" w14:textId="18BC3ED5" w:rsidR="003F4E8B" w:rsidRDefault="00F628A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09" w:history="1">
            <w:r w:rsidR="003F4E8B" w:rsidRPr="00337233">
              <w:rPr>
                <w:rStyle w:val="Hypertextovodkaz"/>
                <w:noProof/>
                <w:lang w:val="cs-CZ"/>
              </w:rPr>
              <w:t>5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  <w:lang w:val="cs-CZ"/>
              </w:rPr>
              <w:t>Požadavky na dopravu vnitřní i vnější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_Toc136604809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0192DCE0" w14:textId="42A332E4" w:rsidR="003F4E8B" w:rsidRDefault="00F628A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10" w:history="1">
            <w:r w:rsidR="003F4E8B" w:rsidRPr="00337233">
              <w:rPr>
                <w:rStyle w:val="Hypertextovodkaz"/>
                <w:noProof/>
              </w:rPr>
              <w:t>5.1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Během výstavby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_Toc136604810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7A303C16" w14:textId="7AF0052F" w:rsidR="003F4E8B" w:rsidRDefault="00F628A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11" w:history="1">
            <w:r w:rsidR="003F4E8B" w:rsidRPr="00337233">
              <w:rPr>
                <w:rStyle w:val="Hypertextovodkaz"/>
                <w:noProof/>
              </w:rPr>
              <w:t>5.2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Během provozu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_Toc136604811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277E1979" w14:textId="32CEC0D2" w:rsidR="003F4E8B" w:rsidRDefault="00F628A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12" w:history="1">
            <w:r w:rsidR="003F4E8B" w:rsidRPr="00337233">
              <w:rPr>
                <w:rStyle w:val="Hypertextovodkaz"/>
                <w:noProof/>
                <w:lang w:val="cs-CZ"/>
              </w:rPr>
              <w:t>6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_Toc136604812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2BA3F12E" w14:textId="7E5354F1" w:rsidR="003F4E8B" w:rsidRDefault="00F628A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13" w:history="1">
            <w:r w:rsidR="003F4E8B" w:rsidRPr="00337233">
              <w:rPr>
                <w:rStyle w:val="Hypertextovodkaz"/>
                <w:noProof/>
                <w:lang w:val="cs-CZ"/>
              </w:rPr>
              <w:t>7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  <w:lang w:val="cs-CZ"/>
              </w:rPr>
              <w:t>Připojovací místa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_Toc136604813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4B682A5B" w14:textId="13F837CE" w:rsidR="003F4E8B" w:rsidRDefault="00F628A9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14" w:history="1">
            <w:r w:rsidR="003F4E8B" w:rsidRPr="00337233">
              <w:rPr>
                <w:rStyle w:val="Hypertextovodkaz"/>
                <w:noProof/>
              </w:rPr>
              <w:t>7.1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Požadavky a místa napojení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_Toc136604814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762DCB2F" w14:textId="3903F2F6" w:rsidR="003F4E8B" w:rsidRDefault="00F628A9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15" w:history="1">
            <w:r w:rsidR="003F4E8B" w:rsidRPr="00337233">
              <w:rPr>
                <w:rStyle w:val="Hypertextovodkaz"/>
                <w:noProof/>
              </w:rPr>
              <w:t>7.1.1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Popílek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_Toc136604815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55D8BA04" w14:textId="698C2D06" w:rsidR="003F4E8B" w:rsidRDefault="00F628A9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16" w:history="1">
            <w:r w:rsidR="003F4E8B" w:rsidRPr="00337233">
              <w:rPr>
                <w:rStyle w:val="Hypertextovodkaz"/>
                <w:noProof/>
              </w:rPr>
              <w:t>7.1.2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Tlakový vzduch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_Toc136604816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766513AD" w14:textId="386AEFE2" w:rsidR="003F4E8B" w:rsidRDefault="00F628A9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17" w:history="1">
            <w:r w:rsidR="003F4E8B" w:rsidRPr="00337233">
              <w:rPr>
                <w:rStyle w:val="Hypertextovodkaz"/>
                <w:noProof/>
              </w:rPr>
              <w:t>7.1.3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</w:rPr>
              <w:t>Pneudoprava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_Toc136604817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4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1EB0C717" w14:textId="198863DF" w:rsidR="003F4E8B" w:rsidRDefault="00F628A9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604818" w:history="1">
            <w:r w:rsidR="003F4E8B" w:rsidRPr="00337233">
              <w:rPr>
                <w:rStyle w:val="Hypertextovodkaz"/>
                <w:noProof/>
                <w:lang w:val="cs-CZ"/>
              </w:rPr>
              <w:t>8</w:t>
            </w:r>
            <w:r w:rsidR="003F4E8B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3F4E8B" w:rsidRPr="00337233">
              <w:rPr>
                <w:rStyle w:val="Hypertextovodkaz"/>
                <w:noProof/>
                <w:lang w:val="cs-CZ"/>
              </w:rPr>
              <w:t>Připojovací místa</w:t>
            </w:r>
            <w:r w:rsidR="003F4E8B">
              <w:rPr>
                <w:noProof/>
                <w:webHidden/>
              </w:rPr>
              <w:tab/>
            </w:r>
            <w:r w:rsidR="003F4E8B">
              <w:rPr>
                <w:noProof/>
                <w:webHidden/>
              </w:rPr>
              <w:fldChar w:fldCharType="begin"/>
            </w:r>
            <w:r w:rsidR="003F4E8B">
              <w:rPr>
                <w:noProof/>
                <w:webHidden/>
              </w:rPr>
              <w:instrText xml:space="preserve"> PAGEREF _Toc136604818 \h </w:instrText>
            </w:r>
            <w:r w:rsidR="003F4E8B">
              <w:rPr>
                <w:noProof/>
                <w:webHidden/>
              </w:rPr>
            </w:r>
            <w:r w:rsidR="003F4E8B">
              <w:rPr>
                <w:noProof/>
                <w:webHidden/>
              </w:rPr>
              <w:fldChar w:fldCharType="separate"/>
            </w:r>
            <w:r w:rsidR="003F4E8B">
              <w:rPr>
                <w:noProof/>
                <w:webHidden/>
              </w:rPr>
              <w:t>5</w:t>
            </w:r>
            <w:r w:rsidR="003F4E8B">
              <w:rPr>
                <w:noProof/>
                <w:webHidden/>
              </w:rPr>
              <w:fldChar w:fldCharType="end"/>
            </w:r>
          </w:hyperlink>
        </w:p>
        <w:p w14:paraId="3E1D11EC" w14:textId="7ED27EEA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5170990B" w14:textId="180E4EB5" w:rsidR="00EE3CB1" w:rsidRDefault="00EE3CB1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5B17F89F" w14:textId="41A9DFD3" w:rsidR="00EE3CB1" w:rsidRDefault="00EE3CB1" w:rsidP="00210D46">
      <w:pPr>
        <w:tabs>
          <w:tab w:val="left" w:pos="1526"/>
        </w:tabs>
        <w:rPr>
          <w:lang w:val="cs-CZ"/>
        </w:rPr>
      </w:pPr>
    </w:p>
    <w:p w14:paraId="05E8CF86" w14:textId="21481B1E" w:rsidR="004963AE" w:rsidRDefault="004963AE" w:rsidP="004963AE">
      <w:pPr>
        <w:pStyle w:val="Nadpis1"/>
        <w:rPr>
          <w:lang w:val="cs-CZ"/>
        </w:rPr>
      </w:pPr>
      <w:bookmarkStart w:id="1" w:name="_Toc68774226"/>
      <w:bookmarkStart w:id="2" w:name="_Toc136604800"/>
      <w:r w:rsidRPr="004963AE">
        <w:rPr>
          <w:lang w:val="cs-CZ"/>
        </w:rPr>
        <w:t>Popis účelu stavby</w:t>
      </w:r>
      <w:bookmarkEnd w:id="1"/>
      <w:bookmarkEnd w:id="2"/>
    </w:p>
    <w:p w14:paraId="6D3302FE" w14:textId="63791035" w:rsidR="00E97CE3" w:rsidRDefault="6D247E9D" w:rsidP="003562D0">
      <w:pPr>
        <w:jc w:val="both"/>
        <w:rPr>
          <w:lang w:val="cs-CZ"/>
        </w:rPr>
      </w:pPr>
      <w:r w:rsidRPr="60A31E0B">
        <w:rPr>
          <w:lang w:val="cs-CZ"/>
        </w:rPr>
        <w:t>P</w:t>
      </w:r>
      <w:r w:rsidR="27A79DAB" w:rsidRPr="60A31E0B">
        <w:rPr>
          <w:lang w:val="cs-CZ"/>
        </w:rPr>
        <w:t xml:space="preserve">rovozní soubor </w:t>
      </w:r>
      <w:r w:rsidRPr="60A31E0B">
        <w:rPr>
          <w:lang w:val="cs-CZ"/>
        </w:rPr>
        <w:t xml:space="preserve">PS 204 – Systém dopravy popelovin </w:t>
      </w:r>
      <w:r w:rsidR="1187AB2A" w:rsidRPr="60A31E0B">
        <w:rPr>
          <w:lang w:val="cs-CZ"/>
        </w:rPr>
        <w:t>kotle K20 j</w:t>
      </w:r>
      <w:r w:rsidR="27A79DAB" w:rsidRPr="60A31E0B">
        <w:rPr>
          <w:lang w:val="cs-CZ"/>
        </w:rPr>
        <w:t xml:space="preserve">e součástí řešení změny palivové základny </w:t>
      </w:r>
      <w:r w:rsidR="00A571BC" w:rsidRPr="60A31E0B">
        <w:rPr>
          <w:lang w:val="cs-CZ"/>
        </w:rPr>
        <w:t>t</w:t>
      </w:r>
      <w:r w:rsidR="27A79DAB" w:rsidRPr="60A31E0B">
        <w:rPr>
          <w:lang w:val="cs-CZ"/>
        </w:rPr>
        <w:t xml:space="preserve">eplárny </w:t>
      </w:r>
      <w:r w:rsidR="009A7C02">
        <w:rPr>
          <w:lang w:val="cs-CZ"/>
        </w:rPr>
        <w:t>v Mladé Boleslavi</w:t>
      </w:r>
      <w:r w:rsidR="27A79DAB" w:rsidRPr="60A31E0B">
        <w:rPr>
          <w:lang w:val="cs-CZ"/>
        </w:rPr>
        <w:t xml:space="preserve"> ze spalování hnědého uhlí na spalování </w:t>
      </w:r>
      <w:r w:rsidR="005C37B6">
        <w:rPr>
          <w:lang w:val="cs-CZ"/>
        </w:rPr>
        <w:t xml:space="preserve">směsi </w:t>
      </w:r>
      <w:r w:rsidR="27A79DAB" w:rsidRPr="60A31E0B">
        <w:rPr>
          <w:lang w:val="cs-CZ"/>
        </w:rPr>
        <w:t>dřevní štěpky</w:t>
      </w:r>
      <w:r w:rsidR="009A7C02">
        <w:rPr>
          <w:lang w:val="cs-CZ"/>
        </w:rPr>
        <w:t xml:space="preserve"> a</w:t>
      </w:r>
      <w:r w:rsidR="004B2B07">
        <w:rPr>
          <w:lang w:val="cs-CZ"/>
        </w:rPr>
        <w:t> </w:t>
      </w:r>
      <w:proofErr w:type="spellStart"/>
      <w:r w:rsidR="009A7C02">
        <w:rPr>
          <w:lang w:val="cs-CZ"/>
        </w:rPr>
        <w:t>fytopelet</w:t>
      </w:r>
      <w:proofErr w:type="spellEnd"/>
      <w:r w:rsidR="27A79DAB" w:rsidRPr="60A31E0B">
        <w:rPr>
          <w:lang w:val="cs-CZ"/>
        </w:rPr>
        <w:t xml:space="preserve">. </w:t>
      </w:r>
      <w:r w:rsidRPr="60A31E0B">
        <w:rPr>
          <w:lang w:val="cs-CZ"/>
        </w:rPr>
        <w:t xml:space="preserve">Tento provozní soubor zahrnuje výhradně zařízení nového kotle K20. </w:t>
      </w:r>
    </w:p>
    <w:p w14:paraId="2C38C5D9" w14:textId="1886175A" w:rsidR="00001969" w:rsidRPr="00F23C89" w:rsidRDefault="6D247E9D" w:rsidP="003562D0">
      <w:pPr>
        <w:jc w:val="both"/>
        <w:rPr>
          <w:lang w:val="cs-CZ"/>
        </w:rPr>
      </w:pPr>
      <w:r w:rsidRPr="60A31E0B">
        <w:rPr>
          <w:lang w:val="cs-CZ"/>
        </w:rPr>
        <w:t xml:space="preserve">U kotlů K80 a K90 se systém nemění, protože dojde ke snížení tepelného výkonu kotlů K80 a K90 a zároveň </w:t>
      </w:r>
      <w:r w:rsidR="00DD1D16">
        <w:rPr>
          <w:lang w:val="cs-CZ"/>
        </w:rPr>
        <w:t xml:space="preserve">se </w:t>
      </w:r>
      <w:r w:rsidR="00E97CE3">
        <w:rPr>
          <w:lang w:val="cs-CZ"/>
        </w:rPr>
        <w:t xml:space="preserve">významně </w:t>
      </w:r>
      <w:proofErr w:type="gramStart"/>
      <w:r w:rsidR="00DD1D16">
        <w:rPr>
          <w:lang w:val="cs-CZ"/>
        </w:rPr>
        <w:t>sníží</w:t>
      </w:r>
      <w:proofErr w:type="gramEnd"/>
      <w:r w:rsidR="00DD1D16">
        <w:rPr>
          <w:lang w:val="cs-CZ"/>
        </w:rPr>
        <w:t xml:space="preserve"> produkce </w:t>
      </w:r>
      <w:r w:rsidRPr="60A31E0B">
        <w:rPr>
          <w:lang w:val="cs-CZ"/>
        </w:rPr>
        <w:t>popelovin. Proto</w:t>
      </w:r>
      <w:r w:rsidR="00F47237">
        <w:rPr>
          <w:lang w:val="cs-CZ"/>
        </w:rPr>
        <w:t xml:space="preserve"> zůstane</w:t>
      </w:r>
      <w:r w:rsidRPr="60A31E0B">
        <w:rPr>
          <w:lang w:val="cs-CZ"/>
        </w:rPr>
        <w:t xml:space="preserve"> u K80 a K90 stávající systém </w:t>
      </w:r>
      <w:proofErr w:type="spellStart"/>
      <w:r w:rsidR="00F47237">
        <w:rPr>
          <w:lang w:val="cs-CZ"/>
        </w:rPr>
        <w:t>pneudopravy</w:t>
      </w:r>
      <w:proofErr w:type="spellEnd"/>
      <w:r w:rsidR="00F47237">
        <w:rPr>
          <w:lang w:val="cs-CZ"/>
        </w:rPr>
        <w:t xml:space="preserve"> </w:t>
      </w:r>
      <w:r w:rsidRPr="60A31E0B">
        <w:rPr>
          <w:lang w:val="cs-CZ"/>
        </w:rPr>
        <w:t>popelovin zachován.</w:t>
      </w:r>
    </w:p>
    <w:p w14:paraId="4F6E0E09" w14:textId="1D44B665" w:rsidR="004963AE" w:rsidRDefault="004963AE" w:rsidP="004963AE">
      <w:pPr>
        <w:pStyle w:val="Nadpis1"/>
        <w:rPr>
          <w:lang w:val="cs-CZ"/>
        </w:rPr>
      </w:pPr>
      <w:bookmarkStart w:id="3" w:name="_Toc8371144"/>
      <w:bookmarkStart w:id="4" w:name="_Toc68774227"/>
      <w:bookmarkStart w:id="5" w:name="_Toc136604801"/>
      <w:r w:rsidRPr="004963AE">
        <w:rPr>
          <w:lang w:val="cs-CZ"/>
        </w:rPr>
        <w:t>Seznam použitých podkladů</w:t>
      </w:r>
      <w:bookmarkEnd w:id="3"/>
      <w:bookmarkEnd w:id="4"/>
      <w:bookmarkEnd w:id="5"/>
    </w:p>
    <w:p w14:paraId="56048247" w14:textId="4BCBB65C" w:rsidR="00D60FCB" w:rsidRPr="00E97CE3" w:rsidRDefault="00D60FCB" w:rsidP="00E97CE3">
      <w:pPr>
        <w:pStyle w:val="Odstavecseseznamem"/>
        <w:numPr>
          <w:ilvl w:val="0"/>
          <w:numId w:val="17"/>
        </w:numPr>
        <w:spacing w:before="120"/>
        <w:jc w:val="both"/>
        <w:rPr>
          <w:lang w:val="cs-CZ" w:eastAsia="cs-CZ"/>
        </w:rPr>
      </w:pPr>
      <w:bookmarkStart w:id="6" w:name="_Toc8371145"/>
      <w:bookmarkStart w:id="7" w:name="_Toc68774228"/>
      <w:r w:rsidRPr="00E97CE3">
        <w:rPr>
          <w:lang w:val="cs-CZ" w:eastAsia="cs-CZ"/>
        </w:rPr>
        <w:t xml:space="preserve">Modernizace Teplárny Mladá Boleslav, </w:t>
      </w:r>
      <w:r w:rsidR="00E97CE3" w:rsidRPr="00E97CE3">
        <w:rPr>
          <w:lang w:val="cs-CZ" w:eastAsia="cs-CZ"/>
        </w:rPr>
        <w:t>PS 201</w:t>
      </w:r>
      <w:r w:rsidR="00E97CE3">
        <w:rPr>
          <w:lang w:val="cs-CZ" w:eastAsia="cs-CZ"/>
        </w:rPr>
        <w:t xml:space="preserve"> – Kotelna K20.</w:t>
      </w:r>
      <w:r w:rsidRPr="00E97CE3">
        <w:rPr>
          <w:lang w:val="cs-CZ" w:eastAsia="cs-CZ"/>
        </w:rPr>
        <w:t xml:space="preserve"> </w:t>
      </w:r>
    </w:p>
    <w:p w14:paraId="1DC383BB" w14:textId="2F0D01F6" w:rsidR="004963AE" w:rsidRDefault="004963AE" w:rsidP="00E97CE3">
      <w:pPr>
        <w:pStyle w:val="Nadpis1"/>
        <w:numPr>
          <w:ilvl w:val="0"/>
          <w:numId w:val="0"/>
        </w:numPr>
        <w:ind w:left="432"/>
        <w:rPr>
          <w:lang w:val="cs-CZ"/>
        </w:rPr>
      </w:pPr>
      <w:bookmarkStart w:id="8" w:name="_Toc8371146"/>
      <w:bookmarkStart w:id="9" w:name="_Toc68774229"/>
      <w:bookmarkStart w:id="10" w:name="_Toc136604802"/>
      <w:bookmarkEnd w:id="6"/>
      <w:bookmarkEnd w:id="7"/>
      <w:r w:rsidRPr="00D33ABE">
        <w:rPr>
          <w:lang w:val="cs-CZ"/>
        </w:rPr>
        <w:t>Popis technologického procesu výroby</w:t>
      </w:r>
      <w:bookmarkEnd w:id="8"/>
      <w:bookmarkEnd w:id="9"/>
      <w:bookmarkEnd w:id="10"/>
    </w:p>
    <w:p w14:paraId="211102D3" w14:textId="3699EC48" w:rsidR="00E97CE3" w:rsidRPr="00E97CE3" w:rsidRDefault="00E97CE3" w:rsidP="00E97CE3">
      <w:pPr>
        <w:rPr>
          <w:lang w:val="cs-CZ"/>
        </w:rPr>
      </w:pPr>
      <w:r>
        <w:rPr>
          <w:lang w:val="cs-CZ"/>
        </w:rPr>
        <w:t xml:space="preserve">Tento PS </w:t>
      </w:r>
      <w:proofErr w:type="gramStart"/>
      <w:r>
        <w:rPr>
          <w:lang w:val="cs-CZ"/>
        </w:rPr>
        <w:t>řeší</w:t>
      </w:r>
      <w:proofErr w:type="gramEnd"/>
      <w:r>
        <w:rPr>
          <w:lang w:val="cs-CZ"/>
        </w:rPr>
        <w:t xml:space="preserve"> pouze pneumatickou dopravu popelovin z kotle K20.</w:t>
      </w:r>
    </w:p>
    <w:p w14:paraId="4FABFA2C" w14:textId="6DF1A008" w:rsidR="009C1A08" w:rsidRPr="000806CC" w:rsidRDefault="009C1A08" w:rsidP="009C1A08">
      <w:pPr>
        <w:pStyle w:val="Nadpis2"/>
      </w:pPr>
      <w:bookmarkStart w:id="11" w:name="_Toc136604803"/>
      <w:proofErr w:type="spellStart"/>
      <w:r>
        <w:t>Ložový</w:t>
      </w:r>
      <w:proofErr w:type="spellEnd"/>
      <w:r>
        <w:t xml:space="preserve"> popel</w:t>
      </w:r>
      <w:bookmarkEnd w:id="11"/>
    </w:p>
    <w:p w14:paraId="2CDC3373" w14:textId="667CB8EF" w:rsidR="009C1A08" w:rsidRPr="009C1A08" w:rsidRDefault="00405842" w:rsidP="009C1A08">
      <w:pPr>
        <w:spacing w:before="120"/>
        <w:jc w:val="both"/>
        <w:rPr>
          <w:lang w:val="cs-CZ" w:eastAsia="cs-CZ"/>
        </w:rPr>
      </w:pPr>
      <w:r>
        <w:rPr>
          <w:lang w:val="cs-CZ" w:eastAsia="cs-CZ"/>
        </w:rPr>
        <w:t xml:space="preserve">Odvod </w:t>
      </w:r>
      <w:proofErr w:type="spellStart"/>
      <w:r>
        <w:rPr>
          <w:lang w:val="cs-CZ" w:eastAsia="cs-CZ"/>
        </w:rPr>
        <w:t>ložového</w:t>
      </w:r>
      <w:proofErr w:type="spellEnd"/>
      <w:r>
        <w:rPr>
          <w:lang w:val="cs-CZ" w:eastAsia="cs-CZ"/>
        </w:rPr>
        <w:t xml:space="preserve"> popela je součástí PS201 kotelna K20. V rámci tohoto PS bude vybraným dodavatelem zvážen odvod nadprodukce jemné frakce z třídiče do externích sil popílku. Pokud tato možnost nebude </w:t>
      </w:r>
      <w:r w:rsidR="002623F8">
        <w:rPr>
          <w:lang w:val="cs-CZ" w:eastAsia="cs-CZ"/>
        </w:rPr>
        <w:t xml:space="preserve">dodavatelem </w:t>
      </w:r>
      <w:r>
        <w:rPr>
          <w:lang w:val="cs-CZ" w:eastAsia="cs-CZ"/>
        </w:rPr>
        <w:t xml:space="preserve">zvolena, bude nadprodukce </w:t>
      </w:r>
      <w:proofErr w:type="spellStart"/>
      <w:r>
        <w:rPr>
          <w:lang w:val="cs-CZ" w:eastAsia="cs-CZ"/>
        </w:rPr>
        <w:t>ložového</w:t>
      </w:r>
      <w:proofErr w:type="spellEnd"/>
      <w:r>
        <w:rPr>
          <w:lang w:val="cs-CZ" w:eastAsia="cs-CZ"/>
        </w:rPr>
        <w:t xml:space="preserve"> popela odváděna do </w:t>
      </w:r>
      <w:r w:rsidR="002623F8">
        <w:rPr>
          <w:lang w:val="cs-CZ" w:eastAsia="cs-CZ"/>
        </w:rPr>
        <w:t xml:space="preserve">mobilního </w:t>
      </w:r>
      <w:r>
        <w:rPr>
          <w:lang w:val="cs-CZ" w:eastAsia="cs-CZ"/>
        </w:rPr>
        <w:t>kontejneru bypassem třídiče</w:t>
      </w:r>
      <w:r w:rsidR="002623F8">
        <w:rPr>
          <w:lang w:val="cs-CZ" w:eastAsia="cs-CZ"/>
        </w:rPr>
        <w:t>.</w:t>
      </w:r>
      <w:r>
        <w:rPr>
          <w:lang w:val="cs-CZ" w:eastAsia="cs-CZ"/>
        </w:rPr>
        <w:t xml:space="preserve"> </w:t>
      </w:r>
    </w:p>
    <w:p w14:paraId="0B8B28EF" w14:textId="1CDC34B3" w:rsidR="009C1A08" w:rsidRPr="000806CC" w:rsidRDefault="009C1A08" w:rsidP="009C1A08">
      <w:pPr>
        <w:pStyle w:val="Nadpis2"/>
      </w:pPr>
      <w:bookmarkStart w:id="12" w:name="_Toc136604804"/>
      <w:r>
        <w:t xml:space="preserve">Úletový </w:t>
      </w:r>
      <w:proofErr w:type="spellStart"/>
      <w:r>
        <w:t>popilek</w:t>
      </w:r>
      <w:bookmarkEnd w:id="12"/>
      <w:proofErr w:type="spellEnd"/>
    </w:p>
    <w:p w14:paraId="2D4B3CA1" w14:textId="7A965C49" w:rsidR="009C1A08" w:rsidRPr="009C1A08" w:rsidRDefault="009C1A08" w:rsidP="009C1A08">
      <w:pPr>
        <w:spacing w:before="120"/>
        <w:jc w:val="both"/>
        <w:rPr>
          <w:lang w:val="cs-CZ" w:eastAsia="cs-CZ"/>
        </w:rPr>
      </w:pPr>
      <w:r>
        <w:rPr>
          <w:lang w:val="cs-CZ" w:eastAsia="cs-CZ"/>
        </w:rPr>
        <w:t>P</w:t>
      </w:r>
      <w:r w:rsidRPr="009C1A08">
        <w:rPr>
          <w:lang w:val="cs-CZ" w:eastAsia="cs-CZ"/>
        </w:rPr>
        <w:t>opílek</w:t>
      </w:r>
      <w:r w:rsidR="002623F8">
        <w:rPr>
          <w:lang w:val="cs-CZ" w:eastAsia="cs-CZ"/>
        </w:rPr>
        <w:t xml:space="preserve"> ze zadních tahů kotle a </w:t>
      </w:r>
      <w:r w:rsidRPr="009C1A08">
        <w:rPr>
          <w:lang w:val="cs-CZ" w:eastAsia="cs-CZ"/>
        </w:rPr>
        <w:t>z výsypek filtru</w:t>
      </w:r>
      <w:r w:rsidR="002623F8">
        <w:rPr>
          <w:lang w:val="cs-CZ" w:eastAsia="cs-CZ"/>
        </w:rPr>
        <w:t xml:space="preserve"> bude </w:t>
      </w:r>
      <w:r w:rsidRPr="009C1A08">
        <w:rPr>
          <w:lang w:val="cs-CZ" w:eastAsia="cs-CZ"/>
        </w:rPr>
        <w:t xml:space="preserve">přes </w:t>
      </w:r>
      <w:r w:rsidR="002623F8">
        <w:rPr>
          <w:lang w:val="cs-CZ" w:eastAsia="cs-CZ"/>
        </w:rPr>
        <w:t>turnikety</w:t>
      </w:r>
      <w:r w:rsidRPr="009C1A08">
        <w:rPr>
          <w:lang w:val="cs-CZ" w:eastAsia="cs-CZ"/>
        </w:rPr>
        <w:t xml:space="preserve"> a komorové podavače </w:t>
      </w:r>
      <w:r w:rsidR="002623F8">
        <w:rPr>
          <w:lang w:val="cs-CZ" w:eastAsia="cs-CZ"/>
        </w:rPr>
        <w:t>odváděn</w:t>
      </w:r>
      <w:r w:rsidRPr="009C1A08">
        <w:rPr>
          <w:lang w:val="cs-CZ" w:eastAsia="cs-CZ"/>
        </w:rPr>
        <w:t xml:space="preserve"> pneumatickou cestou do stávajících větví dopravy popele z K80 a K90, odkud následně </w:t>
      </w:r>
      <w:r w:rsidR="002623F8">
        <w:rPr>
          <w:lang w:val="cs-CZ" w:eastAsia="cs-CZ"/>
        </w:rPr>
        <w:t>bude</w:t>
      </w:r>
      <w:r w:rsidRPr="009C1A08">
        <w:rPr>
          <w:lang w:val="cs-CZ" w:eastAsia="cs-CZ"/>
        </w:rPr>
        <w:t xml:space="preserve"> dopravován do externích sil popílku.</w:t>
      </w:r>
    </w:p>
    <w:p w14:paraId="70A1567A" w14:textId="3B77DADA" w:rsidR="004963AE" w:rsidRDefault="004963AE" w:rsidP="004963AE">
      <w:pPr>
        <w:pStyle w:val="Nadpis1"/>
        <w:rPr>
          <w:lang w:val="cs-CZ"/>
        </w:rPr>
      </w:pPr>
      <w:bookmarkStart w:id="13" w:name="_Toc8371149"/>
      <w:bookmarkStart w:id="14" w:name="_Toc68774232"/>
      <w:bookmarkStart w:id="15" w:name="_Toc136604805"/>
      <w:r w:rsidRPr="004963AE">
        <w:rPr>
          <w:lang w:val="cs-CZ"/>
        </w:rPr>
        <w:t>Potřeba materiálů a surovin</w:t>
      </w:r>
      <w:bookmarkEnd w:id="13"/>
      <w:bookmarkEnd w:id="14"/>
      <w:bookmarkEnd w:id="15"/>
    </w:p>
    <w:p w14:paraId="72FB26B9" w14:textId="6C6674F3" w:rsidR="000806CC" w:rsidRDefault="000806CC" w:rsidP="000806CC">
      <w:pPr>
        <w:pStyle w:val="Nadpis2"/>
      </w:pPr>
      <w:bookmarkStart w:id="16" w:name="_Toc122597505"/>
      <w:bookmarkStart w:id="17" w:name="_Toc136604806"/>
      <w:bookmarkStart w:id="18" w:name="_Toc8371150"/>
      <w:bookmarkStart w:id="19" w:name="_Toc68774233"/>
      <w:r w:rsidRPr="000806CC">
        <w:t>Hodinová produkce popílku</w:t>
      </w:r>
      <w:bookmarkEnd w:id="16"/>
      <w:bookmarkEnd w:id="17"/>
    </w:p>
    <w:p w14:paraId="31A176BB" w14:textId="0302E026" w:rsidR="002623F8" w:rsidRPr="002623F8" w:rsidRDefault="002623F8" w:rsidP="002623F8">
      <w:pPr>
        <w:rPr>
          <w:lang w:val="cs-CZ"/>
        </w:rPr>
      </w:pPr>
      <w:r>
        <w:rPr>
          <w:lang w:val="cs-CZ"/>
        </w:rPr>
        <w:t>Základní údaje o kvalitě paliva pro K20 jsou uvedena v PS 201. Z hodnot vyplývá, že produkce popela (</w:t>
      </w:r>
      <w:proofErr w:type="spellStart"/>
      <w:r>
        <w:rPr>
          <w:lang w:val="cs-CZ"/>
        </w:rPr>
        <w:t>ložový</w:t>
      </w:r>
      <w:proofErr w:type="spellEnd"/>
      <w:r>
        <w:rPr>
          <w:lang w:val="cs-CZ"/>
        </w:rPr>
        <w:t xml:space="preserve"> + úletový) z kotle K20 bude následující </w:t>
      </w:r>
    </w:p>
    <w:p w14:paraId="28097295" w14:textId="36168B27" w:rsidR="000806CC" w:rsidRDefault="002623F8" w:rsidP="000806CC">
      <w:pPr>
        <w:pStyle w:val="Odstavecseseznamem"/>
        <w:numPr>
          <w:ilvl w:val="0"/>
          <w:numId w:val="11"/>
        </w:numPr>
        <w:rPr>
          <w:lang w:val="cs-CZ"/>
        </w:rPr>
      </w:pPr>
      <w:proofErr w:type="spellStart"/>
      <w:r>
        <w:rPr>
          <w:lang w:val="cs-CZ"/>
        </w:rPr>
        <w:t>Ref</w:t>
      </w:r>
      <w:proofErr w:type="spellEnd"/>
      <w:r>
        <w:rPr>
          <w:lang w:val="cs-CZ"/>
        </w:rPr>
        <w:t xml:space="preserve"> palivo (10MJ/kg)</w:t>
      </w:r>
      <w:r w:rsidR="000806CC">
        <w:rPr>
          <w:lang w:val="cs-CZ"/>
        </w:rPr>
        <w:tab/>
      </w:r>
      <w:r w:rsidR="000806CC">
        <w:rPr>
          <w:lang w:val="cs-CZ"/>
        </w:rPr>
        <w:tab/>
      </w:r>
      <w:r w:rsidR="000806CC">
        <w:rPr>
          <w:lang w:val="cs-CZ"/>
        </w:rPr>
        <w:tab/>
      </w:r>
      <w:r w:rsidR="000806CC">
        <w:rPr>
          <w:lang w:val="cs-CZ"/>
        </w:rPr>
        <w:tab/>
      </w:r>
      <w:r w:rsidR="000806CC">
        <w:rPr>
          <w:lang w:val="cs-CZ"/>
        </w:rPr>
        <w:tab/>
      </w:r>
      <w:r>
        <w:rPr>
          <w:lang w:val="cs-CZ"/>
        </w:rPr>
        <w:tab/>
      </w:r>
      <w:r w:rsidR="0088465B">
        <w:rPr>
          <w:lang w:val="cs-CZ"/>
        </w:rPr>
        <w:t>~</w:t>
      </w:r>
      <w:r w:rsidR="00F628A9">
        <w:rPr>
          <w:lang w:val="cs-CZ"/>
        </w:rPr>
        <w:t>0,72</w:t>
      </w:r>
      <w:r>
        <w:rPr>
          <w:lang w:val="cs-CZ"/>
        </w:rPr>
        <w:t xml:space="preserve"> </w:t>
      </w:r>
      <w:r w:rsidR="000806CC">
        <w:rPr>
          <w:lang w:val="cs-CZ"/>
        </w:rPr>
        <w:t>t/h</w:t>
      </w:r>
    </w:p>
    <w:p w14:paraId="7EAE2DC9" w14:textId="1936FA40" w:rsidR="0088465B" w:rsidRDefault="002623F8" w:rsidP="000806CC">
      <w:pPr>
        <w:pStyle w:val="Odstavecseseznamem"/>
        <w:numPr>
          <w:ilvl w:val="0"/>
          <w:numId w:val="11"/>
        </w:numPr>
        <w:rPr>
          <w:lang w:val="cs-CZ"/>
        </w:rPr>
      </w:pPr>
      <w:r>
        <w:rPr>
          <w:lang w:val="cs-CZ"/>
        </w:rPr>
        <w:t>Nejhorší palivo (7,8MJ/kg)</w:t>
      </w:r>
      <w:r w:rsidR="0088465B">
        <w:rPr>
          <w:lang w:val="cs-CZ"/>
        </w:rPr>
        <w:t>, popelnatost 11 %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="0088465B">
        <w:rPr>
          <w:lang w:val="cs-CZ"/>
        </w:rPr>
        <w:t>~</w:t>
      </w:r>
      <w:r>
        <w:rPr>
          <w:lang w:val="cs-CZ"/>
        </w:rPr>
        <w:t>2,5 t/h</w:t>
      </w:r>
    </w:p>
    <w:p w14:paraId="61E8B47D" w14:textId="77777777" w:rsidR="0088465B" w:rsidRDefault="0088465B" w:rsidP="0088465B">
      <w:pPr>
        <w:jc w:val="both"/>
        <w:rPr>
          <w:lang w:val="cs-CZ"/>
        </w:rPr>
      </w:pPr>
      <w:r>
        <w:rPr>
          <w:lang w:val="cs-CZ"/>
        </w:rPr>
        <w:t xml:space="preserve">Standartní rozdělení poměru </w:t>
      </w:r>
      <w:proofErr w:type="spellStart"/>
      <w:r>
        <w:rPr>
          <w:lang w:val="cs-CZ"/>
        </w:rPr>
        <w:t>ložového</w:t>
      </w:r>
      <w:proofErr w:type="spellEnd"/>
      <w:r>
        <w:rPr>
          <w:lang w:val="cs-CZ"/>
        </w:rPr>
        <w:t xml:space="preserve"> a úletového popela je 60/40 %. V případě spalování štěpky bude záležet na zejména na optimalizaci spalovacího procesu a procentu </w:t>
      </w:r>
      <w:proofErr w:type="spellStart"/>
      <w:r>
        <w:rPr>
          <w:lang w:val="cs-CZ"/>
        </w:rPr>
        <w:t>nedopalu</w:t>
      </w:r>
      <w:proofErr w:type="spellEnd"/>
      <w:r>
        <w:rPr>
          <w:lang w:val="cs-CZ"/>
        </w:rPr>
        <w:t xml:space="preserve"> v popelovinách. </w:t>
      </w:r>
    </w:p>
    <w:p w14:paraId="2298114E" w14:textId="71ACBC12" w:rsidR="002623F8" w:rsidRPr="0088465B" w:rsidRDefault="0088465B" w:rsidP="0088465B">
      <w:pPr>
        <w:jc w:val="both"/>
        <w:rPr>
          <w:lang w:val="cs-CZ"/>
        </w:rPr>
      </w:pPr>
      <w:r>
        <w:rPr>
          <w:lang w:val="cs-CZ"/>
        </w:rPr>
        <w:t>Vybraný dodavatel zhodnotí reálné možnosti nové technologie kotle K20 a navrhne vyhovující technické řešení.</w:t>
      </w:r>
      <w:r w:rsidR="002623F8" w:rsidRPr="0088465B">
        <w:rPr>
          <w:lang w:val="cs-CZ"/>
        </w:rPr>
        <w:t xml:space="preserve"> </w:t>
      </w:r>
    </w:p>
    <w:p w14:paraId="0D7D7CD9" w14:textId="77777777" w:rsidR="000806CC" w:rsidRDefault="000806CC" w:rsidP="000806CC">
      <w:pPr>
        <w:pStyle w:val="Nadpis2"/>
      </w:pPr>
      <w:bookmarkStart w:id="20" w:name="_Toc122597506"/>
      <w:bookmarkStart w:id="21" w:name="_Toc136604807"/>
      <w:r>
        <w:t>Roční produkce popílku</w:t>
      </w:r>
      <w:bookmarkEnd w:id="20"/>
      <w:bookmarkEnd w:id="21"/>
    </w:p>
    <w:p w14:paraId="4FDCCEF6" w14:textId="2772EDC8" w:rsidR="0088465B" w:rsidRDefault="0088465B" w:rsidP="000806CC">
      <w:pPr>
        <w:pStyle w:val="Odstavecseseznamem"/>
        <w:numPr>
          <w:ilvl w:val="0"/>
          <w:numId w:val="11"/>
        </w:numPr>
        <w:rPr>
          <w:lang w:val="cs-CZ"/>
        </w:rPr>
      </w:pPr>
      <w:proofErr w:type="spellStart"/>
      <w:r>
        <w:rPr>
          <w:lang w:val="cs-CZ"/>
        </w:rPr>
        <w:t>Ref</w:t>
      </w:r>
      <w:proofErr w:type="spellEnd"/>
      <w:r>
        <w:rPr>
          <w:lang w:val="cs-CZ"/>
        </w:rPr>
        <w:t xml:space="preserve"> palivo (10</w:t>
      </w:r>
      <w:r w:rsidR="00E97CE3">
        <w:rPr>
          <w:lang w:val="cs-CZ"/>
        </w:rPr>
        <w:t xml:space="preserve"> </w:t>
      </w:r>
      <w:r>
        <w:rPr>
          <w:lang w:val="cs-CZ"/>
        </w:rPr>
        <w:t>MJ/kg)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="00E97CE3">
        <w:rPr>
          <w:lang w:val="cs-CZ"/>
        </w:rPr>
        <w:t>~</w:t>
      </w:r>
      <w:r>
        <w:rPr>
          <w:lang w:val="cs-CZ"/>
        </w:rPr>
        <w:t>5</w:t>
      </w:r>
      <w:r w:rsidR="00295278">
        <w:rPr>
          <w:lang w:val="cs-CZ"/>
        </w:rPr>
        <w:t>,5</w:t>
      </w:r>
      <w:r>
        <w:rPr>
          <w:lang w:val="cs-CZ"/>
        </w:rPr>
        <w:t xml:space="preserve"> tis. t/rok</w:t>
      </w:r>
    </w:p>
    <w:p w14:paraId="408C3002" w14:textId="2AF950E4" w:rsidR="00F47237" w:rsidRDefault="0088465B" w:rsidP="000806CC">
      <w:pPr>
        <w:pStyle w:val="Odstavecseseznamem"/>
        <w:numPr>
          <w:ilvl w:val="0"/>
          <w:numId w:val="11"/>
        </w:numPr>
        <w:rPr>
          <w:lang w:val="cs-CZ"/>
        </w:rPr>
      </w:pPr>
      <w:r>
        <w:rPr>
          <w:lang w:val="cs-CZ"/>
        </w:rPr>
        <w:t>Nejhorší palivo (7,8</w:t>
      </w:r>
      <w:r w:rsidR="00E97CE3">
        <w:rPr>
          <w:lang w:val="cs-CZ"/>
        </w:rPr>
        <w:t xml:space="preserve"> </w:t>
      </w:r>
      <w:r>
        <w:rPr>
          <w:lang w:val="cs-CZ"/>
        </w:rPr>
        <w:t>MJ/kg)</w:t>
      </w:r>
      <w:r w:rsidR="00E97CE3">
        <w:rPr>
          <w:lang w:val="cs-CZ"/>
        </w:rPr>
        <w:tab/>
      </w:r>
      <w:r w:rsidR="00E97CE3">
        <w:rPr>
          <w:lang w:val="cs-CZ"/>
        </w:rPr>
        <w:tab/>
      </w:r>
      <w:r w:rsidR="000806CC" w:rsidRPr="00C92358">
        <w:rPr>
          <w:lang w:val="cs-CZ"/>
        </w:rPr>
        <w:tab/>
      </w:r>
      <w:r w:rsidR="000806CC" w:rsidRPr="00C92358">
        <w:rPr>
          <w:lang w:val="cs-CZ"/>
        </w:rPr>
        <w:tab/>
      </w:r>
      <w:r w:rsidR="000806CC" w:rsidRPr="00C92358">
        <w:rPr>
          <w:lang w:val="cs-CZ"/>
        </w:rPr>
        <w:tab/>
      </w:r>
      <w:r w:rsidR="00E97CE3">
        <w:rPr>
          <w:lang w:val="cs-CZ"/>
        </w:rPr>
        <w:t>~</w:t>
      </w:r>
      <w:r w:rsidR="00A27D6E">
        <w:rPr>
          <w:lang w:val="cs-CZ"/>
        </w:rPr>
        <w:t>2</w:t>
      </w:r>
      <w:r w:rsidR="00E97CE3">
        <w:rPr>
          <w:lang w:val="cs-CZ"/>
        </w:rPr>
        <w:t>0</w:t>
      </w:r>
      <w:r>
        <w:rPr>
          <w:lang w:val="cs-CZ"/>
        </w:rPr>
        <w:t xml:space="preserve"> tis.</w:t>
      </w:r>
      <w:r w:rsidR="000806CC" w:rsidRPr="00C92358">
        <w:rPr>
          <w:lang w:val="cs-CZ"/>
        </w:rPr>
        <w:t xml:space="preserve"> t/rok</w:t>
      </w:r>
    </w:p>
    <w:p w14:paraId="6045A7E4" w14:textId="1180684A" w:rsidR="00F47237" w:rsidRDefault="00F47237">
      <w:pPr>
        <w:rPr>
          <w:lang w:val="cs-CZ"/>
        </w:rPr>
      </w:pPr>
    </w:p>
    <w:p w14:paraId="222B4595" w14:textId="6B46ADA4" w:rsidR="000806CC" w:rsidRPr="00C92358" w:rsidRDefault="000806CC" w:rsidP="00F47237">
      <w:pPr>
        <w:pStyle w:val="Odstavecseseznamem"/>
        <w:rPr>
          <w:lang w:val="cs-CZ"/>
        </w:rPr>
      </w:pPr>
    </w:p>
    <w:p w14:paraId="787F7356" w14:textId="6BE29E5E" w:rsidR="004963AE" w:rsidRDefault="004963AE" w:rsidP="004963AE">
      <w:pPr>
        <w:pStyle w:val="Nadpis1"/>
        <w:rPr>
          <w:lang w:val="cs-CZ"/>
        </w:rPr>
      </w:pPr>
      <w:bookmarkStart w:id="22" w:name="_Toc136604808"/>
      <w:r w:rsidRPr="00B72548">
        <w:rPr>
          <w:lang w:val="cs-CZ"/>
        </w:rPr>
        <w:lastRenderedPageBreak/>
        <w:t>Základní skladba nového technologického zařízení</w:t>
      </w:r>
      <w:bookmarkEnd w:id="18"/>
      <w:bookmarkEnd w:id="19"/>
      <w:bookmarkEnd w:id="22"/>
    </w:p>
    <w:p w14:paraId="6FE26A5E" w14:textId="75DB2B9A" w:rsidR="00F47237" w:rsidRPr="00F47237" w:rsidRDefault="00F47237" w:rsidP="00F47237">
      <w:pPr>
        <w:rPr>
          <w:lang w:val="cs-CZ"/>
        </w:rPr>
      </w:pPr>
      <w:r>
        <w:rPr>
          <w:lang w:val="cs-CZ"/>
        </w:rPr>
        <w:t>Níže uvedená skladba zařízení platí pro každou trasu pneumatické dopravy z </w:t>
      </w:r>
      <w:proofErr w:type="spellStart"/>
      <w:r>
        <w:rPr>
          <w:lang w:val="cs-CZ"/>
        </w:rPr>
        <w:t>ložového</w:t>
      </w:r>
      <w:proofErr w:type="spellEnd"/>
      <w:r>
        <w:rPr>
          <w:lang w:val="cs-CZ"/>
        </w:rPr>
        <w:t xml:space="preserve"> popela, zadních tahů kotle a odlučovače TZL.</w:t>
      </w:r>
    </w:p>
    <w:p w14:paraId="7EB38DAC" w14:textId="27257344" w:rsidR="00D60FCB" w:rsidRDefault="00E97CE3" w:rsidP="00E97CE3">
      <w:pPr>
        <w:pStyle w:val="Odstavecseseznamem"/>
        <w:numPr>
          <w:ilvl w:val="0"/>
          <w:numId w:val="16"/>
        </w:numPr>
        <w:spacing w:before="120"/>
        <w:jc w:val="both"/>
        <w:rPr>
          <w:lang w:val="cs-CZ" w:eastAsia="cs-CZ"/>
        </w:rPr>
      </w:pPr>
      <w:bookmarkStart w:id="23" w:name="_Toc8371151"/>
      <w:bookmarkStart w:id="24" w:name="_Toc68774234"/>
      <w:r>
        <w:rPr>
          <w:lang w:val="cs-CZ" w:eastAsia="cs-CZ"/>
        </w:rPr>
        <w:t>Turnikety</w:t>
      </w:r>
    </w:p>
    <w:p w14:paraId="4183FD6D" w14:textId="02E653E7" w:rsidR="00E97CE3" w:rsidRDefault="00E97CE3" w:rsidP="00E97CE3">
      <w:pPr>
        <w:pStyle w:val="Odstavecseseznamem"/>
        <w:numPr>
          <w:ilvl w:val="0"/>
          <w:numId w:val="16"/>
        </w:numPr>
        <w:spacing w:before="120"/>
        <w:jc w:val="both"/>
        <w:rPr>
          <w:lang w:val="cs-CZ" w:eastAsia="cs-CZ"/>
        </w:rPr>
      </w:pPr>
      <w:r>
        <w:rPr>
          <w:lang w:val="cs-CZ" w:eastAsia="cs-CZ"/>
        </w:rPr>
        <w:t>Komorové podavače včetně příslušenství</w:t>
      </w:r>
    </w:p>
    <w:p w14:paraId="49388E16" w14:textId="6CFC4FEC" w:rsidR="00E97CE3" w:rsidRDefault="00E97CE3" w:rsidP="00E97CE3">
      <w:pPr>
        <w:pStyle w:val="Odstavecseseznamem"/>
        <w:numPr>
          <w:ilvl w:val="0"/>
          <w:numId w:val="16"/>
        </w:numPr>
        <w:spacing w:before="120"/>
        <w:jc w:val="both"/>
        <w:rPr>
          <w:lang w:val="cs-CZ" w:eastAsia="cs-CZ"/>
        </w:rPr>
      </w:pPr>
      <w:r>
        <w:rPr>
          <w:lang w:val="cs-CZ" w:eastAsia="cs-CZ"/>
        </w:rPr>
        <w:t xml:space="preserve">Potrubí tlakového (dopravního) vzduchu do komorových podavačů a </w:t>
      </w:r>
      <w:proofErr w:type="spellStart"/>
      <w:r>
        <w:rPr>
          <w:lang w:val="cs-CZ" w:eastAsia="cs-CZ"/>
        </w:rPr>
        <w:t>přífuků</w:t>
      </w:r>
      <w:proofErr w:type="spellEnd"/>
      <w:r>
        <w:rPr>
          <w:lang w:val="cs-CZ" w:eastAsia="cs-CZ"/>
        </w:rPr>
        <w:t xml:space="preserve"> na trase </w:t>
      </w:r>
    </w:p>
    <w:p w14:paraId="7FEA2018" w14:textId="051D9C81" w:rsidR="00E97CE3" w:rsidRDefault="00E97CE3" w:rsidP="00E97CE3">
      <w:pPr>
        <w:pStyle w:val="Odstavecseseznamem"/>
        <w:numPr>
          <w:ilvl w:val="0"/>
          <w:numId w:val="16"/>
        </w:numPr>
        <w:spacing w:before="120"/>
        <w:jc w:val="both"/>
        <w:rPr>
          <w:lang w:val="cs-CZ" w:eastAsia="cs-CZ"/>
        </w:rPr>
      </w:pPr>
      <w:r>
        <w:rPr>
          <w:lang w:val="cs-CZ" w:eastAsia="cs-CZ"/>
        </w:rPr>
        <w:t>Potrubí pneumatické dopravy popelovin včetně armatur</w:t>
      </w:r>
    </w:p>
    <w:p w14:paraId="3E85027B" w14:textId="56112218" w:rsidR="00E97CE3" w:rsidRPr="00E97CE3" w:rsidRDefault="00E97CE3" w:rsidP="00E97CE3">
      <w:pPr>
        <w:pStyle w:val="Odstavecseseznamem"/>
        <w:numPr>
          <w:ilvl w:val="0"/>
          <w:numId w:val="16"/>
        </w:numPr>
        <w:spacing w:before="120"/>
        <w:jc w:val="both"/>
        <w:rPr>
          <w:lang w:val="cs-CZ" w:eastAsia="cs-CZ"/>
        </w:rPr>
      </w:pPr>
      <w:r>
        <w:rPr>
          <w:lang w:val="cs-CZ" w:eastAsia="cs-CZ"/>
        </w:rPr>
        <w:t>Výložníky na potrubních mostech</w:t>
      </w:r>
    </w:p>
    <w:p w14:paraId="440C67BA" w14:textId="2A0BA5E5" w:rsidR="004963AE" w:rsidRDefault="004963AE" w:rsidP="004963AE">
      <w:pPr>
        <w:pStyle w:val="Nadpis1"/>
        <w:rPr>
          <w:lang w:val="cs-CZ"/>
        </w:rPr>
      </w:pPr>
      <w:bookmarkStart w:id="25" w:name="_Toc8371170"/>
      <w:bookmarkStart w:id="26" w:name="_Toc68774261"/>
      <w:bookmarkStart w:id="27" w:name="_Toc136604809"/>
      <w:bookmarkEnd w:id="23"/>
      <w:bookmarkEnd w:id="24"/>
      <w:r w:rsidRPr="004963AE">
        <w:rPr>
          <w:lang w:val="cs-CZ"/>
        </w:rPr>
        <w:t>Požadavky na dopravu vnitřní i vnější</w:t>
      </w:r>
      <w:bookmarkEnd w:id="25"/>
      <w:bookmarkEnd w:id="26"/>
      <w:bookmarkEnd w:id="27"/>
    </w:p>
    <w:p w14:paraId="2AF42695" w14:textId="308E4757" w:rsidR="004963AE" w:rsidRDefault="004963AE" w:rsidP="000806CC">
      <w:pPr>
        <w:pStyle w:val="Nadpis2"/>
      </w:pPr>
      <w:bookmarkStart w:id="28" w:name="_Toc8371171"/>
      <w:bookmarkStart w:id="29" w:name="_Toc68774262"/>
      <w:bookmarkStart w:id="30" w:name="_Toc136604810"/>
      <w:r w:rsidRPr="004963AE">
        <w:t>Během výstavby</w:t>
      </w:r>
      <w:bookmarkEnd w:id="28"/>
      <w:bookmarkEnd w:id="29"/>
      <w:bookmarkEnd w:id="30"/>
      <w:r w:rsidRPr="004963AE">
        <w:t xml:space="preserve"> </w:t>
      </w:r>
    </w:p>
    <w:p w14:paraId="21A571E0" w14:textId="6EB2F275" w:rsidR="007102D9" w:rsidRPr="003F6BC4" w:rsidRDefault="007102D9" w:rsidP="007102D9">
      <w:pPr>
        <w:tabs>
          <w:tab w:val="left" w:pos="1526"/>
        </w:tabs>
        <w:jc w:val="both"/>
        <w:rPr>
          <w:lang w:val="cs-CZ"/>
        </w:rPr>
      </w:pPr>
      <w:bookmarkStart w:id="31" w:name="_Toc8371172"/>
      <w:bookmarkStart w:id="32" w:name="_Toc68774263"/>
      <w:r w:rsidRPr="003F6BC4">
        <w:rPr>
          <w:lang w:val="cs-CZ"/>
        </w:rPr>
        <w:t xml:space="preserve">Výstavba </w:t>
      </w:r>
      <w:r>
        <w:rPr>
          <w:lang w:val="cs-CZ"/>
        </w:rPr>
        <w:t>technologie</w:t>
      </w:r>
      <w:r w:rsidRPr="003F6BC4">
        <w:rPr>
          <w:lang w:val="cs-CZ"/>
        </w:rPr>
        <w:t xml:space="preserve"> bude probíhat na volném prostranství v areálu </w:t>
      </w:r>
      <w:r w:rsidR="00405600">
        <w:rPr>
          <w:lang w:val="cs-CZ"/>
        </w:rPr>
        <w:t>ŠKODA AUTO</w:t>
      </w:r>
      <w:r w:rsidRPr="003F6BC4">
        <w:rPr>
          <w:lang w:val="cs-CZ"/>
        </w:rPr>
        <w:t>. Pro dopravu jednotlivých zařízení a dílů budou využity stávající dopravní cesty v areálu firmy.</w:t>
      </w:r>
    </w:p>
    <w:p w14:paraId="7378FE10" w14:textId="6DBCE411" w:rsidR="004963AE" w:rsidRDefault="004963AE" w:rsidP="000806CC">
      <w:pPr>
        <w:pStyle w:val="Nadpis2"/>
      </w:pPr>
      <w:bookmarkStart w:id="33" w:name="_Toc136604811"/>
      <w:r w:rsidRPr="004963AE">
        <w:t>Během provozu</w:t>
      </w:r>
      <w:bookmarkEnd w:id="31"/>
      <w:bookmarkEnd w:id="32"/>
      <w:bookmarkEnd w:id="33"/>
      <w:r w:rsidRPr="004963AE">
        <w:t xml:space="preserve"> </w:t>
      </w:r>
    </w:p>
    <w:p w14:paraId="213DD3E7" w14:textId="5C09AC8C" w:rsidR="007102D9" w:rsidRPr="00A4205C" w:rsidRDefault="007102D9" w:rsidP="007102D9">
      <w:pPr>
        <w:jc w:val="both"/>
        <w:rPr>
          <w:rFonts w:ascii="Verdana" w:hAnsi="Verdana"/>
          <w:lang w:val="cs-CZ"/>
        </w:rPr>
      </w:pPr>
      <w:bookmarkStart w:id="34" w:name="_Toc8371173"/>
      <w:bookmarkStart w:id="35" w:name="_Toc68774264"/>
      <w:r>
        <w:rPr>
          <w:rFonts w:ascii="Verdana" w:hAnsi="Verdana"/>
          <w:lang w:val="cs-CZ"/>
        </w:rPr>
        <w:t>Z expedičních sil bude popílek odebírán nákladní autodopravou jako doposud.</w:t>
      </w:r>
    </w:p>
    <w:p w14:paraId="03B7A726" w14:textId="4293E073" w:rsidR="004963AE" w:rsidRDefault="004963AE" w:rsidP="004963AE">
      <w:pPr>
        <w:pStyle w:val="Nadpis1"/>
        <w:rPr>
          <w:lang w:val="cs-CZ"/>
        </w:rPr>
      </w:pPr>
      <w:bookmarkStart w:id="36" w:name="_Toc136604812"/>
      <w:r w:rsidRPr="004963AE">
        <w:rPr>
          <w:lang w:val="cs-CZ"/>
        </w:rPr>
        <w:t>Vliv technologického zařízení na stavební řešení</w:t>
      </w:r>
      <w:bookmarkEnd w:id="34"/>
      <w:bookmarkEnd w:id="35"/>
      <w:bookmarkEnd w:id="36"/>
    </w:p>
    <w:p w14:paraId="343C61A8" w14:textId="775B614B" w:rsidR="007102D9" w:rsidRDefault="00544A60" w:rsidP="007102D9">
      <w:pPr>
        <w:jc w:val="both"/>
        <w:rPr>
          <w:rFonts w:ascii="Verdana" w:hAnsi="Verdana"/>
          <w:lang w:val="cs-CZ"/>
        </w:rPr>
      </w:pPr>
      <w:r>
        <w:rPr>
          <w:rFonts w:ascii="Verdana" w:hAnsi="Verdana"/>
          <w:lang w:val="cs-CZ"/>
        </w:rPr>
        <w:t>Technologie nemá zásadní vliv na stavební řešení</w:t>
      </w:r>
      <w:r w:rsidR="007102D9">
        <w:rPr>
          <w:rFonts w:ascii="Verdana" w:hAnsi="Verdana"/>
          <w:lang w:val="cs-CZ"/>
        </w:rPr>
        <w:t>.</w:t>
      </w:r>
      <w:r>
        <w:rPr>
          <w:rFonts w:ascii="Verdana" w:hAnsi="Verdana"/>
          <w:lang w:val="cs-CZ"/>
        </w:rPr>
        <w:t xml:space="preserve"> Je nutno počítat s přístupovými cestami ke komorovým podavačům pod výsypkami a </w:t>
      </w:r>
      <w:proofErr w:type="spellStart"/>
      <w:r>
        <w:rPr>
          <w:rFonts w:ascii="Verdana" w:hAnsi="Verdana"/>
          <w:lang w:val="cs-CZ"/>
        </w:rPr>
        <w:t>přífukům</w:t>
      </w:r>
      <w:proofErr w:type="spellEnd"/>
      <w:r>
        <w:rPr>
          <w:rFonts w:ascii="Verdana" w:hAnsi="Verdana"/>
          <w:lang w:val="cs-CZ"/>
        </w:rPr>
        <w:t xml:space="preserve"> na trasách pneumatické dopravy na potrubních mostech.</w:t>
      </w:r>
    </w:p>
    <w:p w14:paraId="37940FAF" w14:textId="55A27D4E" w:rsidR="004963AE" w:rsidRDefault="00467626" w:rsidP="004963AE">
      <w:pPr>
        <w:pStyle w:val="Nadpis1"/>
        <w:rPr>
          <w:lang w:val="cs-CZ"/>
        </w:rPr>
      </w:pPr>
      <w:bookmarkStart w:id="37" w:name="_Toc136604813"/>
      <w:r>
        <w:rPr>
          <w:lang w:val="cs-CZ"/>
        </w:rPr>
        <w:t>Připojovací místa</w:t>
      </w:r>
      <w:bookmarkEnd w:id="37"/>
    </w:p>
    <w:p w14:paraId="5B0BF11E" w14:textId="77777777" w:rsidR="00467626" w:rsidRPr="00E61EB8" w:rsidRDefault="00467626" w:rsidP="00467626">
      <w:pPr>
        <w:pStyle w:val="Nadpis2"/>
      </w:pPr>
      <w:bookmarkStart w:id="38" w:name="_Toc122597520"/>
      <w:bookmarkStart w:id="39" w:name="_Toc136604814"/>
      <w:bookmarkStart w:id="40" w:name="_Toc8371175"/>
      <w:bookmarkStart w:id="41" w:name="_Toc68774266"/>
      <w:r w:rsidRPr="00E61EB8">
        <w:t>Požadavky a místa napojení</w:t>
      </w:r>
      <w:bookmarkEnd w:id="38"/>
      <w:bookmarkEnd w:id="39"/>
    </w:p>
    <w:p w14:paraId="4E1F9465" w14:textId="77777777" w:rsidR="00467626" w:rsidRPr="00E61EB8" w:rsidRDefault="00467626" w:rsidP="00467626">
      <w:pPr>
        <w:pStyle w:val="Nadpis3"/>
      </w:pPr>
      <w:bookmarkStart w:id="42" w:name="_Toc122597522"/>
      <w:bookmarkStart w:id="43" w:name="_Toc136604815"/>
      <w:proofErr w:type="spellStart"/>
      <w:r>
        <w:t>Popílek</w:t>
      </w:r>
      <w:bookmarkEnd w:id="42"/>
      <w:bookmarkEnd w:id="43"/>
      <w:proofErr w:type="spellEnd"/>
    </w:p>
    <w:p w14:paraId="2C8CCF98" w14:textId="202D6D7F" w:rsidR="00467626" w:rsidRDefault="00F47237" w:rsidP="00F47237">
      <w:pPr>
        <w:pStyle w:val="Odstavecseseznamem"/>
        <w:numPr>
          <w:ilvl w:val="0"/>
          <w:numId w:val="18"/>
        </w:numPr>
        <w:rPr>
          <w:lang w:val="cs-CZ"/>
        </w:rPr>
      </w:pPr>
      <w:bookmarkStart w:id="44" w:name="_Toc122597523"/>
      <w:r>
        <w:rPr>
          <w:lang w:val="cs-CZ"/>
        </w:rPr>
        <w:t xml:space="preserve">Jemná frakce </w:t>
      </w:r>
      <w:proofErr w:type="spellStart"/>
      <w:r>
        <w:rPr>
          <w:lang w:val="cs-CZ"/>
        </w:rPr>
        <w:t>ložového</w:t>
      </w:r>
      <w:proofErr w:type="spellEnd"/>
      <w:r>
        <w:rPr>
          <w:lang w:val="cs-CZ"/>
        </w:rPr>
        <w:t xml:space="preserve"> popela – turniket/ tlakový vzduch+ potrubí pneumatické dopravy</w:t>
      </w:r>
    </w:p>
    <w:p w14:paraId="326E0E93" w14:textId="54120232" w:rsidR="00F47237" w:rsidRDefault="00F47237" w:rsidP="00280965">
      <w:pPr>
        <w:pStyle w:val="Odstavecseseznamem"/>
        <w:numPr>
          <w:ilvl w:val="0"/>
          <w:numId w:val="18"/>
        </w:numPr>
        <w:rPr>
          <w:lang w:val="cs-CZ"/>
        </w:rPr>
      </w:pPr>
      <w:r w:rsidRPr="00F47237">
        <w:rPr>
          <w:lang w:val="cs-CZ"/>
        </w:rPr>
        <w:t xml:space="preserve">Popílek z druhého tahu kotle </w:t>
      </w:r>
      <w:r>
        <w:rPr>
          <w:lang w:val="cs-CZ"/>
        </w:rPr>
        <w:t>–</w:t>
      </w:r>
      <w:r w:rsidRPr="00F47237">
        <w:rPr>
          <w:lang w:val="cs-CZ"/>
        </w:rPr>
        <w:t xml:space="preserve"> </w:t>
      </w:r>
      <w:r>
        <w:rPr>
          <w:lang w:val="cs-CZ"/>
        </w:rPr>
        <w:t>turniket/ tlakový vzduch+ potrubí pneumatické dopravy</w:t>
      </w:r>
    </w:p>
    <w:p w14:paraId="44AB4305" w14:textId="4354F411" w:rsidR="00F47237" w:rsidRPr="00F47237" w:rsidRDefault="00F47237" w:rsidP="00280965">
      <w:pPr>
        <w:pStyle w:val="Odstavecseseznamem"/>
        <w:numPr>
          <w:ilvl w:val="0"/>
          <w:numId w:val="18"/>
        </w:numPr>
        <w:rPr>
          <w:lang w:val="cs-CZ"/>
        </w:rPr>
      </w:pPr>
      <w:r w:rsidRPr="00F47237">
        <w:rPr>
          <w:lang w:val="cs-CZ"/>
        </w:rPr>
        <w:t xml:space="preserve">Popílek z třetího tahu kotle – </w:t>
      </w:r>
      <w:r>
        <w:rPr>
          <w:lang w:val="cs-CZ"/>
        </w:rPr>
        <w:t>turniket/ tlakový vzduch+ potrubí pneumatické dopravy</w:t>
      </w:r>
    </w:p>
    <w:p w14:paraId="056BE589" w14:textId="77777777" w:rsidR="003F4E8B" w:rsidRDefault="00F47237" w:rsidP="00F65E05">
      <w:pPr>
        <w:pStyle w:val="Odstavecseseznamem"/>
        <w:numPr>
          <w:ilvl w:val="0"/>
          <w:numId w:val="18"/>
        </w:numPr>
        <w:rPr>
          <w:lang w:val="cs-CZ"/>
        </w:rPr>
      </w:pPr>
      <w:r w:rsidRPr="00F47237">
        <w:rPr>
          <w:lang w:val="cs-CZ"/>
        </w:rPr>
        <w:t xml:space="preserve">Popílek z třetího tahu kotle – </w:t>
      </w:r>
      <w:r>
        <w:rPr>
          <w:lang w:val="cs-CZ"/>
        </w:rPr>
        <w:t>turniket/ tlakový vzduch+ potrubí pneumatické dopravy</w:t>
      </w:r>
      <w:r w:rsidRPr="00F47237">
        <w:rPr>
          <w:lang w:val="cs-CZ"/>
        </w:rPr>
        <w:t xml:space="preserve"> </w:t>
      </w:r>
    </w:p>
    <w:p w14:paraId="7C4A757B" w14:textId="25108285" w:rsidR="00F47237" w:rsidRPr="00F47237" w:rsidRDefault="00F47237" w:rsidP="00F65E05">
      <w:pPr>
        <w:pStyle w:val="Odstavecseseznamem"/>
        <w:numPr>
          <w:ilvl w:val="0"/>
          <w:numId w:val="18"/>
        </w:numPr>
        <w:rPr>
          <w:lang w:val="cs-CZ"/>
        </w:rPr>
      </w:pPr>
      <w:r w:rsidRPr="00F47237">
        <w:rPr>
          <w:lang w:val="cs-CZ"/>
        </w:rPr>
        <w:t xml:space="preserve">Popílek z odlučovače – </w:t>
      </w:r>
      <w:r>
        <w:rPr>
          <w:lang w:val="cs-CZ"/>
        </w:rPr>
        <w:t>turniket/ tlakový vzduch+ potrubí pneumatické dopravy</w:t>
      </w:r>
    </w:p>
    <w:p w14:paraId="525A3703" w14:textId="77777777" w:rsidR="00467626" w:rsidRPr="00E61EB8" w:rsidRDefault="00467626" w:rsidP="00467626">
      <w:pPr>
        <w:pStyle w:val="Nadpis3"/>
      </w:pPr>
      <w:bookmarkStart w:id="45" w:name="_Toc122597524"/>
      <w:bookmarkStart w:id="46" w:name="_Toc136604816"/>
      <w:bookmarkEnd w:id="44"/>
      <w:proofErr w:type="spellStart"/>
      <w:r>
        <w:t>Tlakový</w:t>
      </w:r>
      <w:proofErr w:type="spellEnd"/>
      <w:r>
        <w:t xml:space="preserve"> </w:t>
      </w:r>
      <w:proofErr w:type="spellStart"/>
      <w:r>
        <w:t>vzduch</w:t>
      </w:r>
      <w:bookmarkEnd w:id="45"/>
      <w:bookmarkEnd w:id="46"/>
      <w:proofErr w:type="spellEnd"/>
    </w:p>
    <w:p w14:paraId="69FD4EE5" w14:textId="1B05A0E7" w:rsidR="00467626" w:rsidRPr="004963AE" w:rsidRDefault="00F47237" w:rsidP="00467626">
      <w:pPr>
        <w:rPr>
          <w:lang w:val="cs-CZ"/>
        </w:rPr>
      </w:pPr>
      <w:r>
        <w:rPr>
          <w:lang w:val="cs-CZ"/>
        </w:rPr>
        <w:t xml:space="preserve">Přívody ke komorovým podavačům a </w:t>
      </w:r>
      <w:proofErr w:type="spellStart"/>
      <w:r>
        <w:rPr>
          <w:lang w:val="cs-CZ"/>
        </w:rPr>
        <w:t>přífuky</w:t>
      </w:r>
      <w:proofErr w:type="spellEnd"/>
      <w:r>
        <w:rPr>
          <w:lang w:val="cs-CZ"/>
        </w:rPr>
        <w:t xml:space="preserve"> na trase </w:t>
      </w:r>
      <w:proofErr w:type="spellStart"/>
      <w:r>
        <w:rPr>
          <w:lang w:val="cs-CZ"/>
        </w:rPr>
        <w:t>pneudopravy</w:t>
      </w:r>
      <w:proofErr w:type="spellEnd"/>
      <w:r w:rsidR="00352CEF">
        <w:rPr>
          <w:lang w:val="cs-CZ"/>
        </w:rPr>
        <w:t>.</w:t>
      </w:r>
    </w:p>
    <w:p w14:paraId="7B79869C" w14:textId="10AF83CD" w:rsidR="00467626" w:rsidRPr="00E61EB8" w:rsidRDefault="00467626" w:rsidP="00467626">
      <w:pPr>
        <w:pStyle w:val="Nadpis3"/>
      </w:pPr>
      <w:bookmarkStart w:id="47" w:name="_Toc136604817"/>
      <w:proofErr w:type="spellStart"/>
      <w:r>
        <w:t>Pneudoprava</w:t>
      </w:r>
      <w:bookmarkEnd w:id="47"/>
      <w:proofErr w:type="spellEnd"/>
    </w:p>
    <w:p w14:paraId="288B5EBA" w14:textId="492F841B" w:rsidR="00544A60" w:rsidRDefault="00F47237" w:rsidP="009E21D3">
      <w:pPr>
        <w:rPr>
          <w:lang w:val="cs-CZ"/>
        </w:rPr>
      </w:pPr>
      <w:r>
        <w:rPr>
          <w:lang w:val="cs-CZ"/>
        </w:rPr>
        <w:t xml:space="preserve">Napojení na stávající potrubí </w:t>
      </w:r>
      <w:proofErr w:type="spellStart"/>
      <w:r>
        <w:rPr>
          <w:lang w:val="cs-CZ"/>
        </w:rPr>
        <w:t>pneudopravy</w:t>
      </w:r>
      <w:proofErr w:type="spellEnd"/>
      <w:r>
        <w:rPr>
          <w:lang w:val="cs-CZ"/>
        </w:rPr>
        <w:t xml:space="preserve"> od kotlů K80 a K90 do expedičních sil</w:t>
      </w:r>
      <w:r w:rsidR="009E21D3">
        <w:rPr>
          <w:lang w:val="cs-CZ"/>
        </w:rPr>
        <w:t>.</w:t>
      </w:r>
      <w:bookmarkEnd w:id="40"/>
      <w:bookmarkEnd w:id="41"/>
    </w:p>
    <w:p w14:paraId="3F9670A5" w14:textId="3FF356E0" w:rsidR="00F47237" w:rsidRPr="009E21D3" w:rsidRDefault="00544A60" w:rsidP="009E21D3">
      <w:pPr>
        <w:pStyle w:val="Nadpis1"/>
        <w:rPr>
          <w:lang w:val="cs-CZ"/>
        </w:rPr>
      </w:pPr>
      <w:bookmarkStart w:id="48" w:name="_Toc136604818"/>
      <w:r>
        <w:rPr>
          <w:lang w:val="cs-CZ"/>
        </w:rPr>
        <w:t>Připojovací místa</w:t>
      </w:r>
      <w:bookmarkEnd w:id="48"/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0"/>
        <w:gridCol w:w="4340"/>
        <w:gridCol w:w="1440"/>
      </w:tblGrid>
      <w:tr w:rsidR="00F47237" w:rsidRPr="00544A60" w14:paraId="6CDFF9E8" w14:textId="77777777" w:rsidTr="00480B55">
        <w:trPr>
          <w:trHeight w:val="288"/>
        </w:trPr>
        <w:tc>
          <w:tcPr>
            <w:tcW w:w="3320" w:type="dxa"/>
            <w:shd w:val="clear" w:color="auto" w:fill="auto"/>
            <w:vAlign w:val="center"/>
            <w:hideMark/>
          </w:tcPr>
          <w:p w14:paraId="654F3411" w14:textId="77777777" w:rsidR="00F47237" w:rsidRPr="00544A60" w:rsidRDefault="00F47237" w:rsidP="00230225">
            <w:pPr>
              <w:spacing w:after="0" w:line="240" w:lineRule="auto"/>
              <w:rPr>
                <w:lang w:val="cs-CZ"/>
              </w:rPr>
            </w:pPr>
            <w:r w:rsidRPr="00544A60">
              <w:rPr>
                <w:lang w:val="cs-CZ"/>
              </w:rPr>
              <w:t>Položka</w:t>
            </w:r>
          </w:p>
        </w:tc>
        <w:tc>
          <w:tcPr>
            <w:tcW w:w="4340" w:type="dxa"/>
            <w:shd w:val="clear" w:color="auto" w:fill="auto"/>
            <w:vAlign w:val="center"/>
            <w:hideMark/>
          </w:tcPr>
          <w:p w14:paraId="2A8D53AF" w14:textId="77777777" w:rsidR="00F47237" w:rsidRPr="00544A60" w:rsidRDefault="00F47237" w:rsidP="00230225">
            <w:pPr>
              <w:spacing w:after="0" w:line="240" w:lineRule="auto"/>
              <w:rPr>
                <w:lang w:val="cs-CZ"/>
              </w:rPr>
            </w:pPr>
            <w:r w:rsidRPr="00544A60">
              <w:rPr>
                <w:lang w:val="cs-CZ"/>
              </w:rPr>
              <w:t xml:space="preserve">Zařízení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D01C72" w14:textId="77777777" w:rsidR="00F47237" w:rsidRPr="00544A60" w:rsidRDefault="00F47237" w:rsidP="00230225">
            <w:pPr>
              <w:spacing w:after="0" w:line="240" w:lineRule="auto"/>
              <w:jc w:val="center"/>
              <w:rPr>
                <w:lang w:val="cs-CZ"/>
              </w:rPr>
            </w:pPr>
            <w:r w:rsidRPr="00544A60">
              <w:rPr>
                <w:lang w:val="cs-CZ"/>
              </w:rPr>
              <w:t xml:space="preserve">Počet </w:t>
            </w:r>
          </w:p>
        </w:tc>
      </w:tr>
      <w:tr w:rsidR="00F47237" w:rsidRPr="00544A60" w14:paraId="3791C074" w14:textId="77777777" w:rsidTr="00480B55">
        <w:trPr>
          <w:trHeight w:val="288"/>
        </w:trPr>
        <w:tc>
          <w:tcPr>
            <w:tcW w:w="3320" w:type="dxa"/>
            <w:vMerge w:val="restart"/>
            <w:shd w:val="clear" w:color="auto" w:fill="auto"/>
            <w:vAlign w:val="center"/>
            <w:hideMark/>
          </w:tcPr>
          <w:p w14:paraId="678337D5" w14:textId="7765A83B" w:rsidR="00F47237" w:rsidRPr="00544A60" w:rsidRDefault="00544A60" w:rsidP="00230225">
            <w:pPr>
              <w:spacing w:after="0" w:line="240" w:lineRule="auto"/>
              <w:rPr>
                <w:lang w:val="cs-CZ"/>
              </w:rPr>
            </w:pPr>
            <w:r w:rsidRPr="00544A60">
              <w:rPr>
                <w:lang w:val="cs-CZ"/>
              </w:rPr>
              <w:t xml:space="preserve">Jemná frakce </w:t>
            </w:r>
            <w:proofErr w:type="spellStart"/>
            <w:r w:rsidRPr="00544A60">
              <w:rPr>
                <w:lang w:val="cs-CZ"/>
              </w:rPr>
              <w:t>ložového</w:t>
            </w:r>
            <w:proofErr w:type="spellEnd"/>
            <w:r w:rsidRPr="00544A60">
              <w:rPr>
                <w:lang w:val="cs-CZ"/>
              </w:rPr>
              <w:t xml:space="preserve"> popela</w:t>
            </w:r>
          </w:p>
        </w:tc>
        <w:tc>
          <w:tcPr>
            <w:tcW w:w="4340" w:type="dxa"/>
            <w:shd w:val="clear" w:color="auto" w:fill="auto"/>
            <w:vAlign w:val="center"/>
            <w:hideMark/>
          </w:tcPr>
          <w:p w14:paraId="3001DEA4" w14:textId="27DEB756" w:rsidR="00F47237" w:rsidRPr="00544A60" w:rsidRDefault="00544A60" w:rsidP="00230225">
            <w:pPr>
              <w:spacing w:after="0" w:line="240" w:lineRule="auto"/>
              <w:rPr>
                <w:lang w:val="cs-CZ"/>
              </w:rPr>
            </w:pPr>
            <w:r w:rsidRPr="00544A60">
              <w:rPr>
                <w:lang w:val="cs-CZ"/>
              </w:rPr>
              <w:t>Komorový podavač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2C70182" w14:textId="77777777" w:rsidR="00F47237" w:rsidRPr="00544A60" w:rsidRDefault="00F47237" w:rsidP="00230225">
            <w:pPr>
              <w:spacing w:after="0" w:line="240" w:lineRule="auto"/>
              <w:jc w:val="center"/>
              <w:rPr>
                <w:lang w:val="cs-CZ"/>
              </w:rPr>
            </w:pPr>
            <w:r w:rsidRPr="00544A60">
              <w:rPr>
                <w:lang w:val="cs-CZ"/>
              </w:rPr>
              <w:t>1 ks</w:t>
            </w:r>
          </w:p>
        </w:tc>
      </w:tr>
      <w:tr w:rsidR="00F47237" w:rsidRPr="00544A60" w14:paraId="782FEC5E" w14:textId="77777777" w:rsidTr="00480B55">
        <w:trPr>
          <w:trHeight w:val="288"/>
        </w:trPr>
        <w:tc>
          <w:tcPr>
            <w:tcW w:w="3320" w:type="dxa"/>
            <w:vMerge/>
            <w:vAlign w:val="center"/>
            <w:hideMark/>
          </w:tcPr>
          <w:p w14:paraId="6D90EF04" w14:textId="77777777" w:rsidR="00F47237" w:rsidRPr="00544A60" w:rsidRDefault="00F47237" w:rsidP="00230225">
            <w:pPr>
              <w:spacing w:after="0" w:line="240" w:lineRule="auto"/>
              <w:rPr>
                <w:lang w:val="cs-CZ"/>
              </w:rPr>
            </w:pPr>
          </w:p>
        </w:tc>
        <w:tc>
          <w:tcPr>
            <w:tcW w:w="4340" w:type="dxa"/>
            <w:shd w:val="clear" w:color="auto" w:fill="auto"/>
            <w:vAlign w:val="center"/>
            <w:hideMark/>
          </w:tcPr>
          <w:p w14:paraId="6C2E543A" w14:textId="613536F1" w:rsidR="00F47237" w:rsidRPr="00544A60" w:rsidRDefault="00544A60" w:rsidP="00230225">
            <w:pPr>
              <w:spacing w:after="0" w:line="240" w:lineRule="auto"/>
              <w:rPr>
                <w:lang w:val="cs-CZ"/>
              </w:rPr>
            </w:pPr>
            <w:r w:rsidRPr="00544A60">
              <w:rPr>
                <w:lang w:val="cs-CZ"/>
              </w:rPr>
              <w:t>Potrubí tlakového vzduchu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6224F0" w14:textId="77777777" w:rsidR="00F47237" w:rsidRPr="00544A60" w:rsidRDefault="00F47237" w:rsidP="00230225">
            <w:pPr>
              <w:spacing w:after="0" w:line="240" w:lineRule="auto"/>
              <w:jc w:val="center"/>
              <w:rPr>
                <w:lang w:val="cs-CZ"/>
              </w:rPr>
            </w:pPr>
            <w:r w:rsidRPr="00544A60">
              <w:rPr>
                <w:lang w:val="cs-CZ"/>
              </w:rPr>
              <w:t xml:space="preserve">1 </w:t>
            </w:r>
            <w:proofErr w:type="spellStart"/>
            <w:r w:rsidRPr="00544A60">
              <w:rPr>
                <w:lang w:val="cs-CZ"/>
              </w:rPr>
              <w:t>kpl</w:t>
            </w:r>
            <w:proofErr w:type="spellEnd"/>
          </w:p>
        </w:tc>
      </w:tr>
      <w:tr w:rsidR="00F47237" w:rsidRPr="00544A60" w14:paraId="5A868C93" w14:textId="77777777" w:rsidTr="00480B55">
        <w:trPr>
          <w:trHeight w:val="456"/>
        </w:trPr>
        <w:tc>
          <w:tcPr>
            <w:tcW w:w="3320" w:type="dxa"/>
            <w:vMerge/>
            <w:vAlign w:val="center"/>
            <w:hideMark/>
          </w:tcPr>
          <w:p w14:paraId="618BC28A" w14:textId="77777777" w:rsidR="00F47237" w:rsidRPr="00544A60" w:rsidRDefault="00F47237" w:rsidP="00230225">
            <w:pPr>
              <w:spacing w:after="0" w:line="240" w:lineRule="auto"/>
              <w:rPr>
                <w:lang w:val="cs-CZ"/>
              </w:rPr>
            </w:pPr>
          </w:p>
        </w:tc>
        <w:tc>
          <w:tcPr>
            <w:tcW w:w="4340" w:type="dxa"/>
            <w:shd w:val="clear" w:color="auto" w:fill="auto"/>
            <w:vAlign w:val="center"/>
            <w:hideMark/>
          </w:tcPr>
          <w:p w14:paraId="49B313A8" w14:textId="0D47773F" w:rsidR="00F47237" w:rsidRPr="00544A60" w:rsidRDefault="00544A60" w:rsidP="00230225">
            <w:pPr>
              <w:spacing w:after="0" w:line="240" w:lineRule="auto"/>
              <w:rPr>
                <w:lang w:val="cs-CZ"/>
              </w:rPr>
            </w:pPr>
            <w:r w:rsidRPr="00544A60">
              <w:rPr>
                <w:lang w:val="cs-CZ"/>
              </w:rPr>
              <w:t xml:space="preserve">Potrubí </w:t>
            </w:r>
            <w:proofErr w:type="spellStart"/>
            <w:r w:rsidRPr="00544A60">
              <w:rPr>
                <w:lang w:val="cs-CZ"/>
              </w:rPr>
              <w:t>pneudopravy</w:t>
            </w:r>
            <w:proofErr w:type="spellEnd"/>
            <w:r w:rsidRPr="00544A60">
              <w:rPr>
                <w:lang w:val="cs-CZ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605E09B" w14:textId="77777777" w:rsidR="00F47237" w:rsidRPr="00544A60" w:rsidRDefault="00F47237" w:rsidP="00230225">
            <w:pPr>
              <w:spacing w:after="0" w:line="240" w:lineRule="auto"/>
              <w:jc w:val="center"/>
              <w:rPr>
                <w:lang w:val="cs-CZ"/>
              </w:rPr>
            </w:pPr>
            <w:r w:rsidRPr="00544A60">
              <w:rPr>
                <w:lang w:val="cs-CZ"/>
              </w:rPr>
              <w:t xml:space="preserve">1 </w:t>
            </w:r>
            <w:proofErr w:type="spellStart"/>
            <w:r w:rsidRPr="00544A60">
              <w:rPr>
                <w:lang w:val="cs-CZ"/>
              </w:rPr>
              <w:t>kpl</w:t>
            </w:r>
            <w:proofErr w:type="spellEnd"/>
            <w:r w:rsidRPr="00544A60">
              <w:rPr>
                <w:lang w:val="cs-CZ"/>
              </w:rPr>
              <w:t xml:space="preserve"> </w:t>
            </w:r>
          </w:p>
        </w:tc>
      </w:tr>
      <w:tr w:rsidR="00544A60" w:rsidRPr="00544A60" w14:paraId="1066EFC3" w14:textId="77777777" w:rsidTr="00480B55">
        <w:trPr>
          <w:trHeight w:val="288"/>
        </w:trPr>
        <w:tc>
          <w:tcPr>
            <w:tcW w:w="3320" w:type="dxa"/>
            <w:vMerge w:val="restart"/>
            <w:shd w:val="clear" w:color="auto" w:fill="auto"/>
            <w:vAlign w:val="center"/>
          </w:tcPr>
          <w:p w14:paraId="35ECD0CB" w14:textId="13215536" w:rsidR="00544A60" w:rsidRPr="003F4E8B" w:rsidRDefault="003F4E8B" w:rsidP="00544A60">
            <w:pPr>
              <w:spacing w:after="0" w:line="240" w:lineRule="auto"/>
              <w:rPr>
                <w:lang w:val="cs-CZ"/>
              </w:rPr>
            </w:pPr>
            <w:r w:rsidRPr="00F47237">
              <w:rPr>
                <w:lang w:val="cs-CZ"/>
              </w:rPr>
              <w:t>Popílek z druhého tahu kotle</w:t>
            </w:r>
          </w:p>
        </w:tc>
        <w:tc>
          <w:tcPr>
            <w:tcW w:w="4340" w:type="dxa"/>
            <w:shd w:val="clear" w:color="auto" w:fill="auto"/>
            <w:vAlign w:val="center"/>
          </w:tcPr>
          <w:p w14:paraId="5912BE35" w14:textId="2F051D7B" w:rsidR="00544A60" w:rsidRPr="00544A60" w:rsidRDefault="00544A60" w:rsidP="00544A60">
            <w:pPr>
              <w:spacing w:after="0" w:line="240" w:lineRule="auto"/>
            </w:pPr>
            <w:r w:rsidRPr="00544A60">
              <w:rPr>
                <w:lang w:val="cs-CZ"/>
              </w:rPr>
              <w:t>Komorový podavač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17D584" w14:textId="7248B173" w:rsidR="00544A60" w:rsidRPr="00544A60" w:rsidRDefault="00544A60" w:rsidP="00544A60">
            <w:pPr>
              <w:spacing w:after="0" w:line="240" w:lineRule="auto"/>
              <w:jc w:val="center"/>
            </w:pPr>
            <w:r w:rsidRPr="00544A60">
              <w:rPr>
                <w:lang w:val="cs-CZ"/>
              </w:rPr>
              <w:t>1 ks</w:t>
            </w:r>
          </w:p>
        </w:tc>
      </w:tr>
      <w:tr w:rsidR="00544A60" w:rsidRPr="00544A60" w14:paraId="29D793B4" w14:textId="77777777" w:rsidTr="00480B55">
        <w:trPr>
          <w:trHeight w:val="288"/>
        </w:trPr>
        <w:tc>
          <w:tcPr>
            <w:tcW w:w="3320" w:type="dxa"/>
            <w:vMerge/>
            <w:vAlign w:val="center"/>
          </w:tcPr>
          <w:p w14:paraId="5808D844" w14:textId="77777777" w:rsidR="00544A60" w:rsidRPr="00544A60" w:rsidRDefault="00544A60" w:rsidP="00544A60">
            <w:pPr>
              <w:spacing w:after="0" w:line="240" w:lineRule="auto"/>
            </w:pPr>
          </w:p>
        </w:tc>
        <w:tc>
          <w:tcPr>
            <w:tcW w:w="4340" w:type="dxa"/>
            <w:shd w:val="clear" w:color="auto" w:fill="auto"/>
            <w:vAlign w:val="center"/>
          </w:tcPr>
          <w:p w14:paraId="665D8D08" w14:textId="69CC8AB3" w:rsidR="00544A60" w:rsidRPr="00544A60" w:rsidRDefault="00544A60" w:rsidP="00544A60">
            <w:pPr>
              <w:spacing w:after="0" w:line="240" w:lineRule="auto"/>
            </w:pPr>
            <w:r w:rsidRPr="00544A60">
              <w:rPr>
                <w:lang w:val="cs-CZ"/>
              </w:rPr>
              <w:t>Potrubí tlakového vzduchu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F84E10" w14:textId="66F1F407" w:rsidR="00544A60" w:rsidRPr="00544A60" w:rsidRDefault="00544A60" w:rsidP="00544A60">
            <w:pPr>
              <w:spacing w:after="0" w:line="240" w:lineRule="auto"/>
              <w:jc w:val="center"/>
            </w:pPr>
            <w:r w:rsidRPr="00544A60">
              <w:rPr>
                <w:lang w:val="cs-CZ"/>
              </w:rPr>
              <w:t xml:space="preserve">1 </w:t>
            </w:r>
            <w:proofErr w:type="spellStart"/>
            <w:r w:rsidRPr="00544A60">
              <w:rPr>
                <w:lang w:val="cs-CZ"/>
              </w:rPr>
              <w:t>kpl</w:t>
            </w:r>
            <w:proofErr w:type="spellEnd"/>
          </w:p>
        </w:tc>
      </w:tr>
      <w:tr w:rsidR="00544A60" w:rsidRPr="00544A60" w14:paraId="0A95CD73" w14:textId="77777777" w:rsidTr="00480B55">
        <w:trPr>
          <w:trHeight w:val="288"/>
        </w:trPr>
        <w:tc>
          <w:tcPr>
            <w:tcW w:w="3320" w:type="dxa"/>
            <w:vMerge/>
            <w:vAlign w:val="center"/>
          </w:tcPr>
          <w:p w14:paraId="4E4A3CB4" w14:textId="77777777" w:rsidR="00544A60" w:rsidRPr="00544A60" w:rsidRDefault="00544A60" w:rsidP="00544A60">
            <w:pPr>
              <w:spacing w:after="0" w:line="240" w:lineRule="auto"/>
            </w:pPr>
          </w:p>
        </w:tc>
        <w:tc>
          <w:tcPr>
            <w:tcW w:w="4340" w:type="dxa"/>
            <w:shd w:val="clear" w:color="auto" w:fill="auto"/>
            <w:vAlign w:val="center"/>
          </w:tcPr>
          <w:p w14:paraId="110796D7" w14:textId="6B2BAC2C" w:rsidR="00544A60" w:rsidRPr="00544A60" w:rsidRDefault="00544A60" w:rsidP="00544A60">
            <w:pPr>
              <w:spacing w:after="0" w:line="240" w:lineRule="auto"/>
            </w:pPr>
            <w:r w:rsidRPr="00544A60">
              <w:rPr>
                <w:lang w:val="cs-CZ"/>
              </w:rPr>
              <w:t xml:space="preserve">Potrubí </w:t>
            </w:r>
            <w:proofErr w:type="spellStart"/>
            <w:r w:rsidRPr="00544A60">
              <w:rPr>
                <w:lang w:val="cs-CZ"/>
              </w:rPr>
              <w:t>pneudopravy</w:t>
            </w:r>
            <w:proofErr w:type="spellEnd"/>
            <w:r w:rsidRPr="00544A60">
              <w:rPr>
                <w:lang w:val="cs-CZ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327A96" w14:textId="057908F4" w:rsidR="00544A60" w:rsidRPr="00544A60" w:rsidRDefault="00544A60" w:rsidP="00544A60">
            <w:pPr>
              <w:spacing w:after="0" w:line="240" w:lineRule="auto"/>
              <w:jc w:val="center"/>
            </w:pPr>
            <w:r w:rsidRPr="00544A60">
              <w:rPr>
                <w:lang w:val="cs-CZ"/>
              </w:rPr>
              <w:t xml:space="preserve">1 </w:t>
            </w:r>
            <w:proofErr w:type="spellStart"/>
            <w:r w:rsidRPr="00544A60">
              <w:rPr>
                <w:lang w:val="cs-CZ"/>
              </w:rPr>
              <w:t>kpl</w:t>
            </w:r>
            <w:proofErr w:type="spellEnd"/>
            <w:r w:rsidRPr="00544A60">
              <w:rPr>
                <w:lang w:val="cs-CZ"/>
              </w:rPr>
              <w:t xml:space="preserve"> </w:t>
            </w:r>
          </w:p>
        </w:tc>
      </w:tr>
      <w:tr w:rsidR="003F4E8B" w:rsidRPr="00544A60" w14:paraId="6ED0C3E9" w14:textId="77777777" w:rsidTr="00480B55">
        <w:trPr>
          <w:trHeight w:val="456"/>
        </w:trPr>
        <w:tc>
          <w:tcPr>
            <w:tcW w:w="3320" w:type="dxa"/>
            <w:vMerge w:val="restart"/>
            <w:shd w:val="clear" w:color="auto" w:fill="auto"/>
            <w:vAlign w:val="center"/>
          </w:tcPr>
          <w:p w14:paraId="2FF7591E" w14:textId="1DF7EAAA" w:rsidR="003F4E8B" w:rsidRPr="00544A60" w:rsidRDefault="003F4E8B" w:rsidP="003F4E8B">
            <w:pPr>
              <w:spacing w:after="0" w:line="240" w:lineRule="auto"/>
            </w:pPr>
            <w:r w:rsidRPr="00F47237">
              <w:rPr>
                <w:lang w:val="cs-CZ"/>
              </w:rPr>
              <w:t>Popílek z třetího tahu kotle</w:t>
            </w:r>
          </w:p>
        </w:tc>
        <w:tc>
          <w:tcPr>
            <w:tcW w:w="4340" w:type="dxa"/>
            <w:shd w:val="clear" w:color="auto" w:fill="auto"/>
            <w:vAlign w:val="center"/>
          </w:tcPr>
          <w:p w14:paraId="3F22B169" w14:textId="5F75FE63" w:rsidR="003F4E8B" w:rsidRPr="00544A60" w:rsidRDefault="003F4E8B" w:rsidP="003F4E8B">
            <w:pPr>
              <w:spacing w:after="0" w:line="240" w:lineRule="auto"/>
            </w:pPr>
            <w:r w:rsidRPr="00544A60">
              <w:rPr>
                <w:lang w:val="cs-CZ"/>
              </w:rPr>
              <w:t>Komorový podavač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FCD6FF" w14:textId="4CAD0337" w:rsidR="003F4E8B" w:rsidRPr="00544A60" w:rsidRDefault="003F4E8B" w:rsidP="003F4E8B">
            <w:pPr>
              <w:spacing w:after="0" w:line="240" w:lineRule="auto"/>
              <w:jc w:val="center"/>
            </w:pPr>
            <w:r w:rsidRPr="00544A60">
              <w:rPr>
                <w:lang w:val="cs-CZ"/>
              </w:rPr>
              <w:t>1 ks</w:t>
            </w:r>
          </w:p>
        </w:tc>
      </w:tr>
      <w:tr w:rsidR="003F4E8B" w:rsidRPr="00544A60" w14:paraId="5FCFC129" w14:textId="77777777" w:rsidTr="00480B55">
        <w:trPr>
          <w:trHeight w:val="288"/>
        </w:trPr>
        <w:tc>
          <w:tcPr>
            <w:tcW w:w="3320" w:type="dxa"/>
            <w:vMerge/>
            <w:vAlign w:val="center"/>
          </w:tcPr>
          <w:p w14:paraId="59F8A23A" w14:textId="77777777" w:rsidR="003F4E8B" w:rsidRPr="00544A60" w:rsidRDefault="003F4E8B" w:rsidP="003F4E8B">
            <w:pPr>
              <w:spacing w:after="0" w:line="240" w:lineRule="auto"/>
            </w:pPr>
          </w:p>
        </w:tc>
        <w:tc>
          <w:tcPr>
            <w:tcW w:w="4340" w:type="dxa"/>
            <w:shd w:val="clear" w:color="auto" w:fill="auto"/>
            <w:vAlign w:val="center"/>
          </w:tcPr>
          <w:p w14:paraId="32746A28" w14:textId="24613A5C" w:rsidR="003F4E8B" w:rsidRPr="00544A60" w:rsidRDefault="003F4E8B" w:rsidP="003F4E8B">
            <w:pPr>
              <w:spacing w:after="0" w:line="240" w:lineRule="auto"/>
            </w:pPr>
            <w:r w:rsidRPr="00544A60">
              <w:rPr>
                <w:lang w:val="cs-CZ"/>
              </w:rPr>
              <w:t>Potrubí tlakového vzduchu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194744" w14:textId="4108AC0C" w:rsidR="003F4E8B" w:rsidRPr="00544A60" w:rsidRDefault="003F4E8B" w:rsidP="003F4E8B">
            <w:pPr>
              <w:spacing w:after="0" w:line="240" w:lineRule="auto"/>
              <w:jc w:val="center"/>
            </w:pPr>
            <w:r w:rsidRPr="00544A60">
              <w:rPr>
                <w:lang w:val="cs-CZ"/>
              </w:rPr>
              <w:t xml:space="preserve">1 </w:t>
            </w:r>
            <w:proofErr w:type="spellStart"/>
            <w:r w:rsidRPr="00544A60">
              <w:rPr>
                <w:lang w:val="cs-CZ"/>
              </w:rPr>
              <w:t>kpl</w:t>
            </w:r>
            <w:proofErr w:type="spellEnd"/>
          </w:p>
        </w:tc>
      </w:tr>
      <w:tr w:rsidR="003F4E8B" w:rsidRPr="00544A60" w14:paraId="6BE7BDCF" w14:textId="77777777" w:rsidTr="00480B55">
        <w:trPr>
          <w:trHeight w:val="288"/>
        </w:trPr>
        <w:tc>
          <w:tcPr>
            <w:tcW w:w="3320" w:type="dxa"/>
            <w:vMerge/>
            <w:vAlign w:val="center"/>
          </w:tcPr>
          <w:p w14:paraId="40322A58" w14:textId="77777777" w:rsidR="003F4E8B" w:rsidRPr="00544A60" w:rsidRDefault="003F4E8B" w:rsidP="003F4E8B">
            <w:pPr>
              <w:spacing w:after="0" w:line="240" w:lineRule="auto"/>
            </w:pPr>
          </w:p>
        </w:tc>
        <w:tc>
          <w:tcPr>
            <w:tcW w:w="4340" w:type="dxa"/>
            <w:shd w:val="clear" w:color="auto" w:fill="auto"/>
            <w:vAlign w:val="center"/>
          </w:tcPr>
          <w:p w14:paraId="5F8F53C0" w14:textId="04BD0CEC" w:rsidR="003F4E8B" w:rsidRPr="00544A60" w:rsidRDefault="003F4E8B" w:rsidP="003F4E8B">
            <w:pPr>
              <w:spacing w:after="0" w:line="240" w:lineRule="auto"/>
            </w:pPr>
            <w:r w:rsidRPr="00544A60">
              <w:rPr>
                <w:lang w:val="cs-CZ"/>
              </w:rPr>
              <w:t xml:space="preserve">Potrubí </w:t>
            </w:r>
            <w:proofErr w:type="spellStart"/>
            <w:r w:rsidRPr="00544A60">
              <w:rPr>
                <w:lang w:val="cs-CZ"/>
              </w:rPr>
              <w:t>pneudopravy</w:t>
            </w:r>
            <w:proofErr w:type="spellEnd"/>
            <w:r w:rsidRPr="00544A60">
              <w:rPr>
                <w:lang w:val="cs-CZ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8CC82A" w14:textId="63A574ED" w:rsidR="003F4E8B" w:rsidRPr="00544A60" w:rsidRDefault="003F4E8B" w:rsidP="003F4E8B">
            <w:pPr>
              <w:spacing w:after="0" w:line="240" w:lineRule="auto"/>
              <w:jc w:val="center"/>
            </w:pPr>
            <w:r w:rsidRPr="00544A60">
              <w:rPr>
                <w:lang w:val="cs-CZ"/>
              </w:rPr>
              <w:t xml:space="preserve">1 </w:t>
            </w:r>
            <w:proofErr w:type="spellStart"/>
            <w:r w:rsidRPr="00544A60">
              <w:rPr>
                <w:lang w:val="cs-CZ"/>
              </w:rPr>
              <w:t>kpl</w:t>
            </w:r>
            <w:proofErr w:type="spellEnd"/>
            <w:r w:rsidRPr="00544A60">
              <w:rPr>
                <w:lang w:val="cs-CZ"/>
              </w:rPr>
              <w:t xml:space="preserve"> </w:t>
            </w:r>
          </w:p>
        </w:tc>
      </w:tr>
      <w:tr w:rsidR="003F4E8B" w:rsidRPr="00544A60" w14:paraId="1B12AA10" w14:textId="77777777" w:rsidTr="00480B55">
        <w:trPr>
          <w:trHeight w:val="288"/>
        </w:trPr>
        <w:tc>
          <w:tcPr>
            <w:tcW w:w="3320" w:type="dxa"/>
            <w:vMerge w:val="restart"/>
            <w:vAlign w:val="center"/>
          </w:tcPr>
          <w:p w14:paraId="375ECA66" w14:textId="637B46C8" w:rsidR="003F4E8B" w:rsidRPr="00544A60" w:rsidRDefault="003F4E8B" w:rsidP="003F4E8B">
            <w:pPr>
              <w:spacing w:after="0" w:line="240" w:lineRule="auto"/>
            </w:pPr>
            <w:r w:rsidRPr="00F47237">
              <w:rPr>
                <w:lang w:val="cs-CZ"/>
              </w:rPr>
              <w:t>Popílek z odlučovače</w:t>
            </w:r>
          </w:p>
        </w:tc>
        <w:tc>
          <w:tcPr>
            <w:tcW w:w="4340" w:type="dxa"/>
            <w:shd w:val="clear" w:color="auto" w:fill="auto"/>
            <w:vAlign w:val="center"/>
          </w:tcPr>
          <w:p w14:paraId="4A877DC6" w14:textId="7A17A1CA" w:rsidR="003F4E8B" w:rsidRPr="00544A60" w:rsidRDefault="003F4E8B" w:rsidP="003F4E8B">
            <w:pPr>
              <w:spacing w:after="0" w:line="240" w:lineRule="auto"/>
              <w:rPr>
                <w:lang w:val="cs-CZ"/>
              </w:rPr>
            </w:pPr>
            <w:r w:rsidRPr="00544A60">
              <w:rPr>
                <w:lang w:val="cs-CZ"/>
              </w:rPr>
              <w:t>Komorový podavač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F10326" w14:textId="331B2F74" w:rsidR="003F4E8B" w:rsidRPr="00544A60" w:rsidRDefault="003F4E8B" w:rsidP="003F4E8B">
            <w:pPr>
              <w:spacing w:after="0" w:line="240" w:lineRule="auto"/>
              <w:jc w:val="center"/>
              <w:rPr>
                <w:lang w:val="cs-CZ"/>
              </w:rPr>
            </w:pPr>
            <w:r>
              <w:rPr>
                <w:lang w:val="cs-CZ"/>
              </w:rPr>
              <w:t>6</w:t>
            </w:r>
            <w:r w:rsidRPr="00544A60">
              <w:rPr>
                <w:lang w:val="cs-CZ"/>
              </w:rPr>
              <w:t xml:space="preserve"> ks</w:t>
            </w:r>
          </w:p>
        </w:tc>
      </w:tr>
      <w:tr w:rsidR="003F4E8B" w:rsidRPr="00544A60" w14:paraId="694EC3EF" w14:textId="77777777" w:rsidTr="00480B55">
        <w:trPr>
          <w:trHeight w:val="288"/>
        </w:trPr>
        <w:tc>
          <w:tcPr>
            <w:tcW w:w="3320" w:type="dxa"/>
            <w:vMerge/>
            <w:vAlign w:val="center"/>
          </w:tcPr>
          <w:p w14:paraId="3612F8D0" w14:textId="77777777" w:rsidR="003F4E8B" w:rsidRPr="00544A60" w:rsidRDefault="003F4E8B" w:rsidP="003F4E8B">
            <w:pPr>
              <w:spacing w:after="0" w:line="240" w:lineRule="auto"/>
            </w:pPr>
          </w:p>
        </w:tc>
        <w:tc>
          <w:tcPr>
            <w:tcW w:w="4340" w:type="dxa"/>
            <w:shd w:val="clear" w:color="auto" w:fill="auto"/>
            <w:vAlign w:val="center"/>
          </w:tcPr>
          <w:p w14:paraId="10E0049A" w14:textId="4FC3B16F" w:rsidR="003F4E8B" w:rsidRPr="00544A60" w:rsidRDefault="003F4E8B" w:rsidP="003F4E8B">
            <w:pPr>
              <w:spacing w:after="0" w:line="240" w:lineRule="auto"/>
              <w:rPr>
                <w:lang w:val="cs-CZ"/>
              </w:rPr>
            </w:pPr>
            <w:r w:rsidRPr="00544A60">
              <w:rPr>
                <w:lang w:val="cs-CZ"/>
              </w:rPr>
              <w:t>Potrubí tlakového vzduchu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1D54E5" w14:textId="327CA191" w:rsidR="003F4E8B" w:rsidRPr="00544A60" w:rsidRDefault="003F4E8B" w:rsidP="003F4E8B">
            <w:pPr>
              <w:spacing w:after="0" w:line="240" w:lineRule="auto"/>
              <w:jc w:val="center"/>
              <w:rPr>
                <w:lang w:val="cs-CZ"/>
              </w:rPr>
            </w:pPr>
            <w:r>
              <w:rPr>
                <w:lang w:val="cs-CZ"/>
              </w:rPr>
              <w:t>2</w:t>
            </w:r>
            <w:r w:rsidRPr="00544A60">
              <w:rPr>
                <w:lang w:val="cs-CZ"/>
              </w:rPr>
              <w:t xml:space="preserve"> </w:t>
            </w:r>
            <w:proofErr w:type="spellStart"/>
            <w:r w:rsidRPr="00544A60">
              <w:rPr>
                <w:lang w:val="cs-CZ"/>
              </w:rPr>
              <w:t>kpl</w:t>
            </w:r>
            <w:proofErr w:type="spellEnd"/>
          </w:p>
        </w:tc>
      </w:tr>
      <w:tr w:rsidR="003F4E8B" w:rsidRPr="00544A60" w14:paraId="26E0C496" w14:textId="77777777" w:rsidTr="00480B55">
        <w:trPr>
          <w:trHeight w:val="288"/>
        </w:trPr>
        <w:tc>
          <w:tcPr>
            <w:tcW w:w="3320" w:type="dxa"/>
            <w:vMerge/>
            <w:vAlign w:val="center"/>
          </w:tcPr>
          <w:p w14:paraId="0DBF93A6" w14:textId="77777777" w:rsidR="003F4E8B" w:rsidRPr="00544A60" w:rsidRDefault="003F4E8B" w:rsidP="003F4E8B">
            <w:pPr>
              <w:spacing w:after="0" w:line="240" w:lineRule="auto"/>
            </w:pPr>
          </w:p>
        </w:tc>
        <w:tc>
          <w:tcPr>
            <w:tcW w:w="4340" w:type="dxa"/>
            <w:shd w:val="clear" w:color="auto" w:fill="auto"/>
            <w:vAlign w:val="center"/>
          </w:tcPr>
          <w:p w14:paraId="09900965" w14:textId="7ECEDE90" w:rsidR="003F4E8B" w:rsidRPr="00544A60" w:rsidRDefault="003F4E8B" w:rsidP="003F4E8B">
            <w:pPr>
              <w:spacing w:after="0" w:line="240" w:lineRule="auto"/>
              <w:rPr>
                <w:lang w:val="cs-CZ"/>
              </w:rPr>
            </w:pPr>
            <w:r w:rsidRPr="760BF994">
              <w:rPr>
                <w:lang w:val="cs-CZ"/>
              </w:rPr>
              <w:t xml:space="preserve">Potrubí </w:t>
            </w:r>
            <w:proofErr w:type="spellStart"/>
            <w:r w:rsidRPr="760BF994">
              <w:rPr>
                <w:lang w:val="cs-CZ"/>
              </w:rPr>
              <w:t>pneudopravy</w:t>
            </w:r>
            <w:proofErr w:type="spellEnd"/>
            <w:r w:rsidRPr="760BF994">
              <w:rPr>
                <w:lang w:val="cs-CZ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C5231B" w14:textId="5D6E517D" w:rsidR="003F4E8B" w:rsidRPr="00544A60" w:rsidRDefault="003F4E8B" w:rsidP="003F4E8B">
            <w:pPr>
              <w:spacing w:after="0" w:line="240" w:lineRule="auto"/>
              <w:jc w:val="center"/>
              <w:rPr>
                <w:lang w:val="cs-CZ"/>
              </w:rPr>
            </w:pPr>
            <w:r w:rsidRPr="760BF994">
              <w:rPr>
                <w:lang w:val="cs-CZ"/>
              </w:rPr>
              <w:t xml:space="preserve">2 </w:t>
            </w:r>
            <w:proofErr w:type="spellStart"/>
            <w:r w:rsidRPr="760BF994">
              <w:rPr>
                <w:lang w:val="cs-CZ"/>
              </w:rPr>
              <w:t>kpl</w:t>
            </w:r>
            <w:proofErr w:type="spellEnd"/>
            <w:r w:rsidRPr="760BF994">
              <w:rPr>
                <w:lang w:val="cs-CZ"/>
              </w:rPr>
              <w:t xml:space="preserve"> </w:t>
            </w:r>
          </w:p>
        </w:tc>
      </w:tr>
    </w:tbl>
    <w:p w14:paraId="751E9D54" w14:textId="77777777" w:rsidR="00F4690D" w:rsidRPr="00F4690D" w:rsidRDefault="00F4690D" w:rsidP="009E21D3">
      <w:pPr>
        <w:rPr>
          <w:lang w:val="cs-CZ"/>
        </w:rPr>
      </w:pPr>
    </w:p>
    <w:sectPr w:rsidR="00F4690D" w:rsidRPr="00F4690D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57D14" w14:textId="77777777" w:rsidR="00B71BAC" w:rsidRDefault="00B71BAC" w:rsidP="00D974A9">
      <w:pPr>
        <w:spacing w:after="0" w:line="240" w:lineRule="auto"/>
      </w:pPr>
      <w:r>
        <w:separator/>
      </w:r>
    </w:p>
  </w:endnote>
  <w:endnote w:type="continuationSeparator" w:id="0">
    <w:p w14:paraId="3F7138E7" w14:textId="77777777" w:rsidR="00B71BAC" w:rsidRDefault="00B71BAC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08004730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B1200A" w:rsidRDefault="00210D46" w:rsidP="00C9595C">
    <w:pPr>
      <w:pStyle w:val="Zpat"/>
      <w:rPr>
        <w:noProof/>
        <w:lang w:val="de-DE"/>
      </w:rPr>
    </w:pPr>
    <w:r w:rsidRPr="00B1200A">
      <w:rPr>
        <w:noProof/>
        <w:lang w:val="de-DE"/>
      </w:rPr>
      <w:t xml:space="preserve">Zakázkové číslo: 0404T21       </w:t>
    </w:r>
    <w:r w:rsidRPr="00B1200A">
      <w:rPr>
        <w:noProof/>
        <w:lang w:val="de-DE"/>
      </w:rPr>
      <w:tab/>
      <w:t xml:space="preserve"> Archivní číslo:  S404T21-TS201-101</w:t>
    </w:r>
    <w:r w:rsidRPr="00B1200A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B1200A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B1200A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575CB0F3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20E51ADB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16AFE0DB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0FC5887" w:rsidR="00EE3CB1" w:rsidRPr="00B1200A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B1200A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B1200A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7C4389" w:rsidRPr="00B1200A">
      <w:rPr>
        <w:rFonts w:ascii="Arial Narrow" w:hAnsi="Arial Narrow"/>
        <w:noProof/>
        <w:sz w:val="18"/>
        <w:lang w:val="de-DE"/>
      </w:rPr>
      <w:t>P</w:t>
    </w:r>
    <w:r w:rsidRPr="00B1200A">
      <w:rPr>
        <w:rFonts w:ascii="Arial Narrow" w:hAnsi="Arial Narrow"/>
        <w:noProof/>
        <w:sz w:val="18"/>
        <w:lang w:val="de-DE"/>
      </w:rPr>
      <w:t>20</w:t>
    </w:r>
    <w:r w:rsidR="007078D2" w:rsidRPr="00B1200A">
      <w:rPr>
        <w:rFonts w:ascii="Arial Narrow" w:hAnsi="Arial Narrow"/>
        <w:noProof/>
        <w:sz w:val="18"/>
        <w:lang w:val="de-DE"/>
      </w:rPr>
      <w:t>4</w:t>
    </w:r>
    <w:r w:rsidRPr="00B1200A">
      <w:rPr>
        <w:rFonts w:ascii="Arial Narrow" w:hAnsi="Arial Narrow"/>
        <w:noProof/>
        <w:sz w:val="18"/>
        <w:lang w:val="de-DE"/>
      </w:rPr>
      <w:t>-</w:t>
    </w:r>
    <w:r w:rsidR="00905B95" w:rsidRPr="00B1200A">
      <w:rPr>
        <w:rFonts w:ascii="Arial Narrow" w:hAnsi="Arial Narrow"/>
        <w:noProof/>
        <w:sz w:val="18"/>
        <w:lang w:val="de-DE"/>
      </w:rPr>
      <w:t>002</w:t>
    </w:r>
    <w:r w:rsidRPr="00B1200A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B1200A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B1200A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B1200A" w:rsidRDefault="005B09EE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2D9DAB6D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F628A9">
      <w:fldChar w:fldCharType="begin"/>
    </w:r>
    <w:r w:rsidR="00F628A9">
      <w:instrText>NUMPAGES  \* Arabic  \* MERGEFORMAT</w:instrText>
    </w:r>
    <w:r w:rsidR="00F628A9">
      <w:fldChar w:fldCharType="separate"/>
    </w:r>
    <w:r w:rsidR="00A614A5" w:rsidRPr="00A614A5">
      <w:rPr>
        <w:noProof/>
        <w:lang w:val="sv-SE"/>
      </w:rPr>
      <w:t>1</w:t>
    </w:r>
    <w:r w:rsidR="00F628A9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0AD9" w14:textId="77777777" w:rsidR="00B71BAC" w:rsidRDefault="00B71BAC" w:rsidP="00D974A9">
      <w:pPr>
        <w:spacing w:after="0" w:line="240" w:lineRule="auto"/>
      </w:pPr>
      <w:r>
        <w:separator/>
      </w:r>
    </w:p>
  </w:footnote>
  <w:footnote w:type="continuationSeparator" w:id="0">
    <w:p w14:paraId="51B80C42" w14:textId="77777777" w:rsidR="00B71BAC" w:rsidRDefault="00B71BAC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7F4CCAAB" w:rsidR="00EE3CB1" w:rsidRPr="00EE3CB1" w:rsidRDefault="00F970AE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480B55">
            <w:rPr>
              <w:rFonts w:ascii="Arial Narrow" w:hAnsi="Arial Narrow"/>
              <w:lang w:val="cs-CZ"/>
            </w:rPr>
            <w:t>9</w:t>
          </w:r>
          <w:r w:rsidR="00EE3CB1" w:rsidRPr="00EE3CB1">
            <w:rPr>
              <w:rFonts w:ascii="Arial Narrow" w:hAnsi="Arial Narrow"/>
              <w:lang w:val="cs-CZ"/>
            </w:rPr>
            <w:t>/202</w:t>
          </w:r>
          <w:r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1AA1B446" w:rsidR="00EE3CB1" w:rsidRPr="005D77F3" w:rsidRDefault="004846A2" w:rsidP="004B4F47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PS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20</w:t>
          </w:r>
          <w:r w:rsidR="004B4F47">
            <w:rPr>
              <w:rFonts w:ascii="Arial Narrow" w:hAnsi="Arial Narrow"/>
              <w:b/>
              <w:bCs/>
              <w:lang w:val="cs-CZ"/>
            </w:rPr>
            <w:t>4</w:t>
          </w:r>
          <w:r w:rsidR="00A43CF0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4B4F47">
            <w:rPr>
              <w:rFonts w:ascii="Arial Narrow" w:hAnsi="Arial Narrow"/>
              <w:b/>
              <w:bCs/>
              <w:lang w:val="cs-CZ"/>
            </w:rPr>
            <w:t>–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4B4F47">
            <w:rPr>
              <w:rFonts w:ascii="Arial Narrow" w:hAnsi="Arial Narrow"/>
              <w:b/>
              <w:bCs/>
              <w:lang w:val="cs-CZ"/>
            </w:rPr>
            <w:t>Systém dopravy popelovin</w:t>
          </w:r>
        </w:p>
      </w:tc>
      <w:tc>
        <w:tcPr>
          <w:tcW w:w="2131" w:type="dxa"/>
          <w:gridSpan w:val="2"/>
          <w:vAlign w:val="bottom"/>
        </w:tcPr>
        <w:p w14:paraId="0F77A974" w14:textId="74DC12C8" w:rsidR="00EE3CB1" w:rsidRPr="00EE3CB1" w:rsidRDefault="00F970AE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480B55">
            <w:rPr>
              <w:rFonts w:ascii="Arial Narrow" w:hAnsi="Arial Narrow"/>
              <w:lang w:val="cs-CZ"/>
            </w:rPr>
            <w:t>B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13EC"/>
    <w:multiLevelType w:val="hybridMultilevel"/>
    <w:tmpl w:val="F1DAF4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2E"/>
    <w:multiLevelType w:val="hybridMultilevel"/>
    <w:tmpl w:val="2C6689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42E84"/>
    <w:multiLevelType w:val="hybridMultilevel"/>
    <w:tmpl w:val="59A8EE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225FE"/>
    <w:multiLevelType w:val="multilevel"/>
    <w:tmpl w:val="270ECAF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28E5D4E"/>
    <w:multiLevelType w:val="hybridMultilevel"/>
    <w:tmpl w:val="94D406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94BB4"/>
    <w:multiLevelType w:val="multilevel"/>
    <w:tmpl w:val="8B2A6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8776A11"/>
    <w:multiLevelType w:val="hybridMultilevel"/>
    <w:tmpl w:val="9E3862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A2B62"/>
    <w:multiLevelType w:val="hybridMultilevel"/>
    <w:tmpl w:val="F758A2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9" w15:restartNumberingAfterBreak="0">
    <w:nsid w:val="535E789B"/>
    <w:multiLevelType w:val="hybridMultilevel"/>
    <w:tmpl w:val="213202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9A7D0E"/>
    <w:multiLevelType w:val="hybridMultilevel"/>
    <w:tmpl w:val="90F6B4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2" w15:restartNumberingAfterBreak="0">
    <w:nsid w:val="6E201437"/>
    <w:multiLevelType w:val="hybridMultilevel"/>
    <w:tmpl w:val="7506FA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A3279"/>
    <w:multiLevelType w:val="hybridMultilevel"/>
    <w:tmpl w:val="FBACBB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832630">
    <w:abstractNumId w:val="11"/>
  </w:num>
  <w:num w:numId="2" w16cid:durableId="94133032">
    <w:abstractNumId w:val="8"/>
  </w:num>
  <w:num w:numId="3" w16cid:durableId="313491128">
    <w:abstractNumId w:val="3"/>
  </w:num>
  <w:num w:numId="4" w16cid:durableId="932085692">
    <w:abstractNumId w:val="5"/>
  </w:num>
  <w:num w:numId="5" w16cid:durableId="655035863">
    <w:abstractNumId w:val="0"/>
  </w:num>
  <w:num w:numId="6" w16cid:durableId="1259022077">
    <w:abstractNumId w:val="1"/>
  </w:num>
  <w:num w:numId="7" w16cid:durableId="509874668">
    <w:abstractNumId w:val="6"/>
  </w:num>
  <w:num w:numId="8" w16cid:durableId="1989287508">
    <w:abstractNumId w:val="3"/>
  </w:num>
  <w:num w:numId="9" w16cid:durableId="1743481298">
    <w:abstractNumId w:val="3"/>
  </w:num>
  <w:num w:numId="10" w16cid:durableId="1148211097">
    <w:abstractNumId w:val="3"/>
  </w:num>
  <w:num w:numId="11" w16cid:durableId="869755350">
    <w:abstractNumId w:val="10"/>
  </w:num>
  <w:num w:numId="12" w16cid:durableId="324481448">
    <w:abstractNumId w:val="3"/>
  </w:num>
  <w:num w:numId="13" w16cid:durableId="435322419">
    <w:abstractNumId w:val="9"/>
  </w:num>
  <w:num w:numId="14" w16cid:durableId="695891545">
    <w:abstractNumId w:val="12"/>
  </w:num>
  <w:num w:numId="15" w16cid:durableId="2054696743">
    <w:abstractNumId w:val="2"/>
  </w:num>
  <w:num w:numId="16" w16cid:durableId="1585649132">
    <w:abstractNumId w:val="4"/>
  </w:num>
  <w:num w:numId="17" w16cid:durableId="1860393182">
    <w:abstractNumId w:val="13"/>
  </w:num>
  <w:num w:numId="18" w16cid:durableId="180029750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1969"/>
    <w:rsid w:val="000036A8"/>
    <w:rsid w:val="000074F1"/>
    <w:rsid w:val="00015ED0"/>
    <w:rsid w:val="00030533"/>
    <w:rsid w:val="00034D25"/>
    <w:rsid w:val="00042DDC"/>
    <w:rsid w:val="000454BA"/>
    <w:rsid w:val="000474F5"/>
    <w:rsid w:val="00057B59"/>
    <w:rsid w:val="00064439"/>
    <w:rsid w:val="00070504"/>
    <w:rsid w:val="00070B73"/>
    <w:rsid w:val="000806CC"/>
    <w:rsid w:val="0009131C"/>
    <w:rsid w:val="00096CC9"/>
    <w:rsid w:val="000A300E"/>
    <w:rsid w:val="000A331F"/>
    <w:rsid w:val="000A40D0"/>
    <w:rsid w:val="000A43FB"/>
    <w:rsid w:val="000A6803"/>
    <w:rsid w:val="000B3605"/>
    <w:rsid w:val="000C1056"/>
    <w:rsid w:val="000C5AC4"/>
    <w:rsid w:val="000C740B"/>
    <w:rsid w:val="000D1F10"/>
    <w:rsid w:val="000D29D8"/>
    <w:rsid w:val="000D7FFA"/>
    <w:rsid w:val="000E0A0D"/>
    <w:rsid w:val="000E234C"/>
    <w:rsid w:val="000F0122"/>
    <w:rsid w:val="000F2DDD"/>
    <w:rsid w:val="000F6377"/>
    <w:rsid w:val="001015CB"/>
    <w:rsid w:val="001038C8"/>
    <w:rsid w:val="0010485B"/>
    <w:rsid w:val="001118E9"/>
    <w:rsid w:val="00115B4F"/>
    <w:rsid w:val="00123201"/>
    <w:rsid w:val="001244A9"/>
    <w:rsid w:val="0012603C"/>
    <w:rsid w:val="001347E8"/>
    <w:rsid w:val="00151575"/>
    <w:rsid w:val="00151A70"/>
    <w:rsid w:val="001524AF"/>
    <w:rsid w:val="0016720B"/>
    <w:rsid w:val="001701AA"/>
    <w:rsid w:val="00183E91"/>
    <w:rsid w:val="00184E5E"/>
    <w:rsid w:val="001851F2"/>
    <w:rsid w:val="00191587"/>
    <w:rsid w:val="00194A5C"/>
    <w:rsid w:val="001A42A8"/>
    <w:rsid w:val="001C036B"/>
    <w:rsid w:val="001C184D"/>
    <w:rsid w:val="001C26CB"/>
    <w:rsid w:val="001C376C"/>
    <w:rsid w:val="001C7DA4"/>
    <w:rsid w:val="001E147E"/>
    <w:rsid w:val="001E2384"/>
    <w:rsid w:val="001F367D"/>
    <w:rsid w:val="001F5D15"/>
    <w:rsid w:val="00202386"/>
    <w:rsid w:val="002031B5"/>
    <w:rsid w:val="002046C5"/>
    <w:rsid w:val="00205EAA"/>
    <w:rsid w:val="00206780"/>
    <w:rsid w:val="00210D46"/>
    <w:rsid w:val="00216705"/>
    <w:rsid w:val="00220908"/>
    <w:rsid w:val="002210A8"/>
    <w:rsid w:val="002255A8"/>
    <w:rsid w:val="00230B00"/>
    <w:rsid w:val="002377A2"/>
    <w:rsid w:val="00241393"/>
    <w:rsid w:val="00244D2C"/>
    <w:rsid w:val="002508E7"/>
    <w:rsid w:val="002623F8"/>
    <w:rsid w:val="00267383"/>
    <w:rsid w:val="0027068B"/>
    <w:rsid w:val="00276AC0"/>
    <w:rsid w:val="00276E4E"/>
    <w:rsid w:val="00284B09"/>
    <w:rsid w:val="002925DD"/>
    <w:rsid w:val="00295278"/>
    <w:rsid w:val="002B21A0"/>
    <w:rsid w:val="002B27BE"/>
    <w:rsid w:val="002B396F"/>
    <w:rsid w:val="002B560F"/>
    <w:rsid w:val="002C5BB7"/>
    <w:rsid w:val="002F1671"/>
    <w:rsid w:val="002F367D"/>
    <w:rsid w:val="002F5B25"/>
    <w:rsid w:val="0030059A"/>
    <w:rsid w:val="003019C9"/>
    <w:rsid w:val="00304932"/>
    <w:rsid w:val="0031118B"/>
    <w:rsid w:val="00313F43"/>
    <w:rsid w:val="00316230"/>
    <w:rsid w:val="00317DBD"/>
    <w:rsid w:val="0032228F"/>
    <w:rsid w:val="00322DEC"/>
    <w:rsid w:val="003435D8"/>
    <w:rsid w:val="00352504"/>
    <w:rsid w:val="00352CEF"/>
    <w:rsid w:val="003562D0"/>
    <w:rsid w:val="00363B0E"/>
    <w:rsid w:val="003823EB"/>
    <w:rsid w:val="00390706"/>
    <w:rsid w:val="00392521"/>
    <w:rsid w:val="003A54D4"/>
    <w:rsid w:val="003B00C4"/>
    <w:rsid w:val="003B5B59"/>
    <w:rsid w:val="003C5B35"/>
    <w:rsid w:val="003D276E"/>
    <w:rsid w:val="003D2917"/>
    <w:rsid w:val="003D3B0D"/>
    <w:rsid w:val="003D59ED"/>
    <w:rsid w:val="003D70C7"/>
    <w:rsid w:val="003F001F"/>
    <w:rsid w:val="003F4E8B"/>
    <w:rsid w:val="003F720D"/>
    <w:rsid w:val="00405600"/>
    <w:rsid w:val="00405842"/>
    <w:rsid w:val="00420B81"/>
    <w:rsid w:val="004219C2"/>
    <w:rsid w:val="00423914"/>
    <w:rsid w:val="00426D20"/>
    <w:rsid w:val="004413D3"/>
    <w:rsid w:val="0044182F"/>
    <w:rsid w:val="0044780A"/>
    <w:rsid w:val="004563A0"/>
    <w:rsid w:val="0046154B"/>
    <w:rsid w:val="00467626"/>
    <w:rsid w:val="0047586F"/>
    <w:rsid w:val="0047726E"/>
    <w:rsid w:val="00480B55"/>
    <w:rsid w:val="00483274"/>
    <w:rsid w:val="004846A2"/>
    <w:rsid w:val="004867B3"/>
    <w:rsid w:val="00486817"/>
    <w:rsid w:val="00492558"/>
    <w:rsid w:val="004963AE"/>
    <w:rsid w:val="004A2DF0"/>
    <w:rsid w:val="004A3755"/>
    <w:rsid w:val="004A762D"/>
    <w:rsid w:val="004B2B07"/>
    <w:rsid w:val="004B4F47"/>
    <w:rsid w:val="004C6231"/>
    <w:rsid w:val="004D104C"/>
    <w:rsid w:val="004D3AC6"/>
    <w:rsid w:val="004E2AAE"/>
    <w:rsid w:val="004E3A3A"/>
    <w:rsid w:val="004F0BFB"/>
    <w:rsid w:val="00503F5F"/>
    <w:rsid w:val="0050599C"/>
    <w:rsid w:val="00510B16"/>
    <w:rsid w:val="00524986"/>
    <w:rsid w:val="0052718A"/>
    <w:rsid w:val="0053263B"/>
    <w:rsid w:val="00540B8B"/>
    <w:rsid w:val="00544A60"/>
    <w:rsid w:val="00546F2D"/>
    <w:rsid w:val="00551A04"/>
    <w:rsid w:val="00553BAC"/>
    <w:rsid w:val="00565E51"/>
    <w:rsid w:val="00567B2C"/>
    <w:rsid w:val="00571D5E"/>
    <w:rsid w:val="00577FEA"/>
    <w:rsid w:val="005908E7"/>
    <w:rsid w:val="005913D2"/>
    <w:rsid w:val="005A047B"/>
    <w:rsid w:val="005B09EE"/>
    <w:rsid w:val="005B3495"/>
    <w:rsid w:val="005B546B"/>
    <w:rsid w:val="005C37B6"/>
    <w:rsid w:val="005D11FC"/>
    <w:rsid w:val="005D1D6C"/>
    <w:rsid w:val="005D5659"/>
    <w:rsid w:val="005D77F3"/>
    <w:rsid w:val="005D7803"/>
    <w:rsid w:val="005E0A47"/>
    <w:rsid w:val="005E138B"/>
    <w:rsid w:val="005F4778"/>
    <w:rsid w:val="005F4E1D"/>
    <w:rsid w:val="005F6014"/>
    <w:rsid w:val="0060587C"/>
    <w:rsid w:val="006224A0"/>
    <w:rsid w:val="006237E0"/>
    <w:rsid w:val="00631CFB"/>
    <w:rsid w:val="00637840"/>
    <w:rsid w:val="00637B2C"/>
    <w:rsid w:val="00644204"/>
    <w:rsid w:val="00646DF3"/>
    <w:rsid w:val="0064709A"/>
    <w:rsid w:val="00653D6F"/>
    <w:rsid w:val="006545D9"/>
    <w:rsid w:val="006621E4"/>
    <w:rsid w:val="006639FC"/>
    <w:rsid w:val="00667AF8"/>
    <w:rsid w:val="00671A94"/>
    <w:rsid w:val="00684217"/>
    <w:rsid w:val="00686123"/>
    <w:rsid w:val="00690ACD"/>
    <w:rsid w:val="006A3B87"/>
    <w:rsid w:val="006A4851"/>
    <w:rsid w:val="006A6BF8"/>
    <w:rsid w:val="006B0BDD"/>
    <w:rsid w:val="006B130C"/>
    <w:rsid w:val="006B748E"/>
    <w:rsid w:val="006C3F17"/>
    <w:rsid w:val="006C7D3E"/>
    <w:rsid w:val="006D2346"/>
    <w:rsid w:val="006E440C"/>
    <w:rsid w:val="00703002"/>
    <w:rsid w:val="00703AD4"/>
    <w:rsid w:val="007078D2"/>
    <w:rsid w:val="007102D9"/>
    <w:rsid w:val="00710B65"/>
    <w:rsid w:val="00713867"/>
    <w:rsid w:val="00716158"/>
    <w:rsid w:val="007334B7"/>
    <w:rsid w:val="00737EF9"/>
    <w:rsid w:val="007401BC"/>
    <w:rsid w:val="00745D12"/>
    <w:rsid w:val="007539F1"/>
    <w:rsid w:val="00756FC5"/>
    <w:rsid w:val="0076011E"/>
    <w:rsid w:val="00766C61"/>
    <w:rsid w:val="00782AB0"/>
    <w:rsid w:val="00791BEB"/>
    <w:rsid w:val="007933CD"/>
    <w:rsid w:val="00793C13"/>
    <w:rsid w:val="007A2105"/>
    <w:rsid w:val="007A5D35"/>
    <w:rsid w:val="007B46C7"/>
    <w:rsid w:val="007C4389"/>
    <w:rsid w:val="007C4C56"/>
    <w:rsid w:val="007C6B7D"/>
    <w:rsid w:val="007D3A15"/>
    <w:rsid w:val="007F2B7A"/>
    <w:rsid w:val="00801022"/>
    <w:rsid w:val="00802AA4"/>
    <w:rsid w:val="00805DE4"/>
    <w:rsid w:val="008276B9"/>
    <w:rsid w:val="00831F95"/>
    <w:rsid w:val="008361D8"/>
    <w:rsid w:val="00847009"/>
    <w:rsid w:val="0086297F"/>
    <w:rsid w:val="0086425E"/>
    <w:rsid w:val="008666A7"/>
    <w:rsid w:val="00880F55"/>
    <w:rsid w:val="0088465B"/>
    <w:rsid w:val="008849BA"/>
    <w:rsid w:val="00884D18"/>
    <w:rsid w:val="00887B14"/>
    <w:rsid w:val="00893946"/>
    <w:rsid w:val="008942B3"/>
    <w:rsid w:val="008A0A5B"/>
    <w:rsid w:val="008A123E"/>
    <w:rsid w:val="008A616C"/>
    <w:rsid w:val="008B1806"/>
    <w:rsid w:val="008C1C4A"/>
    <w:rsid w:val="008C68AC"/>
    <w:rsid w:val="008D1D57"/>
    <w:rsid w:val="008D6B51"/>
    <w:rsid w:val="008E279F"/>
    <w:rsid w:val="008F0001"/>
    <w:rsid w:val="00901E1B"/>
    <w:rsid w:val="00905B95"/>
    <w:rsid w:val="00915821"/>
    <w:rsid w:val="009162DA"/>
    <w:rsid w:val="009176C0"/>
    <w:rsid w:val="00920B51"/>
    <w:rsid w:val="00921488"/>
    <w:rsid w:val="00925DA1"/>
    <w:rsid w:val="0094133C"/>
    <w:rsid w:val="009661E3"/>
    <w:rsid w:val="00967465"/>
    <w:rsid w:val="00976D45"/>
    <w:rsid w:val="0098342A"/>
    <w:rsid w:val="00990611"/>
    <w:rsid w:val="00995916"/>
    <w:rsid w:val="009A2337"/>
    <w:rsid w:val="009A7C02"/>
    <w:rsid w:val="009B377A"/>
    <w:rsid w:val="009C0BE4"/>
    <w:rsid w:val="009C1A08"/>
    <w:rsid w:val="009D7B67"/>
    <w:rsid w:val="009E21D3"/>
    <w:rsid w:val="009F37A4"/>
    <w:rsid w:val="009F4069"/>
    <w:rsid w:val="00A06B54"/>
    <w:rsid w:val="00A10B49"/>
    <w:rsid w:val="00A21C82"/>
    <w:rsid w:val="00A23099"/>
    <w:rsid w:val="00A26790"/>
    <w:rsid w:val="00A2722E"/>
    <w:rsid w:val="00A27D6E"/>
    <w:rsid w:val="00A330DD"/>
    <w:rsid w:val="00A41139"/>
    <w:rsid w:val="00A423A1"/>
    <w:rsid w:val="00A43CF0"/>
    <w:rsid w:val="00A571BC"/>
    <w:rsid w:val="00A614A5"/>
    <w:rsid w:val="00A807BB"/>
    <w:rsid w:val="00A840B9"/>
    <w:rsid w:val="00A91088"/>
    <w:rsid w:val="00A923C6"/>
    <w:rsid w:val="00AA52FE"/>
    <w:rsid w:val="00AB3D47"/>
    <w:rsid w:val="00AB5DBC"/>
    <w:rsid w:val="00AB7FD3"/>
    <w:rsid w:val="00AC277A"/>
    <w:rsid w:val="00AC2A42"/>
    <w:rsid w:val="00AC770C"/>
    <w:rsid w:val="00AD0F30"/>
    <w:rsid w:val="00AD28D2"/>
    <w:rsid w:val="00AE157D"/>
    <w:rsid w:val="00AE407C"/>
    <w:rsid w:val="00AF535D"/>
    <w:rsid w:val="00AF6992"/>
    <w:rsid w:val="00B00CDA"/>
    <w:rsid w:val="00B06CDD"/>
    <w:rsid w:val="00B11179"/>
    <w:rsid w:val="00B1200A"/>
    <w:rsid w:val="00B16AC6"/>
    <w:rsid w:val="00B31093"/>
    <w:rsid w:val="00B36B27"/>
    <w:rsid w:val="00B5381F"/>
    <w:rsid w:val="00B5406E"/>
    <w:rsid w:val="00B55D0C"/>
    <w:rsid w:val="00B65A3F"/>
    <w:rsid w:val="00B71BAC"/>
    <w:rsid w:val="00B72548"/>
    <w:rsid w:val="00B73A7C"/>
    <w:rsid w:val="00B8121A"/>
    <w:rsid w:val="00B83886"/>
    <w:rsid w:val="00B83E2D"/>
    <w:rsid w:val="00BB40E0"/>
    <w:rsid w:val="00BB5075"/>
    <w:rsid w:val="00BC1CFC"/>
    <w:rsid w:val="00BE038B"/>
    <w:rsid w:val="00BE79F9"/>
    <w:rsid w:val="00BF0880"/>
    <w:rsid w:val="00BF50CE"/>
    <w:rsid w:val="00C15C22"/>
    <w:rsid w:val="00C205B1"/>
    <w:rsid w:val="00C23243"/>
    <w:rsid w:val="00C30817"/>
    <w:rsid w:val="00C34E8E"/>
    <w:rsid w:val="00C455EC"/>
    <w:rsid w:val="00C53F3E"/>
    <w:rsid w:val="00C73EC0"/>
    <w:rsid w:val="00C744EB"/>
    <w:rsid w:val="00C82116"/>
    <w:rsid w:val="00C84889"/>
    <w:rsid w:val="00C84B79"/>
    <w:rsid w:val="00C95B13"/>
    <w:rsid w:val="00C97548"/>
    <w:rsid w:val="00C97592"/>
    <w:rsid w:val="00CA195E"/>
    <w:rsid w:val="00CA21E5"/>
    <w:rsid w:val="00CA5AE9"/>
    <w:rsid w:val="00CB02F4"/>
    <w:rsid w:val="00CB22FE"/>
    <w:rsid w:val="00CB2D69"/>
    <w:rsid w:val="00CB5FA7"/>
    <w:rsid w:val="00CC0479"/>
    <w:rsid w:val="00CC4603"/>
    <w:rsid w:val="00CD75CC"/>
    <w:rsid w:val="00CF038D"/>
    <w:rsid w:val="00CF7BFC"/>
    <w:rsid w:val="00D077FC"/>
    <w:rsid w:val="00D14822"/>
    <w:rsid w:val="00D16404"/>
    <w:rsid w:val="00D16E91"/>
    <w:rsid w:val="00D21AF2"/>
    <w:rsid w:val="00D2480D"/>
    <w:rsid w:val="00D31266"/>
    <w:rsid w:val="00D33ABE"/>
    <w:rsid w:val="00D4638B"/>
    <w:rsid w:val="00D52A76"/>
    <w:rsid w:val="00D5468D"/>
    <w:rsid w:val="00D54B22"/>
    <w:rsid w:val="00D60FCB"/>
    <w:rsid w:val="00D629E4"/>
    <w:rsid w:val="00D65DDB"/>
    <w:rsid w:val="00D73137"/>
    <w:rsid w:val="00D754F2"/>
    <w:rsid w:val="00D819C7"/>
    <w:rsid w:val="00D87E75"/>
    <w:rsid w:val="00D941DB"/>
    <w:rsid w:val="00D94B63"/>
    <w:rsid w:val="00D955A6"/>
    <w:rsid w:val="00D974A9"/>
    <w:rsid w:val="00DA2553"/>
    <w:rsid w:val="00DA2C20"/>
    <w:rsid w:val="00DB0419"/>
    <w:rsid w:val="00DB431E"/>
    <w:rsid w:val="00DC251D"/>
    <w:rsid w:val="00DC2DFF"/>
    <w:rsid w:val="00DC2E03"/>
    <w:rsid w:val="00DC3D55"/>
    <w:rsid w:val="00DC5404"/>
    <w:rsid w:val="00DC690B"/>
    <w:rsid w:val="00DC6B6D"/>
    <w:rsid w:val="00DC736D"/>
    <w:rsid w:val="00DC74A3"/>
    <w:rsid w:val="00DD1D16"/>
    <w:rsid w:val="00DD65F9"/>
    <w:rsid w:val="00DE404B"/>
    <w:rsid w:val="00DE4F4A"/>
    <w:rsid w:val="00DE6C5D"/>
    <w:rsid w:val="00E0657D"/>
    <w:rsid w:val="00E06B83"/>
    <w:rsid w:val="00E12DCE"/>
    <w:rsid w:val="00E4052F"/>
    <w:rsid w:val="00E416F0"/>
    <w:rsid w:val="00E50085"/>
    <w:rsid w:val="00E50FF9"/>
    <w:rsid w:val="00E53C3B"/>
    <w:rsid w:val="00E61AA5"/>
    <w:rsid w:val="00E6417B"/>
    <w:rsid w:val="00E64DF1"/>
    <w:rsid w:val="00E75F66"/>
    <w:rsid w:val="00E86034"/>
    <w:rsid w:val="00E911A0"/>
    <w:rsid w:val="00E950DC"/>
    <w:rsid w:val="00E95B73"/>
    <w:rsid w:val="00E960C3"/>
    <w:rsid w:val="00E97CE3"/>
    <w:rsid w:val="00EA67C5"/>
    <w:rsid w:val="00EB71A4"/>
    <w:rsid w:val="00EC69EC"/>
    <w:rsid w:val="00ED1A5B"/>
    <w:rsid w:val="00ED2CBE"/>
    <w:rsid w:val="00ED5694"/>
    <w:rsid w:val="00EE238A"/>
    <w:rsid w:val="00EE3CB1"/>
    <w:rsid w:val="00EE4AEF"/>
    <w:rsid w:val="00EE7CB3"/>
    <w:rsid w:val="00F00EF3"/>
    <w:rsid w:val="00F04FF7"/>
    <w:rsid w:val="00F161BE"/>
    <w:rsid w:val="00F2355B"/>
    <w:rsid w:val="00F23C89"/>
    <w:rsid w:val="00F31F51"/>
    <w:rsid w:val="00F42DAA"/>
    <w:rsid w:val="00F4690D"/>
    <w:rsid w:val="00F47237"/>
    <w:rsid w:val="00F47696"/>
    <w:rsid w:val="00F502CC"/>
    <w:rsid w:val="00F54EE9"/>
    <w:rsid w:val="00F628A9"/>
    <w:rsid w:val="00F63409"/>
    <w:rsid w:val="00F970AE"/>
    <w:rsid w:val="00F97764"/>
    <w:rsid w:val="00FA5665"/>
    <w:rsid w:val="00FF4577"/>
    <w:rsid w:val="0101C575"/>
    <w:rsid w:val="08102192"/>
    <w:rsid w:val="0D03879B"/>
    <w:rsid w:val="1187AB2A"/>
    <w:rsid w:val="140449DD"/>
    <w:rsid w:val="1F3976A9"/>
    <w:rsid w:val="27A79DAB"/>
    <w:rsid w:val="34744FC6"/>
    <w:rsid w:val="3816F48D"/>
    <w:rsid w:val="41A4AE76"/>
    <w:rsid w:val="42BC3038"/>
    <w:rsid w:val="4A47B74A"/>
    <w:rsid w:val="4BE40841"/>
    <w:rsid w:val="4DDB2410"/>
    <w:rsid w:val="52E3E4E2"/>
    <w:rsid w:val="60A31E0B"/>
    <w:rsid w:val="6D247E9D"/>
    <w:rsid w:val="6F9061F2"/>
    <w:rsid w:val="760BF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37E0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3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4"/>
    <w:qFormat/>
    <w:rsid w:val="000806CC"/>
    <w:pPr>
      <w:keepNext/>
      <w:keepLines/>
      <w:numPr>
        <w:ilvl w:val="1"/>
        <w:numId w:val="3"/>
      </w:numPr>
      <w:spacing w:after="120" w:line="240" w:lineRule="auto"/>
      <w:outlineLvl w:val="1"/>
    </w:pPr>
    <w:rPr>
      <w:rFonts w:asciiTheme="majorHAnsi" w:eastAsiaTheme="majorEastAsia" w:hAnsiTheme="majorHAnsi" w:cstheme="majorBidi"/>
      <w:sz w:val="24"/>
      <w:szCs w:val="24"/>
      <w:lang w:val="cs-CZ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3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3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1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1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1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2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2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2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0806CC"/>
    <w:rPr>
      <w:rFonts w:asciiTheme="majorHAnsi" w:eastAsiaTheme="majorEastAsia" w:hAnsiTheme="majorHAnsi" w:cstheme="majorBidi"/>
      <w:sz w:val="24"/>
      <w:szCs w:val="24"/>
      <w:lang w:val="cs-CZ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  <w:lang w:val="cs-CZ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locked/>
    <w:rsid w:val="00637B2C"/>
  </w:style>
  <w:style w:type="character" w:styleId="Odkaznakoment">
    <w:name w:val="annotation reference"/>
    <w:basedOn w:val="Standardnpsmoodstavce"/>
    <w:uiPriority w:val="99"/>
    <w:semiHidden/>
    <w:unhideWhenUsed/>
    <w:rsid w:val="002209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209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209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09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20908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D941DB"/>
    <w:pPr>
      <w:spacing w:after="0" w:line="240" w:lineRule="auto"/>
    </w:pPr>
  </w:style>
  <w:style w:type="paragraph" w:customStyle="1" w:styleId="TCBNormalni">
    <w:name w:val="TCB_Normalni"/>
    <w:basedOn w:val="Normln"/>
    <w:link w:val="TCBNormalniChar"/>
    <w:qFormat/>
    <w:rsid w:val="00D60FCB"/>
    <w:pPr>
      <w:spacing w:after="80" w:line="264" w:lineRule="auto"/>
      <w:jc w:val="lowKashida"/>
    </w:pPr>
    <w:rPr>
      <w:rFonts w:asciiTheme="minorBidi" w:hAnsiTheme="minorBidi"/>
      <w:sz w:val="20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D60FCB"/>
    <w:rPr>
      <w:rFonts w:asciiTheme="minorBidi" w:hAnsiTheme="minorBidi"/>
      <w:sz w:val="20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7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965</Words>
  <Characters>5697</Characters>
  <Application>Microsoft Office Word</Application>
  <DocSecurity>0</DocSecurity>
  <Lines>47</Lines>
  <Paragraphs>13</Paragraphs>
  <ScaleCrop>false</ScaleCrop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23</cp:revision>
  <cp:lastPrinted>2014-09-17T07:01:00Z</cp:lastPrinted>
  <dcterms:created xsi:type="dcterms:W3CDTF">2023-06-01T13:29:00Z</dcterms:created>
  <dcterms:modified xsi:type="dcterms:W3CDTF">2023-09-11T07:12:00Z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2023-01-17T07:10:38Z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b13120ce-43c9-4ead-8233-e9de6cb5f07b</vt:lpwstr>
  </property>
  <property fmtid="{D5CDD505-2E9C-101B-9397-08002B2CF9AE}" pid="8" name="MSIP_Label_a6b84135-ab90-4b03-a415-784f8f15a7f1_ContentBits">
    <vt:lpwstr>0</vt:lpwstr>
  </property>
</Properties>
</file>