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59" w:rsidRPr="00D5505D" w:rsidRDefault="00824F59" w:rsidP="00824F59">
      <w:pPr>
        <w:pStyle w:val="Bezmezer"/>
        <w:rPr>
          <w:rFonts w:cs="Arial"/>
          <w:b/>
          <w:sz w:val="18"/>
          <w:szCs w:val="18"/>
        </w:rPr>
      </w:pPr>
    </w:p>
    <w:p w:rsidR="00816CB0" w:rsidRPr="00D5505D" w:rsidRDefault="00816CB0" w:rsidP="00824F59">
      <w:pPr>
        <w:pStyle w:val="Bezmezer"/>
        <w:rPr>
          <w:rFonts w:cs="Arial"/>
          <w:b/>
          <w:sz w:val="18"/>
          <w:szCs w:val="18"/>
        </w:rPr>
      </w:pPr>
    </w:p>
    <w:p w:rsidR="00C66ABF" w:rsidRPr="005E202C" w:rsidRDefault="00816CB0" w:rsidP="008B56CD">
      <w:pPr>
        <w:pStyle w:val="Bezmezer"/>
        <w:rPr>
          <w:rFonts w:cs="Arial"/>
          <w:color w:val="000000"/>
          <w:sz w:val="20"/>
          <w:szCs w:val="20"/>
        </w:rPr>
      </w:pPr>
      <w:r w:rsidRPr="00D5505D">
        <w:rPr>
          <w:rFonts w:cs="Arial"/>
          <w:sz w:val="18"/>
          <w:szCs w:val="18"/>
        </w:rPr>
        <w:t xml:space="preserve">Příloha č. </w:t>
      </w:r>
      <w:r w:rsidR="008B56CD">
        <w:rPr>
          <w:rFonts w:cs="Arial"/>
          <w:sz w:val="18"/>
          <w:szCs w:val="18"/>
        </w:rPr>
        <w:t>3</w:t>
      </w:r>
      <w:r w:rsidRPr="00D5505D">
        <w:rPr>
          <w:rFonts w:cs="Arial"/>
          <w:sz w:val="18"/>
          <w:szCs w:val="18"/>
        </w:rPr>
        <w:t xml:space="preserve"> – </w:t>
      </w:r>
      <w:r w:rsidR="008B56CD">
        <w:rPr>
          <w:rFonts w:cs="Arial"/>
          <w:sz w:val="18"/>
          <w:szCs w:val="18"/>
        </w:rPr>
        <w:t>Položkový rozpočet</w:t>
      </w:r>
      <w:r w:rsidR="00E41BFB" w:rsidRPr="00E41BFB">
        <w:t xml:space="preserve"> </w:t>
      </w:r>
      <w:r w:rsidR="00E41BFB" w:rsidRPr="00E41BFB">
        <w:rPr>
          <w:rFonts w:cs="Arial"/>
          <w:sz w:val="18"/>
          <w:szCs w:val="18"/>
        </w:rPr>
        <w:t xml:space="preserve">zahrnující </w:t>
      </w:r>
      <w:r w:rsidR="00E41BFB">
        <w:rPr>
          <w:rFonts w:cs="Arial"/>
          <w:sz w:val="18"/>
          <w:szCs w:val="18"/>
        </w:rPr>
        <w:t xml:space="preserve">počty </w:t>
      </w:r>
      <w:r w:rsidR="00E41BFB" w:rsidRPr="00E41BFB">
        <w:rPr>
          <w:rFonts w:cs="Arial"/>
          <w:sz w:val="18"/>
          <w:szCs w:val="18"/>
        </w:rPr>
        <w:t>sběrných nádob</w:t>
      </w:r>
      <w:r w:rsidR="00EF51FD">
        <w:rPr>
          <w:rFonts w:cs="Arial"/>
          <w:sz w:val="18"/>
          <w:szCs w:val="18"/>
        </w:rPr>
        <w:t xml:space="preserve"> (NEDÍLNÁ SOUČÁST NÁVRHU SMLOUVY)</w:t>
      </w:r>
    </w:p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</w:p>
    <w:p w:rsidR="00E41BFB" w:rsidRDefault="00E41BFB" w:rsidP="00E41B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Tabulky pro zpracování nabídkové ceny </w:t>
      </w:r>
    </w:p>
    <w:p w:rsidR="00E41BFB" w:rsidRDefault="00E41BFB" w:rsidP="00E41B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Nabídková cena je zpracována na maximální možný rozsah plnění předmětu veřejné zakázky, odpovídající množství jednotlivých složek odpadů </w:t>
      </w:r>
    </w:p>
    <w:p w:rsidR="00E41BFB" w:rsidRDefault="00E41BFB" w:rsidP="00E41BFB">
      <w:pPr>
        <w:pStyle w:val="Default"/>
        <w:rPr>
          <w:b/>
          <w:bCs/>
          <w:sz w:val="23"/>
          <w:szCs w:val="23"/>
        </w:rPr>
      </w:pPr>
    </w:p>
    <w:p w:rsidR="00A20076" w:rsidRDefault="002236FA" w:rsidP="00A20076">
      <w:pPr>
        <w:rPr>
          <w:rFonts w:ascii="Arial" w:hAnsi="Arial" w:cs="Arial"/>
          <w:color w:val="000080"/>
          <w:szCs w:val="20"/>
        </w:rPr>
      </w:pPr>
      <w:r w:rsidRPr="002236FA">
        <w:rPr>
          <w:b/>
          <w:bCs/>
          <w:sz w:val="23"/>
          <w:szCs w:val="23"/>
        </w:rPr>
        <w:t>Tab. 1</w:t>
      </w:r>
      <w:r w:rsidR="00E41BFB" w:rsidRPr="002236FA">
        <w:rPr>
          <w:b/>
          <w:bCs/>
          <w:sz w:val="23"/>
          <w:szCs w:val="23"/>
        </w:rPr>
        <w:t xml:space="preserve"> </w:t>
      </w:r>
      <w:r w:rsidRPr="002236FA">
        <w:rPr>
          <w:b/>
          <w:bCs/>
          <w:sz w:val="23"/>
          <w:szCs w:val="23"/>
        </w:rPr>
        <w:t xml:space="preserve">SMĚSNÝ KOMUNÁLNÍ ODPAD </w:t>
      </w:r>
      <w:bookmarkStart w:id="0" w:name="_GoBack"/>
      <w:bookmarkEnd w:id="0"/>
    </w:p>
    <w:p w:rsidR="00A20076" w:rsidRDefault="00A20076" w:rsidP="00A20076">
      <w:pPr>
        <w:rPr>
          <w:rFonts w:ascii="Arial" w:hAnsi="Arial" w:cs="Arial"/>
          <w:color w:val="000080"/>
          <w:szCs w:val="20"/>
        </w:rPr>
      </w:pPr>
    </w:p>
    <w:p w:rsidR="00E41BFB" w:rsidRDefault="00E41BFB" w:rsidP="00E41BFB">
      <w:pPr>
        <w:pStyle w:val="Default"/>
        <w:rPr>
          <w:sz w:val="23"/>
          <w:szCs w:val="23"/>
        </w:rPr>
      </w:pPr>
    </w:p>
    <w:tbl>
      <w:tblPr>
        <w:tblStyle w:val="Mkatabulky"/>
        <w:tblW w:w="0" w:type="auto"/>
        <w:tblLayout w:type="fixed"/>
        <w:tblLook w:val="0000" w:firstRow="0" w:lastRow="0" w:firstColumn="0" w:lastColumn="0" w:noHBand="0" w:noVBand="0"/>
      </w:tblPr>
      <w:tblGrid>
        <w:gridCol w:w="1980"/>
        <w:gridCol w:w="1276"/>
        <w:gridCol w:w="1275"/>
        <w:gridCol w:w="1444"/>
        <w:gridCol w:w="10"/>
        <w:gridCol w:w="6"/>
        <w:gridCol w:w="1998"/>
      </w:tblGrid>
      <w:tr w:rsidR="002236FA" w:rsidRPr="009D2A05" w:rsidTr="002F1200">
        <w:trPr>
          <w:trHeight w:val="724"/>
        </w:trPr>
        <w:tc>
          <w:tcPr>
            <w:tcW w:w="1980" w:type="dxa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  <w:r w:rsidRPr="009D2A05">
              <w:rPr>
                <w:bCs/>
                <w:sz w:val="23"/>
                <w:szCs w:val="23"/>
              </w:rPr>
              <w:t xml:space="preserve">Objem sběrných nádob </w:t>
            </w:r>
          </w:p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  <w:r w:rsidRPr="009D2A05">
              <w:rPr>
                <w:bCs/>
                <w:sz w:val="23"/>
                <w:szCs w:val="23"/>
              </w:rPr>
              <w:t xml:space="preserve">Počet sběrných nádob (ks)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  <w:r w:rsidRPr="009D2A05">
              <w:rPr>
                <w:sz w:val="23"/>
                <w:szCs w:val="23"/>
              </w:rPr>
              <w:t>frekvence Svozu - počet svozů/rok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  <w:r w:rsidRPr="009D2A05">
              <w:rPr>
                <w:bCs/>
                <w:sz w:val="23"/>
                <w:szCs w:val="23"/>
              </w:rPr>
              <w:t xml:space="preserve">Jednotková cena </w:t>
            </w:r>
          </w:p>
          <w:p w:rsidR="002236FA" w:rsidRPr="009D2A05" w:rsidRDefault="002236FA" w:rsidP="00BA676D">
            <w:pPr>
              <w:pStyle w:val="Default"/>
              <w:rPr>
                <w:sz w:val="23"/>
                <w:szCs w:val="23"/>
              </w:rPr>
            </w:pPr>
            <w:r w:rsidRPr="009D2A05">
              <w:rPr>
                <w:bCs/>
                <w:sz w:val="23"/>
                <w:szCs w:val="23"/>
              </w:rPr>
              <w:t>Kč/svoz</w:t>
            </w:r>
            <w:r w:rsidR="00BA676D">
              <w:rPr>
                <w:bCs/>
                <w:sz w:val="23"/>
                <w:szCs w:val="23"/>
              </w:rPr>
              <w:t>/rok</w:t>
            </w:r>
            <w:r w:rsidRPr="009D2A05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  <w:r w:rsidRPr="009D2A05">
              <w:rPr>
                <w:bCs/>
                <w:sz w:val="23"/>
                <w:szCs w:val="23"/>
              </w:rPr>
              <w:t xml:space="preserve">Celková cena za příslušný počet </w:t>
            </w:r>
            <w:r>
              <w:rPr>
                <w:bCs/>
                <w:sz w:val="23"/>
                <w:szCs w:val="23"/>
              </w:rPr>
              <w:t xml:space="preserve">svozů </w:t>
            </w:r>
            <w:r w:rsidRPr="009D2A05">
              <w:rPr>
                <w:bCs/>
                <w:sz w:val="23"/>
                <w:szCs w:val="23"/>
              </w:rPr>
              <w:t xml:space="preserve">sběrných nádob daného objemu Kč/rok </w:t>
            </w:r>
          </w:p>
        </w:tc>
      </w:tr>
      <w:tr w:rsidR="002236FA" w:rsidRPr="009D2A05" w:rsidTr="002F1200">
        <w:trPr>
          <w:trHeight w:val="354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:rsidR="002236FA" w:rsidRPr="00EA1EA7" w:rsidRDefault="002236FA" w:rsidP="002F120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A1EA7">
              <w:rPr>
                <w:b/>
                <w:bCs/>
                <w:sz w:val="23"/>
                <w:szCs w:val="23"/>
              </w:rPr>
              <w:t>110 a 120 litrů</w:t>
            </w:r>
          </w:p>
          <w:p w:rsidR="002236FA" w:rsidRPr="009D2A05" w:rsidRDefault="002236FA" w:rsidP="002F1200">
            <w:pPr>
              <w:pStyle w:val="Default"/>
              <w:rPr>
                <w:bCs/>
                <w:sz w:val="23"/>
                <w:szCs w:val="23"/>
              </w:rPr>
            </w:pPr>
          </w:p>
          <w:p w:rsidR="002236FA" w:rsidRPr="009D2A05" w:rsidRDefault="002236FA" w:rsidP="002F1200">
            <w:pPr>
              <w:pStyle w:val="Default"/>
              <w:rPr>
                <w:bCs/>
                <w:sz w:val="23"/>
                <w:szCs w:val="23"/>
              </w:rPr>
            </w:pPr>
          </w:p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236FA" w:rsidRPr="009D2A05" w:rsidRDefault="00A20076" w:rsidP="00A200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jc w:val="center"/>
              <w:rPr>
                <w:sz w:val="23"/>
                <w:szCs w:val="23"/>
              </w:rPr>
            </w:pPr>
            <w:r w:rsidRPr="009D2A05">
              <w:rPr>
                <w:sz w:val="23"/>
                <w:szCs w:val="23"/>
              </w:rPr>
              <w:t>26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2236FA" w:rsidRPr="009D2A05" w:rsidTr="002F1200">
        <w:trPr>
          <w:trHeight w:val="405"/>
        </w:trPr>
        <w:tc>
          <w:tcPr>
            <w:tcW w:w="1980" w:type="dxa"/>
            <w:vMerge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236FA" w:rsidRPr="009D2A05" w:rsidRDefault="00A20076" w:rsidP="00A200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jc w:val="center"/>
              <w:rPr>
                <w:sz w:val="23"/>
                <w:szCs w:val="23"/>
              </w:rPr>
            </w:pPr>
            <w:r w:rsidRPr="009D2A05">
              <w:rPr>
                <w:sz w:val="23"/>
                <w:szCs w:val="23"/>
              </w:rPr>
              <w:t>42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2236FA" w:rsidRPr="009D2A05" w:rsidTr="002F1200">
        <w:trPr>
          <w:trHeight w:val="420"/>
        </w:trPr>
        <w:tc>
          <w:tcPr>
            <w:tcW w:w="1980" w:type="dxa"/>
            <w:vMerge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236FA" w:rsidRPr="009D2A05" w:rsidRDefault="00A20076" w:rsidP="00A200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jc w:val="center"/>
              <w:rPr>
                <w:sz w:val="23"/>
                <w:szCs w:val="23"/>
              </w:rPr>
            </w:pPr>
            <w:r w:rsidRPr="009D2A05">
              <w:rPr>
                <w:sz w:val="23"/>
                <w:szCs w:val="23"/>
              </w:rPr>
              <w:t>52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3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2236FA" w:rsidRPr="009D2A05" w:rsidTr="002F1200">
        <w:trPr>
          <w:trHeight w:val="330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:rsidR="002236FA" w:rsidRPr="00EA1EA7" w:rsidRDefault="002236FA" w:rsidP="002F120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A1EA7">
              <w:rPr>
                <w:b/>
                <w:bCs/>
                <w:sz w:val="23"/>
                <w:szCs w:val="23"/>
              </w:rPr>
              <w:t xml:space="preserve">1100 litrů </w:t>
            </w:r>
          </w:p>
          <w:p w:rsidR="002236FA" w:rsidRPr="009D2A05" w:rsidRDefault="002236FA" w:rsidP="002F1200">
            <w:pPr>
              <w:pStyle w:val="Default"/>
              <w:rPr>
                <w:bCs/>
                <w:sz w:val="23"/>
                <w:szCs w:val="23"/>
              </w:rPr>
            </w:pPr>
          </w:p>
          <w:p w:rsidR="002236FA" w:rsidRPr="009D2A05" w:rsidRDefault="002236FA" w:rsidP="002F1200">
            <w:pPr>
              <w:pStyle w:val="Default"/>
              <w:rPr>
                <w:bCs/>
                <w:sz w:val="23"/>
                <w:szCs w:val="23"/>
              </w:rPr>
            </w:pPr>
          </w:p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236FA" w:rsidRPr="009D2A05" w:rsidRDefault="00A20076" w:rsidP="00A200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jc w:val="center"/>
              <w:rPr>
                <w:sz w:val="23"/>
                <w:szCs w:val="23"/>
              </w:rPr>
            </w:pPr>
            <w:r w:rsidRPr="009D2A05">
              <w:rPr>
                <w:sz w:val="23"/>
                <w:szCs w:val="23"/>
              </w:rPr>
              <w:t>26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2236FA" w:rsidRPr="009D2A05" w:rsidTr="002F1200">
        <w:trPr>
          <w:trHeight w:val="360"/>
        </w:trPr>
        <w:tc>
          <w:tcPr>
            <w:tcW w:w="1980" w:type="dxa"/>
            <w:vMerge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236FA" w:rsidRPr="009D2A05" w:rsidRDefault="00A20076" w:rsidP="00A200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jc w:val="center"/>
              <w:rPr>
                <w:sz w:val="23"/>
                <w:szCs w:val="23"/>
              </w:rPr>
            </w:pPr>
            <w:r w:rsidRPr="009D2A05">
              <w:rPr>
                <w:sz w:val="23"/>
                <w:szCs w:val="23"/>
              </w:rPr>
              <w:t>42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2236FA" w:rsidRPr="009D2A05" w:rsidTr="002F1200">
        <w:trPr>
          <w:trHeight w:val="345"/>
        </w:trPr>
        <w:tc>
          <w:tcPr>
            <w:tcW w:w="198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236FA" w:rsidRPr="009D2A05" w:rsidRDefault="00A20076" w:rsidP="00A2007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jc w:val="center"/>
              <w:rPr>
                <w:sz w:val="23"/>
                <w:szCs w:val="23"/>
              </w:rPr>
            </w:pPr>
            <w:r w:rsidRPr="009D2A05">
              <w:rPr>
                <w:sz w:val="23"/>
                <w:szCs w:val="23"/>
              </w:rPr>
              <w:t>52</w:t>
            </w:r>
          </w:p>
        </w:tc>
        <w:tc>
          <w:tcPr>
            <w:tcW w:w="144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2236FA" w:rsidRPr="009D2A05" w:rsidTr="002F1200">
        <w:trPr>
          <w:trHeight w:val="724"/>
        </w:trPr>
        <w:tc>
          <w:tcPr>
            <w:tcW w:w="1980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  <w:r w:rsidRPr="00EA1EA7">
              <w:rPr>
                <w:b/>
                <w:sz w:val="23"/>
                <w:szCs w:val="23"/>
              </w:rPr>
              <w:t xml:space="preserve">Skládkovné </w:t>
            </w:r>
            <w:r w:rsidRPr="00EA1EA7">
              <w:rPr>
                <w:sz w:val="18"/>
                <w:szCs w:val="18"/>
              </w:rPr>
              <w:t>včetně státem určené výši odvodu za uložení komunál</w:t>
            </w:r>
            <w:r>
              <w:rPr>
                <w:sz w:val="18"/>
                <w:szCs w:val="18"/>
              </w:rPr>
              <w:t xml:space="preserve">. </w:t>
            </w:r>
            <w:r w:rsidRPr="00EA1EA7">
              <w:rPr>
                <w:sz w:val="18"/>
                <w:szCs w:val="18"/>
              </w:rPr>
              <w:t xml:space="preserve">odpadů na </w:t>
            </w:r>
            <w:r>
              <w:rPr>
                <w:sz w:val="18"/>
                <w:szCs w:val="18"/>
              </w:rPr>
              <w:t>s</w:t>
            </w:r>
            <w:r w:rsidRPr="00EA1EA7">
              <w:rPr>
                <w:sz w:val="18"/>
                <w:szCs w:val="18"/>
              </w:rPr>
              <w:t>kládkách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  <w:r w:rsidRPr="009D2A05">
              <w:rPr>
                <w:sz w:val="23"/>
                <w:szCs w:val="23"/>
              </w:rPr>
              <w:t>Tuny (dle roku 2014)</w:t>
            </w:r>
          </w:p>
        </w:tc>
        <w:tc>
          <w:tcPr>
            <w:tcW w:w="1460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  <w:r w:rsidRPr="009D2A05">
              <w:rPr>
                <w:sz w:val="23"/>
                <w:szCs w:val="23"/>
              </w:rPr>
              <w:t>Jednotková cena (Kč/t)</w:t>
            </w:r>
          </w:p>
        </w:tc>
        <w:tc>
          <w:tcPr>
            <w:tcW w:w="199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  <w:r w:rsidRPr="009D2A05">
              <w:rPr>
                <w:sz w:val="23"/>
                <w:szCs w:val="23"/>
              </w:rPr>
              <w:t>Celková cena Kč/rok</w:t>
            </w:r>
          </w:p>
        </w:tc>
      </w:tr>
      <w:tr w:rsidR="002236FA" w:rsidRPr="009D2A05" w:rsidTr="002F1200">
        <w:trPr>
          <w:trHeight w:val="539"/>
        </w:trPr>
        <w:tc>
          <w:tcPr>
            <w:tcW w:w="1980" w:type="dxa"/>
            <w:vMerge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jc w:val="center"/>
              <w:rPr>
                <w:sz w:val="23"/>
                <w:szCs w:val="23"/>
              </w:rPr>
            </w:pPr>
            <w:r w:rsidRPr="009D2A05">
              <w:rPr>
                <w:sz w:val="23"/>
                <w:szCs w:val="23"/>
              </w:rPr>
              <w:t>588</w:t>
            </w:r>
          </w:p>
        </w:tc>
        <w:tc>
          <w:tcPr>
            <w:tcW w:w="1460" w:type="dxa"/>
            <w:gridSpan w:val="3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8" w:type="dxa"/>
            <w:shd w:val="clear" w:color="auto" w:fill="auto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2236FA" w:rsidRPr="009D2A05" w:rsidTr="00674B69">
        <w:trPr>
          <w:trHeight w:val="699"/>
        </w:trPr>
        <w:tc>
          <w:tcPr>
            <w:tcW w:w="5985" w:type="dxa"/>
            <w:gridSpan w:val="5"/>
            <w:shd w:val="clear" w:color="auto" w:fill="F2F2F2" w:themeFill="background1" w:themeFillShade="F2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  <w:r w:rsidRPr="009D2A05">
              <w:rPr>
                <w:bCs/>
                <w:sz w:val="23"/>
                <w:szCs w:val="23"/>
              </w:rPr>
              <w:t xml:space="preserve">Nabídková cena celkem za 1 rok plnění (svozy + skládkovné) v Kč bez DPH </w:t>
            </w:r>
          </w:p>
        </w:tc>
        <w:tc>
          <w:tcPr>
            <w:tcW w:w="2004" w:type="dxa"/>
            <w:gridSpan w:val="2"/>
            <w:shd w:val="clear" w:color="auto" w:fill="BFBFBF" w:themeFill="background1" w:themeFillShade="BF"/>
            <w:vAlign w:val="center"/>
          </w:tcPr>
          <w:p w:rsidR="002236FA" w:rsidRPr="009D2A05" w:rsidRDefault="002236FA" w:rsidP="002F120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41BFB" w:rsidRDefault="00E41BFB" w:rsidP="00E41BFB">
      <w:pPr>
        <w:pStyle w:val="Default"/>
        <w:rPr>
          <w:sz w:val="23"/>
          <w:szCs w:val="23"/>
        </w:rPr>
      </w:pPr>
    </w:p>
    <w:p w:rsidR="001B44CD" w:rsidRDefault="001B44CD" w:rsidP="007B15B2">
      <w:pPr>
        <w:pStyle w:val="Default"/>
        <w:jc w:val="both"/>
        <w:rPr>
          <w:b/>
          <w:bCs/>
          <w:sz w:val="23"/>
          <w:szCs w:val="23"/>
        </w:rPr>
      </w:pPr>
    </w:p>
    <w:p w:rsidR="007B15B2" w:rsidRDefault="007B15B2" w:rsidP="007B15B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Tab. 2 - PAPÍR A LEPENKA </w:t>
      </w:r>
      <w:r>
        <w:rPr>
          <w:b/>
          <w:bCs/>
          <w:i/>
          <w:iCs/>
          <w:sz w:val="23"/>
          <w:szCs w:val="23"/>
        </w:rPr>
        <w:t xml:space="preserve">(20 01 01) </w:t>
      </w:r>
    </w:p>
    <w:p w:rsidR="00A20076" w:rsidRDefault="00A20076" w:rsidP="00A20076"/>
    <w:p w:rsidR="00E41BFB" w:rsidRDefault="00E41BFB" w:rsidP="00C66ABF">
      <w:pPr>
        <w:ind w:right="-247"/>
        <w:rPr>
          <w:rFonts w:ascii="Arial" w:hAnsi="Arial" w:cs="Arial"/>
          <w:szCs w:val="20"/>
        </w:rPr>
      </w:pPr>
    </w:p>
    <w:tbl>
      <w:tblPr>
        <w:tblStyle w:val="Mkatabulky"/>
        <w:tblW w:w="0" w:type="auto"/>
        <w:tblLayout w:type="fixed"/>
        <w:tblLook w:val="0000" w:firstRow="0" w:lastRow="0" w:firstColumn="0" w:lastColumn="0" w:noHBand="0" w:noVBand="0"/>
      </w:tblPr>
      <w:tblGrid>
        <w:gridCol w:w="2122"/>
        <w:gridCol w:w="1134"/>
        <w:gridCol w:w="1275"/>
        <w:gridCol w:w="1444"/>
        <w:gridCol w:w="16"/>
        <w:gridCol w:w="1998"/>
      </w:tblGrid>
      <w:tr w:rsidR="001B44CD" w:rsidTr="006A1B58">
        <w:trPr>
          <w:trHeight w:val="724"/>
        </w:trPr>
        <w:tc>
          <w:tcPr>
            <w:tcW w:w="2122" w:type="dxa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  <w:r w:rsidRPr="00EA1EA7">
              <w:rPr>
                <w:bCs/>
                <w:sz w:val="23"/>
                <w:szCs w:val="23"/>
              </w:rPr>
              <w:t xml:space="preserve">Objem sběrných nádob </w:t>
            </w:r>
          </w:p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1B44CD" w:rsidRPr="00A20076" w:rsidRDefault="001B44CD" w:rsidP="002F1200">
            <w:pPr>
              <w:pStyle w:val="Default"/>
              <w:rPr>
                <w:sz w:val="22"/>
                <w:szCs w:val="22"/>
              </w:rPr>
            </w:pPr>
            <w:r w:rsidRPr="00A20076">
              <w:rPr>
                <w:bCs/>
                <w:sz w:val="22"/>
                <w:szCs w:val="22"/>
              </w:rPr>
              <w:t>Počet sběrných nádob</w:t>
            </w:r>
          </w:p>
        </w:tc>
        <w:tc>
          <w:tcPr>
            <w:tcW w:w="1275" w:type="dxa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  <w:r w:rsidRPr="00EA1EA7">
              <w:rPr>
                <w:sz w:val="23"/>
                <w:szCs w:val="23"/>
              </w:rPr>
              <w:t>frekvence Svozu - počet svozů/rok</w:t>
            </w:r>
          </w:p>
        </w:tc>
        <w:tc>
          <w:tcPr>
            <w:tcW w:w="1460" w:type="dxa"/>
            <w:gridSpan w:val="2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  <w:r w:rsidRPr="00EA1EA7">
              <w:rPr>
                <w:bCs/>
                <w:sz w:val="23"/>
                <w:szCs w:val="23"/>
              </w:rPr>
              <w:t xml:space="preserve">Jednotková cena </w:t>
            </w:r>
          </w:p>
          <w:p w:rsidR="001B44CD" w:rsidRPr="00EA1EA7" w:rsidRDefault="001B44CD" w:rsidP="00BA676D">
            <w:pPr>
              <w:pStyle w:val="Default"/>
              <w:rPr>
                <w:sz w:val="23"/>
                <w:szCs w:val="23"/>
              </w:rPr>
            </w:pPr>
            <w:r w:rsidRPr="00EA1EA7">
              <w:rPr>
                <w:bCs/>
                <w:sz w:val="23"/>
                <w:szCs w:val="23"/>
              </w:rPr>
              <w:t>(Kč/</w:t>
            </w:r>
            <w:r w:rsidR="00BA676D">
              <w:rPr>
                <w:bCs/>
                <w:sz w:val="23"/>
                <w:szCs w:val="23"/>
              </w:rPr>
              <w:t>výsyp</w:t>
            </w:r>
            <w:r w:rsidRPr="00EA1EA7">
              <w:rPr>
                <w:bCs/>
                <w:sz w:val="23"/>
                <w:szCs w:val="23"/>
              </w:rPr>
              <w:t xml:space="preserve">) </w:t>
            </w:r>
          </w:p>
        </w:tc>
        <w:tc>
          <w:tcPr>
            <w:tcW w:w="1998" w:type="dxa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  <w:r w:rsidRPr="00837537">
              <w:rPr>
                <w:bCs/>
                <w:sz w:val="23"/>
                <w:szCs w:val="23"/>
              </w:rPr>
              <w:t>Celková cena za příslušný počet svozů sběrných nádob daného objemu Kč/rok</w:t>
            </w:r>
          </w:p>
        </w:tc>
      </w:tr>
      <w:tr w:rsidR="001B44CD" w:rsidTr="006A1B58">
        <w:trPr>
          <w:trHeight w:val="453"/>
        </w:trPr>
        <w:tc>
          <w:tcPr>
            <w:tcW w:w="2122" w:type="dxa"/>
          </w:tcPr>
          <w:p w:rsidR="001B44CD" w:rsidRPr="00837537" w:rsidRDefault="001B44CD" w:rsidP="002F1200">
            <w:pPr>
              <w:pStyle w:val="Default"/>
              <w:rPr>
                <w:b/>
                <w:sz w:val="23"/>
                <w:szCs w:val="23"/>
              </w:rPr>
            </w:pPr>
            <w:r w:rsidRPr="00837537">
              <w:rPr>
                <w:b/>
                <w:bCs/>
                <w:sz w:val="23"/>
                <w:szCs w:val="23"/>
              </w:rPr>
              <w:t>Zvon 3,2 m</w:t>
            </w:r>
            <w:r w:rsidRPr="00837537">
              <w:rPr>
                <w:b/>
                <w:bCs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44CD" w:rsidRPr="00EA1EA7" w:rsidRDefault="006A1B58" w:rsidP="00A20076">
            <w:pPr>
              <w:pStyle w:val="Default"/>
              <w:jc w:val="center"/>
              <w:rPr>
                <w:sz w:val="23"/>
                <w:szCs w:val="23"/>
                <w:highlight w:val="yellow"/>
              </w:rPr>
            </w:pPr>
            <w:r w:rsidRPr="006A1B58">
              <w:rPr>
                <w:szCs w:val="20"/>
              </w:rPr>
              <w:t>4 ks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44CD" w:rsidRPr="00EA1EA7" w:rsidRDefault="001B44CD" w:rsidP="002F1200">
            <w:pPr>
              <w:pStyle w:val="Default"/>
              <w:jc w:val="center"/>
              <w:rPr>
                <w:sz w:val="23"/>
                <w:szCs w:val="23"/>
              </w:rPr>
            </w:pPr>
            <w:r w:rsidRPr="00EA1EA7">
              <w:rPr>
                <w:sz w:val="23"/>
                <w:szCs w:val="23"/>
              </w:rPr>
              <w:t>12</w:t>
            </w:r>
          </w:p>
        </w:tc>
        <w:tc>
          <w:tcPr>
            <w:tcW w:w="1444" w:type="dxa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1B44CD" w:rsidTr="006A1B58">
        <w:trPr>
          <w:trHeight w:val="418"/>
        </w:trPr>
        <w:tc>
          <w:tcPr>
            <w:tcW w:w="2122" w:type="dxa"/>
          </w:tcPr>
          <w:p w:rsidR="001B44CD" w:rsidRPr="00837537" w:rsidRDefault="001B44CD" w:rsidP="002F1200">
            <w:pPr>
              <w:pStyle w:val="Default"/>
              <w:rPr>
                <w:b/>
                <w:sz w:val="23"/>
                <w:szCs w:val="23"/>
              </w:rPr>
            </w:pPr>
            <w:r w:rsidRPr="00837537">
              <w:rPr>
                <w:b/>
                <w:bCs/>
                <w:sz w:val="23"/>
                <w:szCs w:val="23"/>
              </w:rPr>
              <w:t>Zvon 2,1 m</w:t>
            </w:r>
            <w:r w:rsidRPr="00837537">
              <w:rPr>
                <w:b/>
                <w:bCs/>
                <w:sz w:val="23"/>
                <w:szCs w:val="23"/>
                <w:vertAlign w:val="superscript"/>
              </w:rPr>
              <w:t>3</w:t>
            </w:r>
            <w:r w:rsidRPr="00837537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44CD" w:rsidRPr="00EA1EA7" w:rsidRDefault="006A1B58" w:rsidP="00A20076">
            <w:pPr>
              <w:pStyle w:val="Default"/>
              <w:jc w:val="center"/>
              <w:rPr>
                <w:sz w:val="23"/>
                <w:szCs w:val="23"/>
                <w:highlight w:val="yellow"/>
              </w:rPr>
            </w:pPr>
            <w:r w:rsidRPr="006A1B58">
              <w:rPr>
                <w:szCs w:val="20"/>
              </w:rPr>
              <w:t>2 ks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44CD" w:rsidRPr="00EA1EA7" w:rsidRDefault="001B44CD" w:rsidP="002F1200">
            <w:pPr>
              <w:pStyle w:val="Default"/>
              <w:jc w:val="center"/>
              <w:rPr>
                <w:sz w:val="23"/>
                <w:szCs w:val="23"/>
              </w:rPr>
            </w:pPr>
            <w:r w:rsidRPr="00EA1EA7">
              <w:rPr>
                <w:sz w:val="23"/>
                <w:szCs w:val="23"/>
              </w:rPr>
              <w:t>12</w:t>
            </w:r>
          </w:p>
        </w:tc>
        <w:tc>
          <w:tcPr>
            <w:tcW w:w="1444" w:type="dxa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1B44CD" w:rsidTr="006A1B58">
        <w:trPr>
          <w:trHeight w:val="418"/>
        </w:trPr>
        <w:tc>
          <w:tcPr>
            <w:tcW w:w="2122" w:type="dxa"/>
          </w:tcPr>
          <w:p w:rsidR="001B44CD" w:rsidRPr="00837537" w:rsidRDefault="001B44CD" w:rsidP="002F120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837537">
              <w:rPr>
                <w:b/>
                <w:bCs/>
                <w:sz w:val="23"/>
                <w:szCs w:val="23"/>
              </w:rPr>
              <w:t>Zvon 1,5 m</w:t>
            </w:r>
            <w:r w:rsidRPr="00837537">
              <w:rPr>
                <w:b/>
                <w:bCs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44CD" w:rsidRPr="00EA1EA7" w:rsidRDefault="006A1B58" w:rsidP="00A20076">
            <w:pPr>
              <w:pStyle w:val="Default"/>
              <w:jc w:val="center"/>
              <w:rPr>
                <w:sz w:val="23"/>
                <w:szCs w:val="23"/>
                <w:highlight w:val="yellow"/>
              </w:rPr>
            </w:pPr>
            <w:r w:rsidRPr="006A1B58">
              <w:rPr>
                <w:szCs w:val="20"/>
              </w:rPr>
              <w:t>3 ks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44CD" w:rsidRPr="00EA1EA7" w:rsidRDefault="001B44CD" w:rsidP="002F1200">
            <w:pPr>
              <w:pStyle w:val="Default"/>
              <w:jc w:val="center"/>
              <w:rPr>
                <w:sz w:val="23"/>
                <w:szCs w:val="23"/>
              </w:rPr>
            </w:pPr>
            <w:r w:rsidRPr="00EA1EA7">
              <w:rPr>
                <w:sz w:val="23"/>
                <w:szCs w:val="23"/>
              </w:rPr>
              <w:t>12</w:t>
            </w:r>
          </w:p>
        </w:tc>
        <w:tc>
          <w:tcPr>
            <w:tcW w:w="1444" w:type="dxa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1B44CD" w:rsidTr="006A1B58">
        <w:trPr>
          <w:trHeight w:val="418"/>
        </w:trPr>
        <w:tc>
          <w:tcPr>
            <w:tcW w:w="2122" w:type="dxa"/>
          </w:tcPr>
          <w:p w:rsidR="001B44CD" w:rsidRPr="00837537" w:rsidRDefault="001B44CD" w:rsidP="002F120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837537">
              <w:rPr>
                <w:b/>
                <w:bCs/>
                <w:sz w:val="23"/>
                <w:szCs w:val="23"/>
              </w:rPr>
              <w:t>Popelnice 240 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44CD" w:rsidRPr="00EA1EA7" w:rsidRDefault="006A1B58" w:rsidP="00A20076">
            <w:pPr>
              <w:pStyle w:val="Default"/>
              <w:jc w:val="center"/>
              <w:rPr>
                <w:sz w:val="23"/>
                <w:szCs w:val="23"/>
                <w:highlight w:val="yellow"/>
              </w:rPr>
            </w:pPr>
            <w:r w:rsidRPr="006A1B58">
              <w:rPr>
                <w:szCs w:val="20"/>
              </w:rPr>
              <w:t>46 ks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44CD" w:rsidRPr="00EA1EA7" w:rsidRDefault="001B44CD" w:rsidP="002F1200">
            <w:pPr>
              <w:pStyle w:val="Default"/>
              <w:jc w:val="center"/>
              <w:rPr>
                <w:sz w:val="23"/>
                <w:szCs w:val="23"/>
              </w:rPr>
            </w:pPr>
            <w:r w:rsidRPr="00EA1EA7">
              <w:rPr>
                <w:sz w:val="23"/>
                <w:szCs w:val="23"/>
              </w:rPr>
              <w:t>12</w:t>
            </w:r>
          </w:p>
        </w:tc>
        <w:tc>
          <w:tcPr>
            <w:tcW w:w="1444" w:type="dxa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1B44CD" w:rsidTr="006A1B58">
        <w:trPr>
          <w:trHeight w:val="418"/>
        </w:trPr>
        <w:tc>
          <w:tcPr>
            <w:tcW w:w="2122" w:type="dxa"/>
          </w:tcPr>
          <w:p w:rsidR="001B44CD" w:rsidRPr="00837537" w:rsidRDefault="001B44CD" w:rsidP="002F120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837537">
              <w:rPr>
                <w:b/>
                <w:bCs/>
                <w:sz w:val="23"/>
                <w:szCs w:val="23"/>
              </w:rPr>
              <w:t>Kontejner 1100 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B44CD" w:rsidRPr="00EA1EA7" w:rsidRDefault="006A1B58" w:rsidP="00A20076">
            <w:pPr>
              <w:pStyle w:val="Default"/>
              <w:jc w:val="center"/>
              <w:rPr>
                <w:sz w:val="23"/>
                <w:szCs w:val="23"/>
                <w:highlight w:val="yellow"/>
              </w:rPr>
            </w:pPr>
            <w:r w:rsidRPr="006A1B58">
              <w:rPr>
                <w:szCs w:val="20"/>
              </w:rPr>
              <w:t>7 ks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B44CD" w:rsidRPr="00EA1EA7" w:rsidRDefault="001B44CD" w:rsidP="002F1200">
            <w:pPr>
              <w:pStyle w:val="Default"/>
              <w:jc w:val="center"/>
              <w:rPr>
                <w:sz w:val="23"/>
                <w:szCs w:val="23"/>
              </w:rPr>
            </w:pPr>
            <w:r w:rsidRPr="00EA1EA7">
              <w:rPr>
                <w:sz w:val="23"/>
                <w:szCs w:val="23"/>
              </w:rPr>
              <w:t>12</w:t>
            </w:r>
          </w:p>
        </w:tc>
        <w:tc>
          <w:tcPr>
            <w:tcW w:w="1444" w:type="dxa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1B44CD" w:rsidTr="00674B69">
        <w:trPr>
          <w:trHeight w:val="724"/>
        </w:trPr>
        <w:tc>
          <w:tcPr>
            <w:tcW w:w="5991" w:type="dxa"/>
            <w:gridSpan w:val="5"/>
            <w:shd w:val="clear" w:color="auto" w:fill="F2F2F2" w:themeFill="background1" w:themeFillShade="F2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  <w:r w:rsidRPr="00EA1EA7">
              <w:rPr>
                <w:sz w:val="23"/>
                <w:szCs w:val="23"/>
              </w:rPr>
              <w:t xml:space="preserve">Nabídková cena celkem za 1 rok </w:t>
            </w:r>
            <w:r w:rsidR="00674B69">
              <w:rPr>
                <w:sz w:val="23"/>
                <w:szCs w:val="23"/>
              </w:rPr>
              <w:t xml:space="preserve">plnění </w:t>
            </w:r>
            <w:r w:rsidRPr="00EA1EA7">
              <w:rPr>
                <w:sz w:val="23"/>
                <w:szCs w:val="23"/>
              </w:rPr>
              <w:t>v Kč bez DPH</w:t>
            </w:r>
          </w:p>
        </w:tc>
        <w:tc>
          <w:tcPr>
            <w:tcW w:w="1998" w:type="dxa"/>
            <w:shd w:val="clear" w:color="auto" w:fill="BFBFBF" w:themeFill="background1" w:themeFillShade="BF"/>
          </w:tcPr>
          <w:p w:rsidR="001B44CD" w:rsidRPr="00EA1EA7" w:rsidRDefault="001B44CD" w:rsidP="002F120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41BFB" w:rsidRDefault="00E41BFB" w:rsidP="00C66ABF">
      <w:pPr>
        <w:ind w:right="-247"/>
        <w:rPr>
          <w:rFonts w:ascii="Arial" w:hAnsi="Arial" w:cs="Arial"/>
          <w:szCs w:val="20"/>
        </w:rPr>
      </w:pPr>
    </w:p>
    <w:p w:rsidR="006A1B58" w:rsidRDefault="006A1B58" w:rsidP="007B15B2">
      <w:pPr>
        <w:pStyle w:val="Default"/>
        <w:jc w:val="both"/>
        <w:rPr>
          <w:b/>
          <w:bCs/>
          <w:sz w:val="23"/>
          <w:szCs w:val="23"/>
        </w:rPr>
      </w:pPr>
    </w:p>
    <w:p w:rsidR="007B15B2" w:rsidRDefault="007B15B2" w:rsidP="007B15B2">
      <w:pPr>
        <w:pStyle w:val="Default"/>
        <w:jc w:val="both"/>
        <w:rPr>
          <w:b/>
          <w:bCs/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 xml:space="preserve">Tab. 3 – PLAST </w:t>
      </w:r>
      <w:r>
        <w:rPr>
          <w:b/>
          <w:bCs/>
          <w:i/>
          <w:iCs/>
          <w:sz w:val="23"/>
          <w:szCs w:val="23"/>
        </w:rPr>
        <w:t xml:space="preserve">(20 01 39) </w:t>
      </w:r>
    </w:p>
    <w:p w:rsidR="003351A6" w:rsidRDefault="003351A6" w:rsidP="007B15B2">
      <w:pPr>
        <w:pStyle w:val="Default"/>
        <w:jc w:val="both"/>
        <w:rPr>
          <w:b/>
          <w:bCs/>
          <w:i/>
          <w:iCs/>
          <w:sz w:val="23"/>
          <w:szCs w:val="23"/>
        </w:rPr>
      </w:pPr>
    </w:p>
    <w:tbl>
      <w:tblPr>
        <w:tblStyle w:val="Mkatabulky"/>
        <w:tblW w:w="0" w:type="auto"/>
        <w:tblLayout w:type="fixed"/>
        <w:tblLook w:val="0000" w:firstRow="0" w:lastRow="0" w:firstColumn="0" w:lastColumn="0" w:noHBand="0" w:noVBand="0"/>
      </w:tblPr>
      <w:tblGrid>
        <w:gridCol w:w="1696"/>
        <w:gridCol w:w="1418"/>
        <w:gridCol w:w="1276"/>
        <w:gridCol w:w="1585"/>
        <w:gridCol w:w="16"/>
        <w:gridCol w:w="1998"/>
      </w:tblGrid>
      <w:tr w:rsidR="00674B69" w:rsidRPr="00837537" w:rsidTr="002F1200">
        <w:trPr>
          <w:trHeight w:val="724"/>
        </w:trPr>
        <w:tc>
          <w:tcPr>
            <w:tcW w:w="1696" w:type="dxa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  <w:r w:rsidRPr="00837537">
              <w:rPr>
                <w:bCs/>
                <w:sz w:val="23"/>
                <w:szCs w:val="23"/>
              </w:rPr>
              <w:t xml:space="preserve">Objem sběrných nádob </w:t>
            </w:r>
          </w:p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  <w:r w:rsidRPr="00837537">
              <w:rPr>
                <w:bCs/>
                <w:sz w:val="23"/>
                <w:szCs w:val="23"/>
              </w:rPr>
              <w:t>Počet sběrných nádob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  <w:r w:rsidRPr="00837537">
              <w:rPr>
                <w:sz w:val="23"/>
                <w:szCs w:val="23"/>
              </w:rPr>
              <w:t xml:space="preserve">frekvence Svozu  </w:t>
            </w:r>
          </w:p>
        </w:tc>
        <w:tc>
          <w:tcPr>
            <w:tcW w:w="1601" w:type="dxa"/>
            <w:gridSpan w:val="2"/>
            <w:shd w:val="clear" w:color="auto" w:fill="auto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  <w:r w:rsidRPr="00837537">
              <w:rPr>
                <w:bCs/>
                <w:sz w:val="23"/>
                <w:szCs w:val="23"/>
              </w:rPr>
              <w:t xml:space="preserve">Jednotková cena </w:t>
            </w:r>
          </w:p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  <w:r w:rsidRPr="00837537">
              <w:rPr>
                <w:bCs/>
                <w:sz w:val="23"/>
                <w:szCs w:val="23"/>
              </w:rPr>
              <w:t>(Kč/</w:t>
            </w:r>
            <w:r w:rsidR="00BA676D" w:rsidRPr="00BA676D">
              <w:rPr>
                <w:bCs/>
                <w:sz w:val="23"/>
                <w:szCs w:val="23"/>
              </w:rPr>
              <w:t>výsyp</w:t>
            </w:r>
            <w:r w:rsidRPr="00837537">
              <w:rPr>
                <w:bCs/>
                <w:sz w:val="23"/>
                <w:szCs w:val="23"/>
              </w:rPr>
              <w:t xml:space="preserve">) </w:t>
            </w:r>
          </w:p>
        </w:tc>
        <w:tc>
          <w:tcPr>
            <w:tcW w:w="1998" w:type="dxa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  <w:r w:rsidRPr="00837537">
              <w:rPr>
                <w:bCs/>
                <w:sz w:val="23"/>
                <w:szCs w:val="23"/>
              </w:rPr>
              <w:t>Celková cena za příslušný počet svozů sběrných nádob daného objemu Kč/rok</w:t>
            </w:r>
          </w:p>
        </w:tc>
      </w:tr>
      <w:tr w:rsidR="00674B69" w:rsidRPr="00837537" w:rsidTr="002F1200">
        <w:trPr>
          <w:trHeight w:val="453"/>
        </w:trPr>
        <w:tc>
          <w:tcPr>
            <w:tcW w:w="1696" w:type="dxa"/>
            <w:vAlign w:val="center"/>
          </w:tcPr>
          <w:p w:rsidR="00674B69" w:rsidRPr="00674B69" w:rsidRDefault="00674B69" w:rsidP="002F1200">
            <w:pPr>
              <w:pStyle w:val="Default"/>
              <w:rPr>
                <w:b/>
                <w:sz w:val="23"/>
                <w:szCs w:val="23"/>
              </w:rPr>
            </w:pPr>
            <w:r w:rsidRPr="00674B69">
              <w:rPr>
                <w:b/>
                <w:bCs/>
                <w:sz w:val="23"/>
                <w:szCs w:val="23"/>
              </w:rPr>
              <w:t>Zvon 3,2 m</w:t>
            </w:r>
            <w:r w:rsidRPr="00674B69">
              <w:rPr>
                <w:b/>
                <w:bCs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74B69" w:rsidRPr="00837537" w:rsidRDefault="006A1B58" w:rsidP="00A20076">
            <w:pPr>
              <w:pStyle w:val="Default"/>
              <w:jc w:val="center"/>
              <w:rPr>
                <w:sz w:val="23"/>
                <w:szCs w:val="23"/>
              </w:rPr>
            </w:pPr>
            <w:r w:rsidRPr="006A1B58">
              <w:rPr>
                <w:szCs w:val="20"/>
              </w:rPr>
              <w:t>5 ks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4B69" w:rsidRPr="00837537" w:rsidRDefault="00674B69" w:rsidP="002F12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674B69" w:rsidRPr="00837537" w:rsidTr="002F1200">
        <w:trPr>
          <w:trHeight w:val="420"/>
        </w:trPr>
        <w:tc>
          <w:tcPr>
            <w:tcW w:w="1696" w:type="dxa"/>
            <w:vAlign w:val="center"/>
          </w:tcPr>
          <w:p w:rsidR="00674B69" w:rsidRPr="00674B69" w:rsidRDefault="00674B69" w:rsidP="002F1200">
            <w:pPr>
              <w:pStyle w:val="Default"/>
              <w:rPr>
                <w:b/>
                <w:bCs/>
                <w:sz w:val="23"/>
                <w:szCs w:val="23"/>
                <w:vertAlign w:val="superscript"/>
              </w:rPr>
            </w:pPr>
            <w:r w:rsidRPr="00674B69">
              <w:rPr>
                <w:b/>
                <w:bCs/>
                <w:sz w:val="23"/>
                <w:szCs w:val="23"/>
              </w:rPr>
              <w:t>Zvon 1,5 m</w:t>
            </w:r>
            <w:r w:rsidRPr="00674B69">
              <w:rPr>
                <w:b/>
                <w:bCs/>
                <w:sz w:val="23"/>
                <w:szCs w:val="23"/>
                <w:vertAlign w:val="superscript"/>
              </w:rPr>
              <w:t>3</w:t>
            </w:r>
          </w:p>
          <w:p w:rsidR="00674B69" w:rsidRPr="00674B69" w:rsidRDefault="00674B69" w:rsidP="002F1200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74B69" w:rsidRPr="00837537" w:rsidRDefault="006A1B58" w:rsidP="00A20076">
            <w:pPr>
              <w:pStyle w:val="Default"/>
              <w:jc w:val="center"/>
              <w:rPr>
                <w:sz w:val="23"/>
                <w:szCs w:val="23"/>
              </w:rPr>
            </w:pPr>
            <w:r w:rsidRPr="006A1B58">
              <w:rPr>
                <w:szCs w:val="20"/>
              </w:rPr>
              <w:t>5 ks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4B69" w:rsidRPr="00837537" w:rsidRDefault="00674B69" w:rsidP="002F12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674B69" w:rsidRPr="00837537" w:rsidTr="002F1200">
        <w:trPr>
          <w:trHeight w:val="358"/>
        </w:trPr>
        <w:tc>
          <w:tcPr>
            <w:tcW w:w="1696" w:type="dxa"/>
            <w:vMerge w:val="restart"/>
            <w:vAlign w:val="center"/>
          </w:tcPr>
          <w:p w:rsidR="00674B69" w:rsidRPr="00674B69" w:rsidRDefault="00674B69" w:rsidP="002F1200">
            <w:pPr>
              <w:pStyle w:val="Default"/>
              <w:rPr>
                <w:b/>
                <w:sz w:val="23"/>
                <w:szCs w:val="23"/>
              </w:rPr>
            </w:pPr>
            <w:r w:rsidRPr="00674B69">
              <w:rPr>
                <w:b/>
                <w:bCs/>
                <w:sz w:val="23"/>
                <w:szCs w:val="23"/>
              </w:rPr>
              <w:t xml:space="preserve">Plastové pytle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  <w:r w:rsidRPr="00837537">
              <w:rPr>
                <w:bCs/>
                <w:sz w:val="23"/>
                <w:szCs w:val="23"/>
              </w:rPr>
              <w:t>Počet plast</w:t>
            </w:r>
            <w:r>
              <w:rPr>
                <w:bCs/>
                <w:sz w:val="23"/>
                <w:szCs w:val="23"/>
              </w:rPr>
              <w:t>ových p</w:t>
            </w:r>
            <w:r w:rsidRPr="00837537">
              <w:rPr>
                <w:bCs/>
                <w:sz w:val="23"/>
                <w:szCs w:val="23"/>
              </w:rPr>
              <w:t xml:space="preserve">ytlů </w:t>
            </w:r>
          </w:p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  <w:r w:rsidRPr="00837537">
              <w:rPr>
                <w:sz w:val="23"/>
                <w:szCs w:val="23"/>
              </w:rPr>
              <w:t xml:space="preserve">frekvence Svozu 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  <w:r w:rsidRPr="00837537">
              <w:rPr>
                <w:bCs/>
                <w:sz w:val="23"/>
                <w:szCs w:val="23"/>
              </w:rPr>
              <w:t xml:space="preserve">Jednotková cena </w:t>
            </w:r>
          </w:p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  <w:r w:rsidRPr="00837537">
              <w:rPr>
                <w:bCs/>
                <w:sz w:val="23"/>
                <w:szCs w:val="23"/>
              </w:rPr>
              <w:t>(Kč/</w:t>
            </w:r>
            <w:r>
              <w:rPr>
                <w:bCs/>
                <w:sz w:val="23"/>
                <w:szCs w:val="23"/>
              </w:rPr>
              <w:t>1 pytel</w:t>
            </w:r>
            <w:r w:rsidRPr="00837537">
              <w:rPr>
                <w:bCs/>
                <w:sz w:val="23"/>
                <w:szCs w:val="23"/>
              </w:rPr>
              <w:t xml:space="preserve">) </w:t>
            </w:r>
            <w:r>
              <w:rPr>
                <w:bCs/>
                <w:sz w:val="23"/>
                <w:szCs w:val="23"/>
              </w:rPr>
              <w:t>včetně manipulace</w:t>
            </w:r>
          </w:p>
        </w:tc>
        <w:tc>
          <w:tcPr>
            <w:tcW w:w="2014" w:type="dxa"/>
            <w:gridSpan w:val="2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  <w:r w:rsidRPr="004D7DA8">
              <w:rPr>
                <w:bCs/>
                <w:sz w:val="23"/>
                <w:szCs w:val="23"/>
              </w:rPr>
              <w:t xml:space="preserve">Celková cena za příslušný počet svozů sběrných </w:t>
            </w:r>
            <w:r>
              <w:rPr>
                <w:bCs/>
                <w:sz w:val="23"/>
                <w:szCs w:val="23"/>
              </w:rPr>
              <w:t>pytlů</w:t>
            </w:r>
            <w:r w:rsidRPr="004D7DA8">
              <w:rPr>
                <w:bCs/>
                <w:sz w:val="23"/>
                <w:szCs w:val="23"/>
              </w:rPr>
              <w:t xml:space="preserve"> Kč/rok</w:t>
            </w:r>
          </w:p>
        </w:tc>
      </w:tr>
      <w:tr w:rsidR="00674B69" w:rsidRPr="00837537" w:rsidTr="002F1200">
        <w:trPr>
          <w:trHeight w:val="488"/>
        </w:trPr>
        <w:tc>
          <w:tcPr>
            <w:tcW w:w="1696" w:type="dxa"/>
            <w:vMerge/>
            <w:vAlign w:val="center"/>
          </w:tcPr>
          <w:p w:rsidR="00674B69" w:rsidRPr="00837537" w:rsidRDefault="00674B69" w:rsidP="002F1200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74B69" w:rsidRPr="00837537" w:rsidRDefault="00674B69" w:rsidP="002F12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4B69" w:rsidRPr="00837537" w:rsidRDefault="00674B69" w:rsidP="002F12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</w:p>
        </w:tc>
      </w:tr>
      <w:tr w:rsidR="00674B69" w:rsidRPr="00837537" w:rsidTr="002F1200">
        <w:trPr>
          <w:trHeight w:val="724"/>
        </w:trPr>
        <w:tc>
          <w:tcPr>
            <w:tcW w:w="5991" w:type="dxa"/>
            <w:gridSpan w:val="5"/>
            <w:shd w:val="clear" w:color="auto" w:fill="F2F2F2" w:themeFill="background1" w:themeFillShade="F2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  <w:r w:rsidRPr="00837537">
              <w:rPr>
                <w:sz w:val="23"/>
                <w:szCs w:val="23"/>
              </w:rPr>
              <w:t xml:space="preserve">Nabídková cena celkem za 1 rok </w:t>
            </w:r>
            <w:r>
              <w:rPr>
                <w:sz w:val="23"/>
                <w:szCs w:val="23"/>
              </w:rPr>
              <w:t xml:space="preserve">plnění </w:t>
            </w:r>
            <w:r w:rsidRPr="00837537">
              <w:rPr>
                <w:sz w:val="23"/>
                <w:szCs w:val="23"/>
              </w:rPr>
              <w:t>v Kč bez DPH</w:t>
            </w:r>
          </w:p>
        </w:tc>
        <w:tc>
          <w:tcPr>
            <w:tcW w:w="1998" w:type="dxa"/>
            <w:shd w:val="clear" w:color="auto" w:fill="BFBFBF" w:themeFill="background1" w:themeFillShade="BF"/>
            <w:vAlign w:val="center"/>
          </w:tcPr>
          <w:p w:rsidR="00674B69" w:rsidRPr="00837537" w:rsidRDefault="00674B69" w:rsidP="002F1200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3351A6" w:rsidRDefault="003351A6" w:rsidP="007B15B2">
      <w:pPr>
        <w:pStyle w:val="Default"/>
        <w:jc w:val="both"/>
        <w:rPr>
          <w:sz w:val="23"/>
          <w:szCs w:val="23"/>
        </w:rPr>
      </w:pPr>
    </w:p>
    <w:p w:rsidR="00A20076" w:rsidRPr="006A1B58" w:rsidRDefault="00A20076" w:rsidP="00A20076">
      <w:pPr>
        <w:ind w:right="-247"/>
        <w:rPr>
          <w:rFonts w:ascii="Arial" w:hAnsi="Arial" w:cs="Arial"/>
          <w:szCs w:val="20"/>
        </w:rPr>
      </w:pPr>
    </w:p>
    <w:p w:rsidR="00674B69" w:rsidRDefault="00674B69" w:rsidP="003351A6">
      <w:pPr>
        <w:pStyle w:val="Default"/>
        <w:jc w:val="both"/>
        <w:rPr>
          <w:b/>
          <w:bCs/>
          <w:sz w:val="23"/>
          <w:szCs w:val="23"/>
        </w:rPr>
      </w:pPr>
    </w:p>
    <w:p w:rsidR="006A1B58" w:rsidRDefault="006A1B58" w:rsidP="003351A6">
      <w:pPr>
        <w:pStyle w:val="Default"/>
        <w:jc w:val="both"/>
        <w:rPr>
          <w:b/>
          <w:bCs/>
          <w:sz w:val="23"/>
          <w:szCs w:val="23"/>
        </w:rPr>
      </w:pPr>
    </w:p>
    <w:p w:rsidR="003351A6" w:rsidRDefault="003351A6" w:rsidP="003351A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Tab. 4 - SKLO </w:t>
      </w:r>
      <w:r>
        <w:rPr>
          <w:b/>
          <w:bCs/>
          <w:i/>
          <w:iCs/>
          <w:sz w:val="23"/>
          <w:szCs w:val="23"/>
        </w:rPr>
        <w:t xml:space="preserve">(20 01 02) </w:t>
      </w:r>
    </w:p>
    <w:p w:rsidR="00E41BFB" w:rsidRDefault="00E41BFB" w:rsidP="00C66ABF">
      <w:pPr>
        <w:ind w:right="-247"/>
        <w:rPr>
          <w:rFonts w:ascii="Arial" w:hAnsi="Arial" w:cs="Arial"/>
          <w:szCs w:val="20"/>
        </w:rPr>
      </w:pPr>
    </w:p>
    <w:tbl>
      <w:tblPr>
        <w:tblStyle w:val="Mkatabulky"/>
        <w:tblW w:w="0" w:type="auto"/>
        <w:tblLayout w:type="fixed"/>
        <w:tblLook w:val="0000" w:firstRow="0" w:lastRow="0" w:firstColumn="0" w:lastColumn="0" w:noHBand="0" w:noVBand="0"/>
      </w:tblPr>
      <w:tblGrid>
        <w:gridCol w:w="1980"/>
        <w:gridCol w:w="1276"/>
        <w:gridCol w:w="1275"/>
        <w:gridCol w:w="1444"/>
        <w:gridCol w:w="16"/>
        <w:gridCol w:w="1998"/>
      </w:tblGrid>
      <w:tr w:rsidR="003351A6" w:rsidRPr="00674B69" w:rsidTr="00674B69">
        <w:trPr>
          <w:trHeight w:val="724"/>
        </w:trPr>
        <w:tc>
          <w:tcPr>
            <w:tcW w:w="1980" w:type="dxa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bCs/>
                <w:sz w:val="23"/>
                <w:szCs w:val="23"/>
              </w:rPr>
              <w:t xml:space="preserve">Objem sběrných nádob </w:t>
            </w:r>
          </w:p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3351A6" w:rsidRPr="00674B69" w:rsidRDefault="00674B69" w:rsidP="004E0636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bCs/>
                <w:sz w:val="23"/>
                <w:szCs w:val="23"/>
              </w:rPr>
              <w:t>Počet sběrných nádob</w:t>
            </w:r>
          </w:p>
        </w:tc>
        <w:tc>
          <w:tcPr>
            <w:tcW w:w="1275" w:type="dxa"/>
            <w:shd w:val="clear" w:color="auto" w:fill="auto"/>
          </w:tcPr>
          <w:p w:rsidR="003351A6" w:rsidRPr="00674B69" w:rsidRDefault="00674B69" w:rsidP="004E0636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sz w:val="23"/>
                <w:szCs w:val="23"/>
              </w:rPr>
              <w:t>frekvence Svozu - počet svozů/rok</w:t>
            </w:r>
          </w:p>
        </w:tc>
        <w:tc>
          <w:tcPr>
            <w:tcW w:w="1460" w:type="dxa"/>
            <w:gridSpan w:val="2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bCs/>
                <w:sz w:val="23"/>
                <w:szCs w:val="23"/>
              </w:rPr>
              <w:t xml:space="preserve">Jednotková cena </w:t>
            </w:r>
          </w:p>
          <w:p w:rsidR="003351A6" w:rsidRPr="00674B69" w:rsidRDefault="003351A6" w:rsidP="00BA676D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bCs/>
                <w:sz w:val="23"/>
                <w:szCs w:val="23"/>
              </w:rPr>
              <w:t>(Kč/</w:t>
            </w:r>
            <w:r w:rsidR="00BA676D" w:rsidRPr="00BA676D">
              <w:rPr>
                <w:bCs/>
                <w:sz w:val="23"/>
                <w:szCs w:val="23"/>
              </w:rPr>
              <w:t>výsyp</w:t>
            </w:r>
            <w:r w:rsidRPr="00674B69">
              <w:rPr>
                <w:bCs/>
                <w:sz w:val="23"/>
                <w:szCs w:val="23"/>
              </w:rPr>
              <w:t xml:space="preserve">) </w:t>
            </w:r>
          </w:p>
        </w:tc>
        <w:tc>
          <w:tcPr>
            <w:tcW w:w="1998" w:type="dxa"/>
            <w:shd w:val="clear" w:color="auto" w:fill="auto"/>
          </w:tcPr>
          <w:p w:rsidR="003351A6" w:rsidRPr="00674B69" w:rsidRDefault="00674B69" w:rsidP="004E0636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bCs/>
                <w:sz w:val="23"/>
                <w:szCs w:val="23"/>
              </w:rPr>
              <w:t>Celková cena za příslušný počet svozů sběrných nádob daného objemu Kč/rok</w:t>
            </w:r>
          </w:p>
        </w:tc>
      </w:tr>
      <w:tr w:rsidR="003351A6" w:rsidRPr="00674B69" w:rsidTr="00674B69">
        <w:trPr>
          <w:trHeight w:val="453"/>
        </w:trPr>
        <w:tc>
          <w:tcPr>
            <w:tcW w:w="1980" w:type="dxa"/>
            <w:shd w:val="clear" w:color="auto" w:fill="auto"/>
          </w:tcPr>
          <w:p w:rsidR="003351A6" w:rsidRPr="00674B69" w:rsidRDefault="003351A6" w:rsidP="003351A6">
            <w:pPr>
              <w:pStyle w:val="Default"/>
              <w:rPr>
                <w:b/>
                <w:bCs/>
                <w:sz w:val="23"/>
                <w:szCs w:val="23"/>
                <w:vertAlign w:val="superscript"/>
              </w:rPr>
            </w:pPr>
            <w:r w:rsidRPr="00674B69">
              <w:rPr>
                <w:b/>
                <w:bCs/>
                <w:sz w:val="23"/>
                <w:szCs w:val="23"/>
              </w:rPr>
              <w:t>Zvon 1,5 m</w:t>
            </w:r>
            <w:r w:rsidRPr="00674B69">
              <w:rPr>
                <w:b/>
                <w:bCs/>
                <w:sz w:val="23"/>
                <w:szCs w:val="23"/>
                <w:vertAlign w:val="superscript"/>
              </w:rPr>
              <w:t>3</w:t>
            </w:r>
          </w:p>
          <w:p w:rsidR="003351A6" w:rsidRPr="00674B69" w:rsidRDefault="003351A6" w:rsidP="003351A6">
            <w:pPr>
              <w:pStyle w:val="Default"/>
              <w:rPr>
                <w:b/>
                <w:sz w:val="28"/>
                <w:szCs w:val="28"/>
              </w:rPr>
            </w:pPr>
            <w:r w:rsidRPr="00674B69">
              <w:rPr>
                <w:b/>
                <w:bCs/>
                <w:sz w:val="28"/>
                <w:szCs w:val="28"/>
                <w:vertAlign w:val="superscript"/>
              </w:rPr>
              <w:t>sklo bílé</w:t>
            </w:r>
          </w:p>
        </w:tc>
        <w:tc>
          <w:tcPr>
            <w:tcW w:w="1276" w:type="dxa"/>
            <w:shd w:val="clear" w:color="auto" w:fill="auto"/>
          </w:tcPr>
          <w:p w:rsidR="003351A6" w:rsidRPr="00674B69" w:rsidRDefault="006A1B58" w:rsidP="00A20076">
            <w:pPr>
              <w:pStyle w:val="Default"/>
              <w:jc w:val="center"/>
              <w:rPr>
                <w:sz w:val="23"/>
                <w:szCs w:val="23"/>
              </w:rPr>
            </w:pPr>
            <w:r w:rsidRPr="006A1B58">
              <w:rPr>
                <w:szCs w:val="20"/>
              </w:rPr>
              <w:t>16 ks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351A6" w:rsidRPr="00674B69" w:rsidRDefault="00674B69" w:rsidP="00674B6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444" w:type="dxa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</w:tr>
      <w:tr w:rsidR="003351A6" w:rsidRPr="00674B69" w:rsidTr="00674B69">
        <w:trPr>
          <w:trHeight w:val="418"/>
        </w:trPr>
        <w:tc>
          <w:tcPr>
            <w:tcW w:w="1980" w:type="dxa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74B69">
              <w:rPr>
                <w:b/>
                <w:bCs/>
                <w:sz w:val="23"/>
                <w:szCs w:val="23"/>
              </w:rPr>
              <w:t>Zvon 2,1 m</w:t>
            </w:r>
            <w:r w:rsidRPr="00674B69">
              <w:rPr>
                <w:b/>
                <w:bCs/>
                <w:sz w:val="23"/>
                <w:szCs w:val="23"/>
                <w:vertAlign w:val="superscript"/>
              </w:rPr>
              <w:t>3</w:t>
            </w:r>
            <w:r w:rsidRPr="00674B69">
              <w:rPr>
                <w:b/>
                <w:bCs/>
                <w:sz w:val="23"/>
                <w:szCs w:val="23"/>
              </w:rPr>
              <w:t xml:space="preserve"> </w:t>
            </w:r>
          </w:p>
          <w:p w:rsidR="003351A6" w:rsidRPr="00674B69" w:rsidRDefault="003351A6" w:rsidP="004E0636">
            <w:pPr>
              <w:pStyle w:val="Default"/>
              <w:rPr>
                <w:b/>
                <w:sz w:val="23"/>
                <w:szCs w:val="23"/>
              </w:rPr>
            </w:pPr>
            <w:r w:rsidRPr="00674B69">
              <w:rPr>
                <w:b/>
                <w:bCs/>
                <w:sz w:val="28"/>
                <w:szCs w:val="28"/>
                <w:vertAlign w:val="superscript"/>
              </w:rPr>
              <w:t>sklo barevné</w:t>
            </w:r>
          </w:p>
        </w:tc>
        <w:tc>
          <w:tcPr>
            <w:tcW w:w="1276" w:type="dxa"/>
            <w:shd w:val="clear" w:color="auto" w:fill="auto"/>
          </w:tcPr>
          <w:p w:rsidR="003351A6" w:rsidRPr="00674B69" w:rsidRDefault="006A1B58" w:rsidP="00A20076">
            <w:pPr>
              <w:pStyle w:val="Default"/>
              <w:jc w:val="center"/>
              <w:rPr>
                <w:sz w:val="23"/>
                <w:szCs w:val="23"/>
              </w:rPr>
            </w:pPr>
            <w:r w:rsidRPr="006A1B58">
              <w:rPr>
                <w:szCs w:val="20"/>
              </w:rPr>
              <w:t>2 ks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351A6" w:rsidRPr="00674B69" w:rsidRDefault="00674B69" w:rsidP="00674B6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444" w:type="dxa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</w:tr>
      <w:tr w:rsidR="003351A6" w:rsidRPr="00674B69" w:rsidTr="00674B69">
        <w:trPr>
          <w:trHeight w:val="418"/>
        </w:trPr>
        <w:tc>
          <w:tcPr>
            <w:tcW w:w="1980" w:type="dxa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b/>
                <w:bCs/>
                <w:sz w:val="23"/>
                <w:szCs w:val="23"/>
                <w:vertAlign w:val="superscript"/>
              </w:rPr>
            </w:pPr>
            <w:r w:rsidRPr="00674B69">
              <w:rPr>
                <w:b/>
                <w:bCs/>
                <w:sz w:val="23"/>
                <w:szCs w:val="23"/>
              </w:rPr>
              <w:t>Popelnice 240 l</w:t>
            </w:r>
          </w:p>
          <w:p w:rsidR="003351A6" w:rsidRPr="00674B69" w:rsidRDefault="003351A6" w:rsidP="003351A6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74B69">
              <w:rPr>
                <w:b/>
                <w:bCs/>
                <w:sz w:val="28"/>
                <w:szCs w:val="28"/>
                <w:vertAlign w:val="superscript"/>
              </w:rPr>
              <w:t>sklo barevné</w:t>
            </w:r>
          </w:p>
        </w:tc>
        <w:tc>
          <w:tcPr>
            <w:tcW w:w="1276" w:type="dxa"/>
            <w:shd w:val="clear" w:color="auto" w:fill="auto"/>
          </w:tcPr>
          <w:p w:rsidR="003351A6" w:rsidRPr="00674B69" w:rsidRDefault="006A1B58" w:rsidP="00A20076">
            <w:pPr>
              <w:pStyle w:val="Default"/>
              <w:jc w:val="center"/>
              <w:rPr>
                <w:sz w:val="23"/>
                <w:szCs w:val="23"/>
              </w:rPr>
            </w:pPr>
            <w:r w:rsidRPr="006A1B58">
              <w:rPr>
                <w:szCs w:val="20"/>
              </w:rPr>
              <w:t>33 ks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351A6" w:rsidRPr="00674B69" w:rsidRDefault="00674B69" w:rsidP="00674B6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444" w:type="dxa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</w:tr>
      <w:tr w:rsidR="003351A6" w:rsidRPr="00674B69" w:rsidTr="00674B69">
        <w:trPr>
          <w:trHeight w:val="418"/>
        </w:trPr>
        <w:tc>
          <w:tcPr>
            <w:tcW w:w="1980" w:type="dxa"/>
            <w:shd w:val="clear" w:color="auto" w:fill="auto"/>
          </w:tcPr>
          <w:p w:rsidR="003351A6" w:rsidRPr="00674B69" w:rsidRDefault="003351A6" w:rsidP="003351A6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74B69">
              <w:rPr>
                <w:b/>
                <w:bCs/>
                <w:sz w:val="23"/>
                <w:szCs w:val="23"/>
              </w:rPr>
              <w:t>Zvon 1,0 m</w:t>
            </w:r>
            <w:r w:rsidRPr="00674B69">
              <w:rPr>
                <w:b/>
                <w:bCs/>
                <w:sz w:val="23"/>
                <w:szCs w:val="23"/>
                <w:vertAlign w:val="superscript"/>
              </w:rPr>
              <w:t>3</w:t>
            </w:r>
            <w:r w:rsidRPr="00674B69">
              <w:rPr>
                <w:b/>
                <w:bCs/>
                <w:sz w:val="23"/>
                <w:szCs w:val="23"/>
              </w:rPr>
              <w:t xml:space="preserve"> </w:t>
            </w:r>
          </w:p>
          <w:p w:rsidR="003351A6" w:rsidRPr="00674B69" w:rsidRDefault="003351A6" w:rsidP="003351A6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74B69">
              <w:rPr>
                <w:b/>
                <w:bCs/>
                <w:sz w:val="28"/>
                <w:szCs w:val="28"/>
                <w:vertAlign w:val="superscript"/>
              </w:rPr>
              <w:t>sklo barevné</w:t>
            </w:r>
          </w:p>
        </w:tc>
        <w:tc>
          <w:tcPr>
            <w:tcW w:w="1276" w:type="dxa"/>
            <w:shd w:val="clear" w:color="auto" w:fill="auto"/>
          </w:tcPr>
          <w:p w:rsidR="003351A6" w:rsidRPr="00674B69" w:rsidRDefault="006A1B58" w:rsidP="00A20076">
            <w:pPr>
              <w:pStyle w:val="Default"/>
              <w:jc w:val="center"/>
              <w:rPr>
                <w:sz w:val="23"/>
                <w:szCs w:val="23"/>
              </w:rPr>
            </w:pPr>
            <w:r w:rsidRPr="006A1B58">
              <w:rPr>
                <w:szCs w:val="20"/>
              </w:rPr>
              <w:t>3 ks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351A6" w:rsidRPr="00674B69" w:rsidRDefault="00674B69" w:rsidP="00674B6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444" w:type="dxa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</w:tr>
      <w:tr w:rsidR="003351A6" w:rsidRPr="00674B69" w:rsidTr="00674B69">
        <w:trPr>
          <w:trHeight w:val="418"/>
        </w:trPr>
        <w:tc>
          <w:tcPr>
            <w:tcW w:w="1980" w:type="dxa"/>
            <w:shd w:val="clear" w:color="auto" w:fill="auto"/>
          </w:tcPr>
          <w:p w:rsidR="003351A6" w:rsidRPr="00674B69" w:rsidRDefault="003351A6" w:rsidP="003351A6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74B69">
              <w:rPr>
                <w:b/>
                <w:bCs/>
                <w:sz w:val="23"/>
                <w:szCs w:val="23"/>
              </w:rPr>
              <w:t>Zvon 1,5 m</w:t>
            </w:r>
            <w:r w:rsidRPr="00674B69">
              <w:rPr>
                <w:b/>
                <w:bCs/>
                <w:sz w:val="23"/>
                <w:szCs w:val="23"/>
                <w:vertAlign w:val="superscript"/>
              </w:rPr>
              <w:t>3</w:t>
            </w:r>
            <w:r w:rsidRPr="00674B69">
              <w:rPr>
                <w:b/>
                <w:bCs/>
                <w:sz w:val="23"/>
                <w:szCs w:val="23"/>
              </w:rPr>
              <w:t xml:space="preserve"> </w:t>
            </w:r>
          </w:p>
          <w:p w:rsidR="003351A6" w:rsidRPr="00674B69" w:rsidRDefault="003351A6" w:rsidP="003351A6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74B69">
              <w:rPr>
                <w:b/>
                <w:bCs/>
                <w:sz w:val="28"/>
                <w:szCs w:val="28"/>
                <w:vertAlign w:val="superscript"/>
              </w:rPr>
              <w:t>sklo barevné</w:t>
            </w:r>
          </w:p>
        </w:tc>
        <w:tc>
          <w:tcPr>
            <w:tcW w:w="1276" w:type="dxa"/>
            <w:shd w:val="clear" w:color="auto" w:fill="auto"/>
          </w:tcPr>
          <w:p w:rsidR="003351A6" w:rsidRPr="00674B69" w:rsidRDefault="006A1B58" w:rsidP="00A20076">
            <w:pPr>
              <w:pStyle w:val="Default"/>
              <w:jc w:val="center"/>
              <w:rPr>
                <w:sz w:val="23"/>
                <w:szCs w:val="23"/>
              </w:rPr>
            </w:pPr>
            <w:r w:rsidRPr="006A1B58">
              <w:rPr>
                <w:szCs w:val="20"/>
              </w:rPr>
              <w:t>6 ks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351A6" w:rsidRPr="00674B69" w:rsidRDefault="00674B69" w:rsidP="00674B6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1444" w:type="dxa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</w:tr>
      <w:tr w:rsidR="003351A6" w:rsidRPr="00674B69" w:rsidTr="00674B69">
        <w:trPr>
          <w:trHeight w:val="724"/>
        </w:trPr>
        <w:tc>
          <w:tcPr>
            <w:tcW w:w="5991" w:type="dxa"/>
            <w:gridSpan w:val="5"/>
            <w:shd w:val="clear" w:color="auto" w:fill="D9D9D9" w:themeFill="background1" w:themeFillShade="D9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sz w:val="23"/>
                <w:szCs w:val="23"/>
              </w:rPr>
              <w:t>Nabídková cena celkem za 1 rok v Kč bez DPH</w:t>
            </w:r>
          </w:p>
        </w:tc>
        <w:tc>
          <w:tcPr>
            <w:tcW w:w="1998" w:type="dxa"/>
            <w:shd w:val="clear" w:color="auto" w:fill="BFBFBF" w:themeFill="background1" w:themeFillShade="BF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41BFB" w:rsidRDefault="00E41BFB" w:rsidP="00C66ABF">
      <w:pPr>
        <w:ind w:right="-247"/>
        <w:rPr>
          <w:rFonts w:ascii="Arial" w:hAnsi="Arial" w:cs="Arial"/>
          <w:szCs w:val="20"/>
        </w:rPr>
      </w:pPr>
    </w:p>
    <w:p w:rsidR="00674B69" w:rsidRDefault="00674B69" w:rsidP="003351A6">
      <w:pPr>
        <w:pStyle w:val="Default"/>
        <w:jc w:val="both"/>
        <w:rPr>
          <w:b/>
          <w:bCs/>
          <w:sz w:val="23"/>
          <w:szCs w:val="23"/>
        </w:rPr>
      </w:pPr>
    </w:p>
    <w:p w:rsidR="00674B69" w:rsidRDefault="00674B69" w:rsidP="003351A6">
      <w:pPr>
        <w:pStyle w:val="Default"/>
        <w:jc w:val="both"/>
        <w:rPr>
          <w:b/>
          <w:bCs/>
          <w:sz w:val="23"/>
          <w:szCs w:val="23"/>
        </w:rPr>
      </w:pPr>
    </w:p>
    <w:p w:rsidR="00674B69" w:rsidRDefault="00674B69" w:rsidP="003351A6">
      <w:pPr>
        <w:pStyle w:val="Default"/>
        <w:jc w:val="both"/>
        <w:rPr>
          <w:b/>
          <w:bCs/>
          <w:sz w:val="23"/>
          <w:szCs w:val="23"/>
        </w:rPr>
      </w:pPr>
    </w:p>
    <w:p w:rsidR="00674B69" w:rsidRDefault="00674B69" w:rsidP="003351A6">
      <w:pPr>
        <w:pStyle w:val="Default"/>
        <w:jc w:val="both"/>
        <w:rPr>
          <w:b/>
          <w:bCs/>
          <w:sz w:val="23"/>
          <w:szCs w:val="23"/>
        </w:rPr>
      </w:pPr>
    </w:p>
    <w:p w:rsidR="00674B69" w:rsidRDefault="00674B69" w:rsidP="003351A6">
      <w:pPr>
        <w:pStyle w:val="Default"/>
        <w:jc w:val="both"/>
        <w:rPr>
          <w:b/>
          <w:bCs/>
          <w:sz w:val="23"/>
          <w:szCs w:val="23"/>
        </w:rPr>
      </w:pPr>
    </w:p>
    <w:p w:rsidR="003351A6" w:rsidRDefault="003351A6" w:rsidP="003351A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Tab. 5 - NÁPOJOVÝ KARTON </w:t>
      </w:r>
      <w:r>
        <w:rPr>
          <w:b/>
          <w:bCs/>
          <w:i/>
          <w:iCs/>
          <w:sz w:val="23"/>
          <w:szCs w:val="23"/>
        </w:rPr>
        <w:t>/ kompozitní obaly (15 01 0</w:t>
      </w:r>
      <w:r w:rsidR="00674B69">
        <w:rPr>
          <w:b/>
          <w:bCs/>
          <w:i/>
          <w:iCs/>
          <w:sz w:val="23"/>
          <w:szCs w:val="23"/>
        </w:rPr>
        <w:t>5</w:t>
      </w:r>
      <w:r>
        <w:rPr>
          <w:b/>
          <w:bCs/>
          <w:i/>
          <w:iCs/>
          <w:sz w:val="23"/>
          <w:szCs w:val="23"/>
        </w:rPr>
        <w:t xml:space="preserve">) </w:t>
      </w:r>
    </w:p>
    <w:p w:rsidR="00E41BFB" w:rsidRDefault="00E41BFB" w:rsidP="00C66ABF">
      <w:pPr>
        <w:ind w:right="-247"/>
        <w:rPr>
          <w:rFonts w:ascii="Arial" w:hAnsi="Arial" w:cs="Arial"/>
          <w:szCs w:val="20"/>
        </w:rPr>
      </w:pPr>
    </w:p>
    <w:tbl>
      <w:tblPr>
        <w:tblStyle w:val="Mkatabulky"/>
        <w:tblW w:w="0" w:type="auto"/>
        <w:tblLayout w:type="fixed"/>
        <w:tblLook w:val="0000" w:firstRow="0" w:lastRow="0" w:firstColumn="0" w:lastColumn="0" w:noHBand="0" w:noVBand="0"/>
      </w:tblPr>
      <w:tblGrid>
        <w:gridCol w:w="1838"/>
        <w:gridCol w:w="1276"/>
        <w:gridCol w:w="1276"/>
        <w:gridCol w:w="1585"/>
        <w:gridCol w:w="16"/>
        <w:gridCol w:w="1998"/>
      </w:tblGrid>
      <w:tr w:rsidR="003351A6" w:rsidRPr="00674B69" w:rsidTr="00674B69">
        <w:trPr>
          <w:trHeight w:val="724"/>
        </w:trPr>
        <w:tc>
          <w:tcPr>
            <w:tcW w:w="1838" w:type="dxa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bCs/>
                <w:sz w:val="23"/>
                <w:szCs w:val="23"/>
              </w:rPr>
              <w:t xml:space="preserve">Objem sběrných nádob </w:t>
            </w:r>
          </w:p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3351A6" w:rsidRPr="00674B69" w:rsidRDefault="00674B69" w:rsidP="004E0636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bCs/>
                <w:sz w:val="23"/>
                <w:szCs w:val="23"/>
              </w:rPr>
              <w:t>Počet sběrných nádob</w:t>
            </w:r>
          </w:p>
        </w:tc>
        <w:tc>
          <w:tcPr>
            <w:tcW w:w="1276" w:type="dxa"/>
            <w:shd w:val="clear" w:color="auto" w:fill="auto"/>
          </w:tcPr>
          <w:p w:rsidR="003351A6" w:rsidRPr="00674B69" w:rsidRDefault="00674B69" w:rsidP="004E0636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sz w:val="23"/>
                <w:szCs w:val="23"/>
              </w:rPr>
              <w:t>frekvence Svozu - počet svozů/rok</w:t>
            </w:r>
          </w:p>
        </w:tc>
        <w:tc>
          <w:tcPr>
            <w:tcW w:w="1601" w:type="dxa"/>
            <w:gridSpan w:val="2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bCs/>
                <w:sz w:val="23"/>
                <w:szCs w:val="23"/>
              </w:rPr>
              <w:t xml:space="preserve">Jednotková cena </w:t>
            </w:r>
          </w:p>
          <w:p w:rsidR="003351A6" w:rsidRPr="00674B69" w:rsidRDefault="003351A6" w:rsidP="00674B69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bCs/>
                <w:sz w:val="23"/>
                <w:szCs w:val="23"/>
              </w:rPr>
              <w:t>(Kč/</w:t>
            </w:r>
            <w:r w:rsidR="00674B69">
              <w:rPr>
                <w:bCs/>
                <w:sz w:val="23"/>
                <w:szCs w:val="23"/>
              </w:rPr>
              <w:t>svoz</w:t>
            </w:r>
            <w:r w:rsidRPr="00674B69">
              <w:rPr>
                <w:bCs/>
                <w:sz w:val="23"/>
                <w:szCs w:val="23"/>
              </w:rPr>
              <w:t xml:space="preserve">) </w:t>
            </w:r>
          </w:p>
        </w:tc>
        <w:tc>
          <w:tcPr>
            <w:tcW w:w="1998" w:type="dxa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bCs/>
                <w:sz w:val="23"/>
                <w:szCs w:val="23"/>
              </w:rPr>
              <w:t xml:space="preserve">Celková cena za příslušný počet </w:t>
            </w:r>
            <w:r w:rsidR="00674B69">
              <w:rPr>
                <w:bCs/>
                <w:sz w:val="23"/>
                <w:szCs w:val="23"/>
              </w:rPr>
              <w:t xml:space="preserve">svozů </w:t>
            </w:r>
            <w:r w:rsidRPr="00674B69">
              <w:rPr>
                <w:bCs/>
                <w:sz w:val="23"/>
                <w:szCs w:val="23"/>
              </w:rPr>
              <w:t xml:space="preserve">sběrných nádob daného objemu </w:t>
            </w:r>
          </w:p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bCs/>
                <w:sz w:val="23"/>
                <w:szCs w:val="23"/>
              </w:rPr>
              <w:t xml:space="preserve">Kč/rok </w:t>
            </w:r>
          </w:p>
        </w:tc>
      </w:tr>
      <w:tr w:rsidR="003351A6" w:rsidRPr="00674B69" w:rsidTr="00674B69">
        <w:trPr>
          <w:trHeight w:val="453"/>
        </w:trPr>
        <w:tc>
          <w:tcPr>
            <w:tcW w:w="1838" w:type="dxa"/>
            <w:shd w:val="clear" w:color="auto" w:fill="auto"/>
          </w:tcPr>
          <w:p w:rsidR="003351A6" w:rsidRPr="00674B69" w:rsidRDefault="003351A6" w:rsidP="003351A6">
            <w:pPr>
              <w:pStyle w:val="Default"/>
              <w:rPr>
                <w:b/>
                <w:sz w:val="23"/>
                <w:szCs w:val="23"/>
              </w:rPr>
            </w:pPr>
            <w:r w:rsidRPr="00674B69">
              <w:rPr>
                <w:b/>
                <w:bCs/>
                <w:sz w:val="23"/>
                <w:szCs w:val="23"/>
              </w:rPr>
              <w:t>Zvon 2,1 m</w:t>
            </w:r>
            <w:r w:rsidRPr="00674B69">
              <w:rPr>
                <w:b/>
                <w:bCs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351A6" w:rsidRPr="00674B69" w:rsidRDefault="006A1B58" w:rsidP="004E0636">
            <w:pPr>
              <w:pStyle w:val="Default"/>
              <w:rPr>
                <w:sz w:val="23"/>
                <w:szCs w:val="23"/>
              </w:rPr>
            </w:pPr>
            <w:r w:rsidRPr="006A1B58">
              <w:rPr>
                <w:szCs w:val="20"/>
              </w:rPr>
              <w:t>2 ks</w:t>
            </w:r>
          </w:p>
        </w:tc>
        <w:tc>
          <w:tcPr>
            <w:tcW w:w="1276" w:type="dxa"/>
            <w:shd w:val="clear" w:color="auto" w:fill="auto"/>
          </w:tcPr>
          <w:p w:rsidR="003351A6" w:rsidRPr="00674B69" w:rsidRDefault="00674B69" w:rsidP="00674B6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585" w:type="dxa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14" w:type="dxa"/>
            <w:gridSpan w:val="2"/>
            <w:shd w:val="clear" w:color="auto" w:fill="auto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</w:tr>
      <w:tr w:rsidR="003351A6" w:rsidRPr="00674B69" w:rsidTr="00674B69">
        <w:trPr>
          <w:trHeight w:val="724"/>
        </w:trPr>
        <w:tc>
          <w:tcPr>
            <w:tcW w:w="5991" w:type="dxa"/>
            <w:gridSpan w:val="5"/>
            <w:shd w:val="clear" w:color="auto" w:fill="D9D9D9" w:themeFill="background1" w:themeFillShade="D9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  <w:r w:rsidRPr="00674B69">
              <w:rPr>
                <w:sz w:val="23"/>
                <w:szCs w:val="23"/>
              </w:rPr>
              <w:t>Nabídková cena celkem za 1 rok v Kč bez DPH</w:t>
            </w:r>
          </w:p>
        </w:tc>
        <w:tc>
          <w:tcPr>
            <w:tcW w:w="1998" w:type="dxa"/>
            <w:shd w:val="clear" w:color="auto" w:fill="BFBFBF" w:themeFill="background1" w:themeFillShade="BF"/>
          </w:tcPr>
          <w:p w:rsidR="003351A6" w:rsidRPr="00674B69" w:rsidRDefault="003351A6" w:rsidP="004E0636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41BFB" w:rsidRDefault="00E41BFB" w:rsidP="00C66ABF">
      <w:pPr>
        <w:ind w:right="-247"/>
        <w:rPr>
          <w:rFonts w:ascii="Arial" w:hAnsi="Arial" w:cs="Arial"/>
          <w:szCs w:val="20"/>
        </w:rPr>
      </w:pPr>
    </w:p>
    <w:p w:rsidR="00E41BFB" w:rsidRDefault="00E41BFB" w:rsidP="00C66ABF">
      <w:pPr>
        <w:ind w:right="-247"/>
        <w:rPr>
          <w:rFonts w:ascii="Arial" w:hAnsi="Arial" w:cs="Arial"/>
          <w:szCs w:val="20"/>
        </w:rPr>
      </w:pPr>
    </w:p>
    <w:p w:rsidR="00E41BFB" w:rsidRDefault="00192B5D" w:rsidP="004A5F82">
      <w:pPr>
        <w:pStyle w:val="Default"/>
        <w:rPr>
          <w:szCs w:val="20"/>
        </w:rPr>
      </w:pPr>
      <w:r>
        <w:rPr>
          <w:b/>
          <w:bCs/>
          <w:sz w:val="23"/>
          <w:szCs w:val="23"/>
        </w:rPr>
        <w:t xml:space="preserve">Tab. 6 - CELKOVÉ NÁKLADY </w:t>
      </w:r>
    </w:p>
    <w:p w:rsidR="00E41BFB" w:rsidRDefault="00E41BFB" w:rsidP="00C66ABF">
      <w:pPr>
        <w:ind w:right="-247"/>
        <w:rPr>
          <w:rFonts w:ascii="Arial" w:hAnsi="Arial" w:cs="Arial"/>
          <w:szCs w:val="20"/>
        </w:rPr>
      </w:pPr>
    </w:p>
    <w:tbl>
      <w:tblPr>
        <w:tblW w:w="101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6"/>
        <w:gridCol w:w="2553"/>
        <w:gridCol w:w="1696"/>
        <w:gridCol w:w="2348"/>
      </w:tblGrid>
      <w:tr w:rsidR="00B372CE" w:rsidTr="00192B5D">
        <w:trPr>
          <w:trHeight w:val="1309"/>
        </w:trPr>
        <w:tc>
          <w:tcPr>
            <w:tcW w:w="10103" w:type="dxa"/>
            <w:gridSpan w:val="4"/>
            <w:tcBorders>
              <w:bottom w:val="single" w:sz="4" w:space="0" w:color="auto"/>
            </w:tcBorders>
          </w:tcPr>
          <w:p w:rsidR="00B372CE" w:rsidRDefault="00B372CE" w:rsidP="00B372CE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B372CE" w:rsidRDefault="00B372CE" w:rsidP="00B372CE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B372CE" w:rsidRDefault="00192B5D" w:rsidP="00B372CE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ÚDAJE ZA OBDOBÍ – 1 ROK PLNĚNÍ</w:t>
            </w:r>
          </w:p>
          <w:p w:rsidR="00B372CE" w:rsidRDefault="00B372CE" w:rsidP="00B372C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192B5D" w:rsidTr="00192B5D">
        <w:trPr>
          <w:trHeight w:val="466"/>
        </w:trPr>
        <w:tc>
          <w:tcPr>
            <w:tcW w:w="3507" w:type="dxa"/>
          </w:tcPr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DRUH ODPADU </w:t>
            </w:r>
          </w:p>
        </w:tc>
        <w:tc>
          <w:tcPr>
            <w:tcW w:w="2553" w:type="dxa"/>
          </w:tcPr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NABÍDKOVÁ CENA BEZ DPH </w:t>
            </w: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96" w:type="dxa"/>
          </w:tcPr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DPH</w:t>
            </w:r>
            <w:r w:rsidR="00674B69">
              <w:rPr>
                <w:sz w:val="22"/>
                <w:szCs w:val="22"/>
              </w:rPr>
              <w:t xml:space="preserve"> (v platné sazbě)</w:t>
            </w:r>
          </w:p>
        </w:tc>
        <w:tc>
          <w:tcPr>
            <w:tcW w:w="2347" w:type="dxa"/>
          </w:tcPr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NABÍDKOVÁ CENA </w:t>
            </w: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VČETNĚ DPH </w:t>
            </w: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</w:tr>
      <w:tr w:rsidR="00192B5D" w:rsidTr="00674B69">
        <w:trPr>
          <w:trHeight w:val="660"/>
        </w:trPr>
        <w:tc>
          <w:tcPr>
            <w:tcW w:w="3507" w:type="dxa"/>
          </w:tcPr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SMĚSNÝ KOMUNÁLNÍ ODPAD </w:t>
            </w:r>
          </w:p>
          <w:p w:rsidR="00192B5D" w:rsidRDefault="00192B5D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(20 03 01) </w:t>
            </w: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3" w:type="dxa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</w:tr>
      <w:tr w:rsidR="00674B69" w:rsidTr="00192B5D">
        <w:trPr>
          <w:trHeight w:val="337"/>
        </w:trPr>
        <w:tc>
          <w:tcPr>
            <w:tcW w:w="3507" w:type="dxa"/>
          </w:tcPr>
          <w:p w:rsidR="00674B69" w:rsidRDefault="00674B69" w:rsidP="00674B69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SKLÁDKOVNÉ  </w:t>
            </w:r>
          </w:p>
        </w:tc>
        <w:tc>
          <w:tcPr>
            <w:tcW w:w="2553" w:type="dxa"/>
          </w:tcPr>
          <w:p w:rsidR="00674B69" w:rsidRDefault="00674B69" w:rsidP="00674B69">
            <w:pPr>
              <w:pStyle w:val="Default"/>
              <w:rPr>
                <w:sz w:val="22"/>
              </w:rPr>
            </w:pPr>
          </w:p>
        </w:tc>
        <w:tc>
          <w:tcPr>
            <w:tcW w:w="1695" w:type="dxa"/>
          </w:tcPr>
          <w:p w:rsidR="00674B69" w:rsidRDefault="00674B69" w:rsidP="00674B69">
            <w:pPr>
              <w:pStyle w:val="Default"/>
              <w:rPr>
                <w:sz w:val="22"/>
              </w:rPr>
            </w:pPr>
          </w:p>
        </w:tc>
        <w:tc>
          <w:tcPr>
            <w:tcW w:w="2348" w:type="dxa"/>
          </w:tcPr>
          <w:p w:rsidR="00674B69" w:rsidRDefault="00674B69" w:rsidP="00674B69">
            <w:pPr>
              <w:pStyle w:val="Default"/>
              <w:rPr>
                <w:sz w:val="22"/>
              </w:rPr>
            </w:pPr>
          </w:p>
        </w:tc>
      </w:tr>
      <w:tr w:rsidR="00192B5D" w:rsidTr="00192B5D">
        <w:trPr>
          <w:trHeight w:val="467"/>
        </w:trPr>
        <w:tc>
          <w:tcPr>
            <w:tcW w:w="3507" w:type="dxa"/>
          </w:tcPr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PAPÍR A LEPENKA </w:t>
            </w: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(20 01 01) </w:t>
            </w: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2553" w:type="dxa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</w:tr>
      <w:tr w:rsidR="00192B5D" w:rsidTr="00192B5D">
        <w:trPr>
          <w:trHeight w:val="468"/>
        </w:trPr>
        <w:tc>
          <w:tcPr>
            <w:tcW w:w="3507" w:type="dxa"/>
          </w:tcPr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SKLO </w:t>
            </w: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(20 01 02) </w:t>
            </w: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53" w:type="dxa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</w:tr>
      <w:tr w:rsidR="00192B5D" w:rsidTr="00192B5D">
        <w:trPr>
          <w:trHeight w:val="466"/>
        </w:trPr>
        <w:tc>
          <w:tcPr>
            <w:tcW w:w="3507" w:type="dxa"/>
          </w:tcPr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PLASTY </w:t>
            </w: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(20 01 39) </w:t>
            </w: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2553" w:type="dxa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</w:tr>
      <w:tr w:rsidR="00192B5D" w:rsidTr="00666A1B">
        <w:trPr>
          <w:trHeight w:val="468"/>
        </w:trPr>
        <w:tc>
          <w:tcPr>
            <w:tcW w:w="3507" w:type="dxa"/>
            <w:tcBorders>
              <w:bottom w:val="double" w:sz="4" w:space="0" w:color="auto"/>
            </w:tcBorders>
          </w:tcPr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NÁPOJOVÉ KARTONY </w:t>
            </w: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(15 01 05) </w:t>
            </w: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2553" w:type="dxa"/>
            <w:tcBorders>
              <w:bottom w:val="double" w:sz="4" w:space="0" w:color="auto"/>
            </w:tcBorders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bottom w:val="double" w:sz="4" w:space="0" w:color="auto"/>
            </w:tcBorders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bottom w:val="double" w:sz="4" w:space="0" w:color="auto"/>
            </w:tcBorders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</w:tr>
      <w:tr w:rsidR="00192B5D" w:rsidTr="00666A1B">
        <w:trPr>
          <w:trHeight w:val="284"/>
        </w:trPr>
        <w:tc>
          <w:tcPr>
            <w:tcW w:w="350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192B5D" w:rsidRDefault="00A20076" w:rsidP="00A2007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ROČNÍ </w:t>
            </w:r>
            <w:r w:rsidR="00192B5D">
              <w:rPr>
                <w:b/>
                <w:bCs/>
                <w:sz w:val="22"/>
                <w:szCs w:val="22"/>
              </w:rPr>
              <w:t>CELKOVÁ NABÍDKOVÁ CENA</w:t>
            </w:r>
          </w:p>
        </w:tc>
        <w:tc>
          <w:tcPr>
            <w:tcW w:w="2553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192B5D" w:rsidRDefault="00192B5D">
            <w:pPr>
              <w:suppressAutoHyphens w:val="0"/>
              <w:autoSpaceDN/>
              <w:spacing w:after="160" w:line="259" w:lineRule="auto"/>
              <w:jc w:val="left"/>
              <w:textAlignment w:val="auto"/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</w:pPr>
          </w:p>
          <w:p w:rsidR="00192B5D" w:rsidRDefault="00192B5D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E41BFB" w:rsidRDefault="00E41BFB" w:rsidP="00C66ABF">
      <w:pPr>
        <w:ind w:right="-247"/>
        <w:rPr>
          <w:rFonts w:ascii="Arial" w:hAnsi="Arial" w:cs="Arial"/>
          <w:szCs w:val="20"/>
        </w:rPr>
      </w:pPr>
    </w:p>
    <w:p w:rsidR="00666A1B" w:rsidRPr="00666A1B" w:rsidRDefault="00666A1B" w:rsidP="00666A1B">
      <w:pPr>
        <w:ind w:right="-247"/>
        <w:rPr>
          <w:rFonts w:ascii="Arial" w:hAnsi="Arial" w:cs="Arial"/>
          <w:sz w:val="24"/>
          <w:szCs w:val="24"/>
        </w:rPr>
      </w:pPr>
      <w:r w:rsidRPr="00666A1B">
        <w:rPr>
          <w:rFonts w:ascii="Arial" w:hAnsi="Arial" w:cs="Arial"/>
          <w:sz w:val="24"/>
          <w:szCs w:val="24"/>
        </w:rPr>
        <w:t>Nabídková cena v Kč bez DPH za 3 roky:_______________________________</w:t>
      </w:r>
    </w:p>
    <w:p w:rsidR="00666A1B" w:rsidRPr="00666A1B" w:rsidRDefault="00666A1B" w:rsidP="00666A1B">
      <w:pPr>
        <w:ind w:right="-247"/>
        <w:rPr>
          <w:rFonts w:ascii="Arial" w:hAnsi="Arial" w:cs="Arial"/>
          <w:sz w:val="24"/>
          <w:szCs w:val="24"/>
        </w:rPr>
      </w:pPr>
      <w:r w:rsidRPr="00666A1B">
        <w:rPr>
          <w:rFonts w:ascii="Arial" w:hAnsi="Arial" w:cs="Arial"/>
          <w:sz w:val="24"/>
          <w:szCs w:val="24"/>
        </w:rPr>
        <w:t>Výše DPH v Kč za 3 roky:___________________________________________</w:t>
      </w:r>
    </w:p>
    <w:p w:rsidR="00666A1B" w:rsidRDefault="00666A1B" w:rsidP="00C66ABF">
      <w:pPr>
        <w:ind w:right="-247"/>
        <w:rPr>
          <w:rFonts w:ascii="Arial" w:hAnsi="Arial" w:cs="Arial"/>
          <w:szCs w:val="20"/>
        </w:rPr>
      </w:pPr>
      <w:r w:rsidRPr="00666A1B">
        <w:rPr>
          <w:rFonts w:ascii="Arial" w:hAnsi="Arial" w:cs="Arial"/>
          <w:sz w:val="24"/>
          <w:szCs w:val="24"/>
        </w:rPr>
        <w:t>Nabídková cena v Kč včetně DPH za 3 roky:____________________________</w:t>
      </w:r>
    </w:p>
    <w:p w:rsidR="00666A1B" w:rsidRDefault="00666A1B" w:rsidP="00C66ABF">
      <w:pPr>
        <w:ind w:right="-247"/>
        <w:rPr>
          <w:rFonts w:ascii="Arial" w:hAnsi="Arial" w:cs="Arial"/>
          <w:szCs w:val="20"/>
        </w:rPr>
      </w:pPr>
    </w:p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  <w:r w:rsidRPr="005E202C">
        <w:rPr>
          <w:rFonts w:ascii="Arial" w:hAnsi="Arial" w:cs="Arial"/>
          <w:szCs w:val="20"/>
        </w:rPr>
        <w:t>V …………………………… dne ……………… 201</w:t>
      </w:r>
      <w:r w:rsidR="007770DF">
        <w:rPr>
          <w:rFonts w:ascii="Arial" w:hAnsi="Arial" w:cs="Arial"/>
          <w:szCs w:val="20"/>
        </w:rPr>
        <w:t>5</w:t>
      </w:r>
    </w:p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</w:p>
    <w:p w:rsidR="00A20076" w:rsidRDefault="00A20076" w:rsidP="00C66ABF">
      <w:pPr>
        <w:ind w:right="-247"/>
        <w:rPr>
          <w:rFonts w:ascii="Arial" w:hAnsi="Arial" w:cs="Arial"/>
          <w:szCs w:val="20"/>
        </w:rPr>
      </w:pPr>
    </w:p>
    <w:p w:rsidR="00C66ABF" w:rsidRPr="005E202C" w:rsidRDefault="00C66ABF" w:rsidP="00C66ABF">
      <w:pPr>
        <w:ind w:right="-247"/>
        <w:rPr>
          <w:rFonts w:ascii="Arial" w:hAnsi="Arial" w:cs="Arial"/>
          <w:szCs w:val="20"/>
        </w:rPr>
      </w:pPr>
      <w:r w:rsidRPr="005E202C">
        <w:rPr>
          <w:rFonts w:ascii="Arial" w:hAnsi="Arial" w:cs="Arial"/>
          <w:szCs w:val="20"/>
        </w:rPr>
        <w:t>………………………………………</w:t>
      </w:r>
    </w:p>
    <w:p w:rsidR="00816CB0" w:rsidRPr="00D5505D" w:rsidRDefault="00C66ABF" w:rsidP="007770DF">
      <w:pPr>
        <w:pStyle w:val="Zkladntext21"/>
        <w:ind w:right="-247"/>
        <w:jc w:val="left"/>
        <w:rPr>
          <w:rFonts w:cs="Arial"/>
          <w:b/>
          <w:szCs w:val="18"/>
        </w:rPr>
      </w:pPr>
      <w:r w:rsidRPr="005E202C">
        <w:rPr>
          <w:rFonts w:ascii="Arial" w:hAnsi="Arial" w:cs="Arial"/>
          <w:bCs/>
          <w:sz w:val="20"/>
          <w:szCs w:val="20"/>
        </w:rPr>
        <w:t>Podpis oprávněné osoby</w:t>
      </w:r>
    </w:p>
    <w:sectPr w:rsidR="00816CB0" w:rsidRPr="00D5505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F74" w:rsidRDefault="00220F74" w:rsidP="00E142EA">
      <w:r>
        <w:separator/>
      </w:r>
    </w:p>
  </w:endnote>
  <w:endnote w:type="continuationSeparator" w:id="0">
    <w:p w:rsidR="00220F74" w:rsidRDefault="00220F74" w:rsidP="00E1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EA" w:rsidRDefault="00E142EA" w:rsidP="00E142EA">
    <w:pPr>
      <w:pStyle w:val="Zpat"/>
      <w:pBdr>
        <w:top w:val="single" w:sz="4" w:space="1" w:color="auto"/>
      </w:pBdr>
    </w:pPr>
    <w:r w:rsidRPr="00E142EA">
      <w:rPr>
        <w:b/>
      </w:rPr>
      <w:t>MĚSTO SPÁLENÉ POŘÍČÍ</w:t>
    </w:r>
    <w:r>
      <w:t xml:space="preserve">, Náměstí Svobody 132, 33561 Spálené Poříčí, </w:t>
    </w:r>
    <w:hyperlink r:id="rId1" w:history="1">
      <w:r w:rsidRPr="000333FC">
        <w:rPr>
          <w:rStyle w:val="Hypertextovodkaz"/>
        </w:rPr>
        <w:t>http://www.spaleneporici.cz/</w:t>
      </w:r>
    </w:hyperlink>
    <w:r>
      <w:t xml:space="preserve"> </w:t>
    </w:r>
    <w:sdt>
      <w:sdtPr>
        <w:id w:val="-710185675"/>
        <w:docPartObj>
          <w:docPartGallery w:val="Page Numbers (Bottom of Page)"/>
          <w:docPartUnique/>
        </w:docPartObj>
      </w:sdtPr>
      <w:sdtEndPr/>
      <w:sdtContent>
        <w:r>
          <w:rPr>
            <w:noProof/>
            <w:lang w:eastAsia="cs-CZ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57200" cy="347980"/>
                  <wp:effectExtent l="38100" t="47625" r="38100" b="42545"/>
                  <wp:wrapNone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7200" cy="347980"/>
                            <a:chOff x="10104" y="14464"/>
                            <a:chExt cx="720" cy="548"/>
                          </a:xfrm>
                        </wpg:grpSpPr>
                        <wps:wsp>
                          <wps:cNvPr id="3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42EA" w:rsidRDefault="00E142EA">
                                <w:pPr>
                                  <w:pStyle w:val="Zpat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EF51FD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2" o:spid="_x0000_s1027" style="position:absolute;left:0;text-align:left;margin-left:0;margin-top:0;width:36pt;height:27.4pt;z-index:251661312;mso-position-horizontal:center;mso-position-horizontal-relative:right-margin-area;mso-position-vertical:center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">
                  <v:rect id="Rectangle 20" o:spid="_x0000_s1028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8bOcEA&#10;AADaAAAADwAAAGRycy9kb3ducmV2LnhtbESPQYvCMBSE7wv+h/CEva2prqhUo4jiInsQrILXR/Oa&#10;FpuX0kTt/nsjLHgcZuYbZrHqbC3u1PrKsYLhIAFBnDtdsVFwPu2+ZiB8QNZYOyYFf+Rhtex9LDDV&#10;7sFHumfBiAhhn6KCMoQmldLnJVn0A9cQR69wrcUQZWukbvER4baWoySZSIsVx4USG9qUlF+zm1Uw&#10;MTzLupMuxjY7mN9kWmx/LoVSn/1uPQcRqAvv8H97rxV8w+tKv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/GznBAAAA2gAAAA8AAAAAAAAAAAAAAAAAmAIAAGRycy9kb3du&#10;cmV2LnhtbFBLBQYAAAAABAAEAPUAAACGAwAAAAA=&#10;" strokecolor="#737373"/>
                  <v:rect id="Rectangle 21" o:spid="_x0000_s1029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JeHcMA&#10;AADaAAAADwAAAGRycy9kb3ducmV2LnhtbESP0WoCMRRE34X+Q7iFvtWs0rp2axRbaKkIgqsfcNlc&#10;N4ubmyVJdfXrTaHg4zAzZ5jZoretOJEPjWMFo2EGgrhyuuFawX739TwFESKyxtYxKbhQgMX8YTDD&#10;Qrszb+lUxlokCIcCFZgYu0LKUBmyGIauI07ewXmLMUlfS+3xnOC2leMsm0iLDacFgx19GqqO5a9V&#10;YPvLx65bf19zc+DN29av8n35qtTTY798BxGpj/fwf/tHK3iBvyvpBs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JeHcMAAADaAAAADwAAAAAAAAAAAAAAAACYAgAAZHJzL2Rv&#10;d25yZXYueG1sUEsFBgAAAAAEAAQA9QAAAIgDAAAAAA==&#10;" strokecolor="#737373"/>
                  <v:rect id="Rectangle 22" o:spid="_x0000_s1030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7ItcMA&#10;AADaAAAADwAAAGRycy9kb3ducmV2LnhtbESPzWrDMBCE74W8g9hAb7XstHaDGyWEQqGhpzjpIbfF&#10;2tim1spY8k/fPioUchxm5htms5tNK0bqXWNZQRLFIIhLqxuuFJxPH09rEM4ja2wtk4JfcrDbLh42&#10;mGs78ZHGwlciQNjlqKD2vsuldGVNBl1kO+LgXW1v0AfZV1L3OAW4aeUqjjNpsOGwUGNH7zWVP8Vg&#10;FMhrJZPikjj38vz6nWVZOg9fB6Uel/P+DYSn2d/D/+1PrSCFvyvhBs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7ItcMAAADaAAAADwAAAAAAAAAAAAAAAACYAgAAZHJzL2Rv&#10;d25yZXYueG1sUEsFBgAAAAAEAAQA9QAAAIgDAAAAAA==&#10;" strokecolor="#737373">
                    <v:textbox>
                      <w:txbxContent>
                        <w:p w:rsidR="00E142EA" w:rsidRDefault="00E142EA">
                          <w:pPr>
                            <w:pStyle w:val="Zpat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F51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F74" w:rsidRDefault="00220F74" w:rsidP="00E142EA">
      <w:r>
        <w:separator/>
      </w:r>
    </w:p>
  </w:footnote>
  <w:footnote w:type="continuationSeparator" w:id="0">
    <w:p w:rsidR="00220F74" w:rsidRDefault="00220F74" w:rsidP="00E14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EA" w:rsidRPr="00E142EA" w:rsidRDefault="00E142EA">
    <w:pPr>
      <w:pStyle w:val="Zhlav"/>
      <w:rPr>
        <w:rFonts w:ascii="AR JULIAN" w:hAnsi="AR JULIAN"/>
        <w:sz w:val="32"/>
        <w:szCs w:val="32"/>
        <w:u w:val="single"/>
      </w:rPr>
    </w:pPr>
    <w:r w:rsidRPr="00E142EA">
      <w:rPr>
        <w:rFonts w:ascii="AR JULIAN" w:hAnsi="AR JULIAN" w:cs="Arial"/>
        <w:sz w:val="32"/>
        <w:szCs w:val="32"/>
        <w:u w:val="single"/>
        <w:lang w:eastAsia="cs-CZ"/>
      </w:rPr>
      <w:t>„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Spálené Po</w:t>
    </w:r>
    <w:r w:rsidRPr="001A01FC">
      <w:rPr>
        <w:rFonts w:ascii="Cambria" w:hAnsi="Cambria" w:cs="Cambria"/>
        <w:b/>
        <w:sz w:val="32"/>
        <w:szCs w:val="32"/>
        <w:u w:val="single"/>
        <w:lang w:eastAsia="cs-CZ"/>
      </w:rPr>
      <w:t>ř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í</w:t>
    </w:r>
    <w:r w:rsidRPr="001A01FC">
      <w:rPr>
        <w:rFonts w:ascii="Cambria" w:hAnsi="Cambria" w:cs="Cambria"/>
        <w:b/>
        <w:sz w:val="32"/>
        <w:szCs w:val="32"/>
        <w:u w:val="single"/>
        <w:lang w:eastAsia="cs-CZ"/>
      </w:rPr>
      <w:t>č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í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 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–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 sb</w:t>
    </w:r>
    <w:r w:rsidRPr="001A01FC">
      <w:rPr>
        <w:rFonts w:ascii="Cambria" w:hAnsi="Cambria" w:cs="Cambria"/>
        <w:b/>
        <w:sz w:val="32"/>
        <w:szCs w:val="32"/>
        <w:u w:val="single"/>
        <w:lang w:eastAsia="cs-CZ"/>
      </w:rPr>
      <w:t>ě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r, svoz a nakl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á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d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á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n</w:t>
    </w:r>
    <w:r w:rsidRPr="001A01FC">
      <w:rPr>
        <w:rFonts w:ascii="Footlight MT Light" w:hAnsi="Footlight MT Light" w:cs="AR JULIAN"/>
        <w:b/>
        <w:sz w:val="32"/>
        <w:szCs w:val="32"/>
        <w:u w:val="single"/>
        <w:lang w:eastAsia="cs-CZ"/>
      </w:rPr>
      <w:t>í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 s</w:t>
    </w:r>
    <w:r w:rsidR="001A01FC" w:rsidRPr="001A01FC">
      <w:rPr>
        <w:rFonts w:ascii="Footlight MT Light" w:hAnsi="Footlight MT Light" w:cs="Cambria"/>
        <w:b/>
        <w:sz w:val="32"/>
        <w:szCs w:val="32"/>
        <w:u w:val="single"/>
        <w:lang w:eastAsia="cs-CZ"/>
      </w:rPr>
      <w:t> </w:t>
    </w:r>
    <w:r w:rsidR="001A01FC"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komunálním </w:t>
    </w:r>
    <w:r w:rsidR="00937AD8">
      <w:rPr>
        <w:rFonts w:ascii="Footlight MT Light" w:hAnsi="Footlight MT Light" w:cs="Arial"/>
        <w:b/>
        <w:sz w:val="32"/>
        <w:szCs w:val="32"/>
        <w:u w:val="single"/>
        <w:lang w:eastAsia="cs-CZ"/>
      </w:rPr>
      <w:t xml:space="preserve">a separovaným </w:t>
    </w:r>
    <w:r w:rsidRPr="001A01FC">
      <w:rPr>
        <w:rFonts w:ascii="Footlight MT Light" w:hAnsi="Footlight MT Light" w:cs="Arial"/>
        <w:b/>
        <w:sz w:val="32"/>
        <w:szCs w:val="32"/>
        <w:u w:val="single"/>
        <w:lang w:eastAsia="cs-CZ"/>
      </w:rPr>
      <w:t>odpadem</w:t>
    </w:r>
    <w:r w:rsidR="00937AD8" w:rsidRPr="00E142EA">
      <w:rPr>
        <w:rFonts w:ascii="AR JULIAN" w:hAnsi="AR JULIAN" w:cs="AR JULIAN"/>
        <w:sz w:val="32"/>
        <w:szCs w:val="32"/>
        <w:u w:val="single"/>
        <w:lang w:eastAsia="cs-CZ"/>
      </w:rPr>
      <w:t>“</w:t>
    </w:r>
    <w:r w:rsidRPr="00E142EA">
      <w:rPr>
        <w:rFonts w:ascii="AR JULIAN" w:hAnsi="AR JULIAN"/>
        <w:noProof/>
        <w:sz w:val="32"/>
        <w:szCs w:val="32"/>
        <w:u w:val="single"/>
        <w:lang w:eastAsia="cs-CZ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-613410</wp:posOffset>
              </wp:positionH>
              <wp:positionV relativeFrom="paragraph">
                <wp:posOffset>-344805</wp:posOffset>
              </wp:positionV>
              <wp:extent cx="704850" cy="1404620"/>
              <wp:effectExtent l="0" t="0" r="0" b="381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42EA" w:rsidRDefault="00E142EA" w:rsidP="00E142EA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54C996F6" wp14:editId="69506C70">
                                <wp:extent cx="429341" cy="523875"/>
                                <wp:effectExtent l="0" t="0" r="8890" b="0"/>
                                <wp:docPr id="1" name="obrázek 5" descr="znak obce Spálené Po&amp;rcaron;í&amp;ccaron;í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znak obce Spálené Po&amp;rcaron;í&amp;ccaron;í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0789" cy="5500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48.3pt;margin-top:-27.15pt;width:5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" stroked="f">
              <v:textbox style="mso-fit-shape-to-text:t">
                <w:txbxContent>
                  <w:p w:rsidR="00E142EA" w:rsidRDefault="00E142EA" w:rsidP="00E142EA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54C996F6" wp14:editId="69506C70">
                          <wp:extent cx="429341" cy="523875"/>
                          <wp:effectExtent l="0" t="0" r="8890" b="0"/>
                          <wp:docPr id="1" name="obrázek 5" descr="znak obce Spálené Po&amp;rcaron;í&amp;ccaron;í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znak obce Spálené Po&amp;rcaron;í&amp;ccaron;í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0789" cy="5500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356E"/>
    <w:multiLevelType w:val="hybridMultilevel"/>
    <w:tmpl w:val="48E03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47A43"/>
    <w:multiLevelType w:val="hybridMultilevel"/>
    <w:tmpl w:val="FCFC0F10"/>
    <w:lvl w:ilvl="0" w:tplc="14184FD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95D68"/>
    <w:multiLevelType w:val="hybridMultilevel"/>
    <w:tmpl w:val="2850CAB4"/>
    <w:lvl w:ilvl="0" w:tplc="E45AFCA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4925BD"/>
    <w:multiLevelType w:val="hybridMultilevel"/>
    <w:tmpl w:val="F00208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592FA8"/>
    <w:multiLevelType w:val="hybridMultilevel"/>
    <w:tmpl w:val="BD3078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83A18"/>
    <w:multiLevelType w:val="hybridMultilevel"/>
    <w:tmpl w:val="C29ED0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86122"/>
    <w:multiLevelType w:val="hybridMultilevel"/>
    <w:tmpl w:val="F1AE6A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EA"/>
    <w:rsid w:val="00012EF9"/>
    <w:rsid w:val="00122535"/>
    <w:rsid w:val="0016016B"/>
    <w:rsid w:val="00192B5D"/>
    <w:rsid w:val="001A01FC"/>
    <w:rsid w:val="001B44CD"/>
    <w:rsid w:val="001D0177"/>
    <w:rsid w:val="001D3E5C"/>
    <w:rsid w:val="00220F74"/>
    <w:rsid w:val="002236FA"/>
    <w:rsid w:val="0025741B"/>
    <w:rsid w:val="002843FA"/>
    <w:rsid w:val="002D5D22"/>
    <w:rsid w:val="00310FAD"/>
    <w:rsid w:val="003351A6"/>
    <w:rsid w:val="003E07AB"/>
    <w:rsid w:val="003E2D2A"/>
    <w:rsid w:val="003E4DCE"/>
    <w:rsid w:val="00400A0E"/>
    <w:rsid w:val="004179FD"/>
    <w:rsid w:val="004809D7"/>
    <w:rsid w:val="004A5F82"/>
    <w:rsid w:val="004D05EC"/>
    <w:rsid w:val="004E71F5"/>
    <w:rsid w:val="004F3226"/>
    <w:rsid w:val="005134FD"/>
    <w:rsid w:val="00516627"/>
    <w:rsid w:val="005E74D5"/>
    <w:rsid w:val="00625A90"/>
    <w:rsid w:val="00666A1B"/>
    <w:rsid w:val="00674B69"/>
    <w:rsid w:val="006A1B58"/>
    <w:rsid w:val="006A49FE"/>
    <w:rsid w:val="006D13E0"/>
    <w:rsid w:val="006E6B6A"/>
    <w:rsid w:val="007770DF"/>
    <w:rsid w:val="007B15B2"/>
    <w:rsid w:val="007C7CE5"/>
    <w:rsid w:val="007E28D0"/>
    <w:rsid w:val="00816CB0"/>
    <w:rsid w:val="00824F59"/>
    <w:rsid w:val="008606F2"/>
    <w:rsid w:val="008B56CD"/>
    <w:rsid w:val="00937AD8"/>
    <w:rsid w:val="009C2E7F"/>
    <w:rsid w:val="00A03F99"/>
    <w:rsid w:val="00A20076"/>
    <w:rsid w:val="00A218DA"/>
    <w:rsid w:val="00A4435C"/>
    <w:rsid w:val="00A8346D"/>
    <w:rsid w:val="00AB75B3"/>
    <w:rsid w:val="00AF25E7"/>
    <w:rsid w:val="00AF594C"/>
    <w:rsid w:val="00B05CA8"/>
    <w:rsid w:val="00B372CE"/>
    <w:rsid w:val="00B93DA3"/>
    <w:rsid w:val="00BA676D"/>
    <w:rsid w:val="00C322C9"/>
    <w:rsid w:val="00C66ABF"/>
    <w:rsid w:val="00D02281"/>
    <w:rsid w:val="00D1676F"/>
    <w:rsid w:val="00D5505D"/>
    <w:rsid w:val="00E142EA"/>
    <w:rsid w:val="00E41BFB"/>
    <w:rsid w:val="00E45FAB"/>
    <w:rsid w:val="00EE6F9D"/>
    <w:rsid w:val="00EF0E80"/>
    <w:rsid w:val="00EF51FD"/>
    <w:rsid w:val="00FA2590"/>
    <w:rsid w:val="00FD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D2C113-1E80-4983-B350-F15223FA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42EA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Calibri"/>
      <w:sz w:val="20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E142E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4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42EA"/>
  </w:style>
  <w:style w:type="paragraph" w:styleId="Zpat">
    <w:name w:val="footer"/>
    <w:basedOn w:val="Normln"/>
    <w:link w:val="ZpatChar"/>
    <w:uiPriority w:val="99"/>
    <w:unhideWhenUsed/>
    <w:rsid w:val="00E142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42EA"/>
  </w:style>
  <w:style w:type="character" w:styleId="Hypertextovodkaz">
    <w:name w:val="Hyperlink"/>
    <w:basedOn w:val="Standardnpsmoodstavce"/>
    <w:uiPriority w:val="99"/>
    <w:unhideWhenUsed/>
    <w:rsid w:val="00E142EA"/>
    <w:rPr>
      <w:color w:val="0563C1" w:themeColor="hyperlink"/>
      <w:u w:val="single"/>
    </w:rPr>
  </w:style>
  <w:style w:type="character" w:customStyle="1" w:styleId="Nadpis4Char">
    <w:name w:val="Nadpis 4 Char"/>
    <w:basedOn w:val="Standardnpsmoodstavce"/>
    <w:link w:val="Nadpis4"/>
    <w:rsid w:val="00E142EA"/>
    <w:rPr>
      <w:rFonts w:ascii="Verdana" w:eastAsia="Times New Roman" w:hAnsi="Verdana" w:cs="Calibri"/>
      <w:b/>
      <w:bCs/>
      <w:sz w:val="28"/>
      <w:szCs w:val="28"/>
      <w:lang w:eastAsia="ar-SA"/>
    </w:rPr>
  </w:style>
  <w:style w:type="paragraph" w:styleId="Bezmezer">
    <w:name w:val="No Spacing"/>
    <w:uiPriority w:val="1"/>
    <w:qFormat/>
    <w:rsid w:val="00E142EA"/>
    <w:pPr>
      <w:spacing w:after="0" w:line="240" w:lineRule="auto"/>
      <w:jc w:val="both"/>
    </w:pPr>
    <w:rPr>
      <w:rFonts w:ascii="Arial" w:hAnsi="Arial"/>
    </w:rPr>
  </w:style>
  <w:style w:type="paragraph" w:styleId="Odstavecseseznamem">
    <w:name w:val="List Paragraph"/>
    <w:basedOn w:val="Normln"/>
    <w:qFormat/>
    <w:rsid w:val="00824F59"/>
    <w:pPr>
      <w:suppressAutoHyphens w:val="0"/>
      <w:autoSpaceDN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C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CA8"/>
    <w:rPr>
      <w:rFonts w:ascii="Segoe UI" w:eastAsia="Times New Roman" w:hAnsi="Segoe UI" w:cs="Segoe UI"/>
      <w:sz w:val="18"/>
      <w:szCs w:val="18"/>
      <w:lang w:eastAsia="ar-SA"/>
    </w:rPr>
  </w:style>
  <w:style w:type="paragraph" w:styleId="Nzev">
    <w:name w:val="Title"/>
    <w:aliases w:val="bez mezer"/>
    <w:basedOn w:val="Normln"/>
    <w:link w:val="NzevChar"/>
    <w:qFormat/>
    <w:rsid w:val="00C66ABF"/>
    <w:pPr>
      <w:suppressAutoHyphens w:val="0"/>
      <w:autoSpaceDN/>
      <w:jc w:val="center"/>
      <w:textAlignment w:val="auto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aliases w:val="bez mezer Char"/>
    <w:basedOn w:val="Standardnpsmoodstavce"/>
    <w:link w:val="Nzev"/>
    <w:rsid w:val="00C66AB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Zkladntext21">
    <w:name w:val="Základní text 21"/>
    <w:basedOn w:val="Normln"/>
    <w:rsid w:val="00C66ABF"/>
    <w:pPr>
      <w:autoSpaceDN/>
      <w:textAlignment w:val="auto"/>
    </w:pPr>
    <w:rPr>
      <w:rFonts w:cs="Courier New"/>
      <w:sz w:val="18"/>
      <w:szCs w:val="24"/>
    </w:rPr>
  </w:style>
  <w:style w:type="paragraph" w:customStyle="1" w:styleId="Default">
    <w:name w:val="Default"/>
    <w:rsid w:val="00E41B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E41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aleneporici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Vrba</dc:creator>
  <cp:keywords/>
  <dc:description/>
  <cp:lastModifiedBy>Alex Vrba</cp:lastModifiedBy>
  <cp:revision>2</cp:revision>
  <cp:lastPrinted>2015-08-30T09:24:00Z</cp:lastPrinted>
  <dcterms:created xsi:type="dcterms:W3CDTF">2015-08-30T09:24:00Z</dcterms:created>
  <dcterms:modified xsi:type="dcterms:W3CDTF">2015-08-30T09:24:00Z</dcterms:modified>
</cp:coreProperties>
</file>