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AF8" w:rsidRPr="00E80AF8" w:rsidRDefault="00E80AF8" w:rsidP="00E80AF8">
      <w:pPr>
        <w:pStyle w:val="Nadpis1"/>
        <w:spacing w:before="0" w:line="240" w:lineRule="auto"/>
        <w:rPr>
          <w:rFonts w:asciiTheme="minorHAnsi" w:hAnsiTheme="minorHAnsi"/>
          <w:bCs w:val="0"/>
          <w:color w:val="auto"/>
          <w:sz w:val="24"/>
          <w:szCs w:val="24"/>
          <w:lang w:eastAsia="cs-CZ"/>
        </w:rPr>
      </w:pPr>
      <w:r w:rsidRPr="00E80AF8">
        <w:rPr>
          <w:rFonts w:asciiTheme="minorHAnsi" w:hAnsiTheme="minorHAnsi"/>
          <w:color w:val="auto"/>
          <w:sz w:val="24"/>
          <w:szCs w:val="24"/>
          <w:lang w:eastAsia="cs-CZ"/>
        </w:rPr>
        <w:t xml:space="preserve">Příloha </w:t>
      </w:r>
      <w:r w:rsidRPr="00E80AF8">
        <w:rPr>
          <w:rFonts w:asciiTheme="minorHAnsi" w:hAnsiTheme="minorHAnsi"/>
          <w:bCs w:val="0"/>
          <w:color w:val="auto"/>
          <w:sz w:val="24"/>
          <w:szCs w:val="24"/>
          <w:lang w:eastAsia="cs-CZ"/>
        </w:rPr>
        <w:t>č</w:t>
      </w:r>
      <w:r w:rsidRPr="00E80AF8">
        <w:rPr>
          <w:rFonts w:asciiTheme="minorHAnsi" w:hAnsiTheme="minorHAnsi"/>
          <w:color w:val="auto"/>
          <w:sz w:val="24"/>
          <w:szCs w:val="24"/>
          <w:lang w:eastAsia="cs-CZ"/>
        </w:rPr>
        <w:t xml:space="preserve">. </w:t>
      </w:r>
      <w:proofErr w:type="gramStart"/>
      <w:r w:rsidRPr="00E80AF8">
        <w:rPr>
          <w:rFonts w:asciiTheme="minorHAnsi" w:hAnsiTheme="minorHAnsi"/>
          <w:color w:val="auto"/>
          <w:sz w:val="24"/>
          <w:szCs w:val="24"/>
          <w:lang w:eastAsia="cs-CZ"/>
        </w:rPr>
        <w:t>2a</w:t>
      </w:r>
      <w:proofErr w:type="gramEnd"/>
      <w:r w:rsidRPr="00E80AF8">
        <w:rPr>
          <w:rFonts w:asciiTheme="minorHAnsi" w:hAnsiTheme="minorHAnsi"/>
          <w:color w:val="auto"/>
          <w:sz w:val="24"/>
          <w:szCs w:val="24"/>
          <w:lang w:eastAsia="cs-CZ"/>
        </w:rPr>
        <w:t xml:space="preserve">  </w:t>
      </w:r>
    </w:p>
    <w:p w:rsidR="00B0181B" w:rsidRPr="00381096" w:rsidRDefault="00B0181B" w:rsidP="00B0181B">
      <w:pPr>
        <w:pStyle w:val="Zkladntext"/>
        <w:spacing w:after="0"/>
        <w:ind w:firstLine="0"/>
        <w:rPr>
          <w:rFonts w:asciiTheme="minorHAnsi" w:hAnsiTheme="minorHAnsi" w:cs="Calibri"/>
          <w:b/>
          <w:sz w:val="24"/>
          <w:szCs w:val="24"/>
          <w:lang w:val="cs-CZ"/>
        </w:rPr>
      </w:pPr>
      <w:r>
        <w:rPr>
          <w:rFonts w:asciiTheme="minorHAnsi" w:hAnsiTheme="minorHAnsi" w:cs="Calibri"/>
          <w:b/>
          <w:sz w:val="24"/>
          <w:szCs w:val="24"/>
          <w:lang w:val="cs-CZ"/>
        </w:rPr>
        <w:t>Smlouvy o závazku veřejné služby “</w:t>
      </w:r>
      <w:r w:rsidR="00381096" w:rsidRPr="00381096">
        <w:rPr>
          <w:rFonts w:asciiTheme="minorHAnsi" w:hAnsiTheme="minorHAnsi" w:cs="Calibri"/>
          <w:b/>
          <w:sz w:val="24"/>
          <w:szCs w:val="24"/>
          <w:lang w:val="cs-CZ"/>
        </w:rPr>
        <w:t>Dlouhodobé zajištění dopravní obslužnosti územního obvodu města Klatovy veřejnými službami v přepravě cestujících</w:t>
      </w:r>
      <w:r w:rsidRPr="00381096">
        <w:rPr>
          <w:rFonts w:asciiTheme="minorHAnsi" w:hAnsiTheme="minorHAnsi" w:cs="Calibri"/>
          <w:b/>
          <w:sz w:val="24"/>
          <w:szCs w:val="24"/>
          <w:lang w:val="cs-CZ"/>
        </w:rPr>
        <w:t>“</w:t>
      </w:r>
    </w:p>
    <w:p w:rsidR="00E80AF8" w:rsidRPr="00090672" w:rsidRDefault="00E80AF8" w:rsidP="00E80AF8">
      <w:pPr>
        <w:pStyle w:val="Nadpis1"/>
        <w:spacing w:before="0" w:after="200"/>
        <w:jc w:val="both"/>
        <w:rPr>
          <w:rFonts w:asciiTheme="minorHAnsi" w:hAnsiTheme="minorHAnsi"/>
          <w:bCs w:val="0"/>
          <w:color w:val="auto"/>
          <w:sz w:val="24"/>
          <w:szCs w:val="24"/>
          <w:lang w:eastAsia="cs-CZ"/>
        </w:rPr>
      </w:pPr>
    </w:p>
    <w:p w:rsidR="008748F4" w:rsidRPr="008748F4" w:rsidRDefault="008748F4" w:rsidP="008748F4">
      <w:pPr>
        <w:rPr>
          <w:b/>
          <w:sz w:val="24"/>
          <w:szCs w:val="24"/>
          <w:lang w:val="en-GB" w:eastAsia="cs-CZ"/>
        </w:rPr>
      </w:pPr>
      <w:r w:rsidRPr="008748F4">
        <w:rPr>
          <w:b/>
          <w:sz w:val="24"/>
          <w:szCs w:val="24"/>
          <w:lang w:val="en-GB" w:eastAsia="cs-CZ"/>
        </w:rPr>
        <w:t>VZOR TABULKY PRO ÚPRAVU CENY DOPRAVNÍHO VÝKONU</w:t>
      </w:r>
    </w:p>
    <w:tbl>
      <w:tblPr>
        <w:tblW w:w="978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843"/>
      </w:tblGrid>
      <w:tr w:rsidR="00EB7C1A" w:rsidRPr="008748F4" w:rsidTr="00842532">
        <w:trPr>
          <w:trHeight w:val="1020"/>
        </w:trPr>
        <w:tc>
          <w:tcPr>
            <w:tcW w:w="9781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EB7C1A" w:rsidRPr="008748F4" w:rsidRDefault="009D4E42" w:rsidP="00E80AF8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32"/>
              </w:rPr>
            </w:pPr>
            <w:r w:rsidRPr="008748F4">
              <w:rPr>
                <w:rFonts w:asciiTheme="minorHAnsi" w:hAnsiTheme="minorHAnsi" w:cs="Arial"/>
                <w:b/>
                <w:sz w:val="32"/>
              </w:rPr>
              <w:t xml:space="preserve">Výchozí ceny dle Závazné nabídky dopravce dle přílohy č. </w:t>
            </w:r>
            <w:r w:rsidR="00E80AF8">
              <w:rPr>
                <w:rFonts w:asciiTheme="minorHAnsi" w:hAnsiTheme="minorHAnsi" w:cs="Arial"/>
                <w:b/>
                <w:sz w:val="32"/>
              </w:rPr>
              <w:t>3</w:t>
            </w:r>
            <w:r w:rsidRPr="008748F4">
              <w:rPr>
                <w:rFonts w:asciiTheme="minorHAnsi" w:hAnsiTheme="minorHAnsi" w:cs="Arial"/>
                <w:b/>
                <w:sz w:val="32"/>
              </w:rPr>
              <w:t xml:space="preserve"> Smlouvy </w:t>
            </w:r>
            <w:r w:rsidR="00E76248" w:rsidRPr="008748F4">
              <w:rPr>
                <w:rFonts w:asciiTheme="minorHAnsi" w:hAnsiTheme="minorHAnsi" w:cs="Arial"/>
                <w:b/>
                <w:sz w:val="32"/>
              </w:rPr>
              <w:t xml:space="preserve">(přepočteny na 1 </w:t>
            </w:r>
            <w:r w:rsidR="00701127">
              <w:rPr>
                <w:rFonts w:asciiTheme="minorHAnsi" w:hAnsiTheme="minorHAnsi" w:cs="Arial"/>
                <w:b/>
                <w:sz w:val="32"/>
              </w:rPr>
              <w:t>km JŘ</w:t>
            </w:r>
            <w:r w:rsidR="00E76248" w:rsidRPr="008748F4">
              <w:rPr>
                <w:rFonts w:asciiTheme="minorHAnsi" w:hAnsiTheme="minorHAnsi" w:cs="Arial"/>
                <w:b/>
                <w:sz w:val="32"/>
              </w:rPr>
              <w:t>)</w:t>
            </w:r>
          </w:p>
        </w:tc>
      </w:tr>
      <w:tr w:rsidR="00EB7C1A" w:rsidRPr="008748F4" w:rsidTr="009711B6">
        <w:trPr>
          <w:trHeight w:val="575"/>
        </w:trPr>
        <w:tc>
          <w:tcPr>
            <w:tcW w:w="7938" w:type="dxa"/>
            <w:tcBorders>
              <w:top w:val="single" w:sz="18" w:space="0" w:color="auto"/>
            </w:tcBorders>
          </w:tcPr>
          <w:p w:rsidR="00EB7C1A" w:rsidRPr="008748F4" w:rsidRDefault="00EB7C1A" w:rsidP="00834291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8748F4">
              <w:rPr>
                <w:rFonts w:asciiTheme="minorHAnsi" w:hAnsiTheme="minorHAnsi" w:cs="Arial"/>
                <w:b/>
              </w:rPr>
              <w:t>Název položky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EB7C1A" w:rsidRPr="008748F4" w:rsidRDefault="009D4E42" w:rsidP="00834291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8748F4">
              <w:rPr>
                <w:rFonts w:asciiTheme="minorHAnsi" w:hAnsiTheme="minorHAnsi" w:cs="Arial"/>
                <w:b/>
              </w:rPr>
              <w:t>Výchozí hodnoty</w:t>
            </w:r>
          </w:p>
        </w:tc>
      </w:tr>
      <w:tr w:rsidR="00EB7C1A" w:rsidRPr="008748F4" w:rsidTr="005C36F1">
        <w:trPr>
          <w:trHeight w:val="170"/>
        </w:trPr>
        <w:tc>
          <w:tcPr>
            <w:tcW w:w="7937" w:type="dxa"/>
          </w:tcPr>
          <w:p w:rsidR="005C36F1" w:rsidRPr="005C36F1" w:rsidRDefault="009D4E42" w:rsidP="005C36F1">
            <w:pPr>
              <w:spacing w:after="0" w:line="240" w:lineRule="auto"/>
              <w:jc w:val="both"/>
              <w:rPr>
                <w:rFonts w:asciiTheme="minorHAnsi" w:hAnsiTheme="minorHAnsi" w:cs="Arial"/>
                <w:color w:val="000000"/>
              </w:rPr>
            </w:pPr>
            <w:proofErr w:type="spellStart"/>
            <w:r w:rsidRPr="008748F4">
              <w:rPr>
                <w:rFonts w:asciiTheme="minorHAnsi" w:hAnsiTheme="minorHAnsi"/>
                <w:b/>
              </w:rPr>
              <w:t>M</w:t>
            </w:r>
            <w:r w:rsidRPr="008748F4">
              <w:rPr>
                <w:rFonts w:asciiTheme="minorHAnsi" w:hAnsiTheme="minorHAnsi"/>
                <w:b/>
                <w:vertAlign w:val="subscript"/>
              </w:rPr>
              <w:t>nabídka</w:t>
            </w:r>
            <w:proofErr w:type="spellEnd"/>
            <w:r w:rsidR="00EB7C1A" w:rsidRPr="008748F4">
              <w:rPr>
                <w:rFonts w:asciiTheme="minorHAnsi" w:hAnsiTheme="minorHAnsi"/>
                <w:b/>
              </w:rPr>
              <w:tab/>
            </w:r>
            <w:r w:rsidR="00EB17E6" w:rsidRPr="008748F4">
              <w:rPr>
                <w:rFonts w:asciiTheme="minorHAnsi" w:hAnsiTheme="minorHAnsi"/>
              </w:rPr>
              <w:t xml:space="preserve">Mzdové náklady </w:t>
            </w:r>
            <w:r w:rsidRPr="008748F4">
              <w:rPr>
                <w:rFonts w:asciiTheme="minorHAnsi" w:hAnsiTheme="minorHAnsi"/>
              </w:rPr>
              <w:t xml:space="preserve">dle Závazné nabídky </w:t>
            </w:r>
            <w:r w:rsidR="00EB17E6" w:rsidRPr="008748F4">
              <w:rPr>
                <w:rFonts w:asciiTheme="minorHAnsi" w:hAnsiTheme="minorHAnsi" w:cs="Arial"/>
                <w:color w:val="000000"/>
              </w:rPr>
              <w:t>[Kč/</w:t>
            </w:r>
            <w:proofErr w:type="gramStart"/>
            <w:r w:rsidR="00E76248" w:rsidRPr="008748F4">
              <w:rPr>
                <w:rFonts w:asciiTheme="minorHAnsi" w:hAnsiTheme="minorHAnsi" w:cs="Arial"/>
                <w:color w:val="000000"/>
              </w:rPr>
              <w:t>1</w:t>
            </w:r>
            <w:r w:rsidR="00701127">
              <w:rPr>
                <w:rFonts w:asciiTheme="minorHAnsi" w:hAnsiTheme="minorHAnsi" w:cs="Arial"/>
                <w:color w:val="000000"/>
              </w:rPr>
              <w:t>km</w:t>
            </w:r>
            <w:proofErr w:type="gramEnd"/>
            <w:r w:rsidR="00701127">
              <w:rPr>
                <w:rFonts w:asciiTheme="minorHAnsi" w:hAnsiTheme="minorHAnsi" w:cs="Arial"/>
                <w:color w:val="000000"/>
              </w:rPr>
              <w:t xml:space="preserve"> JŘ</w:t>
            </w:r>
            <w:r w:rsidR="00EB17E6" w:rsidRPr="008748F4">
              <w:rPr>
                <w:rFonts w:asciiTheme="minorHAnsi" w:hAnsiTheme="minorHAnsi" w:cs="Arial"/>
                <w:color w:val="000000"/>
              </w:rPr>
              <w:t>]</w:t>
            </w:r>
          </w:p>
        </w:tc>
        <w:tc>
          <w:tcPr>
            <w:tcW w:w="1843" w:type="dxa"/>
          </w:tcPr>
          <w:p w:rsidR="00EB7C1A" w:rsidRPr="004546C5" w:rsidRDefault="00EB7C1A" w:rsidP="00834291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</w:p>
        </w:tc>
      </w:tr>
      <w:tr w:rsidR="00EB7C1A" w:rsidRPr="008748F4" w:rsidTr="005C36F1">
        <w:trPr>
          <w:trHeight w:val="170"/>
        </w:trPr>
        <w:tc>
          <w:tcPr>
            <w:tcW w:w="7937" w:type="dxa"/>
          </w:tcPr>
          <w:p w:rsidR="00EB7C1A" w:rsidRPr="005C36F1" w:rsidRDefault="00EB7C1A" w:rsidP="009D4E42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proofErr w:type="spellStart"/>
            <w:r w:rsidRPr="005C36F1">
              <w:rPr>
                <w:rFonts w:asciiTheme="minorHAnsi" w:hAnsiTheme="minorHAnsi" w:cs="Arial"/>
                <w:b/>
                <w:color w:val="000000"/>
              </w:rPr>
              <w:t>N</w:t>
            </w:r>
            <w:r w:rsidR="002C7C7F" w:rsidRPr="005C36F1">
              <w:rPr>
                <w:rFonts w:asciiTheme="minorHAnsi" w:hAnsiTheme="minorHAnsi" w:cs="Arial"/>
                <w:b/>
                <w:color w:val="000000"/>
                <w:vertAlign w:val="subscript"/>
              </w:rPr>
              <w:t>PHM</w:t>
            </w:r>
            <w:r w:rsidR="009D4E42" w:rsidRPr="005C36F1">
              <w:rPr>
                <w:rFonts w:asciiTheme="minorHAnsi" w:hAnsiTheme="minorHAnsi" w:cs="Arial"/>
                <w:b/>
                <w:color w:val="000000"/>
                <w:vertAlign w:val="subscript"/>
              </w:rPr>
              <w:t>nabídka</w:t>
            </w:r>
            <w:proofErr w:type="spellEnd"/>
            <w:r w:rsidR="009D4E42" w:rsidRPr="005C36F1">
              <w:rPr>
                <w:rFonts w:asciiTheme="minorHAnsi" w:hAnsiTheme="minorHAnsi" w:cs="Arial"/>
                <w:b/>
                <w:color w:val="000000"/>
                <w:vertAlign w:val="subscript"/>
              </w:rPr>
              <w:t xml:space="preserve"> </w:t>
            </w:r>
            <w:r w:rsidR="00EB17E6" w:rsidRPr="005C36F1">
              <w:rPr>
                <w:rFonts w:asciiTheme="minorHAnsi" w:hAnsiTheme="minorHAnsi" w:cs="Arial"/>
                <w:color w:val="000000"/>
              </w:rPr>
              <w:t>Náklady</w:t>
            </w:r>
            <w:r w:rsidRPr="005C36F1">
              <w:rPr>
                <w:rFonts w:asciiTheme="minorHAnsi" w:hAnsiTheme="minorHAnsi" w:cs="Arial"/>
                <w:color w:val="000000"/>
              </w:rPr>
              <w:t xml:space="preserve"> na pohonné hmoty </w:t>
            </w:r>
            <w:r w:rsidR="009D4E42" w:rsidRPr="005C36F1">
              <w:rPr>
                <w:rFonts w:asciiTheme="minorHAnsi" w:hAnsiTheme="minorHAnsi"/>
              </w:rPr>
              <w:t>dle Závazné nabídky</w:t>
            </w:r>
            <w:r w:rsidR="00EB17E6" w:rsidRPr="005C36F1">
              <w:rPr>
                <w:rFonts w:asciiTheme="minorHAnsi" w:hAnsiTheme="minorHAnsi"/>
              </w:rPr>
              <w:t xml:space="preserve"> </w:t>
            </w:r>
            <w:r w:rsidR="00EB17E6" w:rsidRPr="005C36F1">
              <w:rPr>
                <w:rFonts w:asciiTheme="minorHAnsi" w:hAnsiTheme="minorHAnsi" w:cs="Arial"/>
                <w:color w:val="000000"/>
              </w:rPr>
              <w:t>[Kč/</w:t>
            </w:r>
            <w:proofErr w:type="gramStart"/>
            <w:r w:rsidR="00E76248" w:rsidRPr="005C36F1">
              <w:rPr>
                <w:rFonts w:asciiTheme="minorHAnsi" w:hAnsiTheme="minorHAnsi" w:cs="Arial"/>
                <w:color w:val="000000"/>
              </w:rPr>
              <w:t>1</w:t>
            </w:r>
            <w:r w:rsidR="00701127">
              <w:rPr>
                <w:rFonts w:asciiTheme="minorHAnsi" w:hAnsiTheme="minorHAnsi" w:cs="Arial"/>
                <w:color w:val="000000"/>
              </w:rPr>
              <w:t>km</w:t>
            </w:r>
            <w:proofErr w:type="gramEnd"/>
            <w:r w:rsidR="00701127">
              <w:rPr>
                <w:rFonts w:asciiTheme="minorHAnsi" w:hAnsiTheme="minorHAnsi" w:cs="Arial"/>
                <w:color w:val="000000"/>
              </w:rPr>
              <w:t xml:space="preserve"> JŘ</w:t>
            </w:r>
            <w:r w:rsidR="00EB17E6" w:rsidRPr="005C36F1">
              <w:rPr>
                <w:rFonts w:asciiTheme="minorHAnsi" w:hAnsiTheme="minorHAnsi" w:cs="Arial"/>
                <w:color w:val="000000"/>
              </w:rPr>
              <w:t>]</w:t>
            </w:r>
          </w:p>
        </w:tc>
        <w:tc>
          <w:tcPr>
            <w:tcW w:w="1843" w:type="dxa"/>
          </w:tcPr>
          <w:p w:rsidR="00EB7C1A" w:rsidRPr="008748F4" w:rsidRDefault="00EB7C1A" w:rsidP="00834291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</w:p>
        </w:tc>
      </w:tr>
      <w:tr w:rsidR="00EB7C1A" w:rsidRPr="008748F4" w:rsidTr="005C36F1">
        <w:trPr>
          <w:trHeight w:val="170"/>
        </w:trPr>
        <w:tc>
          <w:tcPr>
            <w:tcW w:w="7937" w:type="dxa"/>
          </w:tcPr>
          <w:p w:rsidR="00EB7C1A" w:rsidRPr="005C36F1" w:rsidRDefault="00EB7C1A" w:rsidP="00EB17E6">
            <w:pPr>
              <w:spacing w:after="0" w:line="240" w:lineRule="auto"/>
              <w:rPr>
                <w:rFonts w:asciiTheme="minorHAnsi" w:hAnsiTheme="minorHAnsi" w:cs="Arial"/>
                <w:b/>
                <w:color w:val="000000"/>
              </w:rPr>
            </w:pPr>
            <w:proofErr w:type="spellStart"/>
            <w:r w:rsidRPr="005C36F1">
              <w:rPr>
                <w:rFonts w:asciiTheme="minorHAnsi" w:hAnsiTheme="minorHAnsi" w:cs="Arial"/>
                <w:b/>
                <w:color w:val="000000"/>
              </w:rPr>
              <w:t>O</w:t>
            </w:r>
            <w:r w:rsidR="009D4E42" w:rsidRPr="005C36F1">
              <w:rPr>
                <w:rFonts w:asciiTheme="minorHAnsi" w:hAnsiTheme="minorHAnsi" w:cs="Arial"/>
                <w:b/>
                <w:color w:val="000000"/>
                <w:vertAlign w:val="subscript"/>
              </w:rPr>
              <w:t>nabídka</w:t>
            </w:r>
            <w:proofErr w:type="spellEnd"/>
            <w:r w:rsidRPr="005C36F1">
              <w:rPr>
                <w:rFonts w:asciiTheme="minorHAnsi" w:hAnsiTheme="minorHAnsi" w:cs="Arial"/>
                <w:color w:val="000000"/>
                <w:vertAlign w:val="subscript"/>
              </w:rPr>
              <w:tab/>
            </w:r>
            <w:r w:rsidR="00EB17E6" w:rsidRPr="005C36F1">
              <w:rPr>
                <w:rFonts w:asciiTheme="minorHAnsi" w:hAnsiTheme="minorHAnsi" w:cs="Arial"/>
                <w:color w:val="000000"/>
              </w:rPr>
              <w:t>Ostatní variabilní náklady</w:t>
            </w:r>
            <w:r w:rsidRPr="005C36F1">
              <w:rPr>
                <w:rFonts w:asciiTheme="minorHAnsi" w:hAnsiTheme="minorHAnsi" w:cs="Arial"/>
                <w:color w:val="000000"/>
              </w:rPr>
              <w:t xml:space="preserve"> </w:t>
            </w:r>
            <w:r w:rsidR="009D4E42" w:rsidRPr="005C36F1">
              <w:rPr>
                <w:rFonts w:asciiTheme="minorHAnsi" w:hAnsiTheme="minorHAnsi"/>
              </w:rPr>
              <w:t>dle Závazné nabídky</w:t>
            </w:r>
            <w:r w:rsidR="00EB17E6" w:rsidRPr="005C36F1">
              <w:rPr>
                <w:rFonts w:asciiTheme="minorHAnsi" w:hAnsiTheme="minorHAnsi"/>
              </w:rPr>
              <w:t xml:space="preserve"> </w:t>
            </w:r>
            <w:r w:rsidR="00EB17E6" w:rsidRPr="005C36F1">
              <w:rPr>
                <w:rFonts w:asciiTheme="minorHAnsi" w:hAnsiTheme="minorHAnsi" w:cs="Arial"/>
                <w:color w:val="000000"/>
              </w:rPr>
              <w:t>[Kč/</w:t>
            </w:r>
            <w:proofErr w:type="gramStart"/>
            <w:r w:rsidR="00E76248" w:rsidRPr="005C36F1">
              <w:rPr>
                <w:rFonts w:asciiTheme="minorHAnsi" w:hAnsiTheme="minorHAnsi" w:cs="Arial"/>
                <w:color w:val="000000"/>
              </w:rPr>
              <w:t>1</w:t>
            </w:r>
            <w:r w:rsidR="00701127">
              <w:rPr>
                <w:rFonts w:asciiTheme="minorHAnsi" w:hAnsiTheme="minorHAnsi" w:cs="Arial"/>
                <w:color w:val="000000"/>
              </w:rPr>
              <w:t>km</w:t>
            </w:r>
            <w:proofErr w:type="gramEnd"/>
            <w:r w:rsidR="00701127">
              <w:rPr>
                <w:rFonts w:asciiTheme="minorHAnsi" w:hAnsiTheme="minorHAnsi" w:cs="Arial"/>
                <w:color w:val="000000"/>
              </w:rPr>
              <w:t xml:space="preserve"> JŘ</w:t>
            </w:r>
            <w:r w:rsidR="00EB17E6" w:rsidRPr="005C36F1">
              <w:rPr>
                <w:rFonts w:asciiTheme="minorHAnsi" w:hAnsiTheme="minorHAnsi" w:cs="Arial"/>
                <w:color w:val="000000"/>
              </w:rPr>
              <w:t>]</w:t>
            </w:r>
          </w:p>
        </w:tc>
        <w:tc>
          <w:tcPr>
            <w:tcW w:w="1843" w:type="dxa"/>
          </w:tcPr>
          <w:p w:rsidR="00EB7C1A" w:rsidRPr="008748F4" w:rsidRDefault="00EB7C1A" w:rsidP="00834291">
            <w:pPr>
              <w:spacing w:after="0" w:line="240" w:lineRule="auto"/>
              <w:rPr>
                <w:rFonts w:asciiTheme="minorHAnsi" w:hAnsiTheme="minorHAnsi" w:cs="Arial"/>
                <w:b/>
                <w:color w:val="000000"/>
              </w:rPr>
            </w:pPr>
          </w:p>
        </w:tc>
      </w:tr>
      <w:tr w:rsidR="00EB7C1A" w:rsidRPr="008748F4" w:rsidTr="005C36F1">
        <w:trPr>
          <w:trHeight w:val="170"/>
        </w:trPr>
        <w:tc>
          <w:tcPr>
            <w:tcW w:w="7937" w:type="dxa"/>
          </w:tcPr>
          <w:p w:rsidR="00EB7C1A" w:rsidRPr="005C36F1" w:rsidRDefault="00EB7C1A" w:rsidP="009D4E42">
            <w:pPr>
              <w:spacing w:after="0"/>
              <w:jc w:val="both"/>
              <w:rPr>
                <w:rFonts w:asciiTheme="minorHAnsi" w:hAnsiTheme="minorHAnsi" w:cs="Arial"/>
                <w:b/>
                <w:color w:val="000000"/>
              </w:rPr>
            </w:pPr>
            <w:proofErr w:type="spellStart"/>
            <w:r w:rsidRPr="005C36F1">
              <w:rPr>
                <w:rFonts w:asciiTheme="minorHAnsi" w:hAnsiTheme="minorHAnsi" w:cs="Arial"/>
                <w:b/>
                <w:color w:val="000000"/>
              </w:rPr>
              <w:t>B</w:t>
            </w:r>
            <w:r w:rsidR="005C36F1" w:rsidRPr="005C36F1">
              <w:rPr>
                <w:rFonts w:asciiTheme="minorHAnsi" w:hAnsiTheme="minorHAnsi" w:cs="Arial"/>
                <w:b/>
                <w:color w:val="000000"/>
                <w:vertAlign w:val="subscript"/>
              </w:rPr>
              <w:t>o</w:t>
            </w:r>
            <w:r w:rsidR="009D4E42" w:rsidRPr="005C36F1">
              <w:rPr>
                <w:rFonts w:asciiTheme="minorHAnsi" w:hAnsiTheme="minorHAnsi" w:cs="Arial"/>
                <w:b/>
                <w:color w:val="000000"/>
                <w:vertAlign w:val="subscript"/>
              </w:rPr>
              <w:t>nabídka</w:t>
            </w:r>
            <w:proofErr w:type="spellEnd"/>
            <w:r w:rsidRPr="005C36F1">
              <w:rPr>
                <w:rFonts w:asciiTheme="minorHAnsi" w:hAnsiTheme="minorHAnsi" w:cs="Arial"/>
                <w:color w:val="000000"/>
                <w:vertAlign w:val="subscript"/>
              </w:rPr>
              <w:tab/>
            </w:r>
            <w:r w:rsidR="005C36F1" w:rsidRPr="005C36F1">
              <w:rPr>
                <w:rFonts w:asciiTheme="minorHAnsi" w:hAnsiTheme="minorHAnsi" w:cs="Arial"/>
              </w:rPr>
              <w:t>Náklady na pořízení vozidel</w:t>
            </w:r>
            <w:r w:rsidR="005C36F1" w:rsidRPr="005C36F1">
              <w:rPr>
                <w:rFonts w:asciiTheme="minorHAnsi" w:hAnsiTheme="minorHAnsi"/>
              </w:rPr>
              <w:t xml:space="preserve"> </w:t>
            </w:r>
            <w:r w:rsidR="009D4E42" w:rsidRPr="005C36F1">
              <w:rPr>
                <w:rFonts w:asciiTheme="minorHAnsi" w:hAnsiTheme="minorHAnsi"/>
              </w:rPr>
              <w:t>dle Závazné nabídky</w:t>
            </w:r>
            <w:r w:rsidR="00F70CDD" w:rsidRPr="005C36F1">
              <w:rPr>
                <w:rFonts w:asciiTheme="minorHAnsi" w:hAnsiTheme="minorHAnsi"/>
              </w:rPr>
              <w:t xml:space="preserve"> </w:t>
            </w:r>
            <w:r w:rsidR="00F70CDD" w:rsidRPr="005C36F1">
              <w:rPr>
                <w:rFonts w:asciiTheme="minorHAnsi" w:hAnsiTheme="minorHAnsi" w:cs="Arial"/>
                <w:color w:val="000000"/>
              </w:rPr>
              <w:t>[Kč/</w:t>
            </w:r>
            <w:proofErr w:type="gramStart"/>
            <w:r w:rsidR="00E76248" w:rsidRPr="005C36F1">
              <w:rPr>
                <w:rFonts w:asciiTheme="minorHAnsi" w:hAnsiTheme="minorHAnsi" w:cs="Arial"/>
                <w:color w:val="000000"/>
              </w:rPr>
              <w:t>1</w:t>
            </w:r>
            <w:r w:rsidR="00701127">
              <w:rPr>
                <w:rFonts w:asciiTheme="minorHAnsi" w:hAnsiTheme="minorHAnsi" w:cs="Arial"/>
                <w:color w:val="000000"/>
              </w:rPr>
              <w:t>km</w:t>
            </w:r>
            <w:proofErr w:type="gramEnd"/>
            <w:r w:rsidR="00701127">
              <w:rPr>
                <w:rFonts w:asciiTheme="minorHAnsi" w:hAnsiTheme="minorHAnsi" w:cs="Arial"/>
                <w:color w:val="000000"/>
              </w:rPr>
              <w:t xml:space="preserve"> JŘ</w:t>
            </w:r>
            <w:r w:rsidR="00F70CDD" w:rsidRPr="005C36F1">
              <w:rPr>
                <w:rFonts w:asciiTheme="minorHAnsi" w:hAnsiTheme="minorHAnsi" w:cs="Arial"/>
                <w:color w:val="000000"/>
              </w:rPr>
              <w:t>]</w:t>
            </w:r>
          </w:p>
        </w:tc>
        <w:tc>
          <w:tcPr>
            <w:tcW w:w="1843" w:type="dxa"/>
          </w:tcPr>
          <w:p w:rsidR="00EB7C1A" w:rsidRPr="008748F4" w:rsidRDefault="00EB7C1A" w:rsidP="00834291">
            <w:pPr>
              <w:spacing w:after="0"/>
              <w:jc w:val="both"/>
              <w:rPr>
                <w:rFonts w:asciiTheme="minorHAnsi" w:hAnsiTheme="minorHAnsi" w:cs="Arial"/>
                <w:b/>
                <w:color w:val="000000"/>
              </w:rPr>
            </w:pPr>
          </w:p>
        </w:tc>
      </w:tr>
      <w:tr w:rsidR="00EB7C1A" w:rsidRPr="008748F4" w:rsidTr="005C36F1">
        <w:trPr>
          <w:trHeight w:val="170"/>
        </w:trPr>
        <w:tc>
          <w:tcPr>
            <w:tcW w:w="7937" w:type="dxa"/>
          </w:tcPr>
          <w:p w:rsidR="00EB7C1A" w:rsidRPr="005C36F1" w:rsidRDefault="00EB7C1A" w:rsidP="009D4E42">
            <w:pPr>
              <w:spacing w:after="0"/>
              <w:jc w:val="both"/>
              <w:rPr>
                <w:rFonts w:asciiTheme="minorHAnsi" w:hAnsiTheme="minorHAnsi"/>
              </w:rPr>
            </w:pPr>
            <w:proofErr w:type="spellStart"/>
            <w:r w:rsidRPr="005C36F1">
              <w:rPr>
                <w:rFonts w:asciiTheme="minorHAnsi" w:hAnsiTheme="minorHAnsi" w:cs="Calibri"/>
                <w:b/>
                <w:color w:val="000000"/>
              </w:rPr>
              <w:t>R</w:t>
            </w:r>
            <w:r w:rsidR="009D4E42" w:rsidRPr="005C36F1">
              <w:rPr>
                <w:rFonts w:asciiTheme="minorHAnsi" w:hAnsiTheme="minorHAnsi" w:cs="Calibri"/>
                <w:b/>
                <w:color w:val="000000"/>
                <w:vertAlign w:val="subscript"/>
              </w:rPr>
              <w:t>nabídka</w:t>
            </w:r>
            <w:proofErr w:type="spellEnd"/>
            <w:r w:rsidRPr="005C36F1">
              <w:rPr>
                <w:rFonts w:asciiTheme="minorHAnsi" w:hAnsiTheme="minorHAnsi" w:cs="Calibri"/>
                <w:color w:val="000000"/>
                <w:vertAlign w:val="subscript"/>
              </w:rPr>
              <w:tab/>
            </w:r>
            <w:r w:rsidR="005C36F1" w:rsidRPr="005C36F1">
              <w:rPr>
                <w:rFonts w:asciiTheme="minorHAnsi" w:hAnsiTheme="minorHAnsi" w:cs="Arial"/>
              </w:rPr>
              <w:t xml:space="preserve">Správní režie, provoz a čistý </w:t>
            </w:r>
            <w:bookmarkStart w:id="0" w:name="_GoBack"/>
            <w:r w:rsidR="005C36F1" w:rsidRPr="005C36F1">
              <w:rPr>
                <w:rFonts w:asciiTheme="minorHAnsi" w:hAnsiTheme="minorHAnsi" w:cs="Arial"/>
              </w:rPr>
              <w:t>příje</w:t>
            </w:r>
            <w:bookmarkEnd w:id="0"/>
            <w:r w:rsidR="005C36F1" w:rsidRPr="005C36F1">
              <w:rPr>
                <w:rFonts w:asciiTheme="minorHAnsi" w:hAnsiTheme="minorHAnsi" w:cs="Arial"/>
              </w:rPr>
              <w:t xml:space="preserve">m </w:t>
            </w:r>
            <w:r w:rsidR="009D4E42" w:rsidRPr="005C36F1">
              <w:rPr>
                <w:rFonts w:asciiTheme="minorHAnsi" w:hAnsiTheme="minorHAnsi"/>
              </w:rPr>
              <w:t>dle Závazné nabídky</w:t>
            </w:r>
            <w:proofErr w:type="gramStart"/>
            <w:r w:rsidR="00F70CDD" w:rsidRPr="005C36F1">
              <w:rPr>
                <w:rFonts w:asciiTheme="minorHAnsi" w:hAnsiTheme="minorHAnsi"/>
              </w:rPr>
              <w:t xml:space="preserve"> </w:t>
            </w:r>
            <w:r w:rsidR="009D4E42" w:rsidRPr="005C36F1">
              <w:rPr>
                <w:rFonts w:asciiTheme="minorHAnsi" w:hAnsiTheme="minorHAnsi"/>
              </w:rPr>
              <w:t xml:space="preserve"> </w:t>
            </w:r>
            <w:r w:rsidR="00F70CDD" w:rsidRPr="005C36F1">
              <w:rPr>
                <w:rFonts w:asciiTheme="minorHAnsi" w:hAnsiTheme="minorHAnsi"/>
              </w:rPr>
              <w:t xml:space="preserve"> </w:t>
            </w:r>
            <w:r w:rsidR="00F70CDD" w:rsidRPr="005C36F1">
              <w:rPr>
                <w:rFonts w:asciiTheme="minorHAnsi" w:hAnsiTheme="minorHAnsi" w:cs="Arial"/>
                <w:color w:val="000000"/>
              </w:rPr>
              <w:t>[</w:t>
            </w:r>
            <w:proofErr w:type="gramEnd"/>
            <w:r w:rsidR="00F70CDD" w:rsidRPr="005C36F1">
              <w:rPr>
                <w:rFonts w:asciiTheme="minorHAnsi" w:hAnsiTheme="minorHAnsi" w:cs="Arial"/>
                <w:color w:val="000000"/>
              </w:rPr>
              <w:t>Kč/</w:t>
            </w:r>
            <w:r w:rsidR="00E76248" w:rsidRPr="005C36F1">
              <w:rPr>
                <w:rFonts w:asciiTheme="minorHAnsi" w:hAnsiTheme="minorHAnsi" w:cs="Arial"/>
                <w:color w:val="000000"/>
              </w:rPr>
              <w:t>1</w:t>
            </w:r>
            <w:r w:rsidR="00701127">
              <w:rPr>
                <w:rFonts w:asciiTheme="minorHAnsi" w:hAnsiTheme="minorHAnsi" w:cs="Arial"/>
                <w:color w:val="000000"/>
              </w:rPr>
              <w:t>km JŘ</w:t>
            </w:r>
            <w:r w:rsidR="00F70CDD" w:rsidRPr="005C36F1">
              <w:rPr>
                <w:rFonts w:asciiTheme="minorHAnsi" w:hAnsiTheme="minorHAnsi" w:cs="Arial"/>
                <w:color w:val="000000"/>
              </w:rPr>
              <w:t>]</w:t>
            </w:r>
          </w:p>
        </w:tc>
        <w:tc>
          <w:tcPr>
            <w:tcW w:w="1843" w:type="dxa"/>
          </w:tcPr>
          <w:p w:rsidR="00EB7C1A" w:rsidRPr="008748F4" w:rsidRDefault="00EB7C1A" w:rsidP="00834291">
            <w:pPr>
              <w:spacing w:after="0"/>
              <w:jc w:val="both"/>
              <w:rPr>
                <w:rFonts w:asciiTheme="minorHAnsi" w:hAnsiTheme="minorHAnsi" w:cs="Arial"/>
                <w:b/>
                <w:color w:val="000000"/>
              </w:rPr>
            </w:pPr>
          </w:p>
        </w:tc>
      </w:tr>
      <w:tr w:rsidR="00EB7C1A" w:rsidRPr="008748F4" w:rsidTr="009711B6">
        <w:trPr>
          <w:trHeight w:val="841"/>
        </w:trPr>
        <w:tc>
          <w:tcPr>
            <w:tcW w:w="7938" w:type="dxa"/>
            <w:tcBorders>
              <w:bottom w:val="single" w:sz="18" w:space="0" w:color="auto"/>
            </w:tcBorders>
          </w:tcPr>
          <w:p w:rsidR="00EB7C1A" w:rsidRPr="005C36F1" w:rsidRDefault="00EB17E6" w:rsidP="005C36F1">
            <w:pPr>
              <w:spacing w:after="0"/>
              <w:jc w:val="both"/>
              <w:rPr>
                <w:rFonts w:asciiTheme="minorHAnsi" w:hAnsiTheme="minorHAnsi" w:cs="Calibri"/>
                <w:b/>
                <w:color w:val="000000"/>
              </w:rPr>
            </w:pPr>
            <w:r w:rsidRPr="008748F4">
              <w:rPr>
                <w:rFonts w:asciiTheme="minorHAnsi" w:hAnsiTheme="minorHAnsi" w:cs="Calibri"/>
                <w:b/>
                <w:color w:val="000000"/>
              </w:rPr>
              <w:t xml:space="preserve">Cena </w:t>
            </w:r>
            <w:proofErr w:type="gramStart"/>
            <w:r w:rsidRPr="008748F4">
              <w:rPr>
                <w:rFonts w:asciiTheme="minorHAnsi" w:hAnsiTheme="minorHAnsi" w:cs="Calibri"/>
                <w:b/>
                <w:color w:val="000000"/>
              </w:rPr>
              <w:t>dopravního  výkonu</w:t>
            </w:r>
            <w:proofErr w:type="gramEnd"/>
            <w:r w:rsidRPr="008748F4">
              <w:rPr>
                <w:rFonts w:asciiTheme="minorHAnsi" w:hAnsiTheme="minorHAnsi" w:cs="Calibri"/>
                <w:b/>
                <w:color w:val="000000"/>
              </w:rPr>
              <w:t xml:space="preserve"> na 1 </w:t>
            </w:r>
            <w:r w:rsidR="00701127">
              <w:rPr>
                <w:rFonts w:asciiTheme="minorHAnsi" w:hAnsiTheme="minorHAnsi" w:cs="Calibri"/>
                <w:b/>
                <w:color w:val="000000"/>
              </w:rPr>
              <w:t>km JŘ</w:t>
            </w:r>
            <w:r w:rsidRPr="008748F4">
              <w:rPr>
                <w:rFonts w:asciiTheme="minorHAnsi" w:hAnsiTheme="minorHAnsi" w:cs="Calibri"/>
                <w:b/>
                <w:color w:val="000000"/>
              </w:rPr>
              <w:t xml:space="preserve"> </w:t>
            </w:r>
            <w:r w:rsidR="009D4E42" w:rsidRPr="008748F4">
              <w:rPr>
                <w:rFonts w:asciiTheme="minorHAnsi" w:hAnsiTheme="minorHAnsi" w:cs="Calibri"/>
                <w:b/>
                <w:color w:val="000000"/>
              </w:rPr>
              <w:t>dle Závazné  nabídky</w:t>
            </w:r>
            <w:r w:rsidR="005C36F1">
              <w:rPr>
                <w:rFonts w:asciiTheme="minorHAnsi" w:hAnsiTheme="minorHAnsi" w:cs="Calibri"/>
                <w:b/>
                <w:color w:val="000000"/>
              </w:rPr>
              <w:t xml:space="preserve"> </w:t>
            </w:r>
            <w:r w:rsidRPr="008748F4">
              <w:rPr>
                <w:rFonts w:asciiTheme="minorHAnsi" w:hAnsiTheme="minorHAnsi" w:cs="Arial"/>
                <w:b/>
                <w:color w:val="000000"/>
              </w:rPr>
              <w:t>[Kč/</w:t>
            </w:r>
            <w:r w:rsidR="00E76248" w:rsidRPr="008748F4">
              <w:rPr>
                <w:rFonts w:asciiTheme="minorHAnsi" w:hAnsiTheme="minorHAnsi" w:cs="Arial"/>
                <w:b/>
                <w:color w:val="000000"/>
              </w:rPr>
              <w:t>1</w:t>
            </w:r>
            <w:r w:rsidR="00701127">
              <w:rPr>
                <w:rFonts w:asciiTheme="minorHAnsi" w:hAnsiTheme="minorHAnsi" w:cs="Arial"/>
                <w:b/>
                <w:color w:val="000000"/>
              </w:rPr>
              <w:t>km JŘ</w:t>
            </w:r>
            <w:r w:rsidRPr="008748F4">
              <w:rPr>
                <w:rFonts w:asciiTheme="minorHAnsi" w:hAnsiTheme="minorHAnsi" w:cs="Arial"/>
                <w:b/>
                <w:color w:val="000000"/>
              </w:rPr>
              <w:t>]</w:t>
            </w:r>
          </w:p>
          <w:p w:rsidR="00EB17E6" w:rsidRPr="008748F4" w:rsidRDefault="00EB17E6" w:rsidP="00EB17E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000000"/>
              </w:rPr>
            </w:pPr>
            <w:proofErr w:type="spellStart"/>
            <w:r w:rsidRPr="008748F4">
              <w:rPr>
                <w:rFonts w:asciiTheme="minorHAnsi" w:hAnsiTheme="minorHAnsi" w:cs="Arial"/>
                <w:b/>
                <w:color w:val="000000"/>
              </w:rPr>
              <w:t>C</w:t>
            </w:r>
            <w:r w:rsidRPr="00D741E4">
              <w:rPr>
                <w:rFonts w:asciiTheme="minorHAnsi" w:hAnsiTheme="minorHAnsi" w:cs="Arial"/>
                <w:b/>
                <w:color w:val="000000"/>
                <w:vertAlign w:val="subscript"/>
              </w:rPr>
              <w:t>DV</w:t>
            </w:r>
            <w:r w:rsidR="00D741E4">
              <w:rPr>
                <w:rFonts w:asciiTheme="minorHAnsi" w:hAnsiTheme="minorHAnsi" w:cs="Arial"/>
                <w:b/>
                <w:color w:val="000000"/>
                <w:vertAlign w:val="subscript"/>
              </w:rPr>
              <w:t>nab</w:t>
            </w:r>
            <w:r w:rsidR="009D4E42" w:rsidRPr="008748F4">
              <w:rPr>
                <w:rFonts w:asciiTheme="minorHAnsi" w:hAnsiTheme="minorHAnsi" w:cs="Arial"/>
                <w:b/>
                <w:color w:val="000000"/>
                <w:vertAlign w:val="subscript"/>
              </w:rPr>
              <w:t>ídka</w:t>
            </w:r>
            <w:proofErr w:type="spellEnd"/>
            <w:r w:rsidRPr="008748F4">
              <w:rPr>
                <w:rFonts w:asciiTheme="minorHAnsi" w:hAnsiTheme="minorHAnsi" w:cs="Arial"/>
                <w:b/>
                <w:color w:val="000000"/>
              </w:rPr>
              <w:t xml:space="preserve"> = </w:t>
            </w:r>
            <w:proofErr w:type="spellStart"/>
            <w:r w:rsidRPr="008748F4">
              <w:rPr>
                <w:rFonts w:asciiTheme="minorHAnsi" w:hAnsiTheme="minorHAnsi" w:cs="Arial"/>
                <w:b/>
                <w:color w:val="000000"/>
              </w:rPr>
              <w:t>M</w:t>
            </w:r>
            <w:r w:rsidR="009D4E42" w:rsidRPr="008748F4">
              <w:rPr>
                <w:rFonts w:asciiTheme="minorHAnsi" w:hAnsiTheme="minorHAnsi" w:cs="Arial"/>
                <w:b/>
                <w:color w:val="000000"/>
                <w:vertAlign w:val="subscript"/>
              </w:rPr>
              <w:t>nabídka</w:t>
            </w:r>
            <w:proofErr w:type="spellEnd"/>
            <w:r w:rsidRPr="008748F4">
              <w:rPr>
                <w:rFonts w:asciiTheme="minorHAnsi" w:hAnsiTheme="minorHAnsi" w:cs="Arial"/>
                <w:b/>
                <w:color w:val="000000"/>
              </w:rPr>
              <w:t xml:space="preserve"> + </w:t>
            </w:r>
            <w:proofErr w:type="spellStart"/>
            <w:r w:rsidRPr="008748F4">
              <w:rPr>
                <w:rFonts w:asciiTheme="minorHAnsi" w:hAnsiTheme="minorHAnsi" w:cs="Arial"/>
                <w:b/>
                <w:color w:val="000000"/>
              </w:rPr>
              <w:t>N</w:t>
            </w:r>
            <w:r w:rsidR="009D4E42" w:rsidRPr="008748F4">
              <w:rPr>
                <w:rFonts w:asciiTheme="minorHAnsi" w:hAnsiTheme="minorHAnsi" w:cs="Arial"/>
                <w:b/>
                <w:color w:val="000000"/>
                <w:vertAlign w:val="subscript"/>
              </w:rPr>
              <w:t>nabídka</w:t>
            </w:r>
            <w:proofErr w:type="spellEnd"/>
            <w:r w:rsidRPr="008748F4">
              <w:rPr>
                <w:rFonts w:asciiTheme="minorHAnsi" w:hAnsiTheme="minorHAnsi" w:cs="Arial"/>
                <w:b/>
                <w:color w:val="000000"/>
              </w:rPr>
              <w:t xml:space="preserve"> + </w:t>
            </w:r>
            <w:proofErr w:type="spellStart"/>
            <w:r w:rsidRPr="008748F4">
              <w:rPr>
                <w:rFonts w:asciiTheme="minorHAnsi" w:hAnsiTheme="minorHAnsi" w:cs="Arial"/>
                <w:b/>
                <w:color w:val="000000"/>
              </w:rPr>
              <w:t>O</w:t>
            </w:r>
            <w:r w:rsidR="009D4E42" w:rsidRPr="008748F4">
              <w:rPr>
                <w:rFonts w:asciiTheme="minorHAnsi" w:hAnsiTheme="minorHAnsi" w:cs="Arial"/>
                <w:b/>
                <w:color w:val="000000"/>
                <w:vertAlign w:val="subscript"/>
              </w:rPr>
              <w:t>nabídka</w:t>
            </w:r>
            <w:proofErr w:type="spellEnd"/>
            <w:r w:rsidRPr="008748F4">
              <w:rPr>
                <w:rFonts w:asciiTheme="minorHAnsi" w:hAnsiTheme="minorHAnsi" w:cs="Arial"/>
                <w:b/>
                <w:color w:val="000000"/>
              </w:rPr>
              <w:t xml:space="preserve"> + </w:t>
            </w:r>
            <w:proofErr w:type="spellStart"/>
            <w:r w:rsidRPr="008748F4">
              <w:rPr>
                <w:rFonts w:asciiTheme="minorHAnsi" w:hAnsiTheme="minorHAnsi" w:cs="Arial"/>
                <w:b/>
                <w:color w:val="000000"/>
              </w:rPr>
              <w:t>B</w:t>
            </w:r>
            <w:r w:rsidR="005C36F1" w:rsidRPr="005C36F1">
              <w:rPr>
                <w:rFonts w:asciiTheme="minorHAnsi" w:hAnsiTheme="minorHAnsi" w:cs="Arial"/>
                <w:b/>
                <w:color w:val="000000"/>
                <w:vertAlign w:val="subscript"/>
              </w:rPr>
              <w:t>o</w:t>
            </w:r>
            <w:r w:rsidR="009D4E42" w:rsidRPr="008748F4">
              <w:rPr>
                <w:rFonts w:asciiTheme="minorHAnsi" w:hAnsiTheme="minorHAnsi" w:cs="Arial"/>
                <w:b/>
                <w:color w:val="000000"/>
                <w:vertAlign w:val="subscript"/>
              </w:rPr>
              <w:t>nabídka</w:t>
            </w:r>
            <w:proofErr w:type="spellEnd"/>
            <w:r w:rsidRPr="008748F4">
              <w:rPr>
                <w:rFonts w:asciiTheme="minorHAnsi" w:hAnsiTheme="minorHAnsi" w:cs="Arial"/>
                <w:b/>
                <w:color w:val="000000"/>
              </w:rPr>
              <w:t xml:space="preserve"> + </w:t>
            </w:r>
            <w:proofErr w:type="spellStart"/>
            <w:r w:rsidRPr="008748F4">
              <w:rPr>
                <w:rFonts w:asciiTheme="minorHAnsi" w:hAnsiTheme="minorHAnsi" w:cs="Arial"/>
                <w:b/>
                <w:color w:val="000000"/>
              </w:rPr>
              <w:t>R</w:t>
            </w:r>
            <w:r w:rsidR="009D4E42" w:rsidRPr="008748F4">
              <w:rPr>
                <w:rFonts w:asciiTheme="minorHAnsi" w:hAnsiTheme="minorHAnsi" w:cs="Arial"/>
                <w:b/>
                <w:color w:val="000000"/>
                <w:vertAlign w:val="subscript"/>
              </w:rPr>
              <w:t>nabídka</w:t>
            </w:r>
            <w:proofErr w:type="spellEnd"/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EB7C1A" w:rsidRPr="008748F4" w:rsidRDefault="00EB7C1A" w:rsidP="00834291">
            <w:pPr>
              <w:spacing w:after="0" w:line="240" w:lineRule="auto"/>
              <w:rPr>
                <w:rFonts w:asciiTheme="minorHAnsi" w:hAnsiTheme="minorHAnsi" w:cs="Calibri"/>
                <w:b/>
                <w:color w:val="000000"/>
              </w:rPr>
            </w:pPr>
          </w:p>
          <w:p w:rsidR="00EB7C1A" w:rsidRPr="008748F4" w:rsidRDefault="00EB7C1A" w:rsidP="00834291">
            <w:pPr>
              <w:spacing w:after="0"/>
              <w:jc w:val="both"/>
              <w:rPr>
                <w:rFonts w:asciiTheme="minorHAnsi" w:hAnsiTheme="minorHAnsi" w:cs="Calibri"/>
                <w:b/>
                <w:color w:val="000000"/>
              </w:rPr>
            </w:pPr>
          </w:p>
        </w:tc>
      </w:tr>
    </w:tbl>
    <w:p w:rsidR="00EB7C1A" w:rsidRPr="008748F4" w:rsidRDefault="00EB7C1A" w:rsidP="001A7255">
      <w:pPr>
        <w:pStyle w:val="Nadpis4"/>
        <w:numPr>
          <w:ilvl w:val="1"/>
          <w:numId w:val="1"/>
        </w:numPr>
        <w:ind w:left="567" w:hanging="567"/>
        <w:rPr>
          <w:rFonts w:asciiTheme="minorHAnsi" w:hAnsiTheme="minorHAnsi"/>
          <w:sz w:val="22"/>
          <w:lang w:val="cs-CZ"/>
        </w:rPr>
      </w:pPr>
      <w:r w:rsidRPr="008748F4">
        <w:rPr>
          <w:rFonts w:asciiTheme="minorHAnsi" w:hAnsiTheme="minorHAnsi"/>
          <w:sz w:val="22"/>
          <w:lang w:val="cs-CZ"/>
        </w:rPr>
        <w:t>Úpravy vybraných složek ceny dopravního výkonu</w:t>
      </w:r>
    </w:p>
    <w:p w:rsidR="00EB7C1A" w:rsidRPr="008748F4" w:rsidRDefault="007E67E4" w:rsidP="001A7255">
      <w:pPr>
        <w:pStyle w:val="Nadpis4"/>
        <w:numPr>
          <w:ilvl w:val="2"/>
          <w:numId w:val="1"/>
        </w:numPr>
        <w:ind w:left="567" w:hanging="567"/>
        <w:jc w:val="both"/>
        <w:rPr>
          <w:rFonts w:asciiTheme="minorHAnsi" w:hAnsiTheme="minorHAnsi"/>
          <w:sz w:val="22"/>
          <w:lang w:val="cs-CZ"/>
        </w:rPr>
      </w:pPr>
      <w:r w:rsidRPr="008748F4">
        <w:rPr>
          <w:rFonts w:asciiTheme="minorHAnsi" w:hAnsiTheme="minorHAnsi"/>
          <w:sz w:val="22"/>
          <w:lang w:val="cs-CZ"/>
        </w:rPr>
        <w:t>Úprava Mzdových nákladů dle čl. V</w:t>
      </w:r>
      <w:r w:rsidR="004E41C3">
        <w:rPr>
          <w:rFonts w:asciiTheme="minorHAnsi" w:hAnsiTheme="minorHAnsi"/>
          <w:sz w:val="22"/>
          <w:lang w:val="cs-CZ"/>
        </w:rPr>
        <w:t>II odst. 7.1.1 Smlouvy a odst. 1</w:t>
      </w:r>
      <w:r w:rsidRPr="008748F4">
        <w:rPr>
          <w:rFonts w:asciiTheme="minorHAnsi" w:hAnsiTheme="minorHAnsi"/>
          <w:sz w:val="22"/>
          <w:lang w:val="cs-CZ"/>
        </w:rPr>
        <w:t xml:space="preserve">.1.1 přílohy č. </w:t>
      </w:r>
      <w:r w:rsidR="0031017A" w:rsidRPr="008748F4">
        <w:rPr>
          <w:rFonts w:asciiTheme="minorHAnsi" w:hAnsiTheme="minorHAnsi"/>
          <w:sz w:val="22"/>
          <w:lang w:val="cs-CZ"/>
        </w:rPr>
        <w:t>2</w:t>
      </w:r>
      <w:r w:rsidRPr="008748F4">
        <w:rPr>
          <w:rFonts w:asciiTheme="minorHAnsi" w:hAnsiTheme="minorHAnsi"/>
          <w:sz w:val="22"/>
          <w:lang w:val="cs-CZ"/>
        </w:rPr>
        <w:t xml:space="preserve"> Smlouvy</w:t>
      </w:r>
    </w:p>
    <w:tbl>
      <w:tblPr>
        <w:tblW w:w="952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127"/>
        <w:gridCol w:w="2268"/>
        <w:gridCol w:w="3003"/>
      </w:tblGrid>
      <w:tr w:rsidR="00E36732" w:rsidRPr="008748F4" w:rsidTr="00E36732">
        <w:trPr>
          <w:trHeight w:val="737"/>
        </w:trPr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</w:tcPr>
          <w:p w:rsidR="00E36732" w:rsidRPr="008748F4" w:rsidRDefault="00E36732" w:rsidP="00834291">
            <w:pPr>
              <w:spacing w:after="0" w:line="240" w:lineRule="auto"/>
              <w:ind w:right="-1"/>
              <w:jc w:val="both"/>
              <w:rPr>
                <w:rFonts w:asciiTheme="minorHAnsi" w:hAnsiTheme="minorHAnsi" w:cs="Arial"/>
                <w:b/>
              </w:rPr>
            </w:pPr>
            <w:r w:rsidRPr="008748F4">
              <w:rPr>
                <w:rFonts w:asciiTheme="minorHAnsi" w:hAnsiTheme="minorHAnsi" w:cs="Arial"/>
                <w:b/>
              </w:rPr>
              <w:t xml:space="preserve"> </w:t>
            </w:r>
          </w:p>
          <w:p w:rsidR="00E36732" w:rsidRPr="008748F4" w:rsidRDefault="00E36732" w:rsidP="00834291">
            <w:pPr>
              <w:spacing w:after="0" w:line="240" w:lineRule="auto"/>
              <w:ind w:right="-1"/>
              <w:jc w:val="both"/>
              <w:rPr>
                <w:rFonts w:asciiTheme="minorHAnsi" w:hAnsiTheme="minorHAnsi" w:cs="Arial"/>
                <w:b/>
              </w:rPr>
            </w:pPr>
            <w:r w:rsidRPr="008748F4">
              <w:rPr>
                <w:rFonts w:asciiTheme="minorHAnsi" w:hAnsiTheme="minorHAnsi" w:cs="Arial"/>
                <w:b/>
              </w:rPr>
              <w:t>PM</w:t>
            </w:r>
            <w:r w:rsidRPr="008748F4">
              <w:rPr>
                <w:rFonts w:asciiTheme="minorHAnsi" w:hAnsiTheme="minorHAnsi" w:cs="Arial"/>
                <w:b/>
                <w:vertAlign w:val="subscript"/>
              </w:rPr>
              <w:t>n-1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</w:tcPr>
          <w:p w:rsidR="00E36732" w:rsidRPr="004D0E23" w:rsidRDefault="00E36732" w:rsidP="00834291">
            <w:pPr>
              <w:spacing w:after="0" w:line="240" w:lineRule="auto"/>
              <w:ind w:right="-1"/>
              <w:jc w:val="both"/>
              <w:rPr>
                <w:rFonts w:asciiTheme="minorHAnsi" w:hAnsiTheme="minorHAnsi" w:cs="Arial"/>
                <w:b/>
              </w:rPr>
            </w:pPr>
            <w:r w:rsidRPr="004D0E23">
              <w:rPr>
                <w:rFonts w:asciiTheme="minorHAnsi" w:hAnsiTheme="minorHAnsi" w:cs="Arial"/>
                <w:b/>
              </w:rPr>
              <w:t xml:space="preserve"> </w:t>
            </w:r>
          </w:p>
          <w:p w:rsidR="00E36732" w:rsidRPr="004D0E23" w:rsidRDefault="00E36732" w:rsidP="00834291">
            <w:pPr>
              <w:spacing w:after="0" w:line="240" w:lineRule="auto"/>
              <w:ind w:right="-1"/>
              <w:jc w:val="both"/>
              <w:rPr>
                <w:rFonts w:asciiTheme="minorHAnsi" w:hAnsiTheme="minorHAnsi" w:cs="Arial"/>
                <w:b/>
              </w:rPr>
            </w:pPr>
            <w:r w:rsidRPr="004D0E23">
              <w:rPr>
                <w:rFonts w:asciiTheme="minorHAnsi" w:hAnsiTheme="minorHAnsi" w:cs="Arial"/>
                <w:b/>
              </w:rPr>
              <w:t>PM</w:t>
            </w:r>
            <w:r w:rsidR="004D0E23" w:rsidRPr="004D0E23">
              <w:rPr>
                <w:rFonts w:asciiTheme="minorHAnsi" w:hAnsiTheme="minorHAnsi" w:cs="Arial"/>
                <w:b/>
                <w:vertAlign w:val="subscript"/>
              </w:rPr>
              <w:t>201</w:t>
            </w:r>
            <w:r w:rsidR="009A4777">
              <w:rPr>
                <w:rFonts w:asciiTheme="minorHAnsi" w:hAnsiTheme="minorHAnsi" w:cs="Arial"/>
                <w:b/>
                <w:vertAlign w:val="subscript"/>
              </w:rPr>
              <w:t>9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E36732" w:rsidRPr="004D0E23" w:rsidRDefault="00E36732" w:rsidP="00834291">
            <w:pPr>
              <w:spacing w:after="0" w:line="240" w:lineRule="auto"/>
              <w:ind w:right="-1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D0E23">
              <w:rPr>
                <w:rFonts w:asciiTheme="minorHAnsi" w:hAnsiTheme="minorHAnsi" w:cs="Arial"/>
              </w:rPr>
              <w:t>Koeficient změny</w:t>
            </w:r>
          </w:p>
          <w:p w:rsidR="00E36732" w:rsidRPr="004D0E23" w:rsidRDefault="00AC03C2" w:rsidP="00F70CDD">
            <w:pPr>
              <w:spacing w:after="0" w:line="240" w:lineRule="auto"/>
              <w:ind w:right="-1"/>
              <w:rPr>
                <w:rFonts w:asciiTheme="minorHAnsi" w:hAnsiTheme="minorHAnsi" w:cs="Arial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Theme="minorHAnsi"/>
                        <w:b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mzdy</m:t>
                    </m:r>
                  </m:sub>
                </m:sSub>
                <m:r>
                  <w:rPr>
                    <w:rFonts w:ascii="Cambria Math" w:hAnsiTheme="minorHAns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Theme="minorHAnsi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PM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  <m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Theme="minorHAns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Theme="minorHAns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PM</m:t>
                        </m:r>
                      </m:e>
                      <m:sub>
                        <m:r>
                          <w:rPr>
                            <w:rFonts w:ascii="Cambria Math" w:hAnsiTheme="minorHAnsi"/>
                            <w:sz w:val="24"/>
                            <w:szCs w:val="24"/>
                          </w:rPr>
                          <m:t>2019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3003" w:type="dxa"/>
            <w:tcBorders>
              <w:top w:val="single" w:sz="18" w:space="0" w:color="auto"/>
              <w:bottom w:val="single" w:sz="18" w:space="0" w:color="auto"/>
            </w:tcBorders>
          </w:tcPr>
          <w:p w:rsidR="00E36732" w:rsidRPr="008748F4" w:rsidRDefault="00364113" w:rsidP="00364113">
            <w:pPr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 w:rsidRPr="008748F4">
              <w:rPr>
                <w:rFonts w:asciiTheme="minorHAnsi" w:hAnsiTheme="minorHAnsi"/>
                <w:sz w:val="24"/>
                <w:szCs w:val="24"/>
              </w:rPr>
              <w:t>U</w:t>
            </w:r>
            <w:r w:rsidR="00E36732" w:rsidRPr="008748F4">
              <w:rPr>
                <w:rFonts w:asciiTheme="minorHAnsi" w:hAnsiTheme="minorHAnsi"/>
                <w:sz w:val="24"/>
                <w:szCs w:val="24"/>
              </w:rPr>
              <w:t xml:space="preserve">pravené Mzdové náklady na 1 </w:t>
            </w:r>
            <w:r w:rsidR="00701127">
              <w:rPr>
                <w:rFonts w:asciiTheme="minorHAnsi" w:hAnsiTheme="minorHAnsi"/>
                <w:sz w:val="24"/>
                <w:szCs w:val="24"/>
              </w:rPr>
              <w:t>km JŘ</w:t>
            </w:r>
            <w:r w:rsidR="00E36732" w:rsidRPr="008748F4">
              <w:rPr>
                <w:rFonts w:asciiTheme="minorHAnsi" w:hAnsiTheme="minorHAnsi"/>
                <w:sz w:val="24"/>
                <w:szCs w:val="24"/>
              </w:rPr>
              <w:t xml:space="preserve"> za příslušný kalendářní rok „n“</w:t>
            </w:r>
          </w:p>
          <w:p w:rsidR="00E36732" w:rsidRPr="008748F4" w:rsidRDefault="00E36732" w:rsidP="009D4E42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proofErr w:type="spellStart"/>
            <w:proofErr w:type="gramStart"/>
            <w:r w:rsidRPr="008748F4">
              <w:rPr>
                <w:rFonts w:asciiTheme="minorHAnsi" w:hAnsiTheme="minorHAnsi"/>
                <w:b/>
                <w:sz w:val="28"/>
                <w:szCs w:val="28"/>
              </w:rPr>
              <w:t>M</w:t>
            </w:r>
            <w:r w:rsidRPr="008748F4">
              <w:rPr>
                <w:rFonts w:asciiTheme="minorHAnsi" w:hAnsiTheme="minorHAnsi"/>
                <w:b/>
                <w:sz w:val="28"/>
                <w:szCs w:val="28"/>
                <w:vertAlign w:val="subscript"/>
              </w:rPr>
              <w:t>n</w:t>
            </w:r>
            <w:proofErr w:type="spellEnd"/>
            <w:r w:rsidRPr="008748F4">
              <w:rPr>
                <w:rFonts w:asciiTheme="minorHAnsi" w:hAnsiTheme="minorHAnsi"/>
                <w:b/>
                <w:sz w:val="28"/>
                <w:szCs w:val="28"/>
                <w:vertAlign w:val="subscript"/>
              </w:rPr>
              <w:t xml:space="preserve">  </w:t>
            </w:r>
            <w:r w:rsidRPr="008748F4">
              <w:rPr>
                <w:rFonts w:asciiTheme="minorHAnsi" w:hAnsiTheme="minorHAnsi"/>
                <w:b/>
                <w:sz w:val="28"/>
                <w:szCs w:val="28"/>
              </w:rPr>
              <w:t>=</w:t>
            </w:r>
            <w:proofErr w:type="gramEnd"/>
            <w:r w:rsidRPr="008748F4">
              <w:rPr>
                <w:rFonts w:asciiTheme="minorHAnsi" w:hAnsiTheme="minorHAnsi"/>
                <w:b/>
                <w:sz w:val="28"/>
                <w:szCs w:val="28"/>
              </w:rPr>
              <w:t xml:space="preserve">  </w:t>
            </w:r>
            <w:proofErr w:type="spellStart"/>
            <w:r w:rsidRPr="008748F4">
              <w:rPr>
                <w:rFonts w:asciiTheme="minorHAnsi" w:hAnsiTheme="minorHAnsi"/>
                <w:b/>
                <w:sz w:val="28"/>
                <w:szCs w:val="28"/>
              </w:rPr>
              <w:t>M</w:t>
            </w:r>
            <w:r w:rsidR="009D4E42" w:rsidRPr="008748F4">
              <w:rPr>
                <w:rFonts w:asciiTheme="minorHAnsi" w:hAnsiTheme="minorHAnsi"/>
                <w:b/>
                <w:sz w:val="28"/>
                <w:szCs w:val="28"/>
                <w:vertAlign w:val="subscript"/>
              </w:rPr>
              <w:t>nabídka</w:t>
            </w:r>
            <w:proofErr w:type="spellEnd"/>
            <w:r w:rsidRPr="008748F4">
              <w:rPr>
                <w:rFonts w:asciiTheme="minorHAnsi" w:hAnsiTheme="minorHAnsi"/>
                <w:b/>
                <w:sz w:val="28"/>
                <w:szCs w:val="28"/>
              </w:rPr>
              <w:t xml:space="preserve">* </w:t>
            </w:r>
            <w:proofErr w:type="spellStart"/>
            <w:r w:rsidRPr="008748F4">
              <w:rPr>
                <w:rFonts w:asciiTheme="minorHAnsi" w:hAnsiTheme="minorHAnsi"/>
                <w:b/>
                <w:sz w:val="28"/>
                <w:szCs w:val="28"/>
              </w:rPr>
              <w:t>K</w:t>
            </w:r>
            <w:r w:rsidRPr="008748F4">
              <w:rPr>
                <w:rFonts w:asciiTheme="minorHAnsi" w:hAnsiTheme="minorHAnsi"/>
                <w:b/>
                <w:sz w:val="28"/>
                <w:szCs w:val="28"/>
                <w:vertAlign w:val="subscript"/>
              </w:rPr>
              <w:t>mzdy</w:t>
            </w:r>
            <w:proofErr w:type="spellEnd"/>
          </w:p>
        </w:tc>
      </w:tr>
      <w:tr w:rsidR="00E36732" w:rsidRPr="008748F4" w:rsidTr="00E36732">
        <w:trPr>
          <w:trHeight w:val="277"/>
        </w:trPr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</w:tcPr>
          <w:p w:rsidR="00E36732" w:rsidRPr="008748F4" w:rsidRDefault="00E36732" w:rsidP="00834291">
            <w:pPr>
              <w:spacing w:after="0" w:line="240" w:lineRule="auto"/>
              <w:ind w:right="-1"/>
              <w:jc w:val="both"/>
              <w:rPr>
                <w:rFonts w:asciiTheme="minorHAnsi" w:hAnsiTheme="minorHAnsi" w:cs="Arial"/>
              </w:rPr>
            </w:pPr>
            <w:r w:rsidRPr="008748F4">
              <w:rPr>
                <w:rFonts w:asciiTheme="minorHAnsi" w:hAnsiTheme="minorHAnsi" w:cs="Arial"/>
              </w:rPr>
              <w:t>[bude doplněno]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</w:tcPr>
          <w:p w:rsidR="00E36732" w:rsidRPr="008748F4" w:rsidRDefault="00E36732" w:rsidP="00834291">
            <w:pPr>
              <w:spacing w:after="0" w:line="240" w:lineRule="auto"/>
              <w:ind w:right="-1"/>
              <w:jc w:val="both"/>
              <w:rPr>
                <w:rFonts w:asciiTheme="minorHAnsi" w:hAnsiTheme="minorHAnsi" w:cs="Arial"/>
              </w:rPr>
            </w:pPr>
            <w:r w:rsidRPr="008748F4">
              <w:rPr>
                <w:rFonts w:asciiTheme="minorHAnsi" w:hAnsiTheme="minorHAnsi" w:cs="Arial"/>
              </w:rPr>
              <w:t>[bude doplněno]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E36732" w:rsidRPr="008748F4" w:rsidRDefault="00E36732" w:rsidP="00834291">
            <w:pPr>
              <w:spacing w:after="0" w:line="240" w:lineRule="auto"/>
              <w:ind w:right="-1"/>
              <w:jc w:val="both"/>
              <w:rPr>
                <w:rFonts w:asciiTheme="minorHAnsi" w:hAnsiTheme="minorHAnsi" w:cs="Arial"/>
              </w:rPr>
            </w:pPr>
            <w:r w:rsidRPr="008748F4">
              <w:rPr>
                <w:rFonts w:asciiTheme="minorHAnsi" w:hAnsiTheme="minorHAnsi" w:cs="Arial"/>
              </w:rPr>
              <w:t>[bude doplněno]</w:t>
            </w:r>
          </w:p>
        </w:tc>
        <w:tc>
          <w:tcPr>
            <w:tcW w:w="3003" w:type="dxa"/>
            <w:tcBorders>
              <w:top w:val="single" w:sz="18" w:space="0" w:color="auto"/>
              <w:bottom w:val="single" w:sz="18" w:space="0" w:color="auto"/>
            </w:tcBorders>
          </w:tcPr>
          <w:p w:rsidR="00E36732" w:rsidRPr="008748F4" w:rsidRDefault="00E36732" w:rsidP="00834291">
            <w:pPr>
              <w:spacing w:after="0" w:line="240" w:lineRule="auto"/>
              <w:ind w:right="-1"/>
              <w:jc w:val="both"/>
              <w:rPr>
                <w:rFonts w:asciiTheme="minorHAnsi" w:hAnsiTheme="minorHAnsi" w:cs="Arial"/>
              </w:rPr>
            </w:pPr>
            <w:r w:rsidRPr="008748F4">
              <w:rPr>
                <w:rFonts w:asciiTheme="minorHAnsi" w:hAnsiTheme="minorHAnsi" w:cs="Arial"/>
              </w:rPr>
              <w:t>[bude doplněno]</w:t>
            </w:r>
            <w:r w:rsidR="00E76248" w:rsidRPr="008748F4">
              <w:rPr>
                <w:rFonts w:asciiTheme="minorHAnsi" w:hAnsiTheme="minorHAnsi" w:cs="Arial"/>
              </w:rPr>
              <w:t xml:space="preserve"> </w:t>
            </w:r>
            <w:r w:rsidR="00E76248" w:rsidRPr="008748F4">
              <w:rPr>
                <w:rFonts w:asciiTheme="minorHAnsi" w:hAnsiTheme="minorHAnsi" w:cs="Arial"/>
                <w:color w:val="000000"/>
              </w:rPr>
              <w:t>[Kč/</w:t>
            </w:r>
            <w:proofErr w:type="gramStart"/>
            <w:r w:rsidR="00E76248" w:rsidRPr="008748F4">
              <w:rPr>
                <w:rFonts w:asciiTheme="minorHAnsi" w:hAnsiTheme="minorHAnsi" w:cs="Arial"/>
                <w:color w:val="000000"/>
              </w:rPr>
              <w:t>1</w:t>
            </w:r>
            <w:r w:rsidR="00701127">
              <w:rPr>
                <w:rFonts w:asciiTheme="minorHAnsi" w:hAnsiTheme="minorHAnsi" w:cs="Arial"/>
                <w:color w:val="000000"/>
              </w:rPr>
              <w:t>km</w:t>
            </w:r>
            <w:proofErr w:type="gramEnd"/>
            <w:r w:rsidR="00701127">
              <w:rPr>
                <w:rFonts w:asciiTheme="minorHAnsi" w:hAnsiTheme="minorHAnsi" w:cs="Arial"/>
                <w:color w:val="000000"/>
              </w:rPr>
              <w:t xml:space="preserve"> JŘ</w:t>
            </w:r>
            <w:r w:rsidR="00E76248" w:rsidRPr="008748F4">
              <w:rPr>
                <w:rFonts w:asciiTheme="minorHAnsi" w:hAnsiTheme="minorHAnsi" w:cs="Arial"/>
                <w:color w:val="000000"/>
              </w:rPr>
              <w:t>]</w:t>
            </w:r>
          </w:p>
        </w:tc>
      </w:tr>
    </w:tbl>
    <w:p w:rsidR="00EB7C1A" w:rsidRDefault="007E67E4" w:rsidP="001A7255">
      <w:pPr>
        <w:pStyle w:val="Nadpis4"/>
        <w:numPr>
          <w:ilvl w:val="2"/>
          <w:numId w:val="1"/>
        </w:numPr>
        <w:ind w:left="567" w:hanging="567"/>
        <w:jc w:val="both"/>
        <w:rPr>
          <w:rFonts w:asciiTheme="minorHAnsi" w:hAnsiTheme="minorHAnsi"/>
          <w:sz w:val="22"/>
          <w:lang w:val="cs-CZ"/>
        </w:rPr>
      </w:pPr>
      <w:r w:rsidRPr="008748F4">
        <w:rPr>
          <w:rFonts w:asciiTheme="minorHAnsi" w:hAnsiTheme="minorHAnsi"/>
          <w:sz w:val="22"/>
          <w:lang w:val="cs-CZ"/>
        </w:rPr>
        <w:t>Úprava Nákladů na pohonné hmoty dle čl. V</w:t>
      </w:r>
      <w:r w:rsidR="004E41C3">
        <w:rPr>
          <w:rFonts w:asciiTheme="minorHAnsi" w:hAnsiTheme="minorHAnsi"/>
          <w:sz w:val="22"/>
          <w:lang w:val="cs-CZ"/>
        </w:rPr>
        <w:t>II odst. 7.1.2 Smlouvy a odst. 1</w:t>
      </w:r>
      <w:r w:rsidRPr="008748F4">
        <w:rPr>
          <w:rFonts w:asciiTheme="minorHAnsi" w:hAnsiTheme="minorHAnsi"/>
          <w:sz w:val="22"/>
          <w:lang w:val="cs-CZ"/>
        </w:rPr>
        <w:t xml:space="preserve">.1.2 přílohy č. </w:t>
      </w:r>
      <w:r w:rsidR="0031017A" w:rsidRPr="008748F4">
        <w:rPr>
          <w:rFonts w:asciiTheme="minorHAnsi" w:hAnsiTheme="minorHAnsi"/>
          <w:sz w:val="22"/>
          <w:lang w:val="cs-CZ"/>
        </w:rPr>
        <w:t xml:space="preserve">2 </w:t>
      </w:r>
      <w:r w:rsidRPr="008748F4">
        <w:rPr>
          <w:rFonts w:asciiTheme="minorHAnsi" w:hAnsiTheme="minorHAnsi"/>
          <w:sz w:val="22"/>
          <w:lang w:val="cs-CZ"/>
        </w:rPr>
        <w:t>Smlouvy</w:t>
      </w:r>
    </w:p>
    <w:p w:rsidR="00226431" w:rsidRPr="00B1043E" w:rsidRDefault="00226431" w:rsidP="002333F5">
      <w:pPr>
        <w:rPr>
          <w:rFonts w:asciiTheme="minorHAnsi" w:hAnsiTheme="minorHAnsi"/>
          <w:b/>
          <w:u w:val="single"/>
        </w:rPr>
      </w:pPr>
      <w:r w:rsidRPr="00B1043E">
        <w:rPr>
          <w:rFonts w:asciiTheme="minorHAnsi" w:hAnsiTheme="minorHAnsi"/>
          <w:b/>
          <w:u w:val="single"/>
        </w:rPr>
        <w:t>Nafta, LPG, CNG</w:t>
      </w:r>
    </w:p>
    <w:tbl>
      <w:tblPr>
        <w:tblW w:w="952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127"/>
        <w:gridCol w:w="2268"/>
        <w:gridCol w:w="3003"/>
      </w:tblGrid>
      <w:tr w:rsidR="00E36732" w:rsidRPr="008748F4" w:rsidTr="00183BB4">
        <w:trPr>
          <w:trHeight w:val="737"/>
        </w:trPr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</w:tcPr>
          <w:p w:rsidR="00E36732" w:rsidRPr="008748F4" w:rsidRDefault="00E36732" w:rsidP="00183BB4">
            <w:pPr>
              <w:spacing w:after="0" w:line="240" w:lineRule="auto"/>
              <w:ind w:right="-1"/>
              <w:jc w:val="both"/>
              <w:rPr>
                <w:rFonts w:asciiTheme="minorHAnsi" w:hAnsiTheme="minorHAnsi" w:cs="Arial"/>
                <w:b/>
              </w:rPr>
            </w:pPr>
          </w:p>
          <w:p w:rsidR="00E36732" w:rsidRPr="008748F4" w:rsidRDefault="00E36732" w:rsidP="00183BB4">
            <w:pPr>
              <w:spacing w:after="0" w:line="240" w:lineRule="auto"/>
              <w:ind w:right="-1"/>
              <w:jc w:val="both"/>
              <w:rPr>
                <w:rFonts w:asciiTheme="minorHAnsi" w:hAnsiTheme="minorHAnsi" w:cs="Arial"/>
                <w:b/>
              </w:rPr>
            </w:pPr>
            <w:r w:rsidRPr="008748F4">
              <w:rPr>
                <w:rFonts w:asciiTheme="minorHAnsi" w:hAnsiTheme="minorHAnsi" w:cs="Arial"/>
                <w:b/>
              </w:rPr>
              <w:t>P</w:t>
            </w:r>
            <w:r w:rsidR="00A5575B" w:rsidRPr="008748F4">
              <w:rPr>
                <w:rFonts w:asciiTheme="minorHAnsi" w:hAnsiTheme="minorHAnsi" w:cs="Arial"/>
                <w:b/>
              </w:rPr>
              <w:t>N</w:t>
            </w:r>
            <w:r w:rsidRPr="008748F4">
              <w:rPr>
                <w:rFonts w:asciiTheme="minorHAnsi" w:hAnsiTheme="minorHAnsi" w:cs="Arial"/>
                <w:b/>
                <w:vertAlign w:val="subscript"/>
              </w:rPr>
              <w:t>n-1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</w:tcPr>
          <w:p w:rsidR="00E36732" w:rsidRPr="008748F4" w:rsidRDefault="00E36732" w:rsidP="00183BB4">
            <w:pPr>
              <w:spacing w:after="0" w:line="240" w:lineRule="auto"/>
              <w:ind w:right="-1"/>
              <w:jc w:val="both"/>
              <w:rPr>
                <w:rFonts w:asciiTheme="minorHAnsi" w:hAnsiTheme="minorHAnsi" w:cs="Arial"/>
                <w:b/>
              </w:rPr>
            </w:pPr>
            <w:r w:rsidRPr="008748F4">
              <w:rPr>
                <w:rFonts w:asciiTheme="minorHAnsi" w:hAnsiTheme="minorHAnsi" w:cs="Arial"/>
                <w:b/>
              </w:rPr>
              <w:t xml:space="preserve"> </w:t>
            </w:r>
          </w:p>
          <w:p w:rsidR="00E36732" w:rsidRPr="008748F4" w:rsidRDefault="00E36732" w:rsidP="009D4E42">
            <w:pPr>
              <w:spacing w:after="0" w:line="240" w:lineRule="auto"/>
              <w:ind w:right="-1"/>
              <w:jc w:val="both"/>
              <w:rPr>
                <w:rFonts w:asciiTheme="minorHAnsi" w:hAnsiTheme="minorHAnsi" w:cs="Arial"/>
                <w:b/>
              </w:rPr>
            </w:pPr>
            <w:r w:rsidRPr="008748F4">
              <w:rPr>
                <w:rFonts w:asciiTheme="minorHAnsi" w:hAnsiTheme="minorHAnsi" w:cs="Arial"/>
                <w:b/>
              </w:rPr>
              <w:t>P</w:t>
            </w:r>
            <w:r w:rsidR="00A5575B" w:rsidRPr="008748F4">
              <w:rPr>
                <w:rFonts w:asciiTheme="minorHAnsi" w:hAnsiTheme="minorHAnsi" w:cs="Arial"/>
                <w:b/>
              </w:rPr>
              <w:t>N</w:t>
            </w:r>
            <w:r w:rsidR="004840DB">
              <w:rPr>
                <w:rFonts w:asciiTheme="minorHAnsi" w:hAnsiTheme="minorHAnsi" w:cs="Arial"/>
                <w:b/>
                <w:vertAlign w:val="subscript"/>
              </w:rPr>
              <w:t>201</w:t>
            </w:r>
            <w:r w:rsidR="009A4777">
              <w:rPr>
                <w:rFonts w:asciiTheme="minorHAnsi" w:hAnsiTheme="minorHAnsi" w:cs="Arial"/>
                <w:b/>
                <w:vertAlign w:val="subscript"/>
              </w:rPr>
              <w:t>9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E36732" w:rsidRPr="008748F4" w:rsidRDefault="00E36732" w:rsidP="00183BB4">
            <w:pPr>
              <w:spacing w:after="0" w:line="240" w:lineRule="auto"/>
              <w:ind w:right="-1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748F4">
              <w:rPr>
                <w:rFonts w:asciiTheme="minorHAnsi" w:hAnsiTheme="minorHAnsi" w:cs="Arial"/>
              </w:rPr>
              <w:t>Koeficient změny</w:t>
            </w:r>
          </w:p>
          <w:p w:rsidR="00E36732" w:rsidRPr="008748F4" w:rsidRDefault="00AC03C2" w:rsidP="00A5575B">
            <w:pPr>
              <w:spacing w:after="0" w:line="240" w:lineRule="auto"/>
              <w:ind w:right="-1"/>
              <w:rPr>
                <w:rFonts w:asciiTheme="minorHAnsi" w:hAnsiTheme="minorHAnsi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hAnsiTheme="minorHAnsi" w:cs="Arial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PHM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Theme="minorHAnsi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Theme="minorHAnsi" w:cs="Arial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Theme="minorHAnsi" w:cs="Arial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PN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n</m:t>
                        </m:r>
                        <m:r>
                          <w:rPr>
                            <w:rFonts w:asciiTheme="minorHAnsi" w:hAnsiTheme="minorHAnsi" w:cs="Arial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Theme="minorHAnsi" w:cs="Arial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Theme="minorHAnsi" w:cs="Arial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Theme="minorHAnsi" w:cs="Arial"/>
                            <w:sz w:val="24"/>
                            <w:szCs w:val="24"/>
                          </w:rPr>
                          <m:t xml:space="preserve"> 2019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3003" w:type="dxa"/>
            <w:tcBorders>
              <w:top w:val="single" w:sz="18" w:space="0" w:color="auto"/>
              <w:bottom w:val="single" w:sz="18" w:space="0" w:color="auto"/>
            </w:tcBorders>
          </w:tcPr>
          <w:p w:rsidR="00E36732" w:rsidRPr="008748F4" w:rsidRDefault="00364113" w:rsidP="00364113">
            <w:pPr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 w:rsidRPr="008748F4">
              <w:rPr>
                <w:rFonts w:asciiTheme="minorHAnsi" w:hAnsiTheme="minorHAnsi"/>
                <w:sz w:val="24"/>
                <w:szCs w:val="24"/>
              </w:rPr>
              <w:t>U</w:t>
            </w:r>
            <w:r w:rsidR="00E36732" w:rsidRPr="008748F4">
              <w:rPr>
                <w:rFonts w:asciiTheme="minorHAnsi" w:hAnsiTheme="minorHAnsi"/>
                <w:sz w:val="24"/>
                <w:szCs w:val="24"/>
              </w:rPr>
              <w:t xml:space="preserve">pravené </w:t>
            </w:r>
            <w:r w:rsidR="00A5575B" w:rsidRPr="008748F4">
              <w:rPr>
                <w:rFonts w:asciiTheme="minorHAnsi" w:hAnsiTheme="minorHAnsi"/>
                <w:sz w:val="24"/>
                <w:szCs w:val="24"/>
              </w:rPr>
              <w:t>Náklady na pohonné hmoty</w:t>
            </w:r>
            <w:r w:rsidR="00E36732" w:rsidRPr="008748F4">
              <w:rPr>
                <w:rFonts w:asciiTheme="minorHAnsi" w:hAnsiTheme="minorHAnsi"/>
                <w:sz w:val="24"/>
                <w:szCs w:val="24"/>
              </w:rPr>
              <w:t xml:space="preserve"> na 1 </w:t>
            </w:r>
            <w:r w:rsidR="00701127">
              <w:rPr>
                <w:rFonts w:asciiTheme="minorHAnsi" w:hAnsiTheme="minorHAnsi"/>
                <w:sz w:val="24"/>
                <w:szCs w:val="24"/>
              </w:rPr>
              <w:t>km JŘ</w:t>
            </w:r>
            <w:r w:rsidR="00E36732" w:rsidRPr="008748F4">
              <w:rPr>
                <w:rFonts w:asciiTheme="minorHAnsi" w:hAnsiTheme="minorHAnsi"/>
                <w:sz w:val="24"/>
                <w:szCs w:val="24"/>
              </w:rPr>
              <w:t xml:space="preserve"> za příslušný kalendářní rok „n“</w:t>
            </w:r>
          </w:p>
          <w:p w:rsidR="00E36732" w:rsidRPr="008748F4" w:rsidRDefault="00E36732" w:rsidP="007729C7">
            <w:pPr>
              <w:rPr>
                <w:rFonts w:asciiTheme="minorHAnsi" w:hAnsiTheme="minorHAnsi"/>
                <w:b/>
                <w:sz w:val="28"/>
                <w:szCs w:val="28"/>
              </w:rPr>
            </w:pPr>
            <w:proofErr w:type="spellStart"/>
            <w:r w:rsidRPr="008748F4">
              <w:rPr>
                <w:rFonts w:asciiTheme="minorHAnsi" w:hAnsiTheme="minorHAnsi"/>
                <w:b/>
                <w:sz w:val="28"/>
                <w:szCs w:val="28"/>
              </w:rPr>
              <w:t>N</w:t>
            </w:r>
            <w:r w:rsidR="007729C7" w:rsidRPr="007729C7">
              <w:rPr>
                <w:rFonts w:asciiTheme="minorHAnsi" w:hAnsiTheme="minorHAnsi"/>
                <w:b/>
                <w:sz w:val="28"/>
                <w:szCs w:val="28"/>
                <w:vertAlign w:val="subscript"/>
              </w:rPr>
              <w:t>PHM</w:t>
            </w:r>
            <w:r w:rsidRPr="008748F4">
              <w:rPr>
                <w:rFonts w:asciiTheme="minorHAnsi" w:hAnsiTheme="minorHAnsi"/>
                <w:b/>
                <w:sz w:val="28"/>
                <w:szCs w:val="28"/>
                <w:vertAlign w:val="subscript"/>
              </w:rPr>
              <w:t>n</w:t>
            </w:r>
            <w:proofErr w:type="spellEnd"/>
            <w:r w:rsidRPr="008748F4">
              <w:rPr>
                <w:rFonts w:asciiTheme="minorHAnsi" w:hAnsiTheme="minorHAnsi"/>
                <w:b/>
                <w:sz w:val="28"/>
                <w:szCs w:val="28"/>
              </w:rPr>
              <w:t xml:space="preserve"> = </w:t>
            </w:r>
            <w:proofErr w:type="spellStart"/>
            <w:r w:rsidRPr="008748F4">
              <w:rPr>
                <w:rFonts w:asciiTheme="minorHAnsi" w:hAnsiTheme="minorHAnsi"/>
                <w:b/>
                <w:sz w:val="28"/>
                <w:szCs w:val="28"/>
              </w:rPr>
              <w:t>N</w:t>
            </w:r>
            <w:r w:rsidR="007729C7" w:rsidRPr="007729C7">
              <w:rPr>
                <w:rFonts w:asciiTheme="minorHAnsi" w:hAnsiTheme="minorHAnsi"/>
                <w:b/>
                <w:sz w:val="28"/>
                <w:szCs w:val="28"/>
                <w:vertAlign w:val="subscript"/>
              </w:rPr>
              <w:t>PHM</w:t>
            </w:r>
            <w:r w:rsidR="009D4E42" w:rsidRPr="008748F4">
              <w:rPr>
                <w:rFonts w:asciiTheme="minorHAnsi" w:hAnsiTheme="minorHAnsi"/>
                <w:b/>
                <w:sz w:val="28"/>
                <w:szCs w:val="28"/>
                <w:vertAlign w:val="subscript"/>
              </w:rPr>
              <w:t>nabídka</w:t>
            </w:r>
            <w:proofErr w:type="spellEnd"/>
            <w:r w:rsidR="007729C7">
              <w:rPr>
                <w:rFonts w:asciiTheme="minorHAnsi" w:hAnsiTheme="minorHAnsi"/>
                <w:b/>
                <w:sz w:val="28"/>
                <w:szCs w:val="28"/>
              </w:rPr>
              <w:t xml:space="preserve"> *</w:t>
            </w:r>
            <w:r w:rsidRPr="008748F4">
              <w:rPr>
                <w:rFonts w:asciiTheme="minorHAnsi" w:hAnsiTheme="minorHAnsi"/>
                <w:b/>
                <w:sz w:val="28"/>
                <w:szCs w:val="28"/>
              </w:rPr>
              <w:t>K</w:t>
            </w:r>
            <w:r w:rsidRPr="008748F4">
              <w:rPr>
                <w:rFonts w:asciiTheme="minorHAnsi" w:hAnsiTheme="minorHAnsi"/>
                <w:b/>
                <w:sz w:val="28"/>
                <w:szCs w:val="28"/>
                <w:vertAlign w:val="subscript"/>
              </w:rPr>
              <w:t>PHM</w:t>
            </w:r>
          </w:p>
        </w:tc>
      </w:tr>
      <w:tr w:rsidR="00E36732" w:rsidRPr="008748F4" w:rsidTr="00183BB4">
        <w:trPr>
          <w:trHeight w:val="277"/>
        </w:trPr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</w:tcPr>
          <w:p w:rsidR="00E36732" w:rsidRPr="008748F4" w:rsidRDefault="00E36732" w:rsidP="00183BB4">
            <w:pPr>
              <w:spacing w:after="0" w:line="240" w:lineRule="auto"/>
              <w:ind w:right="-1"/>
              <w:jc w:val="both"/>
              <w:rPr>
                <w:rFonts w:asciiTheme="minorHAnsi" w:hAnsiTheme="minorHAnsi" w:cs="Arial"/>
              </w:rPr>
            </w:pPr>
            <w:r w:rsidRPr="008748F4">
              <w:rPr>
                <w:rFonts w:asciiTheme="minorHAnsi" w:hAnsiTheme="minorHAnsi" w:cs="Arial"/>
              </w:rPr>
              <w:t>[bude doplněno]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</w:tcPr>
          <w:p w:rsidR="00E36732" w:rsidRPr="008748F4" w:rsidRDefault="00E36732" w:rsidP="00183BB4">
            <w:pPr>
              <w:spacing w:after="0" w:line="240" w:lineRule="auto"/>
              <w:ind w:right="-1"/>
              <w:jc w:val="both"/>
              <w:rPr>
                <w:rFonts w:asciiTheme="minorHAnsi" w:hAnsiTheme="minorHAnsi" w:cs="Arial"/>
              </w:rPr>
            </w:pPr>
            <w:r w:rsidRPr="008748F4">
              <w:rPr>
                <w:rFonts w:asciiTheme="minorHAnsi" w:hAnsiTheme="minorHAnsi" w:cs="Arial"/>
              </w:rPr>
              <w:t>[bude doplněno]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E36732" w:rsidRPr="008748F4" w:rsidRDefault="00E36732" w:rsidP="00183BB4">
            <w:pPr>
              <w:spacing w:after="0" w:line="240" w:lineRule="auto"/>
              <w:ind w:right="-1"/>
              <w:jc w:val="both"/>
              <w:rPr>
                <w:rFonts w:asciiTheme="minorHAnsi" w:hAnsiTheme="minorHAnsi" w:cs="Arial"/>
              </w:rPr>
            </w:pPr>
            <w:r w:rsidRPr="008748F4">
              <w:rPr>
                <w:rFonts w:asciiTheme="minorHAnsi" w:hAnsiTheme="minorHAnsi" w:cs="Arial"/>
              </w:rPr>
              <w:t>[bude doplněno]</w:t>
            </w:r>
          </w:p>
        </w:tc>
        <w:tc>
          <w:tcPr>
            <w:tcW w:w="3003" w:type="dxa"/>
            <w:tcBorders>
              <w:top w:val="single" w:sz="18" w:space="0" w:color="auto"/>
              <w:bottom w:val="single" w:sz="18" w:space="0" w:color="auto"/>
            </w:tcBorders>
          </w:tcPr>
          <w:p w:rsidR="00E36732" w:rsidRPr="008748F4" w:rsidRDefault="00E36732" w:rsidP="00183BB4">
            <w:pPr>
              <w:spacing w:after="0" w:line="240" w:lineRule="auto"/>
              <w:ind w:right="-1"/>
              <w:jc w:val="both"/>
              <w:rPr>
                <w:rFonts w:asciiTheme="minorHAnsi" w:hAnsiTheme="minorHAnsi" w:cs="Arial"/>
              </w:rPr>
            </w:pPr>
            <w:r w:rsidRPr="008748F4">
              <w:rPr>
                <w:rFonts w:asciiTheme="minorHAnsi" w:hAnsiTheme="minorHAnsi" w:cs="Arial"/>
              </w:rPr>
              <w:t>[bude doplněno]</w:t>
            </w:r>
            <w:r w:rsidR="00E76248" w:rsidRPr="008748F4">
              <w:rPr>
                <w:rFonts w:asciiTheme="minorHAnsi" w:hAnsiTheme="minorHAnsi" w:cs="Arial"/>
              </w:rPr>
              <w:t xml:space="preserve"> </w:t>
            </w:r>
            <w:r w:rsidR="00E76248" w:rsidRPr="008748F4">
              <w:rPr>
                <w:rFonts w:asciiTheme="minorHAnsi" w:hAnsiTheme="minorHAnsi" w:cs="Arial"/>
                <w:color w:val="000000"/>
              </w:rPr>
              <w:t>[Kč/</w:t>
            </w:r>
            <w:proofErr w:type="gramStart"/>
            <w:r w:rsidR="00E76248" w:rsidRPr="008748F4">
              <w:rPr>
                <w:rFonts w:asciiTheme="minorHAnsi" w:hAnsiTheme="minorHAnsi" w:cs="Arial"/>
                <w:color w:val="000000"/>
              </w:rPr>
              <w:t>1</w:t>
            </w:r>
            <w:r w:rsidR="00701127">
              <w:rPr>
                <w:rFonts w:asciiTheme="minorHAnsi" w:hAnsiTheme="minorHAnsi" w:cs="Arial"/>
                <w:color w:val="000000"/>
              </w:rPr>
              <w:t>km</w:t>
            </w:r>
            <w:proofErr w:type="gramEnd"/>
            <w:r w:rsidR="00701127">
              <w:rPr>
                <w:rFonts w:asciiTheme="minorHAnsi" w:hAnsiTheme="minorHAnsi" w:cs="Arial"/>
                <w:color w:val="000000"/>
              </w:rPr>
              <w:t xml:space="preserve"> JŘ</w:t>
            </w:r>
            <w:r w:rsidR="00E76248" w:rsidRPr="008748F4">
              <w:rPr>
                <w:rFonts w:asciiTheme="minorHAnsi" w:hAnsiTheme="minorHAnsi" w:cs="Arial"/>
                <w:color w:val="000000"/>
              </w:rPr>
              <w:t>]</w:t>
            </w:r>
          </w:p>
        </w:tc>
      </w:tr>
    </w:tbl>
    <w:p w:rsidR="00B1043E" w:rsidRDefault="00B1043E" w:rsidP="00B1043E">
      <w:pPr>
        <w:rPr>
          <w:rFonts w:asciiTheme="minorHAnsi" w:hAnsiTheme="minorHAnsi"/>
          <w:b/>
          <w:color w:val="FF0000"/>
          <w:u w:val="single"/>
        </w:rPr>
      </w:pPr>
    </w:p>
    <w:p w:rsidR="00B1043E" w:rsidRDefault="00B1043E" w:rsidP="00B1043E">
      <w:pPr>
        <w:rPr>
          <w:rFonts w:asciiTheme="minorHAnsi" w:hAnsiTheme="minorHAnsi"/>
          <w:b/>
          <w:color w:val="FF0000"/>
          <w:u w:val="single"/>
        </w:rPr>
      </w:pPr>
    </w:p>
    <w:p w:rsidR="00B1043E" w:rsidRDefault="00B1043E" w:rsidP="00B1043E">
      <w:pPr>
        <w:rPr>
          <w:rFonts w:asciiTheme="minorHAnsi" w:hAnsiTheme="minorHAnsi"/>
          <w:b/>
          <w:color w:val="FF0000"/>
          <w:u w:val="single"/>
        </w:rPr>
      </w:pPr>
    </w:p>
    <w:p w:rsidR="00B1043E" w:rsidRDefault="00B1043E" w:rsidP="00B1043E">
      <w:pPr>
        <w:rPr>
          <w:rFonts w:asciiTheme="minorHAnsi" w:hAnsiTheme="minorHAnsi"/>
          <w:b/>
          <w:color w:val="FF0000"/>
          <w:u w:val="single"/>
        </w:rPr>
      </w:pPr>
    </w:p>
    <w:p w:rsidR="00B1043E" w:rsidRDefault="00B1043E" w:rsidP="00B1043E">
      <w:pPr>
        <w:rPr>
          <w:rFonts w:asciiTheme="minorHAnsi" w:hAnsiTheme="minorHAnsi"/>
          <w:b/>
          <w:color w:val="FF0000"/>
          <w:u w:val="single"/>
        </w:rPr>
      </w:pPr>
    </w:p>
    <w:p w:rsidR="002333F5" w:rsidRPr="002333F5" w:rsidRDefault="002333F5" w:rsidP="002333F5"/>
    <w:p w:rsidR="00EB7C1A" w:rsidRPr="008748F4" w:rsidRDefault="007E67E4" w:rsidP="001A7255">
      <w:pPr>
        <w:pStyle w:val="Nadpis4"/>
        <w:numPr>
          <w:ilvl w:val="2"/>
          <w:numId w:val="1"/>
        </w:numPr>
        <w:ind w:left="567" w:hanging="567"/>
        <w:jc w:val="both"/>
        <w:rPr>
          <w:rFonts w:asciiTheme="minorHAnsi" w:hAnsiTheme="minorHAnsi"/>
          <w:sz w:val="22"/>
          <w:lang w:val="cs-CZ"/>
        </w:rPr>
      </w:pPr>
      <w:r w:rsidRPr="008748F4">
        <w:rPr>
          <w:rFonts w:asciiTheme="minorHAnsi" w:hAnsiTheme="minorHAnsi"/>
          <w:sz w:val="22"/>
          <w:lang w:val="cs-CZ"/>
        </w:rPr>
        <w:t>Úprava Ostatních variabilních nákladů dle čl. VII odst. 7.1.3</w:t>
      </w:r>
      <w:r w:rsidR="004E41C3">
        <w:rPr>
          <w:rFonts w:asciiTheme="minorHAnsi" w:hAnsiTheme="minorHAnsi"/>
          <w:sz w:val="22"/>
          <w:lang w:val="cs-CZ"/>
        </w:rPr>
        <w:t xml:space="preserve"> Smlouvy a odst. 1</w:t>
      </w:r>
      <w:r w:rsidR="00F77FDE" w:rsidRPr="008748F4">
        <w:rPr>
          <w:rFonts w:asciiTheme="minorHAnsi" w:hAnsiTheme="minorHAnsi"/>
          <w:sz w:val="22"/>
          <w:lang w:val="cs-CZ"/>
        </w:rPr>
        <w:t>.1.3</w:t>
      </w:r>
      <w:r w:rsidRPr="008748F4">
        <w:rPr>
          <w:rFonts w:asciiTheme="minorHAnsi" w:hAnsiTheme="minorHAnsi"/>
          <w:sz w:val="22"/>
          <w:lang w:val="cs-CZ"/>
        </w:rPr>
        <w:t xml:space="preserve"> přílohy č. </w:t>
      </w:r>
      <w:r w:rsidR="0031017A" w:rsidRPr="008748F4">
        <w:rPr>
          <w:rFonts w:asciiTheme="minorHAnsi" w:hAnsiTheme="minorHAnsi"/>
          <w:sz w:val="22"/>
          <w:lang w:val="cs-CZ"/>
        </w:rPr>
        <w:t>2</w:t>
      </w:r>
      <w:r w:rsidRPr="008748F4">
        <w:rPr>
          <w:rFonts w:asciiTheme="minorHAnsi" w:hAnsiTheme="minorHAnsi"/>
          <w:sz w:val="22"/>
          <w:lang w:val="cs-CZ"/>
        </w:rPr>
        <w:t xml:space="preserve"> Smlouvy</w:t>
      </w:r>
    </w:p>
    <w:tbl>
      <w:tblPr>
        <w:tblW w:w="684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8"/>
        <w:gridCol w:w="3556"/>
      </w:tblGrid>
      <w:tr w:rsidR="00A5575B" w:rsidRPr="008748F4" w:rsidTr="005C36F1">
        <w:trPr>
          <w:trHeight w:val="737"/>
          <w:jc w:val="center"/>
        </w:trPr>
        <w:tc>
          <w:tcPr>
            <w:tcW w:w="3288" w:type="dxa"/>
            <w:tcBorders>
              <w:top w:val="single" w:sz="18" w:space="0" w:color="auto"/>
              <w:bottom w:val="single" w:sz="18" w:space="0" w:color="auto"/>
            </w:tcBorders>
          </w:tcPr>
          <w:p w:rsidR="00A5575B" w:rsidRPr="008748F4" w:rsidRDefault="00A5575B" w:rsidP="00183BB4">
            <w:pPr>
              <w:spacing w:after="0" w:line="240" w:lineRule="auto"/>
              <w:ind w:right="-1"/>
              <w:jc w:val="both"/>
              <w:rPr>
                <w:rFonts w:asciiTheme="minorHAnsi" w:hAnsiTheme="minorHAnsi" w:cs="Arial"/>
                <w:b/>
              </w:rPr>
            </w:pPr>
          </w:p>
          <w:p w:rsidR="00A5575B" w:rsidRPr="008748F4" w:rsidRDefault="00F07950" w:rsidP="00183BB4">
            <w:pPr>
              <w:spacing w:after="0" w:line="240" w:lineRule="auto"/>
              <w:ind w:right="-1"/>
              <w:jc w:val="both"/>
              <w:rPr>
                <w:rFonts w:asciiTheme="minorHAnsi" w:hAnsiTheme="minorHAnsi" w:cs="Arial"/>
                <w:b/>
                <w:vertAlign w:val="subscript"/>
              </w:rPr>
            </w:pPr>
            <w:r w:rsidRPr="008748F4">
              <w:rPr>
                <w:rFonts w:asciiTheme="minorHAnsi" w:hAnsiTheme="minorHAnsi" w:cs="Arial"/>
                <w:b/>
              </w:rPr>
              <w:t>CPI</w:t>
            </w:r>
            <w:r w:rsidR="00875D70" w:rsidRPr="008748F4">
              <w:rPr>
                <w:rFonts w:asciiTheme="minorHAnsi" w:hAnsiTheme="minorHAnsi" w:cs="Arial"/>
                <w:b/>
                <w:vertAlign w:val="subscript"/>
              </w:rPr>
              <w:t>n-1</w:t>
            </w:r>
          </w:p>
        </w:tc>
        <w:tc>
          <w:tcPr>
            <w:tcW w:w="3556" w:type="dxa"/>
            <w:tcBorders>
              <w:top w:val="single" w:sz="18" w:space="0" w:color="auto"/>
              <w:bottom w:val="single" w:sz="18" w:space="0" w:color="auto"/>
            </w:tcBorders>
          </w:tcPr>
          <w:p w:rsidR="00A5575B" w:rsidRPr="008748F4" w:rsidRDefault="00364113" w:rsidP="00183BB4">
            <w:pPr>
              <w:spacing w:after="0" w:line="240" w:lineRule="auto"/>
              <w:ind w:right="-1"/>
              <w:jc w:val="both"/>
              <w:rPr>
                <w:rFonts w:asciiTheme="minorHAnsi" w:hAnsiTheme="minorHAnsi" w:cs="Arial"/>
                <w:b/>
              </w:rPr>
            </w:pPr>
            <w:r w:rsidRPr="008748F4">
              <w:rPr>
                <w:rFonts w:asciiTheme="minorHAnsi" w:hAnsiTheme="minorHAnsi" w:cs="Arial"/>
              </w:rPr>
              <w:t>U</w:t>
            </w:r>
            <w:r w:rsidR="00A5575B" w:rsidRPr="008748F4"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  <w:t xml:space="preserve">pravené Ostatní variabilní náklady na 1 </w:t>
            </w:r>
            <w:r w:rsidR="00701127"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  <w:t>km JŘ</w:t>
            </w:r>
            <w:r w:rsidR="00A5575B" w:rsidRPr="008748F4"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  <w:t xml:space="preserve"> za příslušný kalendářní rok „n“</w:t>
            </w:r>
          </w:p>
          <w:p w:rsidR="00364113" w:rsidRPr="005C36F1" w:rsidRDefault="00364113" w:rsidP="005C36F1">
            <w:pPr>
              <w:spacing w:before="120" w:after="120"/>
              <w:ind w:left="113" w:right="57"/>
              <w:rPr>
                <w:rFonts w:asciiTheme="minorHAnsi" w:eastAsia="Times New Roman" w:hAnsiTheme="minorHAnsi" w:cs="Calibri"/>
                <w:b/>
                <w:bCs/>
                <w:color w:val="000000"/>
                <w:sz w:val="28"/>
                <w:szCs w:val="28"/>
              </w:rPr>
            </w:pPr>
            <w:r w:rsidRPr="008748F4">
              <w:rPr>
                <w:rFonts w:asciiTheme="minorHAnsi" w:eastAsia="Times New Roman" w:hAnsiTheme="minorHAnsi" w:cs="Calibri"/>
                <w:b/>
                <w:color w:val="000000"/>
                <w:sz w:val="28"/>
                <w:szCs w:val="28"/>
              </w:rPr>
              <w:t>O</w:t>
            </w:r>
            <w:r w:rsidRPr="008748F4">
              <w:rPr>
                <w:rFonts w:asciiTheme="minorHAnsi" w:eastAsia="Times New Roman" w:hAnsiTheme="minorHAnsi" w:cs="Calibri"/>
                <w:b/>
                <w:color w:val="000000"/>
                <w:sz w:val="28"/>
                <w:szCs w:val="28"/>
                <w:vertAlign w:val="subscript"/>
              </w:rPr>
              <w:t>n</w:t>
            </w:r>
            <w:r w:rsidRPr="008748F4">
              <w:rPr>
                <w:rFonts w:asciiTheme="minorHAnsi" w:eastAsia="Times New Roman" w:hAnsiTheme="minorHAnsi" w:cs="Calibri"/>
                <w:b/>
                <w:color w:val="000000"/>
                <w:sz w:val="28"/>
                <w:szCs w:val="28"/>
              </w:rPr>
              <w:t xml:space="preserve"> = </w:t>
            </w:r>
            <w:proofErr w:type="spellStart"/>
            <w:r w:rsidRPr="008748F4">
              <w:rPr>
                <w:rFonts w:asciiTheme="minorHAnsi" w:eastAsia="Times New Roman" w:hAnsiTheme="minorHAnsi" w:cs="Calibri"/>
                <w:b/>
                <w:color w:val="000000"/>
                <w:sz w:val="28"/>
                <w:szCs w:val="28"/>
              </w:rPr>
              <w:t>O</w:t>
            </w:r>
            <w:r w:rsidRPr="008748F4">
              <w:rPr>
                <w:rFonts w:asciiTheme="minorHAnsi" w:eastAsia="Times New Roman" w:hAnsiTheme="minorHAnsi" w:cs="Calibri"/>
                <w:b/>
                <w:color w:val="000000"/>
                <w:sz w:val="28"/>
                <w:szCs w:val="28"/>
                <w:vertAlign w:val="subscript"/>
              </w:rPr>
              <w:t>nabídka</w:t>
            </w:r>
            <w:proofErr w:type="spellEnd"/>
            <w:r w:rsidRPr="008748F4">
              <w:rPr>
                <w:rFonts w:asciiTheme="minorHAnsi" w:eastAsia="Times New Roman" w:hAnsiTheme="minorHAnsi" w:cs="Calibri"/>
                <w:b/>
                <w:color w:val="000000"/>
                <w:sz w:val="28"/>
                <w:szCs w:val="28"/>
              </w:rPr>
              <w:t xml:space="preserve"> * </w:t>
            </w:r>
            <w:r w:rsidR="005C36F1">
              <w:rPr>
                <w:rFonts w:asciiTheme="minorHAnsi" w:eastAsia="Times New Roman" w:hAnsiTheme="minorHAnsi" w:cs="Calibri"/>
                <w:b/>
                <w:color w:val="000000"/>
                <w:sz w:val="28"/>
                <w:szCs w:val="28"/>
              </w:rPr>
              <w:t>(</w:t>
            </w:r>
            <w:r w:rsidRPr="008748F4">
              <w:rPr>
                <w:rFonts w:asciiTheme="minorHAnsi" w:eastAsia="Times New Roman" w:hAnsiTheme="minorHAnsi" w:cs="Calibri"/>
                <w:b/>
                <w:color w:val="000000"/>
                <w:sz w:val="28"/>
                <w:szCs w:val="28"/>
              </w:rPr>
              <w:t>CPI</w:t>
            </w:r>
            <w:r w:rsidRPr="008748F4">
              <w:rPr>
                <w:rFonts w:asciiTheme="minorHAnsi" w:eastAsia="Times New Roman" w:hAnsiTheme="minorHAnsi" w:cs="Calibri"/>
                <w:b/>
                <w:color w:val="000000"/>
                <w:sz w:val="28"/>
                <w:szCs w:val="28"/>
                <w:vertAlign w:val="subscript"/>
              </w:rPr>
              <w:t>n-1</w:t>
            </w:r>
            <w:r w:rsidR="005C36F1">
              <w:rPr>
                <w:rFonts w:asciiTheme="minorHAnsi" w:eastAsia="Times New Roman" w:hAnsiTheme="minorHAnsi" w:cs="Calibri"/>
                <w:b/>
                <w:color w:val="000000"/>
                <w:sz w:val="28"/>
                <w:szCs w:val="28"/>
              </w:rPr>
              <w:t>/100)</w:t>
            </w:r>
          </w:p>
        </w:tc>
      </w:tr>
      <w:tr w:rsidR="00A5575B" w:rsidRPr="008748F4" w:rsidTr="005C36F1">
        <w:trPr>
          <w:trHeight w:val="277"/>
          <w:jc w:val="center"/>
        </w:trPr>
        <w:tc>
          <w:tcPr>
            <w:tcW w:w="3288" w:type="dxa"/>
            <w:tcBorders>
              <w:top w:val="single" w:sz="18" w:space="0" w:color="auto"/>
              <w:bottom w:val="single" w:sz="18" w:space="0" w:color="auto"/>
            </w:tcBorders>
          </w:tcPr>
          <w:p w:rsidR="00A5575B" w:rsidRPr="008748F4" w:rsidRDefault="00A5575B" w:rsidP="00183BB4">
            <w:pPr>
              <w:spacing w:after="0" w:line="240" w:lineRule="auto"/>
              <w:ind w:right="-1"/>
              <w:jc w:val="both"/>
              <w:rPr>
                <w:rFonts w:asciiTheme="minorHAnsi" w:hAnsiTheme="minorHAnsi" w:cs="Arial"/>
              </w:rPr>
            </w:pPr>
            <w:r w:rsidRPr="008748F4">
              <w:rPr>
                <w:rFonts w:asciiTheme="minorHAnsi" w:hAnsiTheme="minorHAnsi" w:cs="Arial"/>
              </w:rPr>
              <w:t>[bude doplněno]</w:t>
            </w:r>
          </w:p>
        </w:tc>
        <w:tc>
          <w:tcPr>
            <w:tcW w:w="3556" w:type="dxa"/>
            <w:tcBorders>
              <w:top w:val="single" w:sz="18" w:space="0" w:color="auto"/>
              <w:bottom w:val="single" w:sz="18" w:space="0" w:color="auto"/>
            </w:tcBorders>
          </w:tcPr>
          <w:p w:rsidR="00A5575B" w:rsidRPr="008748F4" w:rsidRDefault="00A5575B" w:rsidP="00183BB4">
            <w:pPr>
              <w:spacing w:after="0" w:line="240" w:lineRule="auto"/>
              <w:ind w:right="-1"/>
              <w:jc w:val="both"/>
              <w:rPr>
                <w:rFonts w:asciiTheme="minorHAnsi" w:hAnsiTheme="minorHAnsi" w:cs="Arial"/>
              </w:rPr>
            </w:pPr>
            <w:r w:rsidRPr="008748F4">
              <w:rPr>
                <w:rFonts w:asciiTheme="minorHAnsi" w:hAnsiTheme="minorHAnsi" w:cs="Arial"/>
              </w:rPr>
              <w:t>[bude doplněno]</w:t>
            </w:r>
            <w:r w:rsidR="00E76248" w:rsidRPr="008748F4">
              <w:rPr>
                <w:rFonts w:asciiTheme="minorHAnsi" w:hAnsiTheme="minorHAnsi" w:cs="Arial"/>
                <w:color w:val="000000"/>
              </w:rPr>
              <w:t xml:space="preserve"> [Kč/</w:t>
            </w:r>
            <w:proofErr w:type="gramStart"/>
            <w:r w:rsidR="00E76248" w:rsidRPr="008748F4">
              <w:rPr>
                <w:rFonts w:asciiTheme="minorHAnsi" w:hAnsiTheme="minorHAnsi" w:cs="Arial"/>
                <w:color w:val="000000"/>
              </w:rPr>
              <w:t>1</w:t>
            </w:r>
            <w:r w:rsidR="00701127">
              <w:rPr>
                <w:rFonts w:asciiTheme="minorHAnsi" w:hAnsiTheme="minorHAnsi" w:cs="Arial"/>
                <w:color w:val="000000"/>
              </w:rPr>
              <w:t>km</w:t>
            </w:r>
            <w:proofErr w:type="gramEnd"/>
            <w:r w:rsidR="00701127">
              <w:rPr>
                <w:rFonts w:asciiTheme="minorHAnsi" w:hAnsiTheme="minorHAnsi" w:cs="Arial"/>
                <w:color w:val="000000"/>
              </w:rPr>
              <w:t xml:space="preserve"> JŘ</w:t>
            </w:r>
            <w:r w:rsidR="00E76248" w:rsidRPr="008748F4">
              <w:rPr>
                <w:rFonts w:asciiTheme="minorHAnsi" w:hAnsiTheme="minorHAnsi" w:cs="Arial"/>
                <w:color w:val="000000"/>
              </w:rPr>
              <w:t>]</w:t>
            </w:r>
          </w:p>
        </w:tc>
      </w:tr>
    </w:tbl>
    <w:p w:rsidR="00EB7C1A" w:rsidRPr="008748F4" w:rsidRDefault="00EB7C1A" w:rsidP="00EB7C1A">
      <w:pPr>
        <w:rPr>
          <w:rFonts w:asciiTheme="minorHAnsi" w:hAnsiTheme="minorHAnsi"/>
        </w:rPr>
      </w:pPr>
    </w:p>
    <w:p w:rsidR="00A5575B" w:rsidRPr="008748F4" w:rsidRDefault="00A5575B" w:rsidP="00A5575B">
      <w:pPr>
        <w:rPr>
          <w:rFonts w:asciiTheme="minorHAnsi" w:hAnsiTheme="minorHAnsi"/>
        </w:rPr>
      </w:pPr>
    </w:p>
    <w:p w:rsidR="00BF7884" w:rsidRPr="008748F4" w:rsidRDefault="005C36F1" w:rsidP="00A5575B">
      <w:pPr>
        <w:pStyle w:val="Nadpis4"/>
        <w:numPr>
          <w:ilvl w:val="2"/>
          <w:numId w:val="1"/>
        </w:numPr>
        <w:ind w:left="567" w:hanging="567"/>
        <w:jc w:val="both"/>
        <w:rPr>
          <w:rFonts w:asciiTheme="minorHAnsi" w:hAnsiTheme="minorHAnsi"/>
          <w:sz w:val="22"/>
          <w:lang w:val="cs-CZ"/>
        </w:rPr>
      </w:pPr>
      <w:r>
        <w:rPr>
          <w:rFonts w:asciiTheme="minorHAnsi" w:hAnsiTheme="minorHAnsi"/>
          <w:sz w:val="22"/>
          <w:lang w:val="cs-CZ"/>
        </w:rPr>
        <w:t>Úprava Režie, provozních</w:t>
      </w:r>
      <w:r w:rsidR="00E76248" w:rsidRPr="008748F4">
        <w:rPr>
          <w:rFonts w:asciiTheme="minorHAnsi" w:hAnsiTheme="minorHAnsi"/>
          <w:sz w:val="22"/>
          <w:lang w:val="cs-CZ"/>
        </w:rPr>
        <w:t xml:space="preserve"> nákladů a </w:t>
      </w:r>
      <w:r>
        <w:rPr>
          <w:rFonts w:asciiTheme="minorHAnsi" w:hAnsiTheme="minorHAnsi"/>
          <w:sz w:val="22"/>
          <w:lang w:val="cs-CZ"/>
        </w:rPr>
        <w:t>čistého příjmu</w:t>
      </w:r>
      <w:r w:rsidR="00E76248" w:rsidRPr="008748F4">
        <w:rPr>
          <w:rFonts w:asciiTheme="minorHAnsi" w:hAnsiTheme="minorHAnsi"/>
          <w:sz w:val="22"/>
          <w:lang w:val="cs-CZ"/>
        </w:rPr>
        <w:t xml:space="preserve"> </w:t>
      </w:r>
      <w:proofErr w:type="gramStart"/>
      <w:r w:rsidR="00E76248" w:rsidRPr="008748F4">
        <w:rPr>
          <w:rFonts w:asciiTheme="minorHAnsi" w:hAnsiTheme="minorHAnsi"/>
          <w:sz w:val="22"/>
          <w:lang w:val="cs-CZ"/>
        </w:rPr>
        <w:t>dopravce  dle</w:t>
      </w:r>
      <w:proofErr w:type="gramEnd"/>
      <w:r w:rsidR="00E76248" w:rsidRPr="008748F4">
        <w:rPr>
          <w:rFonts w:asciiTheme="minorHAnsi" w:hAnsiTheme="minorHAnsi"/>
          <w:sz w:val="22"/>
          <w:lang w:val="cs-CZ"/>
        </w:rPr>
        <w:t xml:space="preserve"> čl. V</w:t>
      </w:r>
      <w:r w:rsidR="004E41C3">
        <w:rPr>
          <w:rFonts w:asciiTheme="minorHAnsi" w:hAnsiTheme="minorHAnsi"/>
          <w:sz w:val="22"/>
          <w:lang w:val="cs-CZ"/>
        </w:rPr>
        <w:t>II odst. 7.1.3 Smlouvy a odst. 1</w:t>
      </w:r>
      <w:r w:rsidR="00E76248" w:rsidRPr="008748F4">
        <w:rPr>
          <w:rFonts w:asciiTheme="minorHAnsi" w:hAnsiTheme="minorHAnsi"/>
          <w:sz w:val="22"/>
          <w:lang w:val="cs-CZ"/>
        </w:rPr>
        <w:t xml:space="preserve">.2.2 přílohy č. </w:t>
      </w:r>
      <w:r w:rsidR="0031017A" w:rsidRPr="008748F4">
        <w:rPr>
          <w:rFonts w:asciiTheme="minorHAnsi" w:hAnsiTheme="minorHAnsi"/>
          <w:sz w:val="22"/>
          <w:lang w:val="cs-CZ"/>
        </w:rPr>
        <w:t>2</w:t>
      </w:r>
      <w:r w:rsidR="00E76248" w:rsidRPr="008748F4">
        <w:rPr>
          <w:rFonts w:asciiTheme="minorHAnsi" w:hAnsiTheme="minorHAnsi"/>
          <w:sz w:val="22"/>
          <w:lang w:val="cs-CZ"/>
        </w:rPr>
        <w:t xml:space="preserve"> Smlouvy</w:t>
      </w:r>
    </w:p>
    <w:tbl>
      <w:tblPr>
        <w:tblW w:w="657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8"/>
        <w:gridCol w:w="3288"/>
      </w:tblGrid>
      <w:tr w:rsidR="00A5575B" w:rsidRPr="008748F4" w:rsidTr="00183BB4">
        <w:trPr>
          <w:trHeight w:val="737"/>
          <w:jc w:val="center"/>
        </w:trPr>
        <w:tc>
          <w:tcPr>
            <w:tcW w:w="3288" w:type="dxa"/>
            <w:tcBorders>
              <w:top w:val="single" w:sz="18" w:space="0" w:color="auto"/>
              <w:bottom w:val="single" w:sz="18" w:space="0" w:color="auto"/>
            </w:tcBorders>
          </w:tcPr>
          <w:p w:rsidR="00A5575B" w:rsidRPr="008748F4" w:rsidRDefault="00A5575B" w:rsidP="00183BB4">
            <w:pPr>
              <w:spacing w:after="0" w:line="240" w:lineRule="auto"/>
              <w:ind w:right="-1"/>
              <w:jc w:val="both"/>
              <w:rPr>
                <w:rFonts w:asciiTheme="minorHAnsi" w:hAnsiTheme="minorHAnsi" w:cs="Arial"/>
                <w:b/>
              </w:rPr>
            </w:pPr>
          </w:p>
          <w:p w:rsidR="00A5575B" w:rsidRPr="008748F4" w:rsidRDefault="00F07950" w:rsidP="00183BB4">
            <w:pPr>
              <w:spacing w:after="0" w:line="240" w:lineRule="auto"/>
              <w:ind w:right="-1"/>
              <w:jc w:val="both"/>
              <w:rPr>
                <w:rFonts w:asciiTheme="minorHAnsi" w:hAnsiTheme="minorHAnsi" w:cs="Arial"/>
                <w:b/>
                <w:vertAlign w:val="subscript"/>
              </w:rPr>
            </w:pPr>
            <w:r w:rsidRPr="008748F4">
              <w:rPr>
                <w:rFonts w:asciiTheme="minorHAnsi" w:hAnsiTheme="minorHAnsi" w:cs="Arial"/>
                <w:b/>
              </w:rPr>
              <w:t>CPI</w:t>
            </w:r>
            <w:r w:rsidR="00875D70" w:rsidRPr="008748F4">
              <w:rPr>
                <w:rFonts w:asciiTheme="minorHAnsi" w:hAnsiTheme="minorHAnsi" w:cs="Arial"/>
                <w:b/>
                <w:vertAlign w:val="subscript"/>
              </w:rPr>
              <w:t>n-1</w:t>
            </w:r>
          </w:p>
        </w:tc>
        <w:tc>
          <w:tcPr>
            <w:tcW w:w="3288" w:type="dxa"/>
            <w:tcBorders>
              <w:top w:val="single" w:sz="18" w:space="0" w:color="auto"/>
              <w:bottom w:val="single" w:sz="18" w:space="0" w:color="auto"/>
            </w:tcBorders>
          </w:tcPr>
          <w:p w:rsidR="00A5575B" w:rsidRPr="008748F4" w:rsidRDefault="00364113" w:rsidP="00183BB4">
            <w:pPr>
              <w:spacing w:after="0" w:line="240" w:lineRule="auto"/>
              <w:ind w:right="-1"/>
              <w:jc w:val="both"/>
              <w:rPr>
                <w:rFonts w:asciiTheme="minorHAnsi" w:hAnsiTheme="minorHAnsi" w:cs="Arial"/>
                <w:b/>
              </w:rPr>
            </w:pPr>
            <w:r w:rsidRPr="008748F4">
              <w:rPr>
                <w:rFonts w:asciiTheme="minorHAnsi" w:hAnsiTheme="minorHAnsi" w:cs="Arial"/>
                <w:sz w:val="24"/>
                <w:szCs w:val="24"/>
              </w:rPr>
              <w:t>U</w:t>
            </w:r>
            <w:r w:rsidR="00A5575B" w:rsidRPr="008748F4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 xml:space="preserve">pravené Režijní náklady a </w:t>
            </w:r>
            <w:r w:rsidR="00121B5A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čistý příjem</w:t>
            </w:r>
            <w:r w:rsidR="00A5575B" w:rsidRPr="008748F4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 xml:space="preserve"> dopravce</w:t>
            </w:r>
            <w:r w:rsidR="00A5575B" w:rsidRPr="008748F4">
              <w:rPr>
                <w:rFonts w:asciiTheme="minorHAnsi" w:eastAsia="Times New Roman" w:hAnsiTheme="minorHAnsi" w:cs="Arial"/>
                <w:color w:val="000000"/>
                <w:sz w:val="24"/>
                <w:szCs w:val="24"/>
              </w:rPr>
              <w:t xml:space="preserve"> v příslušném kalendářním roce „n“</w:t>
            </w:r>
          </w:p>
          <w:p w:rsidR="00364113" w:rsidRPr="008748F4" w:rsidRDefault="00364113" w:rsidP="00364113">
            <w:pPr>
              <w:spacing w:before="120" w:after="120"/>
              <w:ind w:left="113" w:right="57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8"/>
                <w:szCs w:val="28"/>
                <w:vertAlign w:val="subscript"/>
              </w:rPr>
            </w:pPr>
            <w:proofErr w:type="spellStart"/>
            <w:r w:rsidRPr="008748F4">
              <w:rPr>
                <w:rFonts w:asciiTheme="minorHAnsi" w:eastAsia="Times New Roman" w:hAnsiTheme="minorHAnsi" w:cs="Calibri"/>
                <w:b/>
                <w:color w:val="000000"/>
                <w:sz w:val="28"/>
                <w:szCs w:val="28"/>
              </w:rPr>
              <w:t>R</w:t>
            </w:r>
            <w:r w:rsidRPr="008748F4">
              <w:rPr>
                <w:rFonts w:asciiTheme="minorHAnsi" w:eastAsia="Times New Roman" w:hAnsiTheme="minorHAnsi" w:cs="Calibri"/>
                <w:b/>
                <w:color w:val="000000"/>
                <w:sz w:val="28"/>
                <w:szCs w:val="28"/>
                <w:vertAlign w:val="subscript"/>
              </w:rPr>
              <w:t>n</w:t>
            </w:r>
            <w:proofErr w:type="spellEnd"/>
            <w:r w:rsidRPr="008748F4">
              <w:rPr>
                <w:rFonts w:asciiTheme="minorHAnsi" w:eastAsia="Times New Roman" w:hAnsiTheme="minorHAnsi" w:cs="Calibri"/>
                <w:b/>
                <w:color w:val="000000"/>
                <w:sz w:val="28"/>
                <w:szCs w:val="28"/>
              </w:rPr>
              <w:t xml:space="preserve"> = </w:t>
            </w:r>
            <w:proofErr w:type="spellStart"/>
            <w:r w:rsidRPr="008748F4">
              <w:rPr>
                <w:rFonts w:asciiTheme="minorHAnsi" w:eastAsia="Times New Roman" w:hAnsiTheme="minorHAnsi" w:cs="Calibri"/>
                <w:b/>
                <w:color w:val="000000"/>
                <w:sz w:val="28"/>
                <w:szCs w:val="28"/>
              </w:rPr>
              <w:t>R</w:t>
            </w:r>
            <w:r w:rsidRPr="008748F4">
              <w:rPr>
                <w:rFonts w:asciiTheme="minorHAnsi" w:eastAsia="Times New Roman" w:hAnsiTheme="minorHAnsi" w:cs="Calibri"/>
                <w:b/>
                <w:color w:val="000000"/>
                <w:sz w:val="28"/>
                <w:szCs w:val="28"/>
                <w:vertAlign w:val="subscript"/>
              </w:rPr>
              <w:t>nabídka</w:t>
            </w:r>
            <w:proofErr w:type="spellEnd"/>
            <w:r w:rsidRPr="008748F4">
              <w:rPr>
                <w:rFonts w:asciiTheme="minorHAnsi" w:eastAsia="Times New Roman" w:hAnsiTheme="minorHAnsi" w:cs="Calibri"/>
                <w:b/>
                <w:color w:val="000000"/>
                <w:sz w:val="28"/>
                <w:szCs w:val="28"/>
              </w:rPr>
              <w:t xml:space="preserve"> * </w:t>
            </w:r>
            <w:r w:rsidR="005C36F1">
              <w:rPr>
                <w:rFonts w:asciiTheme="minorHAnsi" w:eastAsia="Times New Roman" w:hAnsiTheme="minorHAnsi" w:cs="Calibri"/>
                <w:b/>
                <w:color w:val="000000"/>
                <w:sz w:val="28"/>
                <w:szCs w:val="28"/>
              </w:rPr>
              <w:t>(</w:t>
            </w:r>
            <w:r w:rsidRPr="008748F4">
              <w:rPr>
                <w:rFonts w:asciiTheme="minorHAnsi" w:eastAsia="Times New Roman" w:hAnsiTheme="minorHAnsi" w:cs="Calibri"/>
                <w:b/>
                <w:color w:val="000000"/>
                <w:sz w:val="28"/>
                <w:szCs w:val="28"/>
              </w:rPr>
              <w:t>CPI</w:t>
            </w:r>
            <w:r w:rsidRPr="008748F4">
              <w:rPr>
                <w:rFonts w:asciiTheme="minorHAnsi" w:eastAsia="Times New Roman" w:hAnsiTheme="minorHAnsi" w:cs="Calibri"/>
                <w:b/>
                <w:color w:val="000000"/>
                <w:sz w:val="28"/>
                <w:szCs w:val="28"/>
                <w:vertAlign w:val="subscript"/>
              </w:rPr>
              <w:t>n-1</w:t>
            </w:r>
            <w:r w:rsidR="005C36F1" w:rsidRPr="005C36F1">
              <w:rPr>
                <w:rFonts w:asciiTheme="minorHAnsi" w:eastAsia="Times New Roman" w:hAnsiTheme="minorHAnsi" w:cs="Calibri"/>
                <w:b/>
                <w:color w:val="000000"/>
                <w:sz w:val="28"/>
                <w:szCs w:val="28"/>
              </w:rPr>
              <w:t>/100</w:t>
            </w:r>
            <w:r w:rsidR="005C36F1">
              <w:rPr>
                <w:rFonts w:asciiTheme="minorHAnsi" w:eastAsia="Times New Roman" w:hAnsiTheme="minorHAnsi" w:cs="Calibri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A5575B" w:rsidRPr="008748F4" w:rsidTr="00183BB4">
        <w:trPr>
          <w:trHeight w:val="277"/>
          <w:jc w:val="center"/>
        </w:trPr>
        <w:tc>
          <w:tcPr>
            <w:tcW w:w="3288" w:type="dxa"/>
            <w:tcBorders>
              <w:top w:val="single" w:sz="18" w:space="0" w:color="auto"/>
              <w:bottom w:val="single" w:sz="18" w:space="0" w:color="auto"/>
            </w:tcBorders>
          </w:tcPr>
          <w:p w:rsidR="00A5575B" w:rsidRPr="008748F4" w:rsidRDefault="00A5575B" w:rsidP="00183BB4">
            <w:pPr>
              <w:spacing w:after="0" w:line="240" w:lineRule="auto"/>
              <w:ind w:right="-1"/>
              <w:jc w:val="both"/>
              <w:rPr>
                <w:rFonts w:asciiTheme="minorHAnsi" w:hAnsiTheme="minorHAnsi" w:cs="Arial"/>
              </w:rPr>
            </w:pPr>
            <w:r w:rsidRPr="008748F4">
              <w:rPr>
                <w:rFonts w:asciiTheme="minorHAnsi" w:hAnsiTheme="minorHAnsi" w:cs="Arial"/>
              </w:rPr>
              <w:t>[bude doplněno]</w:t>
            </w:r>
          </w:p>
        </w:tc>
        <w:tc>
          <w:tcPr>
            <w:tcW w:w="3288" w:type="dxa"/>
            <w:tcBorders>
              <w:top w:val="single" w:sz="18" w:space="0" w:color="auto"/>
              <w:bottom w:val="single" w:sz="18" w:space="0" w:color="auto"/>
            </w:tcBorders>
          </w:tcPr>
          <w:p w:rsidR="00A5575B" w:rsidRPr="008748F4" w:rsidRDefault="00A5575B" w:rsidP="001A7255">
            <w:pPr>
              <w:tabs>
                <w:tab w:val="left" w:pos="2146"/>
              </w:tabs>
              <w:spacing w:after="0" w:line="240" w:lineRule="auto"/>
              <w:ind w:right="-1"/>
              <w:jc w:val="both"/>
              <w:rPr>
                <w:rFonts w:asciiTheme="minorHAnsi" w:hAnsiTheme="minorHAnsi" w:cs="Arial"/>
              </w:rPr>
            </w:pPr>
            <w:r w:rsidRPr="008748F4">
              <w:rPr>
                <w:rFonts w:asciiTheme="minorHAnsi" w:hAnsiTheme="minorHAnsi" w:cs="Arial"/>
              </w:rPr>
              <w:t xml:space="preserve">[bude </w:t>
            </w:r>
            <w:proofErr w:type="gramStart"/>
            <w:r w:rsidRPr="008748F4">
              <w:rPr>
                <w:rFonts w:asciiTheme="minorHAnsi" w:hAnsiTheme="minorHAnsi" w:cs="Arial"/>
              </w:rPr>
              <w:t>doplněno]</w:t>
            </w:r>
            <w:r w:rsidR="001A7255" w:rsidRPr="008748F4">
              <w:rPr>
                <w:rFonts w:asciiTheme="minorHAnsi" w:hAnsiTheme="minorHAnsi" w:cs="Arial"/>
                <w:color w:val="000000"/>
              </w:rPr>
              <w:t>[</w:t>
            </w:r>
            <w:proofErr w:type="gramEnd"/>
            <w:r w:rsidR="001A7255" w:rsidRPr="008748F4">
              <w:rPr>
                <w:rFonts w:asciiTheme="minorHAnsi" w:hAnsiTheme="minorHAnsi" w:cs="Arial"/>
                <w:color w:val="000000"/>
              </w:rPr>
              <w:t>Kč/1</w:t>
            </w:r>
            <w:r w:rsidR="00701127">
              <w:rPr>
                <w:rFonts w:asciiTheme="minorHAnsi" w:hAnsiTheme="minorHAnsi" w:cs="Arial"/>
                <w:color w:val="000000"/>
              </w:rPr>
              <w:t>km JŘ</w:t>
            </w:r>
            <w:r w:rsidR="001A7255" w:rsidRPr="008748F4">
              <w:rPr>
                <w:rFonts w:asciiTheme="minorHAnsi" w:hAnsiTheme="minorHAnsi" w:cs="Arial"/>
                <w:color w:val="000000"/>
              </w:rPr>
              <w:t>]</w:t>
            </w:r>
          </w:p>
        </w:tc>
      </w:tr>
    </w:tbl>
    <w:p w:rsidR="00EB7C1A" w:rsidRPr="008748F4" w:rsidRDefault="00EB7C1A" w:rsidP="001A7255">
      <w:pPr>
        <w:pStyle w:val="Nadpis4"/>
        <w:numPr>
          <w:ilvl w:val="1"/>
          <w:numId w:val="1"/>
        </w:numPr>
        <w:ind w:left="567" w:hanging="567"/>
        <w:rPr>
          <w:rFonts w:asciiTheme="minorHAnsi" w:hAnsiTheme="minorHAnsi"/>
          <w:sz w:val="22"/>
          <w:lang w:val="cs-CZ"/>
        </w:rPr>
      </w:pPr>
      <w:r w:rsidRPr="008748F4">
        <w:rPr>
          <w:rFonts w:asciiTheme="minorHAnsi" w:hAnsiTheme="minorHAnsi"/>
          <w:sz w:val="22"/>
          <w:lang w:val="cs-CZ"/>
        </w:rPr>
        <w:t>Celková úprava cen v roce [bude doplněno] (C</w:t>
      </w:r>
      <w:r w:rsidR="001A7255" w:rsidRPr="008748F4">
        <w:rPr>
          <w:rFonts w:asciiTheme="minorHAnsi" w:hAnsiTheme="minorHAnsi"/>
          <w:sz w:val="22"/>
          <w:lang w:val="cs-CZ"/>
        </w:rPr>
        <w:t>DV</w:t>
      </w:r>
      <w:r w:rsidRPr="008748F4">
        <w:rPr>
          <w:rFonts w:asciiTheme="minorHAnsi" w:hAnsiTheme="minorHAnsi"/>
          <w:sz w:val="22"/>
          <w:vertAlign w:val="subscript"/>
          <w:lang w:val="cs-CZ"/>
        </w:rPr>
        <w:t xml:space="preserve"> [bude doplněno]</w:t>
      </w:r>
      <w:r w:rsidRPr="008748F4">
        <w:rPr>
          <w:rFonts w:asciiTheme="minorHAnsi" w:hAnsiTheme="minorHAnsi"/>
          <w:sz w:val="22"/>
          <w:lang w:val="cs-CZ"/>
        </w:rPr>
        <w:t>)</w:t>
      </w: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3543"/>
      </w:tblGrid>
      <w:tr w:rsidR="00EB7C1A" w:rsidRPr="008748F4" w:rsidTr="00834291">
        <w:tc>
          <w:tcPr>
            <w:tcW w:w="9072" w:type="dxa"/>
            <w:gridSpan w:val="2"/>
            <w:tcBorders>
              <w:bottom w:val="single" w:sz="18" w:space="0" w:color="auto"/>
            </w:tcBorders>
          </w:tcPr>
          <w:p w:rsidR="00EB7C1A" w:rsidRPr="008748F4" w:rsidRDefault="00EB7C1A" w:rsidP="00834291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</w:rPr>
            </w:pPr>
          </w:p>
          <w:p w:rsidR="00EB7C1A" w:rsidRPr="008748F4" w:rsidRDefault="00EB7C1A" w:rsidP="00834291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8748F4">
              <w:rPr>
                <w:rFonts w:asciiTheme="minorHAnsi" w:hAnsiTheme="minorHAnsi" w:cs="Arial"/>
                <w:b/>
              </w:rPr>
              <w:t xml:space="preserve">Upravené ceny platné v příslušném kalendářním roce: </w:t>
            </w:r>
          </w:p>
          <w:p w:rsidR="00BF7884" w:rsidRPr="008748F4" w:rsidRDefault="00BF7884" w:rsidP="00834291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</w:rPr>
            </w:pPr>
          </w:p>
          <w:p w:rsidR="00BF7884" w:rsidRPr="008748F4" w:rsidRDefault="00BF7884" w:rsidP="00834291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</w:rPr>
            </w:pPr>
            <w:proofErr w:type="spellStart"/>
            <w:r w:rsidRPr="008748F4">
              <w:rPr>
                <w:rFonts w:asciiTheme="minorHAnsi" w:hAnsiTheme="minorHAnsi" w:cs="Arial"/>
                <w:b/>
                <w:color w:val="000000"/>
              </w:rPr>
              <w:t>C</w:t>
            </w:r>
            <w:r w:rsidRPr="00D741E4">
              <w:rPr>
                <w:rFonts w:asciiTheme="minorHAnsi" w:hAnsiTheme="minorHAnsi" w:cs="Arial"/>
                <w:b/>
                <w:color w:val="000000"/>
                <w:vertAlign w:val="subscript"/>
              </w:rPr>
              <w:t>DV</w:t>
            </w:r>
            <w:r w:rsidRPr="008748F4">
              <w:rPr>
                <w:rFonts w:asciiTheme="minorHAnsi" w:hAnsiTheme="minorHAnsi" w:cs="Arial"/>
                <w:b/>
                <w:color w:val="000000"/>
                <w:vertAlign w:val="subscript"/>
              </w:rPr>
              <w:t>n</w:t>
            </w:r>
            <w:proofErr w:type="spellEnd"/>
            <w:r w:rsidRPr="008748F4">
              <w:rPr>
                <w:rFonts w:asciiTheme="minorHAnsi" w:hAnsiTheme="minorHAnsi" w:cs="Arial"/>
                <w:b/>
                <w:color w:val="000000"/>
              </w:rPr>
              <w:t xml:space="preserve"> = </w:t>
            </w:r>
            <w:proofErr w:type="spellStart"/>
            <w:r w:rsidRPr="008748F4">
              <w:rPr>
                <w:rFonts w:asciiTheme="minorHAnsi" w:hAnsiTheme="minorHAnsi" w:cs="Arial"/>
                <w:b/>
                <w:color w:val="000000"/>
              </w:rPr>
              <w:t>M</w:t>
            </w:r>
            <w:r w:rsidRPr="008748F4">
              <w:rPr>
                <w:rFonts w:asciiTheme="minorHAnsi" w:hAnsiTheme="minorHAnsi" w:cs="Arial"/>
                <w:b/>
                <w:color w:val="000000"/>
                <w:vertAlign w:val="subscript"/>
              </w:rPr>
              <w:t>n</w:t>
            </w:r>
            <w:proofErr w:type="spellEnd"/>
            <w:r w:rsidRPr="008748F4">
              <w:rPr>
                <w:rFonts w:asciiTheme="minorHAnsi" w:hAnsiTheme="minorHAnsi" w:cs="Arial"/>
                <w:b/>
                <w:color w:val="000000"/>
              </w:rPr>
              <w:t xml:space="preserve"> + </w:t>
            </w:r>
            <w:proofErr w:type="spellStart"/>
            <w:r w:rsidRPr="008748F4">
              <w:rPr>
                <w:rFonts w:asciiTheme="minorHAnsi" w:hAnsiTheme="minorHAnsi" w:cs="Arial"/>
                <w:b/>
                <w:color w:val="000000"/>
              </w:rPr>
              <w:t>N</w:t>
            </w:r>
            <w:r w:rsidR="007729C7" w:rsidRPr="007729C7">
              <w:rPr>
                <w:rFonts w:asciiTheme="minorHAnsi" w:hAnsiTheme="minorHAnsi" w:cs="Arial"/>
                <w:b/>
                <w:color w:val="000000"/>
                <w:vertAlign w:val="subscript"/>
              </w:rPr>
              <w:t>PHM</w:t>
            </w:r>
            <w:r w:rsidRPr="008748F4">
              <w:rPr>
                <w:rFonts w:asciiTheme="minorHAnsi" w:hAnsiTheme="minorHAnsi" w:cs="Arial"/>
                <w:b/>
                <w:color w:val="000000"/>
                <w:vertAlign w:val="subscript"/>
              </w:rPr>
              <w:t>n</w:t>
            </w:r>
            <w:proofErr w:type="spellEnd"/>
            <w:r w:rsidRPr="008748F4">
              <w:rPr>
                <w:rFonts w:asciiTheme="minorHAnsi" w:hAnsiTheme="minorHAnsi" w:cs="Arial"/>
                <w:b/>
                <w:color w:val="000000"/>
              </w:rPr>
              <w:t xml:space="preserve"> + O</w:t>
            </w:r>
            <w:r w:rsidRPr="008748F4">
              <w:rPr>
                <w:rFonts w:asciiTheme="minorHAnsi" w:hAnsiTheme="minorHAnsi" w:cs="Arial"/>
                <w:b/>
                <w:color w:val="000000"/>
                <w:vertAlign w:val="subscript"/>
              </w:rPr>
              <w:t>n</w:t>
            </w:r>
            <w:r w:rsidRPr="008748F4">
              <w:rPr>
                <w:rFonts w:asciiTheme="minorHAnsi" w:hAnsiTheme="minorHAnsi" w:cs="Arial"/>
                <w:b/>
                <w:color w:val="000000"/>
              </w:rPr>
              <w:t xml:space="preserve"> + </w:t>
            </w:r>
            <w:proofErr w:type="spellStart"/>
            <w:r w:rsidRPr="008748F4">
              <w:rPr>
                <w:rFonts w:asciiTheme="minorHAnsi" w:hAnsiTheme="minorHAnsi" w:cs="Arial"/>
                <w:b/>
                <w:color w:val="000000"/>
              </w:rPr>
              <w:t>B</w:t>
            </w:r>
            <w:r w:rsidR="005C36F1">
              <w:rPr>
                <w:rFonts w:asciiTheme="minorHAnsi" w:hAnsiTheme="minorHAnsi" w:cs="Arial"/>
                <w:b/>
                <w:color w:val="000000"/>
                <w:vertAlign w:val="subscript"/>
              </w:rPr>
              <w:t>o</w:t>
            </w:r>
            <w:proofErr w:type="spellEnd"/>
            <w:r w:rsidRPr="008748F4">
              <w:rPr>
                <w:rFonts w:asciiTheme="minorHAnsi" w:hAnsiTheme="minorHAnsi" w:cs="Arial"/>
                <w:b/>
                <w:color w:val="000000"/>
              </w:rPr>
              <w:t xml:space="preserve"> + </w:t>
            </w:r>
            <w:proofErr w:type="spellStart"/>
            <w:r w:rsidRPr="008748F4">
              <w:rPr>
                <w:rFonts w:asciiTheme="minorHAnsi" w:hAnsiTheme="minorHAnsi" w:cs="Arial"/>
                <w:b/>
                <w:color w:val="000000"/>
              </w:rPr>
              <w:t>R</w:t>
            </w:r>
            <w:r w:rsidRPr="008748F4">
              <w:rPr>
                <w:rFonts w:asciiTheme="minorHAnsi" w:hAnsiTheme="minorHAnsi" w:cs="Arial"/>
                <w:b/>
                <w:color w:val="000000"/>
                <w:vertAlign w:val="subscript"/>
              </w:rPr>
              <w:t>n</w:t>
            </w:r>
            <w:proofErr w:type="spellEnd"/>
          </w:p>
          <w:p w:rsidR="00EB7C1A" w:rsidRPr="008748F4" w:rsidRDefault="00EB7C1A" w:rsidP="00834291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</w:rPr>
            </w:pPr>
          </w:p>
          <w:p w:rsidR="00EB7C1A" w:rsidRPr="008748F4" w:rsidRDefault="00EB7C1A" w:rsidP="00BF788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EB7C1A" w:rsidRPr="008748F4" w:rsidTr="00BF7884">
        <w:tc>
          <w:tcPr>
            <w:tcW w:w="5529" w:type="dxa"/>
            <w:tcBorders>
              <w:top w:val="single" w:sz="18" w:space="0" w:color="auto"/>
              <w:bottom w:val="single" w:sz="18" w:space="0" w:color="auto"/>
            </w:tcBorders>
          </w:tcPr>
          <w:p w:rsidR="00EB7C1A" w:rsidRPr="008748F4" w:rsidRDefault="00EB7C1A" w:rsidP="00834291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  <w:p w:rsidR="00EB7C1A" w:rsidRPr="008748F4" w:rsidRDefault="00BF7884" w:rsidP="00834291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8748F4">
              <w:rPr>
                <w:rFonts w:asciiTheme="minorHAnsi" w:hAnsiTheme="minorHAnsi" w:cs="Arial"/>
                <w:b/>
              </w:rPr>
              <w:t xml:space="preserve">Cena dopravního </w:t>
            </w:r>
            <w:proofErr w:type="gramStart"/>
            <w:r w:rsidRPr="008748F4">
              <w:rPr>
                <w:rFonts w:asciiTheme="minorHAnsi" w:hAnsiTheme="minorHAnsi" w:cs="Arial"/>
                <w:b/>
              </w:rPr>
              <w:t xml:space="preserve">výkonu </w:t>
            </w:r>
            <w:r w:rsidR="00EB7C1A" w:rsidRPr="008748F4">
              <w:rPr>
                <w:rFonts w:asciiTheme="minorHAnsi" w:hAnsiTheme="minorHAnsi" w:cs="Arial"/>
                <w:b/>
              </w:rPr>
              <w:t xml:space="preserve"> na</w:t>
            </w:r>
            <w:proofErr w:type="gramEnd"/>
            <w:r w:rsidR="00EB7C1A" w:rsidRPr="008748F4">
              <w:rPr>
                <w:rFonts w:asciiTheme="minorHAnsi" w:hAnsiTheme="minorHAnsi" w:cs="Arial"/>
                <w:b/>
              </w:rPr>
              <w:t xml:space="preserve"> 1 </w:t>
            </w:r>
            <w:r w:rsidR="00701127">
              <w:rPr>
                <w:rFonts w:asciiTheme="minorHAnsi" w:hAnsiTheme="minorHAnsi" w:cs="Arial"/>
                <w:b/>
              </w:rPr>
              <w:t>km JŘ</w:t>
            </w:r>
            <w:r w:rsidR="00EB7C1A" w:rsidRPr="008748F4">
              <w:rPr>
                <w:rFonts w:asciiTheme="minorHAnsi" w:hAnsiTheme="minorHAnsi" w:cs="Arial"/>
                <w:b/>
              </w:rPr>
              <w:t xml:space="preserve"> v roce</w:t>
            </w:r>
            <w:r w:rsidR="00EB7C1A" w:rsidRPr="008748F4">
              <w:rPr>
                <w:rFonts w:asciiTheme="minorHAnsi" w:hAnsiTheme="minorHAnsi" w:cs="Arial"/>
              </w:rPr>
              <w:t xml:space="preserve"> [bude doplněno]</w:t>
            </w:r>
          </w:p>
          <w:p w:rsidR="00BF7884" w:rsidRPr="008748F4" w:rsidRDefault="00BF7884" w:rsidP="00834291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543" w:type="dxa"/>
            <w:tcBorders>
              <w:top w:val="single" w:sz="18" w:space="0" w:color="auto"/>
              <w:bottom w:val="single" w:sz="18" w:space="0" w:color="auto"/>
            </w:tcBorders>
          </w:tcPr>
          <w:p w:rsidR="00EB7C1A" w:rsidRPr="008748F4" w:rsidRDefault="00EB7C1A" w:rsidP="00834291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  <w:p w:rsidR="00EB7C1A" w:rsidRPr="008748F4" w:rsidRDefault="00EB7C1A" w:rsidP="00834291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8748F4">
              <w:rPr>
                <w:rFonts w:asciiTheme="minorHAnsi" w:hAnsiTheme="minorHAnsi" w:cs="Arial"/>
              </w:rPr>
              <w:t>[bude doplněno]</w:t>
            </w:r>
            <w:r w:rsidR="001A7255" w:rsidRPr="008748F4">
              <w:rPr>
                <w:rFonts w:asciiTheme="minorHAnsi" w:hAnsiTheme="minorHAnsi" w:cs="Arial"/>
                <w:color w:val="000000"/>
              </w:rPr>
              <w:t xml:space="preserve"> [Kč/</w:t>
            </w:r>
            <w:proofErr w:type="gramStart"/>
            <w:r w:rsidR="001A7255" w:rsidRPr="008748F4">
              <w:rPr>
                <w:rFonts w:asciiTheme="minorHAnsi" w:hAnsiTheme="minorHAnsi" w:cs="Arial"/>
                <w:color w:val="000000"/>
              </w:rPr>
              <w:t>1</w:t>
            </w:r>
            <w:r w:rsidR="00701127">
              <w:rPr>
                <w:rFonts w:asciiTheme="minorHAnsi" w:hAnsiTheme="minorHAnsi" w:cs="Arial"/>
                <w:color w:val="000000"/>
              </w:rPr>
              <w:t>km</w:t>
            </w:r>
            <w:proofErr w:type="gramEnd"/>
            <w:r w:rsidR="00701127">
              <w:rPr>
                <w:rFonts w:asciiTheme="minorHAnsi" w:hAnsiTheme="minorHAnsi" w:cs="Arial"/>
                <w:color w:val="000000"/>
              </w:rPr>
              <w:t xml:space="preserve"> JŘ</w:t>
            </w:r>
            <w:r w:rsidR="001A7255" w:rsidRPr="008748F4">
              <w:rPr>
                <w:rFonts w:asciiTheme="minorHAnsi" w:hAnsiTheme="minorHAnsi" w:cs="Arial"/>
                <w:color w:val="000000"/>
              </w:rPr>
              <w:t>]</w:t>
            </w:r>
          </w:p>
          <w:p w:rsidR="00EB7C1A" w:rsidRPr="008748F4" w:rsidRDefault="00EB7C1A" w:rsidP="00834291">
            <w:pPr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</w:tr>
    </w:tbl>
    <w:p w:rsidR="00335E01" w:rsidRDefault="00335E01">
      <w:pPr>
        <w:rPr>
          <w:rFonts w:asciiTheme="minorHAnsi" w:hAnsiTheme="minorHAnsi"/>
        </w:rPr>
      </w:pPr>
    </w:p>
    <w:p w:rsidR="008748F4" w:rsidRDefault="008748F4" w:rsidP="008748F4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927775" w:rsidRPr="007E06DB" w:rsidRDefault="00927775" w:rsidP="00927775">
      <w:pPr>
        <w:spacing w:after="0"/>
        <w:ind w:left="-851"/>
        <w:jc w:val="both"/>
        <w:rPr>
          <w:rFonts w:cs="Arial"/>
        </w:rPr>
      </w:pPr>
      <w:r w:rsidRPr="007E06DB">
        <w:rPr>
          <w:rFonts w:cs="Arial"/>
        </w:rPr>
        <w:t>V </w:t>
      </w:r>
      <w:r w:rsidRPr="007E06DB">
        <w:rPr>
          <w:rFonts w:cs="Arial"/>
        </w:rPr>
        <w:tab/>
      </w:r>
      <w:proofErr w:type="spellStart"/>
      <w:r w:rsidRPr="007E06DB">
        <w:rPr>
          <w:rFonts w:cs="Arial"/>
        </w:rPr>
        <w:t>V</w:t>
      </w:r>
      <w:proofErr w:type="spellEnd"/>
      <w:r w:rsidRPr="007E06DB">
        <w:rPr>
          <w:rFonts w:cs="Arial"/>
        </w:rPr>
        <w:t xml:space="preserve"> [bude </w:t>
      </w:r>
      <w:proofErr w:type="gramStart"/>
      <w:r w:rsidRPr="007E06DB">
        <w:rPr>
          <w:rFonts w:cs="Arial"/>
        </w:rPr>
        <w:t>doplněno]dne</w:t>
      </w:r>
      <w:proofErr w:type="gramEnd"/>
      <w:r w:rsidRPr="007E06DB">
        <w:rPr>
          <w:rFonts w:cs="Arial"/>
        </w:rPr>
        <w:t xml:space="preserve"> [bude doplněno]</w:t>
      </w:r>
    </w:p>
    <w:p w:rsidR="00927775" w:rsidRPr="008E42E3" w:rsidRDefault="00927775" w:rsidP="00927775">
      <w:pPr>
        <w:spacing w:after="0"/>
        <w:jc w:val="both"/>
        <w:rPr>
          <w:rFonts w:cs="Arial"/>
          <w:highlight w:val="cyan"/>
        </w:rPr>
      </w:pPr>
    </w:p>
    <w:p w:rsidR="00927775" w:rsidRPr="007E06DB" w:rsidRDefault="00927775" w:rsidP="00927775">
      <w:pPr>
        <w:spacing w:after="0" w:line="240" w:lineRule="auto"/>
        <w:rPr>
          <w:rFonts w:cs="Arial"/>
        </w:rPr>
      </w:pPr>
      <w:r w:rsidRPr="007E06DB">
        <w:rPr>
          <w:rFonts w:cs="Arial"/>
        </w:rPr>
        <w:t>___________________________</w:t>
      </w:r>
    </w:p>
    <w:p w:rsidR="00927775" w:rsidRPr="00D741E4" w:rsidRDefault="00927775" w:rsidP="00927775">
      <w:pPr>
        <w:spacing w:after="0" w:line="240" w:lineRule="auto"/>
        <w:rPr>
          <w:rFonts w:cs="Arial"/>
        </w:rPr>
      </w:pPr>
      <w:r w:rsidRPr="00D741E4">
        <w:rPr>
          <w:rFonts w:cs="Arial"/>
        </w:rPr>
        <w:t>[bude uvedena obchodní firma/jméno a příjmení</w:t>
      </w:r>
      <w:r w:rsidR="0039305D" w:rsidRPr="00D741E4">
        <w:rPr>
          <w:rFonts w:cs="Arial"/>
        </w:rPr>
        <w:t>]</w:t>
      </w:r>
    </w:p>
    <w:p w:rsidR="008748F4" w:rsidRPr="00B1043E" w:rsidRDefault="00927775" w:rsidP="00B1043E">
      <w:pPr>
        <w:spacing w:after="0" w:line="240" w:lineRule="auto"/>
      </w:pPr>
      <w:r w:rsidRPr="008E42E3">
        <w:rPr>
          <w:rFonts w:cs="Arial"/>
          <w:highlight w:val="cyan"/>
        </w:rPr>
        <w:t xml:space="preserve"> </w:t>
      </w:r>
    </w:p>
    <w:sectPr w:rsidR="008748F4" w:rsidRPr="00B1043E" w:rsidSect="008748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12E4E"/>
    <w:multiLevelType w:val="hybridMultilevel"/>
    <w:tmpl w:val="004E20AE"/>
    <w:lvl w:ilvl="0" w:tplc="4FACFB3E">
      <w:numFmt w:val="bullet"/>
      <w:lvlText w:val="-"/>
      <w:lvlJc w:val="left"/>
      <w:pPr>
        <w:ind w:left="405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49A9277C"/>
    <w:multiLevelType w:val="multilevel"/>
    <w:tmpl w:val="01EE5A8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vertAlign w:val="baseline"/>
      </w:rPr>
    </w:lvl>
    <w:lvl w:ilvl="2">
      <w:start w:val="1"/>
      <w:numFmt w:val="decimal"/>
      <w:lvlText w:val="1.%3"/>
      <w:lvlJc w:val="left"/>
      <w:pPr>
        <w:ind w:left="1072" w:hanging="504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78912F1"/>
    <w:multiLevelType w:val="multilevel"/>
    <w:tmpl w:val="5908F68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C1A"/>
    <w:rsid w:val="00013FB3"/>
    <w:rsid w:val="000308AD"/>
    <w:rsid w:val="00090672"/>
    <w:rsid w:val="000C3911"/>
    <w:rsid w:val="00121B5A"/>
    <w:rsid w:val="00150A91"/>
    <w:rsid w:val="00162275"/>
    <w:rsid w:val="00192ADE"/>
    <w:rsid w:val="001A7255"/>
    <w:rsid w:val="001B0A51"/>
    <w:rsid w:val="001D2A6B"/>
    <w:rsid w:val="001D7450"/>
    <w:rsid w:val="00226431"/>
    <w:rsid w:val="002333F5"/>
    <w:rsid w:val="00293D4E"/>
    <w:rsid w:val="002C7C7F"/>
    <w:rsid w:val="0031017A"/>
    <w:rsid w:val="00335E01"/>
    <w:rsid w:val="00364113"/>
    <w:rsid w:val="00371E76"/>
    <w:rsid w:val="00381096"/>
    <w:rsid w:val="0039305D"/>
    <w:rsid w:val="00445F94"/>
    <w:rsid w:val="004546C5"/>
    <w:rsid w:val="004840DB"/>
    <w:rsid w:val="0048456F"/>
    <w:rsid w:val="00492121"/>
    <w:rsid w:val="004D0E23"/>
    <w:rsid w:val="004E41C3"/>
    <w:rsid w:val="00575BC5"/>
    <w:rsid w:val="0058458F"/>
    <w:rsid w:val="005A3056"/>
    <w:rsid w:val="005C36F1"/>
    <w:rsid w:val="006A2324"/>
    <w:rsid w:val="00701127"/>
    <w:rsid w:val="00707A7C"/>
    <w:rsid w:val="00731FA1"/>
    <w:rsid w:val="007729C7"/>
    <w:rsid w:val="007E06DB"/>
    <w:rsid w:val="007E67E4"/>
    <w:rsid w:val="00811046"/>
    <w:rsid w:val="00825960"/>
    <w:rsid w:val="00842532"/>
    <w:rsid w:val="00855742"/>
    <w:rsid w:val="008748F4"/>
    <w:rsid w:val="00875D70"/>
    <w:rsid w:val="008E42E3"/>
    <w:rsid w:val="00927775"/>
    <w:rsid w:val="00937C4C"/>
    <w:rsid w:val="0095520B"/>
    <w:rsid w:val="009711B6"/>
    <w:rsid w:val="0099622D"/>
    <w:rsid w:val="00996E84"/>
    <w:rsid w:val="009A4777"/>
    <w:rsid w:val="009D4E42"/>
    <w:rsid w:val="009E37AD"/>
    <w:rsid w:val="00A10507"/>
    <w:rsid w:val="00A11FDD"/>
    <w:rsid w:val="00A404F3"/>
    <w:rsid w:val="00A5575B"/>
    <w:rsid w:val="00A764E2"/>
    <w:rsid w:val="00AC03C2"/>
    <w:rsid w:val="00AD2201"/>
    <w:rsid w:val="00B0181B"/>
    <w:rsid w:val="00B1043E"/>
    <w:rsid w:val="00BD0C80"/>
    <w:rsid w:val="00BE24FF"/>
    <w:rsid w:val="00BF7884"/>
    <w:rsid w:val="00C36570"/>
    <w:rsid w:val="00D05614"/>
    <w:rsid w:val="00D741E4"/>
    <w:rsid w:val="00DF42E7"/>
    <w:rsid w:val="00DF7D90"/>
    <w:rsid w:val="00E11CB8"/>
    <w:rsid w:val="00E36732"/>
    <w:rsid w:val="00E76248"/>
    <w:rsid w:val="00E80AF8"/>
    <w:rsid w:val="00E937B2"/>
    <w:rsid w:val="00EB17E6"/>
    <w:rsid w:val="00EB7C1A"/>
    <w:rsid w:val="00EC0AB8"/>
    <w:rsid w:val="00EE5064"/>
    <w:rsid w:val="00F07950"/>
    <w:rsid w:val="00F70CDD"/>
    <w:rsid w:val="00F77FDE"/>
    <w:rsid w:val="00FB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74B99-75BE-4972-B4CF-897D1E39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B7C1A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8748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EB7C1A"/>
    <w:pPr>
      <w:keepNext/>
      <w:spacing w:before="240" w:after="240" w:line="240" w:lineRule="auto"/>
      <w:outlineLvl w:val="3"/>
    </w:pPr>
    <w:rPr>
      <w:rFonts w:ascii="Garamond" w:eastAsia="Times New Roman" w:hAnsi="Garamond"/>
      <w:b/>
      <w:sz w:val="28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EB7C1A"/>
    <w:rPr>
      <w:rFonts w:ascii="Garamond" w:eastAsia="Times New Roman" w:hAnsi="Garamond" w:cs="Times New Roman"/>
      <w:b/>
      <w:sz w:val="28"/>
      <w:szCs w:val="20"/>
      <w:lang w:val="en-GB"/>
    </w:rPr>
  </w:style>
  <w:style w:type="character" w:styleId="Hypertextovodkaz">
    <w:name w:val="Hyperlink"/>
    <w:uiPriority w:val="99"/>
    <w:unhideWhenUsed/>
    <w:rsid w:val="00EB7C1A"/>
    <w:rPr>
      <w:color w:val="0000FF"/>
      <w:u w:val="single"/>
    </w:rPr>
  </w:style>
  <w:style w:type="table" w:styleId="Mkatabulky">
    <w:name w:val="Table Grid"/>
    <w:basedOn w:val="Normlntabulka"/>
    <w:rsid w:val="00EB7C1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B7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7C1A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4253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748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ZkladntextChar">
    <w:name w:val="Základní text Char"/>
    <w:aliases w:val="b Char"/>
    <w:basedOn w:val="Standardnpsmoodstavce"/>
    <w:link w:val="Zkladntext"/>
    <w:semiHidden/>
    <w:locked/>
    <w:rsid w:val="00B0181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Zkladntext">
    <w:name w:val="Body Text"/>
    <w:aliases w:val="b"/>
    <w:basedOn w:val="Normln"/>
    <w:link w:val="ZkladntextChar"/>
    <w:semiHidden/>
    <w:unhideWhenUsed/>
    <w:rsid w:val="00B0181B"/>
    <w:pPr>
      <w:widowControl w:val="0"/>
      <w:autoSpaceDE w:val="0"/>
      <w:autoSpaceDN w:val="0"/>
      <w:adjustRightInd w:val="0"/>
      <w:spacing w:after="240" w:line="240" w:lineRule="auto"/>
      <w:ind w:firstLine="144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ZkladntextChar1">
    <w:name w:val="Základní text Char1"/>
    <w:basedOn w:val="Standardnpsmoodstavce"/>
    <w:uiPriority w:val="99"/>
    <w:semiHidden/>
    <w:rsid w:val="00B0181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6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Benes</dc:creator>
  <cp:lastModifiedBy>JANAN</cp:lastModifiedBy>
  <cp:revision>2</cp:revision>
  <dcterms:created xsi:type="dcterms:W3CDTF">2018-06-13T13:34:00Z</dcterms:created>
  <dcterms:modified xsi:type="dcterms:W3CDTF">2018-06-13T13:34:00Z</dcterms:modified>
</cp:coreProperties>
</file>