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851A8" w14:textId="0E7A4233" w:rsidR="001608AA" w:rsidRPr="005C2800" w:rsidRDefault="009B4F73" w:rsidP="00501D61">
      <w:pPr>
        <w:spacing w:after="240"/>
        <w:jc w:val="center"/>
        <w:rPr>
          <w:b/>
          <w:sz w:val="36"/>
          <w:szCs w:val="36"/>
        </w:rPr>
      </w:pPr>
      <w:r w:rsidRPr="005C2800">
        <w:rPr>
          <w:b/>
          <w:sz w:val="36"/>
          <w:szCs w:val="36"/>
        </w:rPr>
        <w:t>Čestné prohlášení</w:t>
      </w:r>
      <w:r w:rsidR="001608AA" w:rsidRPr="005C2800">
        <w:rPr>
          <w:b/>
          <w:sz w:val="36"/>
          <w:szCs w:val="36"/>
        </w:rPr>
        <w:t xml:space="preserve"> k základní </w:t>
      </w:r>
      <w:r w:rsidR="00C82913" w:rsidRPr="005C2800">
        <w:rPr>
          <w:b/>
          <w:sz w:val="36"/>
          <w:szCs w:val="36"/>
        </w:rPr>
        <w:t>způsobilosti</w:t>
      </w:r>
      <w:r w:rsidR="000E0921" w:rsidRPr="005C2800">
        <w:rPr>
          <w:b/>
          <w:sz w:val="36"/>
          <w:szCs w:val="36"/>
        </w:rPr>
        <w:t xml:space="preserve"> u</w:t>
      </w:r>
      <w:r w:rsidR="00A26DFD" w:rsidRPr="005C2800">
        <w:rPr>
          <w:b/>
          <w:sz w:val="36"/>
          <w:szCs w:val="36"/>
        </w:rPr>
        <w:t>chazeče, který je</w:t>
      </w:r>
      <w:r w:rsidR="000E0921" w:rsidRPr="005C2800">
        <w:rPr>
          <w:b/>
          <w:sz w:val="36"/>
          <w:szCs w:val="36"/>
        </w:rPr>
        <w:t xml:space="preserve"> právnick</w:t>
      </w:r>
      <w:r w:rsidR="00A26DFD" w:rsidRPr="005C2800">
        <w:rPr>
          <w:b/>
          <w:sz w:val="36"/>
          <w:szCs w:val="36"/>
        </w:rPr>
        <w:t>ou</w:t>
      </w:r>
      <w:r w:rsidR="000E0921" w:rsidRPr="005C2800">
        <w:rPr>
          <w:b/>
          <w:sz w:val="36"/>
          <w:szCs w:val="36"/>
        </w:rPr>
        <w:t xml:space="preserve"> osob</w:t>
      </w:r>
      <w:r w:rsidR="00A26DFD" w:rsidRPr="005C2800">
        <w:rPr>
          <w:b/>
          <w:sz w:val="36"/>
          <w:szCs w:val="36"/>
        </w:rPr>
        <w:t>o</w:t>
      </w:r>
      <w:r w:rsidR="003F061F">
        <w:rPr>
          <w:b/>
          <w:sz w:val="36"/>
          <w:szCs w:val="36"/>
        </w:rPr>
        <w:t>u</w:t>
      </w:r>
    </w:p>
    <w:p w14:paraId="1FD169D5" w14:textId="77777777" w:rsidR="001608AA" w:rsidRPr="002A5DDC" w:rsidRDefault="00C82913" w:rsidP="00501D61">
      <w:pPr>
        <w:spacing w:after="12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Jako zástupce společnosti </w:t>
      </w:r>
      <w:r>
        <w:rPr>
          <w:color w:val="000000"/>
          <w:sz w:val="20"/>
          <w:szCs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0" w:name="Text6"/>
      <w:r>
        <w:rPr>
          <w:color w:val="000000"/>
          <w:sz w:val="20"/>
          <w:szCs w:val="20"/>
        </w:rPr>
        <w:instrText xml:space="preserve"> FORMTEXT </w:instrText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  <w:fldChar w:fldCharType="separate"/>
      </w:r>
      <w:r>
        <w:rPr>
          <w:noProof/>
          <w:color w:val="000000"/>
          <w:sz w:val="20"/>
          <w:szCs w:val="20"/>
        </w:rPr>
        <w:t> </w:t>
      </w:r>
      <w:r>
        <w:rPr>
          <w:noProof/>
          <w:color w:val="000000"/>
          <w:sz w:val="20"/>
          <w:szCs w:val="20"/>
        </w:rPr>
        <w:t> </w:t>
      </w:r>
      <w:r>
        <w:rPr>
          <w:noProof/>
          <w:color w:val="000000"/>
          <w:sz w:val="20"/>
          <w:szCs w:val="20"/>
        </w:rPr>
        <w:t> </w:t>
      </w:r>
      <w:r>
        <w:rPr>
          <w:noProof/>
          <w:color w:val="000000"/>
          <w:sz w:val="20"/>
          <w:szCs w:val="20"/>
        </w:rPr>
        <w:t> </w:t>
      </w:r>
      <w:r>
        <w:rPr>
          <w:noProof/>
          <w:color w:val="000000"/>
          <w:sz w:val="20"/>
          <w:szCs w:val="20"/>
        </w:rPr>
        <w:t> </w:t>
      </w:r>
      <w:r>
        <w:rPr>
          <w:color w:val="000000"/>
          <w:sz w:val="20"/>
          <w:szCs w:val="20"/>
        </w:rPr>
        <w:fldChar w:fldCharType="end"/>
      </w:r>
      <w:bookmarkEnd w:id="0"/>
      <w:r>
        <w:rPr>
          <w:color w:val="000000"/>
          <w:sz w:val="20"/>
          <w:szCs w:val="20"/>
        </w:rPr>
        <w:t>, tímto čestně prohlašuji:</w:t>
      </w:r>
    </w:p>
    <w:p w14:paraId="3FD5D503" w14:textId="77777777" w:rsidR="001608AA" w:rsidRPr="00790AAA" w:rsidRDefault="001608AA" w:rsidP="00386560">
      <w:pPr>
        <w:numPr>
          <w:ilvl w:val="0"/>
          <w:numId w:val="11"/>
        </w:numPr>
        <w:spacing w:after="60"/>
        <w:ind w:left="357" w:hanging="357"/>
        <w:rPr>
          <w:bCs/>
          <w:sz w:val="20"/>
          <w:szCs w:val="20"/>
        </w:rPr>
      </w:pPr>
      <w:r w:rsidRPr="00790AAA">
        <w:rPr>
          <w:bCs/>
          <w:sz w:val="20"/>
          <w:szCs w:val="20"/>
        </w:rPr>
        <w:t xml:space="preserve">že </w:t>
      </w:r>
      <w:r w:rsidR="00C82913" w:rsidRPr="00790AAA">
        <w:rPr>
          <w:bCs/>
          <w:sz w:val="20"/>
          <w:szCs w:val="20"/>
        </w:rPr>
        <w:t>uchazeč jako právnická osoba</w:t>
      </w:r>
      <w:r w:rsidR="00440432" w:rsidRPr="00790AAA">
        <w:rPr>
          <w:bCs/>
          <w:sz w:val="20"/>
          <w:szCs w:val="20"/>
        </w:rPr>
        <w:t xml:space="preserve"> ani </w:t>
      </w:r>
      <w:r w:rsidR="00EA1CE0" w:rsidRPr="00790AAA">
        <w:rPr>
          <w:bCs/>
          <w:sz w:val="20"/>
          <w:szCs w:val="20"/>
        </w:rPr>
        <w:t>žádný člen statutárního orgánu</w:t>
      </w:r>
      <w:r w:rsidRPr="00790AAA">
        <w:rPr>
          <w:bCs/>
          <w:sz w:val="20"/>
          <w:szCs w:val="20"/>
        </w:rPr>
        <w:t xml:space="preserve"> nebyl</w:t>
      </w:r>
      <w:r w:rsidR="00023B90" w:rsidRPr="00790AAA">
        <w:rPr>
          <w:bCs/>
          <w:sz w:val="20"/>
          <w:szCs w:val="20"/>
        </w:rPr>
        <w:t>i</w:t>
      </w:r>
      <w:r w:rsidRPr="00790AAA">
        <w:rPr>
          <w:bCs/>
          <w:sz w:val="20"/>
          <w:szCs w:val="20"/>
        </w:rPr>
        <w:t xml:space="preserve"> </w:t>
      </w:r>
      <w:r w:rsidR="00C82913" w:rsidRPr="00790AAA">
        <w:rPr>
          <w:bCs/>
          <w:sz w:val="20"/>
          <w:szCs w:val="20"/>
        </w:rPr>
        <w:t xml:space="preserve">v zemi svého sídla v posledních 5 letech před zahájením </w:t>
      </w:r>
      <w:r w:rsidR="007B1C50" w:rsidRPr="00790AAA">
        <w:rPr>
          <w:bCs/>
          <w:sz w:val="20"/>
          <w:szCs w:val="20"/>
        </w:rPr>
        <w:t>veřejné zakázky</w:t>
      </w:r>
      <w:r w:rsidR="00C82913" w:rsidRPr="00790AAA">
        <w:rPr>
          <w:bCs/>
          <w:sz w:val="20"/>
          <w:szCs w:val="20"/>
        </w:rPr>
        <w:t xml:space="preserve"> pravomocně odsouzeni pro trestný čin uvedený v příloze č.3 k</w:t>
      </w:r>
      <w:r w:rsidR="00790AAA">
        <w:rPr>
          <w:bCs/>
          <w:sz w:val="20"/>
          <w:szCs w:val="20"/>
        </w:rPr>
        <w:t> </w:t>
      </w:r>
      <w:r w:rsidR="00C82913" w:rsidRPr="00790AAA">
        <w:rPr>
          <w:bCs/>
          <w:sz w:val="20"/>
          <w:szCs w:val="20"/>
        </w:rPr>
        <w:t>ZZVZ</w:t>
      </w:r>
      <w:r w:rsidR="00790AAA">
        <w:rPr>
          <w:bCs/>
          <w:sz w:val="20"/>
          <w:szCs w:val="20"/>
        </w:rPr>
        <w:t>; k zahlazeným odsouzením se nepřihlíží;</w:t>
      </w:r>
    </w:p>
    <w:p w14:paraId="0959BC9E" w14:textId="77777777" w:rsidR="001608AA" w:rsidRPr="00790AAA" w:rsidRDefault="00EA1CE0" w:rsidP="00386560">
      <w:pPr>
        <w:numPr>
          <w:ilvl w:val="0"/>
          <w:numId w:val="11"/>
        </w:numPr>
        <w:spacing w:after="60"/>
        <w:ind w:left="357" w:hanging="357"/>
        <w:rPr>
          <w:bCs/>
          <w:sz w:val="20"/>
          <w:szCs w:val="20"/>
        </w:rPr>
      </w:pPr>
      <w:r w:rsidRPr="00790AAA">
        <w:rPr>
          <w:bCs/>
          <w:sz w:val="20"/>
          <w:szCs w:val="20"/>
        </w:rPr>
        <w:t xml:space="preserve">že </w:t>
      </w:r>
      <w:r w:rsidR="00D82EA8" w:rsidRPr="00790AAA">
        <w:rPr>
          <w:bCs/>
          <w:sz w:val="20"/>
          <w:szCs w:val="20"/>
        </w:rPr>
        <w:t>nemáme v České republice v evidenci daní zachycen splatný daňový nedoplatek</w:t>
      </w:r>
      <w:r w:rsidR="001608AA" w:rsidRPr="00790AAA">
        <w:rPr>
          <w:bCs/>
          <w:sz w:val="20"/>
          <w:szCs w:val="20"/>
        </w:rPr>
        <w:t>;</w:t>
      </w:r>
    </w:p>
    <w:p w14:paraId="52A5BBC9" w14:textId="77777777" w:rsidR="001608AA" w:rsidRPr="00790AAA" w:rsidRDefault="001608AA" w:rsidP="00386560">
      <w:pPr>
        <w:numPr>
          <w:ilvl w:val="0"/>
          <w:numId w:val="11"/>
        </w:numPr>
        <w:spacing w:after="60"/>
        <w:ind w:left="357" w:hanging="357"/>
        <w:rPr>
          <w:bCs/>
          <w:sz w:val="20"/>
          <w:szCs w:val="20"/>
        </w:rPr>
      </w:pPr>
      <w:r w:rsidRPr="00790AAA">
        <w:rPr>
          <w:bCs/>
          <w:sz w:val="20"/>
          <w:szCs w:val="20"/>
        </w:rPr>
        <w:t xml:space="preserve">že </w:t>
      </w:r>
      <w:r w:rsidR="000728C9" w:rsidRPr="00790AAA">
        <w:rPr>
          <w:bCs/>
          <w:sz w:val="20"/>
          <w:szCs w:val="20"/>
        </w:rPr>
        <w:t>nemáme v České republice splatný nedoplatek na pojistném nebo na penále na veřejné zdravotní pojištění</w:t>
      </w:r>
      <w:r w:rsidRPr="00790AAA">
        <w:rPr>
          <w:bCs/>
          <w:sz w:val="20"/>
          <w:szCs w:val="20"/>
        </w:rPr>
        <w:t>,</w:t>
      </w:r>
    </w:p>
    <w:p w14:paraId="3B21E550" w14:textId="77777777" w:rsidR="001608AA" w:rsidRPr="00790AAA" w:rsidRDefault="00EA1CE0" w:rsidP="00386560">
      <w:pPr>
        <w:numPr>
          <w:ilvl w:val="0"/>
          <w:numId w:val="11"/>
        </w:numPr>
        <w:spacing w:after="60"/>
        <w:ind w:left="357" w:hanging="357"/>
        <w:rPr>
          <w:bCs/>
          <w:sz w:val="20"/>
          <w:szCs w:val="20"/>
        </w:rPr>
      </w:pPr>
      <w:r w:rsidRPr="00790AAA">
        <w:rPr>
          <w:bCs/>
          <w:sz w:val="20"/>
          <w:szCs w:val="20"/>
        </w:rPr>
        <w:t xml:space="preserve">že </w:t>
      </w:r>
      <w:r w:rsidR="000728C9" w:rsidRPr="00790AAA">
        <w:rPr>
          <w:bCs/>
          <w:sz w:val="20"/>
          <w:szCs w:val="20"/>
        </w:rPr>
        <w:t>nemáme v České republice splatný nedoplatek na pojistném nebo na penále na sociální zabezpečení a</w:t>
      </w:r>
      <w:r w:rsidR="00790AAA">
        <w:rPr>
          <w:bCs/>
          <w:sz w:val="20"/>
          <w:szCs w:val="20"/>
        </w:rPr>
        <w:t> </w:t>
      </w:r>
      <w:r w:rsidR="000728C9" w:rsidRPr="00790AAA">
        <w:rPr>
          <w:bCs/>
          <w:sz w:val="20"/>
          <w:szCs w:val="20"/>
        </w:rPr>
        <w:t>příspěvku na státní politiku zaměstnanosti</w:t>
      </w:r>
      <w:r w:rsidR="001608AA" w:rsidRPr="00790AAA">
        <w:rPr>
          <w:bCs/>
          <w:sz w:val="20"/>
          <w:szCs w:val="20"/>
        </w:rPr>
        <w:t>,</w:t>
      </w:r>
    </w:p>
    <w:p w14:paraId="1E66F8FE" w14:textId="77777777" w:rsidR="00386560" w:rsidRPr="00790AAA" w:rsidRDefault="00951063" w:rsidP="00951063">
      <w:pPr>
        <w:numPr>
          <w:ilvl w:val="0"/>
          <w:numId w:val="11"/>
        </w:numPr>
        <w:spacing w:after="240"/>
        <w:ind w:left="357" w:hanging="357"/>
        <w:rPr>
          <w:bCs/>
          <w:sz w:val="20"/>
          <w:szCs w:val="20"/>
        </w:rPr>
      </w:pPr>
      <w:r w:rsidRPr="00790AAA">
        <w:rPr>
          <w:bCs/>
          <w:sz w:val="20"/>
          <w:szCs w:val="20"/>
        </w:rPr>
        <w:t>že nejsme v likvidaci, že proti nám nebylo vydáno rozhodnutí o úpadku, že vůči nám nebyla nařízena nucená správa podle jiného právního předpisu</w:t>
      </w:r>
      <w:r w:rsidR="00386560" w:rsidRPr="00790AAA">
        <w:rPr>
          <w:bCs/>
          <w:sz w:val="20"/>
          <w:szCs w:val="20"/>
        </w:rPr>
        <w:t>.</w:t>
      </w:r>
    </w:p>
    <w:p w14:paraId="6F6AF453" w14:textId="0AC0432E" w:rsidR="00C82913" w:rsidRDefault="00C82913" w:rsidP="00C82913">
      <w:pPr>
        <w:rPr>
          <w:sz w:val="20"/>
          <w:szCs w:val="20"/>
        </w:rPr>
      </w:pPr>
      <w:r>
        <w:rPr>
          <w:sz w:val="20"/>
          <w:szCs w:val="20"/>
        </w:rPr>
        <w:t>V </w:t>
      </w:r>
      <w:r>
        <w:rPr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sz w:val="20"/>
          <w:szCs w:val="20"/>
        </w:rPr>
        <w:fldChar w:fldCharType="end"/>
      </w:r>
      <w:bookmarkEnd w:id="1"/>
      <w:r>
        <w:rPr>
          <w:sz w:val="20"/>
          <w:szCs w:val="20"/>
        </w:rPr>
        <w:t xml:space="preserve">, dne </w:t>
      </w:r>
      <w:r>
        <w:rPr>
          <w:sz w:val="20"/>
          <w:szCs w:val="20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2" w:name="Text5"/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sz w:val="20"/>
          <w:szCs w:val="20"/>
        </w:rPr>
        <w:fldChar w:fldCharType="end"/>
      </w:r>
      <w:bookmarkEnd w:id="2"/>
      <w:r w:rsidR="001A0D1D">
        <w:rPr>
          <w:sz w:val="20"/>
          <w:szCs w:val="20"/>
        </w:rPr>
        <w:t xml:space="preserve"> 20</w:t>
      </w:r>
      <w:r w:rsidR="00790AAA">
        <w:rPr>
          <w:sz w:val="20"/>
          <w:szCs w:val="20"/>
        </w:rPr>
        <w:t>2</w:t>
      </w:r>
      <w:r w:rsidR="00A02673">
        <w:rPr>
          <w:sz w:val="20"/>
          <w:szCs w:val="20"/>
        </w:rPr>
        <w:t>5</w:t>
      </w:r>
    </w:p>
    <w:p w14:paraId="752BFC00" w14:textId="77777777" w:rsidR="00C82913" w:rsidRDefault="00C82913" w:rsidP="00C82913">
      <w:pPr>
        <w:rPr>
          <w:sz w:val="20"/>
          <w:szCs w:val="20"/>
        </w:rPr>
      </w:pPr>
    </w:p>
    <w:p w14:paraId="336F82EA" w14:textId="77777777" w:rsidR="00C82913" w:rsidRDefault="00C82913" w:rsidP="00C82913">
      <w:pPr>
        <w:rPr>
          <w:sz w:val="20"/>
          <w:szCs w:val="20"/>
        </w:rPr>
      </w:pPr>
    </w:p>
    <w:p w14:paraId="57FE08AC" w14:textId="77777777" w:rsidR="00C82913" w:rsidRDefault="00C82913" w:rsidP="00C82913">
      <w:pPr>
        <w:rPr>
          <w:sz w:val="20"/>
          <w:szCs w:val="20"/>
        </w:rPr>
      </w:pPr>
    </w:p>
    <w:p w14:paraId="479F9B21" w14:textId="77777777" w:rsidR="00C82913" w:rsidRDefault="00C82913" w:rsidP="00C82913">
      <w:pPr>
        <w:rPr>
          <w:sz w:val="20"/>
          <w:szCs w:val="20"/>
        </w:rPr>
      </w:pPr>
    </w:p>
    <w:p w14:paraId="510F295D" w14:textId="77777777" w:rsidR="00C82913" w:rsidRDefault="00C82913" w:rsidP="00C82913">
      <w:pPr>
        <w:ind w:left="4500"/>
        <w:jc w:val="center"/>
        <w:rPr>
          <w:sz w:val="20"/>
          <w:szCs w:val="20"/>
        </w:rPr>
      </w:pPr>
      <w:r>
        <w:rPr>
          <w:sz w:val="20"/>
          <w:szCs w:val="20"/>
        </w:rPr>
        <w:t>.................................................................</w:t>
      </w:r>
    </w:p>
    <w:p w14:paraId="4DB2AF99" w14:textId="77777777" w:rsidR="00C82913" w:rsidRDefault="00C82913" w:rsidP="00C82913">
      <w:pPr>
        <w:ind w:left="4500"/>
        <w:jc w:val="center"/>
        <w:rPr>
          <w:sz w:val="20"/>
          <w:szCs w:val="20"/>
        </w:rPr>
      </w:pPr>
      <w:r>
        <w:rPr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sz w:val="20"/>
          <w:szCs w:val="20"/>
        </w:rPr>
        <w:fldChar w:fldCharType="end"/>
      </w:r>
      <w:bookmarkEnd w:id="3"/>
    </w:p>
    <w:p w14:paraId="5B07601D" w14:textId="77777777" w:rsidR="00C82913" w:rsidRDefault="00C82913" w:rsidP="00C82913">
      <w:pPr>
        <w:ind w:left="4500"/>
        <w:jc w:val="center"/>
        <w:rPr>
          <w:sz w:val="20"/>
          <w:szCs w:val="20"/>
        </w:rPr>
      </w:pPr>
      <w:r>
        <w:rPr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sz w:val="20"/>
          <w:szCs w:val="20"/>
        </w:rPr>
        <w:fldChar w:fldCharType="end"/>
      </w:r>
      <w:bookmarkEnd w:id="4"/>
    </w:p>
    <w:p w14:paraId="44FF2914" w14:textId="77777777" w:rsidR="00C82913" w:rsidRPr="001608AA" w:rsidRDefault="00C82913" w:rsidP="00C82913">
      <w:pPr>
        <w:ind w:left="4500"/>
        <w:jc w:val="center"/>
        <w:rPr>
          <w:sz w:val="20"/>
          <w:szCs w:val="20"/>
        </w:rPr>
      </w:pPr>
      <w:r>
        <w:rPr>
          <w:sz w:val="20"/>
          <w:szCs w:val="2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5" w:name="Text3"/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sz w:val="20"/>
          <w:szCs w:val="20"/>
        </w:rPr>
        <w:fldChar w:fldCharType="end"/>
      </w:r>
      <w:bookmarkEnd w:id="5"/>
    </w:p>
    <w:sectPr w:rsidR="00C82913" w:rsidRPr="001608A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C3231" w14:textId="77777777" w:rsidR="00B92D49" w:rsidRDefault="00B92D49">
      <w:r>
        <w:separator/>
      </w:r>
    </w:p>
  </w:endnote>
  <w:endnote w:type="continuationSeparator" w:id="0">
    <w:p w14:paraId="3F2A7643" w14:textId="77777777" w:rsidR="00B92D49" w:rsidRDefault="00B92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FE7BF" w14:textId="77777777" w:rsidR="00B92D49" w:rsidRDefault="00B92D49">
      <w:r>
        <w:separator/>
      </w:r>
    </w:p>
  </w:footnote>
  <w:footnote w:type="continuationSeparator" w:id="0">
    <w:p w14:paraId="3ACE2167" w14:textId="77777777" w:rsidR="00B92D49" w:rsidRDefault="00B92D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4C2C1" w14:textId="77777777" w:rsidR="00BA5541" w:rsidRDefault="00D8616A" w:rsidP="00D8616A">
    <w:pPr>
      <w:pStyle w:val="Zhlav"/>
      <w:shd w:val="clear" w:color="auto" w:fill="CCFFFF"/>
      <w:tabs>
        <w:tab w:val="clear" w:pos="4536"/>
        <w:tab w:val="clear" w:pos="9072"/>
      </w:tabs>
      <w:jc w:val="center"/>
    </w:pPr>
    <w:r>
      <w:t>Příloha č.</w:t>
    </w:r>
    <w:r w:rsidR="009A2B1A">
      <w:t xml:space="preserve"> </w:t>
    </w:r>
    <w:r w:rsidR="00790AAA">
      <w:t>3</w:t>
    </w:r>
    <w:r w:rsidR="009A2B1A">
      <w:t>a</w:t>
    </w:r>
    <w:r>
      <w:t xml:space="preserve"> Zadávací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A62FF"/>
    <w:multiLevelType w:val="singleLevel"/>
    <w:tmpl w:val="F962C9D4"/>
    <w:lvl w:ilvl="0">
      <w:start w:val="1"/>
      <w:numFmt w:val="bullet"/>
      <w:pStyle w:val="Odrka"/>
      <w:lvlText w:val="­"/>
      <w:lvlJc w:val="left"/>
      <w:pPr>
        <w:tabs>
          <w:tab w:val="num" w:pos="700"/>
        </w:tabs>
        <w:ind w:left="624" w:hanging="284"/>
      </w:pPr>
      <w:rPr>
        <w:rFonts w:ascii="Times New Roman" w:hAnsi="Times New Roman" w:hint="default"/>
      </w:rPr>
    </w:lvl>
  </w:abstractNum>
  <w:abstractNum w:abstractNumId="1" w15:restartNumberingAfterBreak="0">
    <w:nsid w:val="125D3DB3"/>
    <w:multiLevelType w:val="singleLevel"/>
    <w:tmpl w:val="A5E0F816"/>
    <w:lvl w:ilvl="0">
      <w:start w:val="1"/>
      <w:numFmt w:val="decimal"/>
      <w:lvlText w:val="%1."/>
      <w:lvlJc w:val="right"/>
      <w:pPr>
        <w:tabs>
          <w:tab w:val="num" w:pos="397"/>
        </w:tabs>
        <w:ind w:left="397" w:hanging="113"/>
      </w:pPr>
    </w:lvl>
  </w:abstractNum>
  <w:abstractNum w:abstractNumId="2" w15:restartNumberingAfterBreak="0">
    <w:nsid w:val="1DA34059"/>
    <w:multiLevelType w:val="multilevel"/>
    <w:tmpl w:val="EA86BD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.%2"/>
      <w:lvlJc w:val="right"/>
      <w:pPr>
        <w:tabs>
          <w:tab w:val="num" w:pos="454"/>
        </w:tabs>
        <w:ind w:left="454" w:hanging="114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29085362"/>
    <w:multiLevelType w:val="hybridMultilevel"/>
    <w:tmpl w:val="7A524062"/>
    <w:lvl w:ilvl="0" w:tplc="1D7A2E0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9822E806">
      <w:start w:val="1"/>
      <w:numFmt w:val="bullet"/>
      <w:lvlText w:val="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4916801"/>
    <w:multiLevelType w:val="hybridMultilevel"/>
    <w:tmpl w:val="E402B8D8"/>
    <w:lvl w:ilvl="0" w:tplc="A5786894">
      <w:start w:val="1"/>
      <w:numFmt w:val="lowerLetter"/>
      <w:lvlText w:val="%1)"/>
      <w:lvlJc w:val="left"/>
      <w:pPr>
        <w:tabs>
          <w:tab w:val="num" w:pos="737"/>
        </w:tabs>
        <w:ind w:left="737" w:hanging="283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2D2A3F"/>
    <w:multiLevelType w:val="hybridMultilevel"/>
    <w:tmpl w:val="4C06D62E"/>
    <w:lvl w:ilvl="0" w:tplc="85207CAC">
      <w:start w:val="1"/>
      <w:numFmt w:val="lowerLetter"/>
      <w:lvlText w:val="%1)"/>
      <w:lvlJc w:val="left"/>
      <w:pPr>
        <w:tabs>
          <w:tab w:val="num" w:pos="738"/>
        </w:tabs>
        <w:ind w:left="738" w:hanging="454"/>
      </w:pPr>
      <w:rPr>
        <w:rFonts w:hint="default"/>
      </w:rPr>
    </w:lvl>
    <w:lvl w:ilvl="1" w:tplc="55784672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315B4"/>
    <w:multiLevelType w:val="hybridMultilevel"/>
    <w:tmpl w:val="B3DA214C"/>
    <w:lvl w:ilvl="0" w:tplc="5B2AE78C">
      <w:start w:val="3"/>
      <w:numFmt w:val="decimal"/>
      <w:lvlText w:val="%1."/>
      <w:lvlJc w:val="right"/>
      <w:pPr>
        <w:tabs>
          <w:tab w:val="num" w:pos="397"/>
        </w:tabs>
        <w:ind w:left="397" w:hanging="113"/>
      </w:pPr>
      <w:rPr>
        <w:rFonts w:hint="default"/>
      </w:rPr>
    </w:lvl>
    <w:lvl w:ilvl="1" w:tplc="DD4673A8">
      <w:start w:val="1"/>
      <w:numFmt w:val="lowerLetter"/>
      <w:lvlText w:val="%2.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272433D"/>
    <w:multiLevelType w:val="hybridMultilevel"/>
    <w:tmpl w:val="8AB822E4"/>
    <w:lvl w:ilvl="0" w:tplc="D08C4570">
      <w:start w:val="1"/>
      <w:numFmt w:val="decimal"/>
      <w:lvlText w:val="%1."/>
      <w:lvlJc w:val="right"/>
      <w:pPr>
        <w:tabs>
          <w:tab w:val="num" w:pos="397"/>
        </w:tabs>
        <w:ind w:left="397" w:hanging="113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012EBD"/>
    <w:multiLevelType w:val="hybridMultilevel"/>
    <w:tmpl w:val="A8DA3C88"/>
    <w:lvl w:ilvl="0" w:tplc="503CA432">
      <w:start w:val="5"/>
      <w:numFmt w:val="bullet"/>
      <w:lvlText w:val="-"/>
      <w:lvlJc w:val="left"/>
      <w:pPr>
        <w:tabs>
          <w:tab w:val="num" w:pos="737"/>
        </w:tabs>
        <w:ind w:left="737" w:hanging="45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191AD2"/>
    <w:multiLevelType w:val="hybridMultilevel"/>
    <w:tmpl w:val="ED207C4E"/>
    <w:lvl w:ilvl="0" w:tplc="5C802A6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11" w15:restartNumberingAfterBreak="0">
    <w:nsid w:val="75F17F18"/>
    <w:multiLevelType w:val="hybridMultilevel"/>
    <w:tmpl w:val="22B4BB02"/>
    <w:lvl w:ilvl="0" w:tplc="DFAE90B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AF723F"/>
    <w:multiLevelType w:val="hybridMultilevel"/>
    <w:tmpl w:val="21A066C2"/>
    <w:lvl w:ilvl="0" w:tplc="C23612A2">
      <w:start w:val="1"/>
      <w:numFmt w:val="upperLetter"/>
      <w:lvlText w:val="%1."/>
      <w:lvlJc w:val="left"/>
      <w:pPr>
        <w:ind w:left="525" w:hanging="52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E1E1826"/>
    <w:multiLevelType w:val="hybridMultilevel"/>
    <w:tmpl w:val="082606F2"/>
    <w:lvl w:ilvl="0" w:tplc="D08C4570">
      <w:start w:val="1"/>
      <w:numFmt w:val="decimal"/>
      <w:lvlText w:val="%1."/>
      <w:lvlJc w:val="right"/>
      <w:pPr>
        <w:tabs>
          <w:tab w:val="num" w:pos="397"/>
        </w:tabs>
        <w:ind w:left="397" w:hanging="113"/>
      </w:pPr>
      <w:rPr>
        <w:rFonts w:hint="default"/>
      </w:rPr>
    </w:lvl>
    <w:lvl w:ilvl="1" w:tplc="2DCE9DDC">
      <w:start w:val="1"/>
      <w:numFmt w:val="lowerLetter"/>
      <w:lvlText w:val="%2.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2" w:tplc="86C6F474">
      <w:start w:val="1"/>
      <w:numFmt w:val="bullet"/>
      <w:lvlText w:val="-"/>
      <w:lvlJc w:val="left"/>
      <w:pPr>
        <w:tabs>
          <w:tab w:val="num" w:pos="737"/>
        </w:tabs>
        <w:ind w:left="737" w:hanging="453"/>
      </w:pPr>
      <w:rPr>
        <w:rFonts w:ascii="Times New Roman" w:eastAsia="Times New Roman" w:hAnsi="Times New Roman" w:cs="Times New Roman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98999492">
    <w:abstractNumId w:val="1"/>
  </w:num>
  <w:num w:numId="2" w16cid:durableId="1373074458">
    <w:abstractNumId w:val="13"/>
  </w:num>
  <w:num w:numId="3" w16cid:durableId="1813212564">
    <w:abstractNumId w:val="6"/>
  </w:num>
  <w:num w:numId="4" w16cid:durableId="669723086">
    <w:abstractNumId w:val="0"/>
  </w:num>
  <w:num w:numId="5" w16cid:durableId="1852137496">
    <w:abstractNumId w:val="10"/>
  </w:num>
  <w:num w:numId="6" w16cid:durableId="1001616562">
    <w:abstractNumId w:val="7"/>
  </w:num>
  <w:num w:numId="7" w16cid:durableId="738290817">
    <w:abstractNumId w:val="2"/>
  </w:num>
  <w:num w:numId="8" w16cid:durableId="1421178023">
    <w:abstractNumId w:val="5"/>
  </w:num>
  <w:num w:numId="9" w16cid:durableId="146213996">
    <w:abstractNumId w:val="4"/>
  </w:num>
  <w:num w:numId="10" w16cid:durableId="895165554">
    <w:abstractNumId w:val="3"/>
  </w:num>
  <w:num w:numId="11" w16cid:durableId="1900289326">
    <w:abstractNumId w:val="9"/>
  </w:num>
  <w:num w:numId="12" w16cid:durableId="770586785">
    <w:abstractNumId w:val="8"/>
  </w:num>
  <w:num w:numId="13" w16cid:durableId="1030761797">
    <w:abstractNumId w:val="12"/>
  </w:num>
  <w:num w:numId="14" w16cid:durableId="1500609545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EA6"/>
    <w:rsid w:val="00000CC1"/>
    <w:rsid w:val="00001D50"/>
    <w:rsid w:val="000035DD"/>
    <w:rsid w:val="0000604D"/>
    <w:rsid w:val="00012271"/>
    <w:rsid w:val="000153B9"/>
    <w:rsid w:val="000239C9"/>
    <w:rsid w:val="00023B90"/>
    <w:rsid w:val="000320AA"/>
    <w:rsid w:val="00033A26"/>
    <w:rsid w:val="00035674"/>
    <w:rsid w:val="00036330"/>
    <w:rsid w:val="00037813"/>
    <w:rsid w:val="000457E2"/>
    <w:rsid w:val="00051B23"/>
    <w:rsid w:val="00056790"/>
    <w:rsid w:val="0006213A"/>
    <w:rsid w:val="000656A2"/>
    <w:rsid w:val="000667B9"/>
    <w:rsid w:val="00067900"/>
    <w:rsid w:val="00071E59"/>
    <w:rsid w:val="000728C9"/>
    <w:rsid w:val="00081BCF"/>
    <w:rsid w:val="000862F0"/>
    <w:rsid w:val="00087296"/>
    <w:rsid w:val="000874E3"/>
    <w:rsid w:val="00087FB1"/>
    <w:rsid w:val="000C1938"/>
    <w:rsid w:val="000C7A86"/>
    <w:rsid w:val="000C7ADA"/>
    <w:rsid w:val="000C7D5B"/>
    <w:rsid w:val="000E0921"/>
    <w:rsid w:val="000E0B4A"/>
    <w:rsid w:val="000E7868"/>
    <w:rsid w:val="000E792F"/>
    <w:rsid w:val="000F07EB"/>
    <w:rsid w:val="000F4D56"/>
    <w:rsid w:val="000F6B14"/>
    <w:rsid w:val="00105AB4"/>
    <w:rsid w:val="001108F1"/>
    <w:rsid w:val="00115283"/>
    <w:rsid w:val="00116D3E"/>
    <w:rsid w:val="00116E94"/>
    <w:rsid w:val="00120E77"/>
    <w:rsid w:val="001247CD"/>
    <w:rsid w:val="0012508F"/>
    <w:rsid w:val="0013264B"/>
    <w:rsid w:val="00134528"/>
    <w:rsid w:val="00136296"/>
    <w:rsid w:val="001416DF"/>
    <w:rsid w:val="001541B2"/>
    <w:rsid w:val="001608AA"/>
    <w:rsid w:val="001625D7"/>
    <w:rsid w:val="00172546"/>
    <w:rsid w:val="001753DA"/>
    <w:rsid w:val="0017563C"/>
    <w:rsid w:val="00187225"/>
    <w:rsid w:val="001905C3"/>
    <w:rsid w:val="001A0D1D"/>
    <w:rsid w:val="001A206C"/>
    <w:rsid w:val="001A26B3"/>
    <w:rsid w:val="001A3C71"/>
    <w:rsid w:val="001C5560"/>
    <w:rsid w:val="001C6671"/>
    <w:rsid w:val="001D5DFA"/>
    <w:rsid w:val="001D6E2B"/>
    <w:rsid w:val="001E0F0F"/>
    <w:rsid w:val="001E1FF4"/>
    <w:rsid w:val="001E3608"/>
    <w:rsid w:val="001F002B"/>
    <w:rsid w:val="001F7AE3"/>
    <w:rsid w:val="002023F2"/>
    <w:rsid w:val="00203D5D"/>
    <w:rsid w:val="002061D6"/>
    <w:rsid w:val="00210294"/>
    <w:rsid w:val="00210A14"/>
    <w:rsid w:val="00213262"/>
    <w:rsid w:val="002149E5"/>
    <w:rsid w:val="00216563"/>
    <w:rsid w:val="00225527"/>
    <w:rsid w:val="002308AB"/>
    <w:rsid w:val="00231B78"/>
    <w:rsid w:val="00236473"/>
    <w:rsid w:val="00256CD5"/>
    <w:rsid w:val="002627E9"/>
    <w:rsid w:val="00266595"/>
    <w:rsid w:val="00270931"/>
    <w:rsid w:val="00272EEF"/>
    <w:rsid w:val="002A4452"/>
    <w:rsid w:val="002A57C4"/>
    <w:rsid w:val="002B6B43"/>
    <w:rsid w:val="002C0B26"/>
    <w:rsid w:val="002C16C5"/>
    <w:rsid w:val="002C5757"/>
    <w:rsid w:val="002D0F89"/>
    <w:rsid w:val="002D5523"/>
    <w:rsid w:val="002D6CAC"/>
    <w:rsid w:val="002E5F75"/>
    <w:rsid w:val="00300598"/>
    <w:rsid w:val="003060D0"/>
    <w:rsid w:val="00306F7A"/>
    <w:rsid w:val="0031605A"/>
    <w:rsid w:val="00323C72"/>
    <w:rsid w:val="003262C2"/>
    <w:rsid w:val="00333C36"/>
    <w:rsid w:val="00341A24"/>
    <w:rsid w:val="0034241F"/>
    <w:rsid w:val="003433FD"/>
    <w:rsid w:val="003470DE"/>
    <w:rsid w:val="00351707"/>
    <w:rsid w:val="0035284D"/>
    <w:rsid w:val="00361F35"/>
    <w:rsid w:val="003633EB"/>
    <w:rsid w:val="003634C3"/>
    <w:rsid w:val="00367618"/>
    <w:rsid w:val="00372CC1"/>
    <w:rsid w:val="00380C28"/>
    <w:rsid w:val="00380F12"/>
    <w:rsid w:val="0038295B"/>
    <w:rsid w:val="00384BF5"/>
    <w:rsid w:val="00386560"/>
    <w:rsid w:val="00390562"/>
    <w:rsid w:val="00392078"/>
    <w:rsid w:val="00392473"/>
    <w:rsid w:val="00393E8F"/>
    <w:rsid w:val="003A4B8F"/>
    <w:rsid w:val="003A603C"/>
    <w:rsid w:val="003B15ED"/>
    <w:rsid w:val="003C1934"/>
    <w:rsid w:val="003C1DF0"/>
    <w:rsid w:val="003C6552"/>
    <w:rsid w:val="003E0C64"/>
    <w:rsid w:val="003E43C9"/>
    <w:rsid w:val="003E47D3"/>
    <w:rsid w:val="003E5CD4"/>
    <w:rsid w:val="003E5D75"/>
    <w:rsid w:val="003F04C8"/>
    <w:rsid w:val="003F061F"/>
    <w:rsid w:val="003F7C11"/>
    <w:rsid w:val="00413A31"/>
    <w:rsid w:val="00420876"/>
    <w:rsid w:val="004305B9"/>
    <w:rsid w:val="0043659C"/>
    <w:rsid w:val="00440432"/>
    <w:rsid w:val="0044189C"/>
    <w:rsid w:val="00453B91"/>
    <w:rsid w:val="00463173"/>
    <w:rsid w:val="00466321"/>
    <w:rsid w:val="00473E85"/>
    <w:rsid w:val="00474B46"/>
    <w:rsid w:val="004839A9"/>
    <w:rsid w:val="00485185"/>
    <w:rsid w:val="00494996"/>
    <w:rsid w:val="004A339E"/>
    <w:rsid w:val="004A42F5"/>
    <w:rsid w:val="004C2B71"/>
    <w:rsid w:val="004D0FDF"/>
    <w:rsid w:val="004D1CA6"/>
    <w:rsid w:val="004D25CF"/>
    <w:rsid w:val="004F018A"/>
    <w:rsid w:val="004F021B"/>
    <w:rsid w:val="004F02E5"/>
    <w:rsid w:val="004F5A6D"/>
    <w:rsid w:val="004F5F9F"/>
    <w:rsid w:val="004F78B1"/>
    <w:rsid w:val="00500247"/>
    <w:rsid w:val="0050132D"/>
    <w:rsid w:val="00501D61"/>
    <w:rsid w:val="00512E06"/>
    <w:rsid w:val="00521D16"/>
    <w:rsid w:val="00522F39"/>
    <w:rsid w:val="005237DC"/>
    <w:rsid w:val="005268A7"/>
    <w:rsid w:val="00530FC8"/>
    <w:rsid w:val="00533A98"/>
    <w:rsid w:val="0053665C"/>
    <w:rsid w:val="00546BD0"/>
    <w:rsid w:val="00547FC2"/>
    <w:rsid w:val="00557354"/>
    <w:rsid w:val="00574AD7"/>
    <w:rsid w:val="005857E7"/>
    <w:rsid w:val="005865C4"/>
    <w:rsid w:val="005967BA"/>
    <w:rsid w:val="005A3867"/>
    <w:rsid w:val="005A7332"/>
    <w:rsid w:val="005B40F6"/>
    <w:rsid w:val="005C0D0E"/>
    <w:rsid w:val="005C1A3C"/>
    <w:rsid w:val="005C2800"/>
    <w:rsid w:val="005C4BB4"/>
    <w:rsid w:val="005C777F"/>
    <w:rsid w:val="005C7864"/>
    <w:rsid w:val="005C7A13"/>
    <w:rsid w:val="005E1287"/>
    <w:rsid w:val="005E3F44"/>
    <w:rsid w:val="005E5411"/>
    <w:rsid w:val="005F297A"/>
    <w:rsid w:val="0060181E"/>
    <w:rsid w:val="006079BE"/>
    <w:rsid w:val="00611266"/>
    <w:rsid w:val="00620C1D"/>
    <w:rsid w:val="006251D7"/>
    <w:rsid w:val="00626F95"/>
    <w:rsid w:val="00631FE9"/>
    <w:rsid w:val="00633158"/>
    <w:rsid w:val="00652C2F"/>
    <w:rsid w:val="006553CE"/>
    <w:rsid w:val="006608CB"/>
    <w:rsid w:val="00666297"/>
    <w:rsid w:val="00673311"/>
    <w:rsid w:val="00674884"/>
    <w:rsid w:val="006817BA"/>
    <w:rsid w:val="0068661E"/>
    <w:rsid w:val="0068680D"/>
    <w:rsid w:val="0068798A"/>
    <w:rsid w:val="00690522"/>
    <w:rsid w:val="00696E3F"/>
    <w:rsid w:val="00697650"/>
    <w:rsid w:val="006A421C"/>
    <w:rsid w:val="006A795D"/>
    <w:rsid w:val="006A7C08"/>
    <w:rsid w:val="006B2358"/>
    <w:rsid w:val="006B30F0"/>
    <w:rsid w:val="006B4767"/>
    <w:rsid w:val="006C3996"/>
    <w:rsid w:val="006D1070"/>
    <w:rsid w:val="006D7B42"/>
    <w:rsid w:val="006E1624"/>
    <w:rsid w:val="006E377F"/>
    <w:rsid w:val="006E3ED7"/>
    <w:rsid w:val="006E6871"/>
    <w:rsid w:val="006F7218"/>
    <w:rsid w:val="006F7AD3"/>
    <w:rsid w:val="0070068E"/>
    <w:rsid w:val="00702CD6"/>
    <w:rsid w:val="007158FF"/>
    <w:rsid w:val="00715925"/>
    <w:rsid w:val="00715F26"/>
    <w:rsid w:val="007165B7"/>
    <w:rsid w:val="00724A66"/>
    <w:rsid w:val="00725F51"/>
    <w:rsid w:val="007305F2"/>
    <w:rsid w:val="0074093D"/>
    <w:rsid w:val="00743CD6"/>
    <w:rsid w:val="00746BB4"/>
    <w:rsid w:val="00756E55"/>
    <w:rsid w:val="00772FDD"/>
    <w:rsid w:val="00777DC1"/>
    <w:rsid w:val="00781E2E"/>
    <w:rsid w:val="00790AAA"/>
    <w:rsid w:val="007A4A8D"/>
    <w:rsid w:val="007B1C50"/>
    <w:rsid w:val="007B2A96"/>
    <w:rsid w:val="007B73BE"/>
    <w:rsid w:val="007C0545"/>
    <w:rsid w:val="007C3209"/>
    <w:rsid w:val="007C43D3"/>
    <w:rsid w:val="007C7284"/>
    <w:rsid w:val="007D7818"/>
    <w:rsid w:val="007E633D"/>
    <w:rsid w:val="007E70A5"/>
    <w:rsid w:val="007F166A"/>
    <w:rsid w:val="007F5D09"/>
    <w:rsid w:val="007F7504"/>
    <w:rsid w:val="0080058D"/>
    <w:rsid w:val="00806A33"/>
    <w:rsid w:val="008326FA"/>
    <w:rsid w:val="00845D4E"/>
    <w:rsid w:val="00856DB6"/>
    <w:rsid w:val="00865456"/>
    <w:rsid w:val="008758D7"/>
    <w:rsid w:val="00881463"/>
    <w:rsid w:val="00885804"/>
    <w:rsid w:val="00887467"/>
    <w:rsid w:val="008A60C1"/>
    <w:rsid w:val="008A71EA"/>
    <w:rsid w:val="008B6DC9"/>
    <w:rsid w:val="008C4B8F"/>
    <w:rsid w:val="008D1DDB"/>
    <w:rsid w:val="008D296A"/>
    <w:rsid w:val="008D2E5A"/>
    <w:rsid w:val="008D3A5A"/>
    <w:rsid w:val="008D5065"/>
    <w:rsid w:val="008D5BCE"/>
    <w:rsid w:val="008D5FB8"/>
    <w:rsid w:val="008E29BB"/>
    <w:rsid w:val="008E6141"/>
    <w:rsid w:val="008E747F"/>
    <w:rsid w:val="008F07A5"/>
    <w:rsid w:val="008F553B"/>
    <w:rsid w:val="008F5A02"/>
    <w:rsid w:val="00901E2D"/>
    <w:rsid w:val="00911E2C"/>
    <w:rsid w:val="00925110"/>
    <w:rsid w:val="00931C86"/>
    <w:rsid w:val="00934D79"/>
    <w:rsid w:val="00943DA6"/>
    <w:rsid w:val="00944AF0"/>
    <w:rsid w:val="009509E2"/>
    <w:rsid w:val="00951063"/>
    <w:rsid w:val="009539AD"/>
    <w:rsid w:val="00955B6E"/>
    <w:rsid w:val="00960DFC"/>
    <w:rsid w:val="0097401C"/>
    <w:rsid w:val="00987BCF"/>
    <w:rsid w:val="00990E68"/>
    <w:rsid w:val="009A2B1A"/>
    <w:rsid w:val="009A2CD3"/>
    <w:rsid w:val="009B3F46"/>
    <w:rsid w:val="009B4401"/>
    <w:rsid w:val="009B4F73"/>
    <w:rsid w:val="009B6DAA"/>
    <w:rsid w:val="009C2048"/>
    <w:rsid w:val="009D65BF"/>
    <w:rsid w:val="009E447A"/>
    <w:rsid w:val="009E4DC1"/>
    <w:rsid w:val="009E6255"/>
    <w:rsid w:val="009F205C"/>
    <w:rsid w:val="009F32B7"/>
    <w:rsid w:val="00A02673"/>
    <w:rsid w:val="00A02D2F"/>
    <w:rsid w:val="00A031D9"/>
    <w:rsid w:val="00A055D4"/>
    <w:rsid w:val="00A068EC"/>
    <w:rsid w:val="00A10BBE"/>
    <w:rsid w:val="00A15328"/>
    <w:rsid w:val="00A20661"/>
    <w:rsid w:val="00A207D0"/>
    <w:rsid w:val="00A23AED"/>
    <w:rsid w:val="00A23C9A"/>
    <w:rsid w:val="00A26DFD"/>
    <w:rsid w:val="00A312B9"/>
    <w:rsid w:val="00A33322"/>
    <w:rsid w:val="00A44692"/>
    <w:rsid w:val="00A53224"/>
    <w:rsid w:val="00A54B74"/>
    <w:rsid w:val="00A66C61"/>
    <w:rsid w:val="00A74338"/>
    <w:rsid w:val="00A90E8B"/>
    <w:rsid w:val="00AB09F9"/>
    <w:rsid w:val="00AC01ED"/>
    <w:rsid w:val="00AC22C2"/>
    <w:rsid w:val="00AC789C"/>
    <w:rsid w:val="00AD07CD"/>
    <w:rsid w:val="00AD0A7E"/>
    <w:rsid w:val="00AD15EF"/>
    <w:rsid w:val="00AD68D2"/>
    <w:rsid w:val="00AE08E6"/>
    <w:rsid w:val="00AE2A6D"/>
    <w:rsid w:val="00AE4E43"/>
    <w:rsid w:val="00B02829"/>
    <w:rsid w:val="00B071C4"/>
    <w:rsid w:val="00B10B9A"/>
    <w:rsid w:val="00B11478"/>
    <w:rsid w:val="00B11EC9"/>
    <w:rsid w:val="00B15020"/>
    <w:rsid w:val="00B23983"/>
    <w:rsid w:val="00B23A07"/>
    <w:rsid w:val="00B25759"/>
    <w:rsid w:val="00B36FFF"/>
    <w:rsid w:val="00B37B7A"/>
    <w:rsid w:val="00B47410"/>
    <w:rsid w:val="00B562ED"/>
    <w:rsid w:val="00B61CF1"/>
    <w:rsid w:val="00B70A29"/>
    <w:rsid w:val="00B7415A"/>
    <w:rsid w:val="00B75750"/>
    <w:rsid w:val="00B7679C"/>
    <w:rsid w:val="00B77A04"/>
    <w:rsid w:val="00B84BA0"/>
    <w:rsid w:val="00B909F2"/>
    <w:rsid w:val="00B928E4"/>
    <w:rsid w:val="00B92D49"/>
    <w:rsid w:val="00BA09CC"/>
    <w:rsid w:val="00BA5541"/>
    <w:rsid w:val="00BB078F"/>
    <w:rsid w:val="00BB1198"/>
    <w:rsid w:val="00BB1CC8"/>
    <w:rsid w:val="00BC64FD"/>
    <w:rsid w:val="00BD232C"/>
    <w:rsid w:val="00BD3A20"/>
    <w:rsid w:val="00BE103B"/>
    <w:rsid w:val="00C0677D"/>
    <w:rsid w:val="00C06B39"/>
    <w:rsid w:val="00C13B0A"/>
    <w:rsid w:val="00C14A0F"/>
    <w:rsid w:val="00C415F1"/>
    <w:rsid w:val="00C41D0D"/>
    <w:rsid w:val="00C52CFD"/>
    <w:rsid w:val="00C60B54"/>
    <w:rsid w:val="00C70DDA"/>
    <w:rsid w:val="00C759A2"/>
    <w:rsid w:val="00C82913"/>
    <w:rsid w:val="00C82D78"/>
    <w:rsid w:val="00C926F6"/>
    <w:rsid w:val="00C9773B"/>
    <w:rsid w:val="00CA1459"/>
    <w:rsid w:val="00CA34D6"/>
    <w:rsid w:val="00CA5062"/>
    <w:rsid w:val="00CB1FD7"/>
    <w:rsid w:val="00CB64A0"/>
    <w:rsid w:val="00CB6ED1"/>
    <w:rsid w:val="00CB7F69"/>
    <w:rsid w:val="00CC5EE4"/>
    <w:rsid w:val="00CD2322"/>
    <w:rsid w:val="00CD6D4A"/>
    <w:rsid w:val="00CF0C23"/>
    <w:rsid w:val="00CF264C"/>
    <w:rsid w:val="00CF42AC"/>
    <w:rsid w:val="00D00C54"/>
    <w:rsid w:val="00D11225"/>
    <w:rsid w:val="00D17366"/>
    <w:rsid w:val="00D213C6"/>
    <w:rsid w:val="00D27E22"/>
    <w:rsid w:val="00D35191"/>
    <w:rsid w:val="00D40380"/>
    <w:rsid w:val="00D42127"/>
    <w:rsid w:val="00D42FB2"/>
    <w:rsid w:val="00D4563A"/>
    <w:rsid w:val="00D471FC"/>
    <w:rsid w:val="00D63651"/>
    <w:rsid w:val="00D76125"/>
    <w:rsid w:val="00D7632D"/>
    <w:rsid w:val="00D824E9"/>
    <w:rsid w:val="00D82EA8"/>
    <w:rsid w:val="00D8616A"/>
    <w:rsid w:val="00D93A3C"/>
    <w:rsid w:val="00D96593"/>
    <w:rsid w:val="00DA472F"/>
    <w:rsid w:val="00DA767E"/>
    <w:rsid w:val="00DB48C0"/>
    <w:rsid w:val="00DC2E7D"/>
    <w:rsid w:val="00DD5B35"/>
    <w:rsid w:val="00DE0EA6"/>
    <w:rsid w:val="00DE2606"/>
    <w:rsid w:val="00DE338C"/>
    <w:rsid w:val="00DE7874"/>
    <w:rsid w:val="00DF2F41"/>
    <w:rsid w:val="00DF559A"/>
    <w:rsid w:val="00E02212"/>
    <w:rsid w:val="00E23869"/>
    <w:rsid w:val="00E26B74"/>
    <w:rsid w:val="00E2732D"/>
    <w:rsid w:val="00E32559"/>
    <w:rsid w:val="00E443C1"/>
    <w:rsid w:val="00E44E6F"/>
    <w:rsid w:val="00E46338"/>
    <w:rsid w:val="00E53B85"/>
    <w:rsid w:val="00E564F3"/>
    <w:rsid w:val="00E64A1E"/>
    <w:rsid w:val="00E72B47"/>
    <w:rsid w:val="00E7637F"/>
    <w:rsid w:val="00E76A18"/>
    <w:rsid w:val="00E81EE2"/>
    <w:rsid w:val="00E826F6"/>
    <w:rsid w:val="00E8329B"/>
    <w:rsid w:val="00E91C1C"/>
    <w:rsid w:val="00E95346"/>
    <w:rsid w:val="00EA06F3"/>
    <w:rsid w:val="00EA0C40"/>
    <w:rsid w:val="00EA1CE0"/>
    <w:rsid w:val="00EA2F36"/>
    <w:rsid w:val="00EA3E9D"/>
    <w:rsid w:val="00EB39F0"/>
    <w:rsid w:val="00EB4C32"/>
    <w:rsid w:val="00EB6747"/>
    <w:rsid w:val="00EB769D"/>
    <w:rsid w:val="00EC203A"/>
    <w:rsid w:val="00ED0B31"/>
    <w:rsid w:val="00ED6638"/>
    <w:rsid w:val="00EE5339"/>
    <w:rsid w:val="00EF302F"/>
    <w:rsid w:val="00EF6790"/>
    <w:rsid w:val="00EF6E2E"/>
    <w:rsid w:val="00F03A48"/>
    <w:rsid w:val="00F137F6"/>
    <w:rsid w:val="00F14377"/>
    <w:rsid w:val="00F15092"/>
    <w:rsid w:val="00F21304"/>
    <w:rsid w:val="00F27955"/>
    <w:rsid w:val="00F40E01"/>
    <w:rsid w:val="00F41B7C"/>
    <w:rsid w:val="00F50411"/>
    <w:rsid w:val="00F539E3"/>
    <w:rsid w:val="00F5450D"/>
    <w:rsid w:val="00F708F1"/>
    <w:rsid w:val="00F70AAA"/>
    <w:rsid w:val="00F71977"/>
    <w:rsid w:val="00F74942"/>
    <w:rsid w:val="00F806D7"/>
    <w:rsid w:val="00F833B7"/>
    <w:rsid w:val="00F86BF1"/>
    <w:rsid w:val="00F94582"/>
    <w:rsid w:val="00FA12D3"/>
    <w:rsid w:val="00FA6822"/>
    <w:rsid w:val="00FB2975"/>
    <w:rsid w:val="00FC594A"/>
    <w:rsid w:val="00FC66BB"/>
    <w:rsid w:val="00FD0E7F"/>
    <w:rsid w:val="00FE1A07"/>
    <w:rsid w:val="00FE5733"/>
    <w:rsid w:val="00FE661C"/>
    <w:rsid w:val="00FF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3EE04A"/>
  <w15:chartTrackingRefBased/>
  <w15:docId w15:val="{02EC969D-1430-4D99-9C55-D60C6DCD0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pPr>
      <w:jc w:val="both"/>
    </w:pPr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sz w:val="40"/>
      <w:szCs w:val="20"/>
    </w:rPr>
  </w:style>
  <w:style w:type="paragraph" w:styleId="Nadpis2">
    <w:name w:val="heading 2"/>
    <w:basedOn w:val="Normln"/>
    <w:next w:val="Normln"/>
    <w:link w:val="Nadpis2Char"/>
    <w:qFormat/>
    <w:pPr>
      <w:keepNext/>
      <w:spacing w:line="264" w:lineRule="auto"/>
      <w:jc w:val="center"/>
      <w:outlineLvl w:val="1"/>
    </w:pPr>
    <w:rPr>
      <w:b/>
      <w:color w:val="000000"/>
      <w:sz w:val="48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dpis3">
    <w:name w:val="heading 3"/>
    <w:basedOn w:val="Normln"/>
    <w:next w:val="Normln"/>
    <w:qFormat/>
    <w:pPr>
      <w:keepNext/>
      <w:spacing w:line="264" w:lineRule="auto"/>
      <w:jc w:val="center"/>
      <w:outlineLvl w:val="2"/>
    </w:pPr>
    <w:rPr>
      <w:b/>
      <w:caps/>
      <w:sz w:val="56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dpis4">
    <w:name w:val="heading 4"/>
    <w:basedOn w:val="Normln"/>
    <w:next w:val="Normln"/>
    <w:link w:val="Nadpis4Char"/>
    <w:qFormat/>
    <w:pPr>
      <w:keepNext/>
      <w:spacing w:line="264" w:lineRule="auto"/>
      <w:outlineLvl w:val="3"/>
    </w:pPr>
    <w:rPr>
      <w:b/>
      <w:sz w:val="32"/>
      <w:szCs w:val="20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bCs/>
      <w:sz w:val="72"/>
    </w:rPr>
  </w:style>
  <w:style w:type="paragraph" w:styleId="Nadpis6">
    <w:name w:val="heading 6"/>
    <w:basedOn w:val="Normln"/>
    <w:next w:val="Normln"/>
    <w:qFormat/>
    <w:pPr>
      <w:keepNext/>
      <w:spacing w:line="264" w:lineRule="auto"/>
      <w:ind w:right="-1"/>
      <w:outlineLvl w:val="5"/>
    </w:pPr>
    <w:rPr>
      <w:b/>
      <w:sz w:val="26"/>
      <w:szCs w:val="20"/>
    </w:rPr>
  </w:style>
  <w:style w:type="paragraph" w:styleId="Nadpis7">
    <w:name w:val="heading 7"/>
    <w:basedOn w:val="Normln"/>
    <w:next w:val="Normln"/>
    <w:link w:val="Nadpis7Char"/>
    <w:qFormat/>
    <w:pPr>
      <w:keepNext/>
      <w:spacing w:line="264" w:lineRule="auto"/>
      <w:jc w:val="center"/>
      <w:outlineLvl w:val="6"/>
    </w:pPr>
    <w:rPr>
      <w:b/>
      <w:sz w:val="44"/>
      <w:szCs w:val="20"/>
    </w:rPr>
  </w:style>
  <w:style w:type="paragraph" w:styleId="Nadpis8">
    <w:name w:val="heading 8"/>
    <w:basedOn w:val="Normln"/>
    <w:next w:val="Normln"/>
    <w:qFormat/>
    <w:pPr>
      <w:keepNext/>
      <w:spacing w:line="264" w:lineRule="auto"/>
      <w:outlineLvl w:val="7"/>
    </w:pPr>
    <w:rPr>
      <w:sz w:val="28"/>
      <w:szCs w:val="20"/>
    </w:rPr>
  </w:style>
  <w:style w:type="paragraph" w:styleId="Nadpis9">
    <w:name w:val="heading 9"/>
    <w:basedOn w:val="Normln"/>
    <w:next w:val="Normln"/>
    <w:qFormat/>
    <w:pPr>
      <w:keepNext/>
      <w:spacing w:line="264" w:lineRule="auto"/>
      <w:outlineLvl w:val="8"/>
    </w:pPr>
    <w:rPr>
      <w:sz w:val="22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stavecslo">
    <w:name w:val="Odstavec číslo"/>
    <w:basedOn w:val="Normln"/>
    <w:pPr>
      <w:tabs>
        <w:tab w:val="right" w:pos="8222"/>
        <w:tab w:val="right" w:pos="8789"/>
      </w:tabs>
      <w:spacing w:line="264" w:lineRule="auto"/>
      <w:ind w:right="963"/>
    </w:pPr>
    <w:rPr>
      <w:snapToGrid w:val="0"/>
      <w:szCs w:val="20"/>
    </w:rPr>
  </w:style>
  <w:style w:type="paragraph" w:styleId="Zkladntext2">
    <w:name w:val="Body Text 2"/>
    <w:basedOn w:val="Normln"/>
    <w:pPr>
      <w:tabs>
        <w:tab w:val="left" w:pos="567"/>
      </w:tabs>
      <w:spacing w:line="264" w:lineRule="auto"/>
      <w:ind w:right="70"/>
    </w:pPr>
    <w:rPr>
      <w:szCs w:val="20"/>
    </w:rPr>
  </w:style>
  <w:style w:type="paragraph" w:styleId="Zpat">
    <w:name w:val="footer"/>
    <w:basedOn w:val="Normln"/>
    <w:link w:val="ZpatChar"/>
    <w:pPr>
      <w:tabs>
        <w:tab w:val="center" w:pos="4536"/>
        <w:tab w:val="right" w:pos="9072"/>
      </w:tabs>
      <w:spacing w:line="264" w:lineRule="auto"/>
    </w:pPr>
    <w:rPr>
      <w:szCs w:val="20"/>
    </w:rPr>
  </w:style>
  <w:style w:type="paragraph" w:styleId="Zkladntext">
    <w:name w:val="Body Text"/>
    <w:basedOn w:val="Normln"/>
    <w:link w:val="ZkladntextChar"/>
  </w:style>
  <w:style w:type="paragraph" w:styleId="Textkomente">
    <w:name w:val="annotation text"/>
    <w:basedOn w:val="Normln"/>
    <w:semiHidden/>
    <w:pPr>
      <w:spacing w:line="264" w:lineRule="auto"/>
    </w:pPr>
    <w:rPr>
      <w:szCs w:val="20"/>
    </w:rPr>
  </w:style>
  <w:style w:type="paragraph" w:styleId="Obsah2">
    <w:name w:val="toc 2"/>
    <w:basedOn w:val="Normln"/>
    <w:next w:val="Normln"/>
    <w:autoRedefine/>
    <w:semiHidden/>
    <w:pPr>
      <w:spacing w:line="264" w:lineRule="auto"/>
      <w:ind w:left="240"/>
    </w:pPr>
    <w:rPr>
      <w:szCs w:val="20"/>
    </w:rPr>
  </w:style>
  <w:style w:type="paragraph" w:styleId="Obsah1">
    <w:name w:val="toc 1"/>
    <w:basedOn w:val="Normln"/>
    <w:next w:val="Normln"/>
    <w:autoRedefine/>
    <w:semiHidden/>
    <w:rPr>
      <w:b/>
      <w:bCs/>
      <w:sz w:val="28"/>
    </w:rPr>
  </w:style>
  <w:style w:type="paragraph" w:styleId="Obsah3">
    <w:name w:val="toc 3"/>
    <w:basedOn w:val="Normln"/>
    <w:next w:val="Normln"/>
    <w:autoRedefine/>
    <w:semiHidden/>
    <w:pPr>
      <w:spacing w:line="264" w:lineRule="auto"/>
      <w:ind w:left="480"/>
    </w:pPr>
    <w:rPr>
      <w:szCs w:val="20"/>
    </w:rPr>
  </w:style>
  <w:style w:type="paragraph" w:styleId="Obsah4">
    <w:name w:val="toc 4"/>
    <w:basedOn w:val="Normln"/>
    <w:next w:val="Normln"/>
    <w:autoRedefine/>
    <w:semiHidden/>
    <w:pPr>
      <w:spacing w:line="264" w:lineRule="auto"/>
      <w:ind w:left="720"/>
    </w:pPr>
    <w:rPr>
      <w:szCs w:val="20"/>
    </w:rPr>
  </w:style>
  <w:style w:type="paragraph" w:styleId="Zkladntextodsazen">
    <w:name w:val="Body Text Indent"/>
    <w:basedOn w:val="Normln"/>
    <w:pPr>
      <w:spacing w:line="264" w:lineRule="auto"/>
      <w:ind w:left="397"/>
    </w:pPr>
    <w:rPr>
      <w:szCs w:val="20"/>
    </w:rPr>
  </w:style>
  <w:style w:type="paragraph" w:styleId="Obsah5">
    <w:name w:val="toc 5"/>
    <w:basedOn w:val="Normln"/>
    <w:next w:val="Normln"/>
    <w:autoRedefine/>
    <w:semiHidden/>
    <w:pPr>
      <w:spacing w:line="264" w:lineRule="auto"/>
      <w:ind w:left="960"/>
    </w:pPr>
    <w:rPr>
      <w:szCs w:val="20"/>
    </w:rPr>
  </w:style>
  <w:style w:type="paragraph" w:styleId="Obsah6">
    <w:name w:val="toc 6"/>
    <w:basedOn w:val="Normln"/>
    <w:next w:val="Normln"/>
    <w:autoRedefine/>
    <w:semiHidden/>
    <w:pPr>
      <w:spacing w:line="264" w:lineRule="auto"/>
      <w:ind w:left="1200"/>
    </w:pPr>
    <w:rPr>
      <w:szCs w:val="20"/>
    </w:rPr>
  </w:style>
  <w:style w:type="paragraph" w:styleId="Obsah7">
    <w:name w:val="toc 7"/>
    <w:basedOn w:val="Normln"/>
    <w:next w:val="Normln"/>
    <w:autoRedefine/>
    <w:semiHidden/>
    <w:pPr>
      <w:spacing w:line="264" w:lineRule="auto"/>
      <w:ind w:left="1440"/>
    </w:pPr>
    <w:rPr>
      <w:szCs w:val="20"/>
    </w:rPr>
  </w:style>
  <w:style w:type="paragraph" w:styleId="Obsah8">
    <w:name w:val="toc 8"/>
    <w:basedOn w:val="Normln"/>
    <w:next w:val="Normln"/>
    <w:autoRedefine/>
    <w:semiHidden/>
    <w:pPr>
      <w:spacing w:line="264" w:lineRule="auto"/>
      <w:ind w:left="1680"/>
    </w:pPr>
    <w:rPr>
      <w:szCs w:val="20"/>
    </w:rPr>
  </w:style>
  <w:style w:type="paragraph" w:styleId="Obsah9">
    <w:name w:val="toc 9"/>
    <w:basedOn w:val="Normln"/>
    <w:next w:val="Normln"/>
    <w:autoRedefine/>
    <w:semiHidden/>
    <w:pPr>
      <w:spacing w:line="264" w:lineRule="auto"/>
      <w:ind w:left="1920"/>
    </w:pPr>
    <w:rPr>
      <w:szCs w:val="20"/>
    </w:rPr>
  </w:style>
  <w:style w:type="paragraph" w:styleId="Textvbloku">
    <w:name w:val="Block Text"/>
    <w:basedOn w:val="Normln"/>
    <w:pPr>
      <w:tabs>
        <w:tab w:val="left" w:pos="567"/>
      </w:tabs>
      <w:ind w:left="240" w:right="70"/>
    </w:pPr>
    <w:rPr>
      <w:rFonts w:ascii="Arial" w:hAnsi="Arial"/>
      <w:snapToGrid w:val="0"/>
      <w:sz w:val="14"/>
      <w:szCs w:val="20"/>
    </w:rPr>
  </w:style>
  <w:style w:type="paragraph" w:customStyle="1" w:styleId="Rozvrendokumentu">
    <w:name w:val="Rozvržení dokumentu"/>
    <w:basedOn w:val="Normln"/>
    <w:semiHidden/>
    <w:pPr>
      <w:shd w:val="clear" w:color="auto" w:fill="000080"/>
      <w:spacing w:line="264" w:lineRule="auto"/>
    </w:pPr>
    <w:rPr>
      <w:rFonts w:ascii="Tahoma" w:hAnsi="Tahoma"/>
      <w:szCs w:val="20"/>
    </w:r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spacing w:line="264" w:lineRule="auto"/>
    </w:pPr>
    <w:rPr>
      <w:szCs w:val="20"/>
    </w:rPr>
  </w:style>
  <w:style w:type="paragraph" w:customStyle="1" w:styleId="Odrka">
    <w:name w:val="Odrážka"/>
    <w:basedOn w:val="Normln"/>
    <w:pPr>
      <w:numPr>
        <w:numId w:val="4"/>
      </w:numPr>
      <w:tabs>
        <w:tab w:val="clear" w:pos="700"/>
      </w:tabs>
      <w:spacing w:line="264" w:lineRule="auto"/>
      <w:ind w:left="142" w:hanging="142"/>
    </w:pPr>
    <w:rPr>
      <w:szCs w:val="20"/>
    </w:rPr>
  </w:style>
  <w:style w:type="paragraph" w:styleId="Zkladntextodsazen2">
    <w:name w:val="Body Text Indent 2"/>
    <w:basedOn w:val="Normln"/>
    <w:pPr>
      <w:spacing w:line="264" w:lineRule="auto"/>
      <w:ind w:left="397"/>
    </w:pPr>
    <w:rPr>
      <w:szCs w:val="20"/>
    </w:rPr>
  </w:style>
  <w:style w:type="paragraph" w:styleId="Zkladntext3">
    <w:name w:val="Body Text 3"/>
    <w:basedOn w:val="Normln"/>
    <w:pPr>
      <w:spacing w:line="264" w:lineRule="auto"/>
    </w:pPr>
    <w:rPr>
      <w:i/>
      <w:szCs w:val="20"/>
    </w:rPr>
  </w:style>
  <w:style w:type="paragraph" w:styleId="Nzev">
    <w:name w:val="Title"/>
    <w:basedOn w:val="Normln"/>
    <w:link w:val="NzevChar"/>
    <w:qFormat/>
    <w:pPr>
      <w:spacing w:line="264" w:lineRule="auto"/>
      <w:jc w:val="center"/>
    </w:pPr>
    <w:rPr>
      <w:b/>
      <w:sz w:val="36"/>
      <w:szCs w:val="20"/>
    </w:rPr>
  </w:style>
  <w:style w:type="paragraph" w:styleId="Zkladntextodsazen3">
    <w:name w:val="Body Text Indent 3"/>
    <w:basedOn w:val="Normln"/>
    <w:link w:val="Zkladntextodsazen3Char"/>
    <w:pPr>
      <w:spacing w:line="264" w:lineRule="auto"/>
      <w:ind w:left="426"/>
    </w:pPr>
    <w:rPr>
      <w:szCs w:val="20"/>
    </w:rPr>
  </w:style>
  <w:style w:type="paragraph" w:customStyle="1" w:styleId="Textpsmene">
    <w:name w:val="Text písmene"/>
    <w:basedOn w:val="Normln"/>
    <w:pPr>
      <w:numPr>
        <w:ilvl w:val="1"/>
        <w:numId w:val="5"/>
      </w:numPr>
      <w:outlineLvl w:val="7"/>
    </w:pPr>
    <w:rPr>
      <w:szCs w:val="20"/>
    </w:rPr>
  </w:style>
  <w:style w:type="paragraph" w:customStyle="1" w:styleId="Textodstavce">
    <w:name w:val="Text odstavce"/>
    <w:basedOn w:val="Normln"/>
    <w:pPr>
      <w:numPr>
        <w:numId w:val="5"/>
      </w:numPr>
      <w:tabs>
        <w:tab w:val="left" w:pos="851"/>
      </w:tabs>
      <w:spacing w:before="120" w:after="120"/>
      <w:outlineLvl w:val="6"/>
    </w:pPr>
    <w:rPr>
      <w:szCs w:val="20"/>
    </w:rPr>
  </w:style>
  <w:style w:type="paragraph" w:customStyle="1" w:styleId="Textbodu">
    <w:name w:val="Text bodu"/>
    <w:basedOn w:val="Normln"/>
    <w:pPr>
      <w:tabs>
        <w:tab w:val="num" w:pos="850"/>
      </w:tabs>
      <w:ind w:left="850" w:hanging="425"/>
      <w:outlineLvl w:val="8"/>
    </w:pPr>
    <w:rPr>
      <w:szCs w:val="20"/>
    </w:rPr>
  </w:style>
  <w:style w:type="paragraph" w:styleId="Textbubliny">
    <w:name w:val="Balloon Text"/>
    <w:basedOn w:val="Normln"/>
    <w:link w:val="TextbublinyChar"/>
    <w:semiHidden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rsid w:val="00955B6E"/>
  </w:style>
  <w:style w:type="paragraph" w:customStyle="1" w:styleId="Neodsazen">
    <w:name w:val="Neodsazené"/>
    <w:basedOn w:val="Normln"/>
    <w:rsid w:val="00934D79"/>
    <w:pPr>
      <w:spacing w:before="120" w:line="360" w:lineRule="atLeast"/>
    </w:pPr>
    <w:rPr>
      <w:spacing w:val="10"/>
      <w:szCs w:val="20"/>
    </w:rPr>
  </w:style>
  <w:style w:type="table" w:styleId="Webovtabulka1">
    <w:name w:val="Table Web 1"/>
    <w:basedOn w:val="Normlntabulka"/>
    <w:rsid w:val="00351707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rmalJustified">
    <w:name w:val="Normal (Justified)"/>
    <w:basedOn w:val="Normln"/>
    <w:rsid w:val="007E70A5"/>
    <w:pPr>
      <w:widowControl w:val="0"/>
    </w:pPr>
    <w:rPr>
      <w:kern w:val="28"/>
      <w:szCs w:val="20"/>
    </w:rPr>
  </w:style>
  <w:style w:type="table" w:styleId="Webovtabulka2">
    <w:name w:val="Table Web 2"/>
    <w:basedOn w:val="Normlntabulka"/>
    <w:rsid w:val="00485185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textovodkaz">
    <w:name w:val="Hyperlink"/>
    <w:rsid w:val="00136296"/>
    <w:rPr>
      <w:color w:val="0000FF"/>
      <w:u w:val="single"/>
    </w:rPr>
  </w:style>
  <w:style w:type="character" w:styleId="Siln">
    <w:name w:val="Strong"/>
    <w:qFormat/>
    <w:rsid w:val="001247CD"/>
    <w:rPr>
      <w:b/>
      <w:bCs/>
    </w:rPr>
  </w:style>
  <w:style w:type="paragraph" w:styleId="Prosttext">
    <w:name w:val="Plain Text"/>
    <w:basedOn w:val="Normln"/>
    <w:rsid w:val="00A90E8B"/>
    <w:pPr>
      <w:jc w:val="left"/>
    </w:pPr>
    <w:rPr>
      <w:rFonts w:ascii="Courier New" w:hAnsi="Courier New" w:cs="Courier New"/>
      <w:sz w:val="20"/>
      <w:szCs w:val="20"/>
    </w:rPr>
  </w:style>
  <w:style w:type="character" w:customStyle="1" w:styleId="ZkladntextChar">
    <w:name w:val="Základní text Char"/>
    <w:link w:val="Zkladntext"/>
    <w:rsid w:val="00A90E8B"/>
    <w:rPr>
      <w:sz w:val="24"/>
      <w:szCs w:val="24"/>
      <w:lang w:val="cs-CZ" w:eastAsia="cs-CZ" w:bidi="ar-SA"/>
    </w:rPr>
  </w:style>
  <w:style w:type="character" w:customStyle="1" w:styleId="Nadpis2Char">
    <w:name w:val="Nadpis 2 Char"/>
    <w:link w:val="Nadpis2"/>
    <w:rsid w:val="008D5FB8"/>
    <w:rPr>
      <w:b/>
      <w:color w:val="000000"/>
      <w:sz w:val="48"/>
      <w:lang w:val="cs-CZ" w:eastAsia="cs-CZ"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ZpatChar">
    <w:name w:val="Zápatí Char"/>
    <w:link w:val="Zpat"/>
    <w:rsid w:val="008D5FB8"/>
    <w:rPr>
      <w:sz w:val="24"/>
      <w:lang w:val="cs-CZ" w:eastAsia="cs-CZ" w:bidi="ar-SA"/>
    </w:rPr>
  </w:style>
  <w:style w:type="character" w:customStyle="1" w:styleId="ZhlavChar">
    <w:name w:val="Záhlaví Char"/>
    <w:link w:val="Zhlav"/>
    <w:rsid w:val="008D5FB8"/>
    <w:rPr>
      <w:sz w:val="24"/>
      <w:lang w:val="cs-CZ" w:eastAsia="cs-CZ" w:bidi="ar-SA"/>
    </w:rPr>
  </w:style>
  <w:style w:type="character" w:customStyle="1" w:styleId="NzevChar">
    <w:name w:val="Název Char"/>
    <w:link w:val="Nzev"/>
    <w:rsid w:val="008D5FB8"/>
    <w:rPr>
      <w:b/>
      <w:sz w:val="36"/>
      <w:lang w:val="cs-CZ" w:eastAsia="cs-CZ" w:bidi="ar-SA"/>
    </w:rPr>
  </w:style>
  <w:style w:type="character" w:customStyle="1" w:styleId="Zkladntextodsazen3Char">
    <w:name w:val="Základní text odsazený 3 Char"/>
    <w:link w:val="Zkladntextodsazen3"/>
    <w:rsid w:val="008D5FB8"/>
    <w:rPr>
      <w:sz w:val="24"/>
      <w:lang w:val="cs-CZ" w:eastAsia="cs-CZ" w:bidi="ar-SA"/>
    </w:rPr>
  </w:style>
  <w:style w:type="character" w:customStyle="1" w:styleId="TextbublinyChar">
    <w:name w:val="Text bubliny Char"/>
    <w:link w:val="Textbubliny"/>
    <w:semiHidden/>
    <w:rsid w:val="008D5FB8"/>
    <w:rPr>
      <w:rFonts w:ascii="Tahoma" w:hAnsi="Tahoma" w:cs="Tahoma"/>
      <w:sz w:val="16"/>
      <w:szCs w:val="16"/>
      <w:lang w:val="cs-CZ" w:eastAsia="cs-CZ" w:bidi="ar-SA"/>
    </w:rPr>
  </w:style>
  <w:style w:type="paragraph" w:customStyle="1" w:styleId="Zkladntextodsazen21">
    <w:name w:val="Základní text odsazený 21"/>
    <w:basedOn w:val="Normln"/>
    <w:rsid w:val="008D5FB8"/>
    <w:pPr>
      <w:suppressAutoHyphens/>
      <w:overflowPunct w:val="0"/>
      <w:autoSpaceDE w:val="0"/>
      <w:ind w:left="708"/>
      <w:textAlignment w:val="baseline"/>
    </w:pPr>
    <w:rPr>
      <w:rFonts w:ascii="Arial" w:hAnsi="Arial"/>
      <w:sz w:val="20"/>
      <w:szCs w:val="20"/>
      <w:lang w:eastAsia="ar-SA"/>
    </w:rPr>
  </w:style>
  <w:style w:type="character" w:customStyle="1" w:styleId="Nadpis4Char">
    <w:name w:val="Nadpis 4 Char"/>
    <w:link w:val="Nadpis4"/>
    <w:rsid w:val="00DD5B35"/>
    <w:rPr>
      <w:b/>
      <w:sz w:val="32"/>
    </w:rPr>
  </w:style>
  <w:style w:type="character" w:customStyle="1" w:styleId="Nadpis7Char">
    <w:name w:val="Nadpis 7 Char"/>
    <w:link w:val="Nadpis7"/>
    <w:rsid w:val="00DD5B35"/>
    <w:rPr>
      <w:b/>
      <w:sz w:val="44"/>
    </w:rPr>
  </w:style>
  <w:style w:type="paragraph" w:styleId="Odstavecseseznamem">
    <w:name w:val="List Paragraph"/>
    <w:basedOn w:val="Normln"/>
    <w:uiPriority w:val="34"/>
    <w:qFormat/>
    <w:rsid w:val="000E0921"/>
    <w:pPr>
      <w:ind w:left="708"/>
    </w:pPr>
  </w:style>
  <w:style w:type="character" w:customStyle="1" w:styleId="tsubjname">
    <w:name w:val="tsubjname"/>
    <w:rsid w:val="00210294"/>
  </w:style>
  <w:style w:type="paragraph" w:customStyle="1" w:styleId="Prosttext1">
    <w:name w:val="Prostý text1"/>
    <w:basedOn w:val="Normln"/>
    <w:rsid w:val="00D42127"/>
    <w:pPr>
      <w:suppressAutoHyphens/>
      <w:jc w:val="left"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0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58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82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34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882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13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Veřejná zakázka dle zák</vt:lpstr>
    </vt:vector>
  </TitlesOfParts>
  <Company>INGEM, spol. s r.o.</Company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Veřejná zakázka dle zák</dc:title>
  <dc:subject/>
  <dc:creator>Michal Cvikl</dc:creator>
  <cp:keywords/>
  <cp:lastModifiedBy>Michal Cvikl</cp:lastModifiedBy>
  <cp:revision>5</cp:revision>
  <cp:lastPrinted>2013-05-06T09:12:00Z</cp:lastPrinted>
  <dcterms:created xsi:type="dcterms:W3CDTF">2024-05-19T14:00:00Z</dcterms:created>
  <dcterms:modified xsi:type="dcterms:W3CDTF">2025-04-02T11:52:00Z</dcterms:modified>
</cp:coreProperties>
</file>