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A151" w14:textId="3CAD72F6" w:rsidR="008E6BAE" w:rsidRPr="00916FE8" w:rsidRDefault="000D6085" w:rsidP="000D608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="00464FF1" w:rsidRPr="00916FE8">
        <w:rPr>
          <w:b/>
          <w:sz w:val="44"/>
          <w:szCs w:val="44"/>
        </w:rPr>
        <w:t>Výzva k podání nabídek</w:t>
      </w:r>
      <w:r>
        <w:rPr>
          <w:b/>
          <w:sz w:val="44"/>
          <w:szCs w:val="44"/>
        </w:rPr>
        <w:br/>
      </w:r>
      <w:r w:rsidR="00464FF1" w:rsidRPr="00916FE8">
        <w:rPr>
          <w:b/>
          <w:sz w:val="44"/>
          <w:szCs w:val="44"/>
        </w:rPr>
        <w:t xml:space="preserve"> </w:t>
      </w:r>
    </w:p>
    <w:p w14:paraId="46898B05" w14:textId="77777777" w:rsidR="00464FF1" w:rsidRDefault="00464FF1" w:rsidP="00662087">
      <w:pPr>
        <w:spacing w:after="0" w:line="240" w:lineRule="auto"/>
        <w:jc w:val="both"/>
        <w:rPr>
          <w:sz w:val="32"/>
          <w:szCs w:val="32"/>
        </w:rPr>
      </w:pPr>
      <w:r w:rsidRPr="00916FE8">
        <w:rPr>
          <w:sz w:val="32"/>
          <w:szCs w:val="32"/>
        </w:rPr>
        <w:t xml:space="preserve">pro veřejnou zakázku </w:t>
      </w:r>
      <w:r w:rsidR="00916FE8" w:rsidRPr="00916FE8">
        <w:rPr>
          <w:sz w:val="32"/>
          <w:szCs w:val="32"/>
        </w:rPr>
        <w:t>malého rozsahu zadávanou mimo zadávací řízení (tj. mimo režim zákona č. 134/2016 Sb., o zadávání veřejných zakázek)</w:t>
      </w:r>
      <w:r w:rsidR="00916FE8">
        <w:rPr>
          <w:sz w:val="32"/>
          <w:szCs w:val="32"/>
        </w:rPr>
        <w:t xml:space="preserve">  </w:t>
      </w:r>
    </w:p>
    <w:p w14:paraId="5DE64F35" w14:textId="677989EF" w:rsidR="000D6085" w:rsidRPr="002F4427" w:rsidRDefault="000D6085" w:rsidP="000D608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  <w:t>Tato výzva k podání nabídek je zároveň i zadávací dokumentací.</w:t>
      </w:r>
    </w:p>
    <w:p w14:paraId="02CBC236" w14:textId="77777777" w:rsidR="000D6085" w:rsidRDefault="000D6085" w:rsidP="00662087">
      <w:pPr>
        <w:spacing w:after="0" w:line="240" w:lineRule="auto"/>
        <w:jc w:val="both"/>
        <w:rPr>
          <w:sz w:val="32"/>
          <w:szCs w:val="32"/>
        </w:rPr>
      </w:pPr>
    </w:p>
    <w:p w14:paraId="1CC4EDEF" w14:textId="77777777" w:rsidR="008E6BAE" w:rsidRDefault="008E6BAE" w:rsidP="00662087">
      <w:pPr>
        <w:spacing w:after="0" w:line="240" w:lineRule="auto"/>
        <w:rPr>
          <w:sz w:val="32"/>
          <w:szCs w:val="32"/>
        </w:rPr>
      </w:pPr>
    </w:p>
    <w:p w14:paraId="16EDF0C2" w14:textId="168DE064" w:rsidR="002F7715" w:rsidRPr="00573B18" w:rsidRDefault="00916FE8" w:rsidP="00662087">
      <w:pPr>
        <w:spacing w:after="0" w:line="240" w:lineRule="auto"/>
        <w:jc w:val="center"/>
        <w:rPr>
          <w:b/>
          <w:sz w:val="40"/>
          <w:szCs w:val="40"/>
        </w:rPr>
      </w:pPr>
      <w:r w:rsidRPr="00573B18">
        <w:rPr>
          <w:b/>
          <w:sz w:val="40"/>
          <w:szCs w:val="40"/>
        </w:rPr>
        <w:t>VEŘEJNÁ ZAKÁZKA</w:t>
      </w:r>
    </w:p>
    <w:p w14:paraId="594A1DE5" w14:textId="77777777" w:rsidR="008E6BAE" w:rsidRDefault="008E6BAE" w:rsidP="00662087">
      <w:pPr>
        <w:spacing w:after="0" w:line="240" w:lineRule="auto"/>
        <w:rPr>
          <w:sz w:val="40"/>
          <w:szCs w:val="40"/>
        </w:rPr>
      </w:pPr>
    </w:p>
    <w:p w14:paraId="5BB0CC91" w14:textId="170902D8" w:rsidR="008E6BAE" w:rsidRPr="00662087" w:rsidRDefault="005E63E2" w:rsidP="00662087">
      <w:pPr>
        <w:spacing w:after="0" w:line="240" w:lineRule="auto"/>
        <w:jc w:val="center"/>
        <w:rPr>
          <w:b/>
          <w:sz w:val="32"/>
          <w:szCs w:val="32"/>
        </w:rPr>
      </w:pPr>
      <w:r w:rsidRPr="00662087">
        <w:rPr>
          <w:rFonts w:ascii="Calibri" w:hAnsi="Calibri" w:cs="Calibri"/>
          <w:b/>
          <w:sz w:val="32"/>
          <w:szCs w:val="32"/>
        </w:rPr>
        <w:t>„</w:t>
      </w:r>
      <w:r w:rsidR="000D6085">
        <w:rPr>
          <w:rFonts w:ascii="Calibri" w:hAnsi="Calibri" w:cs="Calibri"/>
          <w:b/>
          <w:sz w:val="32"/>
          <w:szCs w:val="32"/>
        </w:rPr>
        <w:t>Oprava</w:t>
      </w:r>
      <w:r w:rsidRPr="00662087">
        <w:rPr>
          <w:rFonts w:ascii="Calibri" w:hAnsi="Calibri" w:cs="Calibri"/>
          <w:b/>
          <w:sz w:val="32"/>
          <w:szCs w:val="32"/>
        </w:rPr>
        <w:t xml:space="preserve"> </w:t>
      </w:r>
      <w:r w:rsidR="00A50A17">
        <w:rPr>
          <w:rFonts w:ascii="Calibri" w:hAnsi="Calibri" w:cs="Calibri"/>
          <w:b/>
          <w:sz w:val="32"/>
          <w:szCs w:val="32"/>
        </w:rPr>
        <w:t>2</w:t>
      </w:r>
      <w:r w:rsidR="00731AD4">
        <w:rPr>
          <w:rFonts w:ascii="Calibri" w:hAnsi="Calibri" w:cs="Calibri"/>
          <w:b/>
          <w:sz w:val="32"/>
          <w:szCs w:val="32"/>
        </w:rPr>
        <w:t>5</w:t>
      </w:r>
      <w:r w:rsidR="00CC2B6C" w:rsidRPr="00662087">
        <w:rPr>
          <w:rFonts w:ascii="Calibri" w:hAnsi="Calibri" w:cs="Calibri"/>
          <w:b/>
          <w:sz w:val="32"/>
          <w:szCs w:val="32"/>
        </w:rPr>
        <w:t xml:space="preserve"> ks balkonů </w:t>
      </w:r>
      <w:r w:rsidR="00731AD4">
        <w:rPr>
          <w:rFonts w:ascii="Calibri" w:hAnsi="Calibri" w:cs="Calibri"/>
          <w:b/>
          <w:sz w:val="32"/>
          <w:szCs w:val="32"/>
        </w:rPr>
        <w:t xml:space="preserve">+ 3 teras </w:t>
      </w:r>
      <w:r w:rsidR="00CC2B6C" w:rsidRPr="00662087">
        <w:rPr>
          <w:rFonts w:ascii="Calibri" w:hAnsi="Calibri" w:cs="Calibri"/>
          <w:b/>
          <w:sz w:val="32"/>
          <w:szCs w:val="32"/>
        </w:rPr>
        <w:t xml:space="preserve">bytového domu </w:t>
      </w:r>
      <w:r w:rsidR="00731AD4">
        <w:rPr>
          <w:rFonts w:ascii="Calibri" w:hAnsi="Calibri" w:cs="Calibri"/>
          <w:b/>
          <w:sz w:val="32"/>
          <w:szCs w:val="32"/>
        </w:rPr>
        <w:t>Jilemnická/Luštěnická 670-672</w:t>
      </w:r>
      <w:r w:rsidRPr="00662087">
        <w:rPr>
          <w:rFonts w:ascii="Calibri" w:hAnsi="Calibri" w:cs="Calibri"/>
          <w:b/>
          <w:sz w:val="32"/>
          <w:szCs w:val="32"/>
        </w:rPr>
        <w:t>, Praha 9 – Kbely</w:t>
      </w:r>
      <w:r w:rsidR="002E1F8D" w:rsidRPr="00662087">
        <w:rPr>
          <w:rFonts w:ascii="Calibri" w:hAnsi="Calibri" w:cs="Calibri"/>
          <w:b/>
          <w:sz w:val="32"/>
          <w:szCs w:val="32"/>
        </w:rPr>
        <w:t>, 197 00</w:t>
      </w:r>
      <w:r w:rsidRPr="00662087">
        <w:rPr>
          <w:rFonts w:ascii="Calibri" w:hAnsi="Calibri" w:cs="Calibri"/>
          <w:b/>
          <w:sz w:val="32"/>
          <w:szCs w:val="32"/>
        </w:rPr>
        <w:t>“</w:t>
      </w:r>
    </w:p>
    <w:p w14:paraId="2664BB66" w14:textId="77777777" w:rsidR="008E6BAE" w:rsidRDefault="008E6BAE" w:rsidP="00662087">
      <w:pPr>
        <w:spacing w:after="0" w:line="240" w:lineRule="auto"/>
        <w:rPr>
          <w:b/>
        </w:rPr>
      </w:pPr>
    </w:p>
    <w:p w14:paraId="508B8302" w14:textId="77777777" w:rsidR="00A15792" w:rsidRDefault="00A15792" w:rsidP="00662087">
      <w:pPr>
        <w:spacing w:after="0" w:line="240" w:lineRule="auto"/>
        <w:rPr>
          <w:b/>
        </w:rPr>
      </w:pPr>
    </w:p>
    <w:p w14:paraId="7291BAD3" w14:textId="303E28D2" w:rsidR="00916FE8" w:rsidRPr="000D6085" w:rsidRDefault="00916FE8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ZADAVATEL:</w:t>
      </w:r>
      <w:r w:rsidR="00E4072C" w:rsidRPr="000D6085">
        <w:rPr>
          <w:sz w:val="24"/>
          <w:szCs w:val="24"/>
        </w:rPr>
        <w:t xml:space="preserve"> Městská část Praha 19</w:t>
      </w:r>
    </w:p>
    <w:p w14:paraId="5BB92E3B" w14:textId="778EF70A" w:rsidR="00916FE8" w:rsidRPr="000D6085" w:rsidRDefault="00916FE8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Se sídlem</w:t>
      </w:r>
      <w:r w:rsidR="00E4072C" w:rsidRPr="000D6085">
        <w:rPr>
          <w:sz w:val="24"/>
          <w:szCs w:val="24"/>
        </w:rPr>
        <w:t>: Semilská 43/1</w:t>
      </w:r>
      <w:r w:rsidR="00B0464D" w:rsidRPr="000D6085">
        <w:rPr>
          <w:sz w:val="24"/>
          <w:szCs w:val="24"/>
        </w:rPr>
        <w:t xml:space="preserve">, 197 00 Praha 9 </w:t>
      </w:r>
      <w:r w:rsidR="00573B18" w:rsidRPr="000D6085">
        <w:rPr>
          <w:sz w:val="24"/>
          <w:szCs w:val="24"/>
        </w:rPr>
        <w:t>–</w:t>
      </w:r>
      <w:r w:rsidR="00B0464D" w:rsidRPr="000D6085">
        <w:rPr>
          <w:sz w:val="24"/>
          <w:szCs w:val="24"/>
        </w:rPr>
        <w:t xml:space="preserve"> Kbely</w:t>
      </w:r>
    </w:p>
    <w:p w14:paraId="6A2F77C1" w14:textId="77777777" w:rsidR="00916FE8" w:rsidRPr="000D6085" w:rsidRDefault="00916FE8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IČO:</w:t>
      </w:r>
      <w:r w:rsidR="00E4072C" w:rsidRPr="000D6085">
        <w:rPr>
          <w:sz w:val="24"/>
          <w:szCs w:val="24"/>
        </w:rPr>
        <w:t xml:space="preserve"> 00231304</w:t>
      </w:r>
    </w:p>
    <w:p w14:paraId="4B988D54" w14:textId="77777777" w:rsidR="00731AD4" w:rsidRPr="000D6085" w:rsidRDefault="00731AD4" w:rsidP="000D6085">
      <w:pPr>
        <w:rPr>
          <w:b/>
          <w:sz w:val="24"/>
          <w:szCs w:val="24"/>
        </w:rPr>
      </w:pPr>
    </w:p>
    <w:p w14:paraId="640850C7" w14:textId="77777777" w:rsidR="007072E2" w:rsidRPr="000D6085" w:rsidRDefault="007072E2" w:rsidP="000D6085">
      <w:pPr>
        <w:rPr>
          <w:b/>
          <w:sz w:val="24"/>
          <w:szCs w:val="24"/>
        </w:rPr>
      </w:pPr>
      <w:r w:rsidRPr="000D6085">
        <w:rPr>
          <w:b/>
          <w:sz w:val="24"/>
          <w:szCs w:val="24"/>
        </w:rPr>
        <w:t>Identifikační údaje zadavatele, další informace</w:t>
      </w:r>
    </w:p>
    <w:p w14:paraId="2E0FDC94" w14:textId="1666B713" w:rsidR="007072E2" w:rsidRPr="000D6085" w:rsidRDefault="007072E2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Název zadavatele</w:t>
      </w:r>
      <w:r w:rsidR="00774988" w:rsidRPr="000D6085">
        <w:rPr>
          <w:sz w:val="24"/>
          <w:szCs w:val="24"/>
        </w:rPr>
        <w:t>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E4072C" w:rsidRPr="000D6085">
        <w:rPr>
          <w:sz w:val="24"/>
          <w:szCs w:val="24"/>
        </w:rPr>
        <w:t>Městská část Praha 19</w:t>
      </w:r>
    </w:p>
    <w:p w14:paraId="3D03E71B" w14:textId="73E76650" w:rsidR="00774988" w:rsidRPr="000D6085" w:rsidRDefault="007072E2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Sídlo zadavatele</w:t>
      </w:r>
      <w:r w:rsidR="00774988" w:rsidRPr="000D6085">
        <w:rPr>
          <w:sz w:val="24"/>
          <w:szCs w:val="24"/>
        </w:rPr>
        <w:t>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E4072C" w:rsidRPr="000D6085">
        <w:rPr>
          <w:sz w:val="24"/>
          <w:szCs w:val="24"/>
        </w:rPr>
        <w:t>Semilská 43/1, 197 00</w:t>
      </w:r>
      <w:r w:rsidR="00774988" w:rsidRPr="000D6085">
        <w:rPr>
          <w:sz w:val="24"/>
          <w:szCs w:val="24"/>
        </w:rPr>
        <w:t>,</w:t>
      </w:r>
      <w:r w:rsidR="00E4072C" w:rsidRPr="000D6085">
        <w:rPr>
          <w:sz w:val="24"/>
          <w:szCs w:val="24"/>
        </w:rPr>
        <w:t xml:space="preserve"> Praha 9</w:t>
      </w:r>
      <w:r w:rsidR="00774988" w:rsidRPr="000D6085">
        <w:rPr>
          <w:sz w:val="24"/>
          <w:szCs w:val="24"/>
        </w:rPr>
        <w:t xml:space="preserve"> </w:t>
      </w:r>
      <w:r w:rsidR="00573B18" w:rsidRPr="000D6085">
        <w:rPr>
          <w:sz w:val="24"/>
          <w:szCs w:val="24"/>
        </w:rPr>
        <w:t>–</w:t>
      </w:r>
      <w:r w:rsidR="00E4072C" w:rsidRPr="000D6085">
        <w:rPr>
          <w:sz w:val="24"/>
          <w:szCs w:val="24"/>
        </w:rPr>
        <w:t xml:space="preserve"> Kbely </w:t>
      </w:r>
    </w:p>
    <w:p w14:paraId="318DDE07" w14:textId="11CA2831" w:rsidR="007072E2" w:rsidRPr="000D6085" w:rsidRDefault="007072E2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Kontaktní adresa</w:t>
      </w:r>
      <w:r w:rsidR="00774988" w:rsidRPr="000D6085">
        <w:rPr>
          <w:sz w:val="24"/>
          <w:szCs w:val="24"/>
        </w:rPr>
        <w:t>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E4072C" w:rsidRPr="000D6085">
        <w:rPr>
          <w:sz w:val="24"/>
          <w:szCs w:val="24"/>
        </w:rPr>
        <w:t>Semilská 43/1, 197 00</w:t>
      </w:r>
      <w:r w:rsidR="00774988" w:rsidRPr="000D6085">
        <w:rPr>
          <w:sz w:val="24"/>
          <w:szCs w:val="24"/>
        </w:rPr>
        <w:t>,</w:t>
      </w:r>
      <w:r w:rsidR="00E4072C" w:rsidRPr="000D6085">
        <w:rPr>
          <w:sz w:val="24"/>
          <w:szCs w:val="24"/>
        </w:rPr>
        <w:t xml:space="preserve"> Praha 9</w:t>
      </w:r>
      <w:r w:rsidR="00774988" w:rsidRPr="000D6085">
        <w:rPr>
          <w:sz w:val="24"/>
          <w:szCs w:val="24"/>
        </w:rPr>
        <w:t xml:space="preserve"> </w:t>
      </w:r>
      <w:r w:rsidR="00573B18" w:rsidRPr="000D6085">
        <w:rPr>
          <w:sz w:val="24"/>
          <w:szCs w:val="24"/>
        </w:rPr>
        <w:t>–</w:t>
      </w:r>
      <w:r w:rsidR="00E4072C" w:rsidRPr="000D6085">
        <w:rPr>
          <w:sz w:val="24"/>
          <w:szCs w:val="24"/>
        </w:rPr>
        <w:t xml:space="preserve"> Kbely</w:t>
      </w:r>
    </w:p>
    <w:p w14:paraId="2A8B783A" w14:textId="7B227403" w:rsidR="007072E2" w:rsidRPr="000D6085" w:rsidRDefault="00774988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IČ:</w:t>
      </w:r>
      <w:r w:rsidRPr="000D6085">
        <w:rPr>
          <w:sz w:val="24"/>
          <w:szCs w:val="24"/>
        </w:rPr>
        <w:tab/>
      </w:r>
      <w:r w:rsidRPr="000D6085">
        <w:rPr>
          <w:sz w:val="24"/>
          <w:szCs w:val="24"/>
        </w:rPr>
        <w:tab/>
      </w:r>
      <w:r w:rsidRPr="000D6085">
        <w:rPr>
          <w:sz w:val="24"/>
          <w:szCs w:val="24"/>
        </w:rPr>
        <w:tab/>
      </w:r>
      <w:r w:rsidRPr="000D6085">
        <w:rPr>
          <w:sz w:val="24"/>
          <w:szCs w:val="24"/>
        </w:rPr>
        <w:tab/>
      </w:r>
      <w:r w:rsidRPr="000D6085">
        <w:rPr>
          <w:sz w:val="24"/>
          <w:szCs w:val="24"/>
        </w:rPr>
        <w:tab/>
      </w:r>
      <w:r w:rsidRPr="000D6085">
        <w:rPr>
          <w:sz w:val="24"/>
          <w:szCs w:val="24"/>
        </w:rPr>
        <w:tab/>
      </w:r>
      <w:r w:rsidR="00E4072C" w:rsidRPr="000D6085">
        <w:rPr>
          <w:sz w:val="24"/>
          <w:szCs w:val="24"/>
        </w:rPr>
        <w:t>00231304</w:t>
      </w:r>
    </w:p>
    <w:p w14:paraId="576A65AD" w14:textId="36C0BAEB" w:rsidR="00774988" w:rsidRPr="000D6085" w:rsidRDefault="00904F92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Kontaktní osoba zadavatele</w:t>
      </w:r>
      <w:r w:rsidR="00774988" w:rsidRPr="000D6085">
        <w:rPr>
          <w:sz w:val="24"/>
          <w:szCs w:val="24"/>
        </w:rPr>
        <w:t>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A15792" w:rsidRPr="000D6085">
        <w:rPr>
          <w:sz w:val="24"/>
          <w:szCs w:val="24"/>
        </w:rPr>
        <w:tab/>
      </w:r>
      <w:r w:rsidR="00B0464D" w:rsidRPr="000D6085">
        <w:rPr>
          <w:sz w:val="24"/>
          <w:szCs w:val="24"/>
        </w:rPr>
        <w:t>Monika Havelková</w:t>
      </w:r>
      <w:r w:rsidR="00774988" w:rsidRPr="000D6085">
        <w:rPr>
          <w:sz w:val="24"/>
          <w:szCs w:val="24"/>
        </w:rPr>
        <w:t xml:space="preserve">, vedoucí </w:t>
      </w:r>
      <w:r w:rsidR="00774988" w:rsidRPr="000D6085">
        <w:rPr>
          <w:color w:val="000000"/>
          <w:sz w:val="24"/>
          <w:szCs w:val="24"/>
        </w:rPr>
        <w:t xml:space="preserve">odboru </w:t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ab/>
      </w:r>
      <w:r w:rsidR="00A15792" w:rsidRPr="000D6085">
        <w:rPr>
          <w:color w:val="000000"/>
          <w:sz w:val="24"/>
          <w:szCs w:val="24"/>
        </w:rPr>
        <w:t xml:space="preserve"> </w:t>
      </w:r>
      <w:r w:rsidR="00A15792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 xml:space="preserve">majetku, investic, bytového a </w:t>
      </w:r>
      <w:r w:rsidR="00774988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774988" w:rsidRPr="000D6085">
        <w:rPr>
          <w:color w:val="000000"/>
          <w:sz w:val="24"/>
          <w:szCs w:val="24"/>
        </w:rPr>
        <w:t>nebytového hospodářství</w:t>
      </w:r>
      <w:r w:rsidR="00662087" w:rsidRPr="000D6085">
        <w:rPr>
          <w:color w:val="000000"/>
          <w:sz w:val="24"/>
          <w:szCs w:val="24"/>
        </w:rPr>
        <w:t xml:space="preserve"> Úřadu městské části </w:t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</w:r>
      <w:r w:rsidR="00662087" w:rsidRPr="000D6085">
        <w:rPr>
          <w:color w:val="000000"/>
          <w:sz w:val="24"/>
          <w:szCs w:val="24"/>
        </w:rPr>
        <w:tab/>
        <w:t>Praha 19</w:t>
      </w:r>
    </w:p>
    <w:p w14:paraId="0B2ADB3C" w14:textId="72C064E4" w:rsidR="00E4072C" w:rsidRPr="000D6085" w:rsidRDefault="00E4072C" w:rsidP="000D6085">
      <w:pPr>
        <w:rPr>
          <w:sz w:val="24"/>
          <w:szCs w:val="24"/>
        </w:rPr>
      </w:pPr>
      <w:r w:rsidRPr="000D6085">
        <w:rPr>
          <w:sz w:val="24"/>
          <w:szCs w:val="24"/>
        </w:rPr>
        <w:t>Tel: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B0464D" w:rsidRPr="000D6085">
        <w:rPr>
          <w:sz w:val="24"/>
          <w:szCs w:val="24"/>
        </w:rPr>
        <w:t>703</w:t>
      </w:r>
      <w:r w:rsidR="00774988" w:rsidRPr="000D6085">
        <w:rPr>
          <w:sz w:val="24"/>
          <w:szCs w:val="24"/>
        </w:rPr>
        <w:t xml:space="preserve"> </w:t>
      </w:r>
      <w:r w:rsidR="00B0464D" w:rsidRPr="000D6085">
        <w:rPr>
          <w:sz w:val="24"/>
          <w:szCs w:val="24"/>
        </w:rPr>
        <w:t>141 831</w:t>
      </w:r>
    </w:p>
    <w:p w14:paraId="74CC95E5" w14:textId="2BBAB486" w:rsidR="002F1AFB" w:rsidRDefault="00E4072C" w:rsidP="000D6085">
      <w:pPr>
        <w:rPr>
          <w:rFonts w:ascii="Segoe UI" w:hAnsi="Segoe UI" w:cs="Segoe UI"/>
        </w:rPr>
      </w:pPr>
      <w:r w:rsidRPr="000D6085">
        <w:rPr>
          <w:sz w:val="24"/>
          <w:szCs w:val="24"/>
        </w:rPr>
        <w:t>E-mail:</w:t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774988" w:rsidRPr="000D6085">
        <w:rPr>
          <w:sz w:val="24"/>
          <w:szCs w:val="24"/>
        </w:rPr>
        <w:tab/>
      </w:r>
      <w:r w:rsidR="00662087" w:rsidRPr="000D6085">
        <w:rPr>
          <w:sz w:val="24"/>
          <w:szCs w:val="24"/>
        </w:rPr>
        <w:tab/>
      </w:r>
      <w:hyperlink r:id="rId6" w:history="1">
        <w:r w:rsidR="008570E2" w:rsidRPr="000D6085">
          <w:rPr>
            <w:rStyle w:val="Hypertextovodkaz"/>
            <w:rFonts w:cstheme="minorHAnsi"/>
            <w:sz w:val="24"/>
            <w:szCs w:val="24"/>
          </w:rPr>
          <w:t>Havelkova.Monika@kbely.mepnet.cz</w:t>
        </w:r>
      </w:hyperlink>
      <w:bookmarkStart w:id="0" w:name="_Toc495773010"/>
      <w:r w:rsidR="008570E2" w:rsidRPr="00214772">
        <w:rPr>
          <w:rFonts w:ascii="Segoe UI" w:hAnsi="Segoe UI" w:cs="Segoe UI"/>
        </w:rPr>
        <w:br/>
      </w:r>
    </w:p>
    <w:p w14:paraId="789A3FB9" w14:textId="77777777" w:rsidR="00A15792" w:rsidRDefault="00A15792" w:rsidP="006620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4901A29" w14:textId="77777777" w:rsidR="000D6085" w:rsidRDefault="000D6085" w:rsidP="006620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3D2B3C7" w14:textId="77777777" w:rsidR="000D6085" w:rsidRPr="00214772" w:rsidRDefault="000D6085" w:rsidP="0066208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79F7457" w14:textId="77777777" w:rsidR="00904F92" w:rsidRPr="00A15792" w:rsidRDefault="00904F92" w:rsidP="00662087">
      <w:pPr>
        <w:pStyle w:val="Nadpis1"/>
        <w:keepNext w:val="0"/>
        <w:widowControl w:val="0"/>
        <w:rPr>
          <w:rFonts w:asciiTheme="minorHAnsi" w:hAnsiTheme="minorHAnsi" w:cstheme="minorHAnsi"/>
          <w:b/>
          <w:szCs w:val="28"/>
        </w:rPr>
      </w:pPr>
      <w:r w:rsidRPr="00A15792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59408340" w14:textId="77777777" w:rsidR="00662087" w:rsidRDefault="00662087" w:rsidP="00662087">
      <w:pPr>
        <w:spacing w:after="0" w:line="240" w:lineRule="auto"/>
        <w:rPr>
          <w:rFonts w:cstheme="minorHAnsi"/>
          <w:sz w:val="24"/>
          <w:szCs w:val="24"/>
          <w:lang w:eastAsia="x-none"/>
        </w:rPr>
      </w:pPr>
    </w:p>
    <w:p w14:paraId="6B3F1B13" w14:textId="77777777" w:rsidR="00904F92" w:rsidRPr="00A15792" w:rsidRDefault="00904F92" w:rsidP="00662087">
      <w:pPr>
        <w:spacing w:after="0" w:line="240" w:lineRule="auto"/>
        <w:rPr>
          <w:rFonts w:cstheme="minorHAnsi"/>
          <w:sz w:val="24"/>
          <w:szCs w:val="24"/>
        </w:rPr>
      </w:pPr>
      <w:r w:rsidRPr="00A15792">
        <w:rPr>
          <w:rFonts w:cstheme="minorHAnsi"/>
          <w:sz w:val="24"/>
          <w:szCs w:val="24"/>
          <w:lang w:eastAsia="x-none"/>
        </w:rPr>
        <w:t>Zadavatel</w:t>
      </w:r>
      <w:r w:rsidRPr="00A15792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A15792" w:rsidRDefault="00904F92" w:rsidP="006620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5792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904306" w:rsidRDefault="00904F92" w:rsidP="00662087">
      <w:pPr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07498608" w14:textId="700A2C00" w:rsidR="00904F92" w:rsidRPr="00A15792" w:rsidRDefault="00904F92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15792">
        <w:rPr>
          <w:rFonts w:cstheme="minorHAnsi"/>
          <w:sz w:val="24"/>
          <w:szCs w:val="24"/>
          <w:lang w:eastAsia="x-none"/>
        </w:rPr>
        <w:t>uchazeče</w:t>
      </w:r>
      <w:r w:rsidRPr="00A15792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A15792">
        <w:rPr>
          <w:rFonts w:cstheme="minorHAnsi"/>
          <w:sz w:val="24"/>
          <w:szCs w:val="24"/>
        </w:rPr>
        <w:t>stavební práce</w:t>
      </w:r>
      <w:r w:rsidRPr="00A15792">
        <w:rPr>
          <w:rFonts w:cstheme="minorHAnsi"/>
          <w:sz w:val="24"/>
          <w:szCs w:val="24"/>
        </w:rPr>
        <w:t xml:space="preserve"> s názvem </w:t>
      </w:r>
      <w:r w:rsidR="005E63E2" w:rsidRPr="000D6085">
        <w:rPr>
          <w:rFonts w:cstheme="minorHAnsi"/>
          <w:sz w:val="24"/>
          <w:szCs w:val="24"/>
        </w:rPr>
        <w:t>„</w:t>
      </w:r>
      <w:r w:rsidR="000D6085" w:rsidRPr="000D6085">
        <w:rPr>
          <w:rFonts w:cstheme="minorHAnsi"/>
          <w:sz w:val="24"/>
          <w:szCs w:val="24"/>
        </w:rPr>
        <w:t>Oprava</w:t>
      </w:r>
      <w:r w:rsidR="005E63E2" w:rsidRPr="000D6085">
        <w:rPr>
          <w:rFonts w:cstheme="minorHAnsi"/>
          <w:sz w:val="24"/>
          <w:szCs w:val="24"/>
        </w:rPr>
        <w:t xml:space="preserve"> </w:t>
      </w:r>
      <w:r w:rsidR="00A50A17" w:rsidRPr="000D6085">
        <w:rPr>
          <w:rFonts w:cstheme="minorHAnsi"/>
          <w:sz w:val="24"/>
          <w:szCs w:val="24"/>
        </w:rPr>
        <w:t>2</w:t>
      </w:r>
      <w:r w:rsidR="00731AD4" w:rsidRPr="000D6085">
        <w:rPr>
          <w:rFonts w:cstheme="minorHAnsi"/>
          <w:sz w:val="24"/>
          <w:szCs w:val="24"/>
        </w:rPr>
        <w:t>5</w:t>
      </w:r>
      <w:r w:rsidR="004862EF" w:rsidRPr="000D6085">
        <w:rPr>
          <w:rFonts w:cstheme="minorHAnsi"/>
          <w:sz w:val="24"/>
          <w:szCs w:val="24"/>
        </w:rPr>
        <w:t xml:space="preserve"> ks bal</w:t>
      </w:r>
      <w:r w:rsidR="00CC2B6C" w:rsidRPr="000D6085">
        <w:rPr>
          <w:rFonts w:cstheme="minorHAnsi"/>
          <w:sz w:val="24"/>
          <w:szCs w:val="24"/>
        </w:rPr>
        <w:t>konů</w:t>
      </w:r>
      <w:r w:rsidR="005E63E2" w:rsidRPr="000D6085">
        <w:rPr>
          <w:rFonts w:cstheme="minorHAnsi"/>
          <w:sz w:val="24"/>
          <w:szCs w:val="24"/>
        </w:rPr>
        <w:t xml:space="preserve"> </w:t>
      </w:r>
      <w:r w:rsidR="00731AD4" w:rsidRPr="000D6085">
        <w:rPr>
          <w:rFonts w:cstheme="minorHAnsi"/>
          <w:sz w:val="24"/>
          <w:szCs w:val="24"/>
        </w:rPr>
        <w:t xml:space="preserve">+ 3 teras </w:t>
      </w:r>
      <w:r w:rsidR="005E63E2" w:rsidRPr="000D6085">
        <w:rPr>
          <w:rFonts w:cstheme="minorHAnsi"/>
          <w:sz w:val="24"/>
          <w:szCs w:val="24"/>
        </w:rPr>
        <w:t xml:space="preserve">bytového domu </w:t>
      </w:r>
      <w:r w:rsidR="00731AD4" w:rsidRPr="000D6085">
        <w:rPr>
          <w:rFonts w:cstheme="minorHAnsi"/>
          <w:sz w:val="24"/>
          <w:szCs w:val="24"/>
        </w:rPr>
        <w:t>Jilemnická/Luštěnická 670-672</w:t>
      </w:r>
      <w:r w:rsidR="005E63E2" w:rsidRPr="000D6085">
        <w:rPr>
          <w:rFonts w:cstheme="minorHAnsi"/>
          <w:sz w:val="24"/>
          <w:szCs w:val="24"/>
        </w:rPr>
        <w:t>, Praha 9 –Kbely</w:t>
      </w:r>
      <w:r w:rsidR="002E1F8D" w:rsidRPr="000D6085">
        <w:rPr>
          <w:rFonts w:cstheme="minorHAnsi"/>
          <w:sz w:val="24"/>
          <w:szCs w:val="24"/>
        </w:rPr>
        <w:t>, 197 00</w:t>
      </w:r>
      <w:r w:rsidR="005E63E2" w:rsidRPr="000D6085">
        <w:rPr>
          <w:rFonts w:cstheme="minorHAnsi"/>
          <w:sz w:val="24"/>
          <w:szCs w:val="24"/>
        </w:rPr>
        <w:t>“</w:t>
      </w:r>
      <w:r w:rsidR="00662087" w:rsidRPr="000D6085">
        <w:rPr>
          <w:rFonts w:cstheme="minorHAnsi"/>
          <w:sz w:val="24"/>
          <w:szCs w:val="24"/>
        </w:rPr>
        <w:t>,</w:t>
      </w:r>
      <w:r w:rsidR="005E63E2" w:rsidRPr="00A15792">
        <w:rPr>
          <w:rFonts w:cstheme="minorHAnsi"/>
          <w:sz w:val="24"/>
          <w:szCs w:val="24"/>
        </w:rPr>
        <w:t xml:space="preserve"> </w:t>
      </w:r>
      <w:r w:rsidR="00774988" w:rsidRPr="00A15792">
        <w:rPr>
          <w:rFonts w:cstheme="minorHAnsi"/>
          <w:sz w:val="24"/>
          <w:szCs w:val="24"/>
        </w:rPr>
        <w:t xml:space="preserve"> tj. budovy č. p. </w:t>
      </w:r>
      <w:r w:rsidR="005E63E2" w:rsidRPr="00A15792">
        <w:rPr>
          <w:rFonts w:cstheme="minorHAnsi"/>
          <w:sz w:val="24"/>
          <w:szCs w:val="24"/>
        </w:rPr>
        <w:t>6</w:t>
      </w:r>
      <w:r w:rsidR="00731AD4">
        <w:rPr>
          <w:rFonts w:cstheme="minorHAnsi"/>
          <w:sz w:val="24"/>
          <w:szCs w:val="24"/>
        </w:rPr>
        <w:t>70</w:t>
      </w:r>
      <w:r w:rsidR="008557F3" w:rsidRPr="00A15792">
        <w:rPr>
          <w:rFonts w:cstheme="minorHAnsi"/>
          <w:sz w:val="24"/>
          <w:szCs w:val="24"/>
        </w:rPr>
        <w:t xml:space="preserve">, která je součástí pozemku parc. č. </w:t>
      </w:r>
      <w:r w:rsidR="00731AD4">
        <w:rPr>
          <w:rFonts w:cstheme="minorHAnsi"/>
          <w:sz w:val="24"/>
          <w:szCs w:val="24"/>
        </w:rPr>
        <w:t xml:space="preserve">938 </w:t>
      </w:r>
      <w:r w:rsidR="008557F3" w:rsidRPr="00A15792">
        <w:rPr>
          <w:rFonts w:cstheme="minorHAnsi"/>
          <w:sz w:val="24"/>
          <w:szCs w:val="24"/>
        </w:rPr>
        <w:t xml:space="preserve">(pod adresou </w:t>
      </w:r>
      <w:r w:rsidR="00731AD4">
        <w:rPr>
          <w:rFonts w:cstheme="minorHAnsi"/>
          <w:sz w:val="24"/>
          <w:szCs w:val="24"/>
        </w:rPr>
        <w:t>Jilemnická 670</w:t>
      </w:r>
      <w:r w:rsidR="008557F3" w:rsidRPr="00A15792">
        <w:rPr>
          <w:rFonts w:cstheme="minorHAnsi"/>
          <w:sz w:val="24"/>
          <w:szCs w:val="24"/>
        </w:rPr>
        <w:t xml:space="preserve">), budovy č. p. </w:t>
      </w:r>
      <w:r w:rsidR="005E63E2" w:rsidRPr="00A15792">
        <w:rPr>
          <w:rFonts w:cstheme="minorHAnsi"/>
          <w:sz w:val="24"/>
          <w:szCs w:val="24"/>
        </w:rPr>
        <w:t>6</w:t>
      </w:r>
      <w:r w:rsidR="00731AD4">
        <w:rPr>
          <w:rFonts w:cstheme="minorHAnsi"/>
          <w:sz w:val="24"/>
          <w:szCs w:val="24"/>
        </w:rPr>
        <w:t>71</w:t>
      </w:r>
      <w:r w:rsidR="008557F3" w:rsidRPr="00A15792">
        <w:rPr>
          <w:rFonts w:cstheme="minorHAnsi"/>
          <w:sz w:val="24"/>
          <w:szCs w:val="24"/>
        </w:rPr>
        <w:t xml:space="preserve">, která je součástí pozemku parc. č. </w:t>
      </w:r>
      <w:r w:rsidR="00731AD4">
        <w:rPr>
          <w:rFonts w:cstheme="minorHAnsi"/>
          <w:sz w:val="24"/>
          <w:szCs w:val="24"/>
        </w:rPr>
        <w:t>939</w:t>
      </w:r>
      <w:r w:rsidR="00A50A17">
        <w:rPr>
          <w:rFonts w:cstheme="minorHAnsi"/>
          <w:sz w:val="24"/>
          <w:szCs w:val="24"/>
        </w:rPr>
        <w:t xml:space="preserve"> </w:t>
      </w:r>
      <w:r w:rsidR="008557F3" w:rsidRPr="00A15792">
        <w:rPr>
          <w:rFonts w:cstheme="minorHAnsi"/>
          <w:sz w:val="24"/>
          <w:szCs w:val="24"/>
        </w:rPr>
        <w:t xml:space="preserve">(pod adresou </w:t>
      </w:r>
      <w:r w:rsidR="00731AD4">
        <w:rPr>
          <w:rFonts w:cstheme="minorHAnsi"/>
          <w:sz w:val="24"/>
          <w:szCs w:val="24"/>
        </w:rPr>
        <w:t>Luštěnická 671</w:t>
      </w:r>
      <w:r w:rsidR="008557F3" w:rsidRPr="00A15792">
        <w:rPr>
          <w:rFonts w:cstheme="minorHAnsi"/>
          <w:sz w:val="24"/>
          <w:szCs w:val="24"/>
        </w:rPr>
        <w:t xml:space="preserve">) a budovy č. p. </w:t>
      </w:r>
      <w:r w:rsidR="005E63E2" w:rsidRPr="00A15792">
        <w:rPr>
          <w:rFonts w:cstheme="minorHAnsi"/>
          <w:sz w:val="24"/>
          <w:szCs w:val="24"/>
        </w:rPr>
        <w:t>6</w:t>
      </w:r>
      <w:r w:rsidR="00731AD4">
        <w:rPr>
          <w:rFonts w:cstheme="minorHAnsi"/>
          <w:sz w:val="24"/>
          <w:szCs w:val="24"/>
        </w:rPr>
        <w:t>72</w:t>
      </w:r>
      <w:r w:rsidR="008557F3" w:rsidRPr="00A15792">
        <w:rPr>
          <w:rFonts w:cstheme="minorHAnsi"/>
          <w:sz w:val="24"/>
          <w:szCs w:val="24"/>
        </w:rPr>
        <w:t xml:space="preserve"> která je součástí pozemku parc. č. </w:t>
      </w:r>
      <w:r w:rsidR="00731AD4">
        <w:rPr>
          <w:rFonts w:cstheme="minorHAnsi"/>
          <w:sz w:val="24"/>
          <w:szCs w:val="24"/>
        </w:rPr>
        <w:t>940</w:t>
      </w:r>
      <w:r w:rsidR="008557F3" w:rsidRPr="00A15792">
        <w:rPr>
          <w:rFonts w:cstheme="minorHAnsi"/>
          <w:sz w:val="24"/>
          <w:szCs w:val="24"/>
        </w:rPr>
        <w:t xml:space="preserve"> (pod adresou </w:t>
      </w:r>
      <w:r w:rsidR="00731AD4">
        <w:rPr>
          <w:rFonts w:cstheme="minorHAnsi"/>
          <w:sz w:val="24"/>
          <w:szCs w:val="24"/>
        </w:rPr>
        <w:t>Luštěnická 672</w:t>
      </w:r>
      <w:r w:rsidR="008557F3" w:rsidRPr="00A15792">
        <w:rPr>
          <w:rFonts w:cstheme="minorHAnsi"/>
          <w:sz w:val="24"/>
          <w:szCs w:val="24"/>
        </w:rPr>
        <w:t>), vše k. ú. Kbely, obec Praha</w:t>
      </w:r>
      <w:r w:rsidR="00774988" w:rsidRPr="00A15792">
        <w:rPr>
          <w:rFonts w:cstheme="minorHAnsi"/>
          <w:sz w:val="24"/>
          <w:szCs w:val="24"/>
        </w:rPr>
        <w:t xml:space="preserve"> </w:t>
      </w:r>
      <w:r w:rsidRPr="00A15792">
        <w:rPr>
          <w:rFonts w:cstheme="minorHAnsi"/>
          <w:sz w:val="24"/>
          <w:szCs w:val="24"/>
        </w:rPr>
        <w:t>(dále jen jako „</w:t>
      </w:r>
      <w:r w:rsidRPr="00A15792">
        <w:rPr>
          <w:rFonts w:cstheme="minorHAnsi"/>
          <w:i/>
          <w:sz w:val="24"/>
          <w:szCs w:val="24"/>
        </w:rPr>
        <w:t>veřejná zakázka</w:t>
      </w:r>
      <w:r w:rsidRPr="00A15792">
        <w:rPr>
          <w:rFonts w:cstheme="minorHAnsi"/>
          <w:sz w:val="24"/>
          <w:szCs w:val="24"/>
        </w:rPr>
        <w:t xml:space="preserve">“), realizovaném mimo režim zákona č. 134/2016 Sb., o </w:t>
      </w:r>
      <w:r w:rsidRPr="00A15792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A15792">
        <w:rPr>
          <w:rFonts w:cstheme="minorHAnsi"/>
          <w:bCs/>
          <w:i/>
          <w:sz w:val="24"/>
          <w:szCs w:val="24"/>
        </w:rPr>
        <w:t>ZZVZ</w:t>
      </w:r>
      <w:r w:rsidRPr="00A15792">
        <w:rPr>
          <w:rFonts w:cstheme="minorHAnsi"/>
          <w:bCs/>
          <w:sz w:val="24"/>
          <w:szCs w:val="24"/>
        </w:rPr>
        <w:t>“)</w:t>
      </w:r>
      <w:r w:rsidRPr="00A15792">
        <w:rPr>
          <w:rFonts w:cstheme="minorHAnsi"/>
          <w:sz w:val="24"/>
          <w:szCs w:val="24"/>
        </w:rPr>
        <w:t>.</w:t>
      </w:r>
    </w:p>
    <w:p w14:paraId="2FC57A9E" w14:textId="77777777" w:rsidR="00662087" w:rsidRDefault="00662087" w:rsidP="00662087">
      <w:pPr>
        <w:spacing w:after="0" w:line="240" w:lineRule="auto"/>
        <w:ind w:left="3827" w:hanging="3827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AA78B51" w14:textId="0B92A8EB" w:rsidR="00904F92" w:rsidRPr="007862F4" w:rsidRDefault="00904F92" w:rsidP="00662087">
      <w:pPr>
        <w:spacing w:after="0" w:line="240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7862F4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7862F4">
        <w:rPr>
          <w:rFonts w:cstheme="minorHAnsi"/>
          <w:b/>
          <w:bCs/>
          <w:sz w:val="24"/>
          <w:szCs w:val="24"/>
        </w:rPr>
        <w:tab/>
      </w:r>
      <w:r w:rsidRPr="002678D3">
        <w:rPr>
          <w:rFonts w:cstheme="minorHAnsi"/>
          <w:b/>
          <w:bCs/>
          <w:sz w:val="24"/>
          <w:szCs w:val="24"/>
        </w:rPr>
        <w:t>do</w:t>
      </w:r>
      <w:r w:rsidR="00662087" w:rsidRPr="002678D3">
        <w:rPr>
          <w:rFonts w:cstheme="minorHAnsi"/>
          <w:b/>
          <w:bCs/>
          <w:sz w:val="24"/>
          <w:szCs w:val="24"/>
        </w:rPr>
        <w:t xml:space="preserve"> dne</w:t>
      </w:r>
      <w:r w:rsidRPr="002678D3">
        <w:rPr>
          <w:rFonts w:cstheme="minorHAnsi"/>
          <w:b/>
          <w:bCs/>
          <w:sz w:val="24"/>
          <w:szCs w:val="24"/>
        </w:rPr>
        <w:t xml:space="preserve"> </w:t>
      </w:r>
      <w:r w:rsidR="00476F06" w:rsidRPr="002678D3">
        <w:rPr>
          <w:rFonts w:cstheme="minorHAnsi"/>
          <w:b/>
          <w:bCs/>
          <w:sz w:val="24"/>
          <w:szCs w:val="24"/>
        </w:rPr>
        <w:t xml:space="preserve">13.6.2022 </w:t>
      </w:r>
      <w:r w:rsidRPr="002678D3">
        <w:rPr>
          <w:rFonts w:cstheme="minorHAnsi"/>
          <w:b/>
          <w:bCs/>
          <w:sz w:val="24"/>
          <w:szCs w:val="24"/>
        </w:rPr>
        <w:t xml:space="preserve">do </w:t>
      </w:r>
      <w:r w:rsidR="00476F06" w:rsidRPr="002678D3">
        <w:rPr>
          <w:rFonts w:cstheme="minorHAnsi"/>
          <w:b/>
          <w:bCs/>
          <w:sz w:val="24"/>
          <w:szCs w:val="24"/>
        </w:rPr>
        <w:t xml:space="preserve">12:00 </w:t>
      </w:r>
      <w:r w:rsidRPr="002678D3">
        <w:rPr>
          <w:rFonts w:cstheme="minorHAnsi"/>
          <w:b/>
          <w:bCs/>
          <w:sz w:val="24"/>
          <w:szCs w:val="24"/>
        </w:rPr>
        <w:t>hod.</w:t>
      </w:r>
    </w:p>
    <w:p w14:paraId="2754B80C" w14:textId="77777777" w:rsidR="00731AD4" w:rsidRDefault="00731AD4" w:rsidP="00662087">
      <w:pPr>
        <w:spacing w:after="0" w:line="240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89874EB" w14:textId="56A4453C" w:rsidR="00904F92" w:rsidRPr="007862F4" w:rsidRDefault="00904F92" w:rsidP="00662087">
      <w:pPr>
        <w:spacing w:after="0" w:line="240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7862F4">
        <w:rPr>
          <w:rFonts w:cstheme="minorHAnsi"/>
          <w:b/>
          <w:bCs/>
          <w:sz w:val="24"/>
          <w:szCs w:val="24"/>
          <w:u w:val="single"/>
        </w:rPr>
        <w:t>Místo pro podání nabídky:</w:t>
      </w:r>
      <w:r w:rsidR="000D6085">
        <w:rPr>
          <w:rFonts w:cstheme="minorHAnsi"/>
          <w:b/>
          <w:bCs/>
          <w:sz w:val="24"/>
          <w:szCs w:val="24"/>
          <w:u w:val="single"/>
        </w:rPr>
        <w:tab/>
      </w:r>
      <w:r w:rsidR="000D6085">
        <w:rPr>
          <w:rFonts w:cstheme="minorHAnsi"/>
          <w:b/>
          <w:bCs/>
          <w:sz w:val="24"/>
          <w:szCs w:val="24"/>
          <w:u w:val="single"/>
        </w:rPr>
        <w:br/>
      </w:r>
    </w:p>
    <w:p w14:paraId="0BCA5B0D" w14:textId="2B6C128E" w:rsidR="00904F92" w:rsidRPr="000D6085" w:rsidRDefault="00904F92" w:rsidP="006620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862F4">
        <w:rPr>
          <w:rFonts w:cstheme="minorHAnsi"/>
          <w:bCs/>
          <w:sz w:val="24"/>
          <w:szCs w:val="24"/>
        </w:rPr>
        <w:t xml:space="preserve">Nabídku je třeba doručit na adresu: </w:t>
      </w:r>
      <w:r w:rsidRPr="007862F4">
        <w:rPr>
          <w:rFonts w:cstheme="minorHAnsi"/>
          <w:bCs/>
          <w:sz w:val="24"/>
          <w:szCs w:val="24"/>
        </w:rPr>
        <w:tab/>
      </w:r>
      <w:r w:rsidR="008557F3" w:rsidRPr="007862F4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7862F4">
        <w:rPr>
          <w:rFonts w:cstheme="minorHAnsi"/>
          <w:b/>
          <w:sz w:val="24"/>
          <w:szCs w:val="24"/>
        </w:rPr>
        <w:t>Semilská 43/1, 197 00</w:t>
      </w:r>
      <w:r w:rsidR="00774988" w:rsidRPr="007862F4">
        <w:rPr>
          <w:rFonts w:cstheme="minorHAnsi"/>
          <w:b/>
          <w:sz w:val="24"/>
          <w:szCs w:val="24"/>
        </w:rPr>
        <w:t>,</w:t>
      </w:r>
      <w:r w:rsidR="00B0464D" w:rsidRPr="007862F4">
        <w:rPr>
          <w:rFonts w:cstheme="minorHAnsi"/>
          <w:b/>
          <w:sz w:val="24"/>
          <w:szCs w:val="24"/>
        </w:rPr>
        <w:t xml:space="preserve"> Praha 9</w:t>
      </w:r>
      <w:r w:rsidR="00774988" w:rsidRPr="007862F4">
        <w:rPr>
          <w:rFonts w:cstheme="minorHAnsi"/>
          <w:b/>
          <w:sz w:val="24"/>
          <w:szCs w:val="24"/>
        </w:rPr>
        <w:t xml:space="preserve"> </w:t>
      </w:r>
      <w:r w:rsidR="00B0464D" w:rsidRPr="007862F4">
        <w:rPr>
          <w:rFonts w:cstheme="minorHAnsi"/>
          <w:b/>
          <w:sz w:val="24"/>
          <w:szCs w:val="24"/>
        </w:rPr>
        <w:t>- Kbely</w:t>
      </w:r>
    </w:p>
    <w:p w14:paraId="6FA54B94" w14:textId="77777777" w:rsidR="00662087" w:rsidRDefault="00662087" w:rsidP="006620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13C8FA" w14:textId="7BEF6E6C" w:rsidR="00FD5147" w:rsidRPr="007862F4" w:rsidRDefault="008557F3" w:rsidP="006620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2F4">
        <w:rPr>
          <w:rFonts w:cstheme="minorHAnsi"/>
          <w:b/>
          <w:sz w:val="24"/>
          <w:szCs w:val="24"/>
        </w:rPr>
        <w:t>Způsob podání nabídky:</w:t>
      </w:r>
      <w:r w:rsidR="000D6085">
        <w:rPr>
          <w:rFonts w:cstheme="minorHAnsi"/>
          <w:b/>
          <w:sz w:val="24"/>
          <w:szCs w:val="24"/>
        </w:rPr>
        <w:tab/>
      </w:r>
      <w:r w:rsidR="000D6085">
        <w:rPr>
          <w:rFonts w:cstheme="minorHAnsi"/>
          <w:b/>
          <w:sz w:val="24"/>
          <w:szCs w:val="24"/>
        </w:rPr>
        <w:br/>
      </w:r>
    </w:p>
    <w:p w14:paraId="1FE484B1" w14:textId="7C161D67" w:rsidR="008557F3" w:rsidRPr="007862F4" w:rsidRDefault="008557F3" w:rsidP="006620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2F4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3C079E40" w14:textId="7700EDBA" w:rsidR="002435E6" w:rsidRDefault="000D6085" w:rsidP="00662087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</w:p>
    <w:p w14:paraId="51EE8488" w14:textId="77777777" w:rsidR="00662087" w:rsidRDefault="00904F92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7862F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Předmět plnění veřejné zakázky</w:t>
      </w:r>
      <w:r w:rsidR="00FD5147" w:rsidRPr="007862F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:</w:t>
      </w:r>
    </w:p>
    <w:p w14:paraId="28AC7024" w14:textId="4F02DA45" w:rsidR="00404EA5" w:rsidRPr="007862F4" w:rsidRDefault="00404EA5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7772F026" w14:textId="7F07F993" w:rsidR="008557F3" w:rsidRDefault="000D6085" w:rsidP="006620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Oprava </w:t>
      </w:r>
      <w:r w:rsidR="00731AD4">
        <w:rPr>
          <w:sz w:val="24"/>
          <w:szCs w:val="24"/>
        </w:rPr>
        <w:t>25</w:t>
      </w:r>
      <w:r w:rsidR="00214772">
        <w:rPr>
          <w:sz w:val="24"/>
          <w:szCs w:val="24"/>
        </w:rPr>
        <w:t xml:space="preserve"> ks balkonů </w:t>
      </w:r>
      <w:r w:rsidR="00731AD4">
        <w:rPr>
          <w:sz w:val="24"/>
          <w:szCs w:val="24"/>
        </w:rPr>
        <w:t xml:space="preserve">+ 3 teras </w:t>
      </w:r>
      <w:r w:rsidR="006E4F7E">
        <w:rPr>
          <w:sz w:val="24"/>
          <w:szCs w:val="24"/>
        </w:rPr>
        <w:t xml:space="preserve">výše uvedeného </w:t>
      </w:r>
      <w:r w:rsidR="00214772">
        <w:rPr>
          <w:sz w:val="24"/>
          <w:szCs w:val="24"/>
        </w:rPr>
        <w:t>bytového domu</w:t>
      </w:r>
      <w:r w:rsidR="006E4F7E">
        <w:rPr>
          <w:sz w:val="24"/>
          <w:szCs w:val="24"/>
        </w:rPr>
        <w:t xml:space="preserve"> postupem dle pasáže této výzvy označené „princip a postup řešení“ a v rozsahu dle výkazu výměr případně do</w:t>
      </w:r>
      <w:r w:rsidR="00693A45">
        <w:rPr>
          <w:sz w:val="24"/>
          <w:szCs w:val="24"/>
        </w:rPr>
        <w:t>plněného uchazečem tak, aby bylo</w:t>
      </w:r>
      <w:r w:rsidR="006E4F7E">
        <w:rPr>
          <w:sz w:val="24"/>
          <w:szCs w:val="24"/>
        </w:rPr>
        <w:t xml:space="preserve"> dílo zhotoveno kompletně</w:t>
      </w:r>
      <w:r w:rsidR="00692B09">
        <w:rPr>
          <w:sz w:val="24"/>
          <w:szCs w:val="24"/>
        </w:rPr>
        <w:t xml:space="preserve"> v souladu s požadavkem zadavatele uvedený v předmětné pasáži této výzvy</w:t>
      </w:r>
      <w:r w:rsidR="00214772">
        <w:rPr>
          <w:sz w:val="24"/>
          <w:szCs w:val="24"/>
        </w:rPr>
        <w:t>.</w:t>
      </w:r>
    </w:p>
    <w:p w14:paraId="32481B97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6BA5E50E" w14:textId="77777777" w:rsidR="00506778" w:rsidRDefault="00506778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Zadavatel výslovně upozorňuje, že předmětná veřejná zakázka je v souladu s ust. § 31 zákona č. 134/2016 Sb., o zadávání veřejných zakázek (dále jen „ZZVZ“), zadávaná mimo režim ZZVZ. Pokud zadávací podmínky obsahují odkazy na ZZVZ, zadavatel tak činí v zájmu jednoznačného vymezení svých požadavků a nejedná se tedy o dobrovolnou volbu režimu ZZVZ pro dané výběrové řízení.</w:t>
      </w:r>
    </w:p>
    <w:p w14:paraId="73961CE9" w14:textId="77777777" w:rsidR="00A15792" w:rsidRPr="007862F4" w:rsidRDefault="00A15792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AA2A4" w14:textId="77777777" w:rsidR="00644B41" w:rsidRDefault="00644B41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7862F4">
        <w:rPr>
          <w:rFonts w:asciiTheme="minorHAnsi" w:hAnsiTheme="minorHAnsi" w:cstheme="minorHAnsi"/>
          <w:b/>
          <w:szCs w:val="28"/>
        </w:rPr>
        <w:t>Doba</w:t>
      </w:r>
      <w:r w:rsidR="00E4072C" w:rsidRPr="007862F4">
        <w:rPr>
          <w:rFonts w:asciiTheme="minorHAnsi" w:hAnsiTheme="minorHAnsi" w:cstheme="minorHAnsi"/>
          <w:b/>
          <w:szCs w:val="28"/>
        </w:rPr>
        <w:t xml:space="preserve"> a místo</w:t>
      </w:r>
      <w:r w:rsidRPr="007862F4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135735FE" w14:textId="77777777" w:rsidR="00662087" w:rsidRPr="00662087" w:rsidRDefault="00662087" w:rsidP="00662087">
      <w:pPr>
        <w:rPr>
          <w:lang w:eastAsia="cs-CZ"/>
        </w:rPr>
      </w:pPr>
    </w:p>
    <w:p w14:paraId="523E3CA0" w14:textId="7C9CAC91" w:rsidR="00644B41" w:rsidRPr="007862F4" w:rsidRDefault="00644B41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Smlouva na plnění veřejné zakázky</w:t>
      </w:r>
      <w:r w:rsidR="006E4F7E" w:rsidRPr="007862F4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7862F4">
        <w:rPr>
          <w:rFonts w:cstheme="minorHAnsi"/>
          <w:sz w:val="24"/>
          <w:szCs w:val="24"/>
        </w:rPr>
        <w:t xml:space="preserve"> bude uzavřena </w:t>
      </w:r>
      <w:r w:rsidR="006A74A7" w:rsidRPr="007862F4">
        <w:rPr>
          <w:rFonts w:cstheme="minorHAnsi"/>
          <w:sz w:val="24"/>
          <w:szCs w:val="24"/>
        </w:rPr>
        <w:t>v návaznosti</w:t>
      </w:r>
      <w:r w:rsidR="002941E1" w:rsidRPr="007862F4">
        <w:rPr>
          <w:rFonts w:cstheme="minorHAnsi"/>
          <w:sz w:val="24"/>
          <w:szCs w:val="24"/>
        </w:rPr>
        <w:t xml:space="preserve"> na</w:t>
      </w:r>
      <w:r w:rsidRPr="007862F4">
        <w:rPr>
          <w:rFonts w:cstheme="minorHAnsi"/>
          <w:sz w:val="24"/>
          <w:szCs w:val="24"/>
        </w:rPr>
        <w:t xml:space="preserve"> ukončení výběrového řízení. </w:t>
      </w:r>
      <w:r w:rsidR="000D6085">
        <w:rPr>
          <w:rFonts w:cstheme="minorHAnsi"/>
          <w:sz w:val="24"/>
          <w:szCs w:val="24"/>
        </w:rPr>
        <w:tab/>
      </w:r>
      <w:r w:rsidR="000D6085">
        <w:rPr>
          <w:rFonts w:cstheme="minorHAnsi"/>
          <w:sz w:val="24"/>
          <w:szCs w:val="24"/>
        </w:rPr>
        <w:br/>
      </w:r>
    </w:p>
    <w:p w14:paraId="38A8B82B" w14:textId="34C7CA0F" w:rsidR="00644B41" w:rsidRPr="007862F4" w:rsidRDefault="00644B41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 xml:space="preserve">Zadavatel </w:t>
      </w:r>
      <w:r w:rsidR="00435400" w:rsidRPr="007862F4">
        <w:rPr>
          <w:rFonts w:cstheme="minorHAnsi"/>
          <w:sz w:val="24"/>
          <w:szCs w:val="24"/>
        </w:rPr>
        <w:t xml:space="preserve">požaduje </w:t>
      </w:r>
      <w:r w:rsidRPr="007862F4">
        <w:rPr>
          <w:rFonts w:cstheme="minorHAnsi"/>
          <w:sz w:val="24"/>
          <w:szCs w:val="24"/>
        </w:rPr>
        <w:t>plnění veřejné zakázky v následujících termínech:</w:t>
      </w:r>
    </w:p>
    <w:p w14:paraId="3BAE0EA1" w14:textId="463E1AE3" w:rsidR="00644B41" w:rsidRPr="007862F4" w:rsidRDefault="00476F06" w:rsidP="006620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F06">
        <w:rPr>
          <w:rFonts w:cstheme="minorHAnsi"/>
          <w:sz w:val="24"/>
          <w:szCs w:val="24"/>
        </w:rPr>
        <w:t xml:space="preserve">Srpen </w:t>
      </w:r>
      <w:r>
        <w:rPr>
          <w:rFonts w:cstheme="minorHAnsi"/>
          <w:sz w:val="24"/>
          <w:szCs w:val="24"/>
        </w:rPr>
        <w:t>2022</w:t>
      </w:r>
      <w:r w:rsidR="00644B41" w:rsidRPr="007862F4">
        <w:rPr>
          <w:rFonts w:cstheme="minorHAnsi"/>
          <w:sz w:val="24"/>
          <w:szCs w:val="24"/>
        </w:rPr>
        <w:tab/>
        <w:t xml:space="preserve"> (začátek plnění)</w:t>
      </w:r>
    </w:p>
    <w:p w14:paraId="444F84EB" w14:textId="25AF1480" w:rsidR="00E4072C" w:rsidRPr="00A15792" w:rsidRDefault="00476F06" w:rsidP="0066208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Říjen 2022</w:t>
      </w:r>
      <w:r w:rsidR="00644B41" w:rsidRPr="007862F4">
        <w:rPr>
          <w:rFonts w:cstheme="minorHAnsi"/>
          <w:sz w:val="24"/>
          <w:szCs w:val="24"/>
        </w:rPr>
        <w:tab/>
        <w:t xml:space="preserve"> (</w:t>
      </w:r>
      <w:r w:rsidR="0025489F" w:rsidRPr="007862F4">
        <w:rPr>
          <w:rFonts w:cstheme="minorHAnsi"/>
          <w:sz w:val="24"/>
          <w:szCs w:val="24"/>
        </w:rPr>
        <w:t>konec plnění</w:t>
      </w:r>
      <w:r w:rsidR="00644B41" w:rsidRPr="007862F4">
        <w:rPr>
          <w:rFonts w:cstheme="minorHAnsi"/>
          <w:sz w:val="24"/>
          <w:szCs w:val="24"/>
        </w:rPr>
        <w:t>)</w:t>
      </w:r>
    </w:p>
    <w:p w14:paraId="7940D4F8" w14:textId="77777777" w:rsidR="00662087" w:rsidRDefault="00662087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</w:p>
    <w:p w14:paraId="70C4C941" w14:textId="3E355596" w:rsidR="00D04881" w:rsidRPr="007862F4" w:rsidRDefault="00D04881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Cs w:val="28"/>
        </w:rPr>
      </w:pPr>
      <w:r w:rsidRPr="007862F4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7862F4">
        <w:rPr>
          <w:rFonts w:asciiTheme="minorHAnsi" w:hAnsiTheme="minorHAnsi" w:cstheme="minorHAnsi"/>
          <w:b/>
          <w:szCs w:val="28"/>
        </w:rPr>
        <w:t xml:space="preserve"> uchazeče</w:t>
      </w:r>
    </w:p>
    <w:p w14:paraId="47372A66" w14:textId="77777777" w:rsidR="00662087" w:rsidRDefault="00662087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</w:p>
    <w:p w14:paraId="716FDA5A" w14:textId="77777777" w:rsidR="00EF66DB" w:rsidRPr="007862F4" w:rsidRDefault="00EF66DB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  <w:r w:rsidRPr="007862F4">
        <w:rPr>
          <w:rFonts w:asciiTheme="minorHAnsi" w:hAnsiTheme="minorHAnsi" w:cstheme="minorHAnsi"/>
          <w:szCs w:val="24"/>
        </w:rPr>
        <w:t xml:space="preserve">Kvalifikovaným pro plnění veřejné zakázky je uchazeč, který předloží: </w:t>
      </w:r>
    </w:p>
    <w:p w14:paraId="6B189652" w14:textId="77777777" w:rsidR="00EF66DB" w:rsidRPr="007862F4" w:rsidRDefault="00EF66DB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  <w:r w:rsidRPr="007862F4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Pr="007862F4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77777777" w:rsidR="00EF66DB" w:rsidRPr="007862F4" w:rsidRDefault="00EF66DB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  <w:r w:rsidRPr="007862F4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Pr="007862F4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423F1E47" w14:textId="4ABB8FD0" w:rsidR="006E4F7E" w:rsidRPr="007862F4" w:rsidRDefault="006E4F7E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  <w:r w:rsidRPr="007862F4">
        <w:rPr>
          <w:rFonts w:asciiTheme="minorHAnsi" w:hAnsiTheme="minorHAnsi" w:cstheme="minorHAnsi"/>
          <w:b/>
          <w:szCs w:val="24"/>
        </w:rPr>
        <w:t>čestné proh</w:t>
      </w:r>
      <w:r w:rsidR="00C4447C" w:rsidRPr="007862F4">
        <w:rPr>
          <w:rFonts w:asciiTheme="minorHAnsi" w:hAnsiTheme="minorHAnsi" w:cstheme="minorHAnsi"/>
          <w:b/>
          <w:szCs w:val="24"/>
        </w:rPr>
        <w:t>lá</w:t>
      </w:r>
      <w:r w:rsidRPr="007862F4">
        <w:rPr>
          <w:rFonts w:asciiTheme="minorHAnsi" w:hAnsiTheme="minorHAnsi" w:cstheme="minorHAnsi"/>
          <w:b/>
          <w:szCs w:val="24"/>
        </w:rPr>
        <w:t>šení</w:t>
      </w:r>
      <w:r w:rsidRPr="007862F4">
        <w:rPr>
          <w:rFonts w:asciiTheme="minorHAnsi" w:hAnsiTheme="minorHAnsi" w:cstheme="minorHAnsi"/>
          <w:szCs w:val="24"/>
        </w:rPr>
        <w:t>, z kterého bude vyplývat splnění základních kvalifikačních předpokladů uchazeče, jehož závazný návrh je přílohou č. 2 této výzvy;</w:t>
      </w:r>
    </w:p>
    <w:p w14:paraId="56BAE144" w14:textId="59CA627D" w:rsidR="00EF66DB" w:rsidRPr="007862F4" w:rsidRDefault="00EF66DB" w:rsidP="00662087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after="0"/>
        <w:ind w:left="283" w:hanging="283"/>
        <w:rPr>
          <w:rFonts w:asciiTheme="minorHAnsi" w:hAnsiTheme="minorHAnsi" w:cstheme="minorHAnsi"/>
          <w:szCs w:val="24"/>
        </w:rPr>
      </w:pPr>
      <w:r w:rsidRPr="007862F4">
        <w:rPr>
          <w:rFonts w:asciiTheme="minorHAnsi" w:hAnsiTheme="minorHAnsi" w:cstheme="minorHAnsi"/>
          <w:b/>
          <w:szCs w:val="24"/>
        </w:rPr>
        <w:t>čestné prohlášení</w:t>
      </w:r>
      <w:r w:rsidRPr="007862F4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7862F4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7862F4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7862F4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7862F4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7862F4" w:rsidRDefault="00EF66DB" w:rsidP="00662087">
      <w:pPr>
        <w:pStyle w:val="Textkomente"/>
        <w:widowControl w:val="0"/>
        <w:numPr>
          <w:ilvl w:val="0"/>
          <w:numId w:val="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862F4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188908E3" w:rsidR="00EF66DB" w:rsidRPr="007862F4" w:rsidRDefault="00EF66DB" w:rsidP="00662087">
      <w:pPr>
        <w:pStyle w:val="Textkomente"/>
        <w:widowControl w:val="0"/>
        <w:numPr>
          <w:ilvl w:val="0"/>
          <w:numId w:val="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862F4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6E4F7E" w:rsidRPr="007862F4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7862F4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5C26BCA3" w:rsidR="00EF66DB" w:rsidRPr="007862F4" w:rsidRDefault="00EF66DB" w:rsidP="00662087">
      <w:pPr>
        <w:pStyle w:val="Textkomente"/>
        <w:widowControl w:val="0"/>
        <w:numPr>
          <w:ilvl w:val="0"/>
          <w:numId w:val="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862F4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6E4F7E" w:rsidRPr="007862F4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7862F4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7862F4" w:rsidRDefault="00EF66DB" w:rsidP="00662087">
      <w:pPr>
        <w:pStyle w:val="Textkomente"/>
        <w:widowControl w:val="0"/>
        <w:numPr>
          <w:ilvl w:val="0"/>
          <w:numId w:val="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862F4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7862F4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7862F4" w:rsidRDefault="00EF66DB" w:rsidP="00662087">
      <w:pPr>
        <w:pStyle w:val="Textkomente"/>
        <w:widowControl w:val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7862F4" w:rsidRDefault="00EF66DB" w:rsidP="00662087">
      <w:pPr>
        <w:pStyle w:val="Textkomente"/>
        <w:widowControl w:val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862F4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793AA181" w14:textId="77777777" w:rsidR="00EF66DB" w:rsidRDefault="00EF66DB" w:rsidP="00662087">
      <w:pPr>
        <w:pStyle w:val="Textkomente"/>
        <w:widowControl w:val="0"/>
        <w:jc w:val="both"/>
        <w:rPr>
          <w:rFonts w:ascii="Segoe UI" w:hAnsi="Segoe UI" w:cs="Segoe UI"/>
          <w:iCs/>
          <w:sz w:val="22"/>
          <w:szCs w:val="22"/>
        </w:rPr>
      </w:pPr>
    </w:p>
    <w:p w14:paraId="693616BF" w14:textId="5952D536" w:rsidR="009E4D34" w:rsidRPr="007862F4" w:rsidRDefault="00EF66DB" w:rsidP="00662087">
      <w:pPr>
        <w:pStyle w:val="Textkomente"/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7862F4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7862F4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7862F4" w:rsidRDefault="00EF66DB" w:rsidP="00662087">
      <w:pPr>
        <w:pStyle w:val="Textkomente"/>
        <w:widowControl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9A52C08" w14:textId="213E99BE" w:rsidR="00435400" w:rsidRPr="007862F4" w:rsidRDefault="00435400" w:rsidP="00662087">
      <w:pPr>
        <w:pStyle w:val="Textkomente"/>
        <w:widowControl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862F4">
        <w:rPr>
          <w:rFonts w:asciiTheme="minorHAnsi" w:hAnsiTheme="minorHAnsi" w:cstheme="minorHAnsi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7862F4">
        <w:rPr>
          <w:rFonts w:asciiTheme="minorHAnsi" w:hAnsiTheme="minorHAnsi" w:cstheme="minorHAnsi"/>
          <w:sz w:val="24"/>
          <w:szCs w:val="24"/>
          <w:u w:val="single"/>
        </w:rPr>
        <w:t>ou</w:t>
      </w:r>
      <w:r w:rsidRPr="007862F4">
        <w:rPr>
          <w:rFonts w:asciiTheme="minorHAnsi" w:hAnsiTheme="minorHAnsi" w:cstheme="minorHAnsi"/>
          <w:sz w:val="24"/>
          <w:szCs w:val="24"/>
          <w:u w:val="single"/>
        </w:rPr>
        <w:t>vy.</w:t>
      </w:r>
    </w:p>
    <w:p w14:paraId="6981F51C" w14:textId="77777777" w:rsidR="00435400" w:rsidRDefault="00435400" w:rsidP="00662087">
      <w:pPr>
        <w:pStyle w:val="Textkomente"/>
        <w:widowControl w:val="0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5B1398CB" w14:textId="77777777" w:rsidR="003B61CD" w:rsidRDefault="003B61CD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862F4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32223FC3" w14:textId="77777777" w:rsidR="00662087" w:rsidRPr="00662087" w:rsidRDefault="00662087" w:rsidP="00662087"/>
    <w:p w14:paraId="19D983CF" w14:textId="4AF2F57E" w:rsidR="003B61CD" w:rsidRDefault="00F75708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 xml:space="preserve">Hodnotícím kritériem je </w:t>
      </w:r>
      <w:r w:rsidRPr="007862F4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7862F4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66F4E199" w14:textId="77777777" w:rsidR="00662087" w:rsidRPr="007862F4" w:rsidRDefault="00662087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A24A6E" w14:textId="77777777" w:rsidR="003B61CD" w:rsidRDefault="003B61CD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iCs/>
          <w:sz w:val="24"/>
          <w:szCs w:val="24"/>
        </w:rPr>
        <w:lastRenderedPageBreak/>
        <w:t xml:space="preserve">Zadavatel požaduje, aby v nabídce byla uvedena nabídková cena za plnění předmětu veřejné zakázky, a to v základní struktuře </w:t>
      </w:r>
      <w:r w:rsidRPr="007862F4">
        <w:rPr>
          <w:rFonts w:cstheme="minorHAnsi"/>
          <w:sz w:val="24"/>
          <w:szCs w:val="24"/>
        </w:rPr>
        <w:t xml:space="preserve">nabídková cena v Kč bez DPH, </w:t>
      </w:r>
      <w:r w:rsidRPr="007862F4">
        <w:rPr>
          <w:rFonts w:cstheme="minorHAnsi"/>
          <w:iCs/>
          <w:sz w:val="24"/>
          <w:szCs w:val="24"/>
        </w:rPr>
        <w:t xml:space="preserve">DPH (v Kč) a </w:t>
      </w:r>
      <w:r w:rsidRPr="007862F4">
        <w:rPr>
          <w:rFonts w:cstheme="minorHAnsi"/>
          <w:sz w:val="24"/>
          <w:szCs w:val="24"/>
        </w:rPr>
        <w:t>nabídková cena v Kč včetně DPH, a to jako cena pokrývající celý předmět plnění veřejné zakázky. V případě, že uchazeč není plátce DPH, uvede nabídkovou cenu bez DPH a k tomuto napíše, že není plátce DPH.</w:t>
      </w:r>
    </w:p>
    <w:p w14:paraId="5B7F888A" w14:textId="77777777" w:rsidR="00662087" w:rsidRPr="007862F4" w:rsidRDefault="00662087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0E3A93" w14:textId="77777777" w:rsidR="003B61CD" w:rsidRDefault="003B61CD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46A60DCB" w14:textId="77777777" w:rsidR="00662087" w:rsidRPr="007862F4" w:rsidRDefault="00662087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E9E05C" w14:textId="4D4523F6" w:rsidR="003B61CD" w:rsidRDefault="003B61CD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7862F4">
        <w:rPr>
          <w:rFonts w:cstheme="minorHAnsi"/>
          <w:sz w:val="24"/>
          <w:szCs w:val="24"/>
        </w:rPr>
        <w:t xml:space="preserve">a jeho případných subdodavatelů </w:t>
      </w:r>
      <w:r w:rsidRPr="007862F4">
        <w:rPr>
          <w:rFonts w:cstheme="minorHAnsi"/>
          <w:sz w:val="24"/>
          <w:szCs w:val="24"/>
        </w:rPr>
        <w:t>nezbytné pro řádné a úplné provedení plnění.</w:t>
      </w:r>
    </w:p>
    <w:p w14:paraId="6B6C01A8" w14:textId="77777777" w:rsidR="00662087" w:rsidRPr="007862F4" w:rsidRDefault="00662087" w:rsidP="006620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103C8" w14:textId="77777777" w:rsidR="00A36C28" w:rsidRDefault="00A36C28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7862F4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72B66953" w14:textId="77777777" w:rsidR="00662087" w:rsidRPr="00662087" w:rsidRDefault="00662087" w:rsidP="00662087">
      <w:pPr>
        <w:rPr>
          <w:lang w:eastAsia="cs-CZ"/>
        </w:rPr>
      </w:pPr>
    </w:p>
    <w:p w14:paraId="6F0B121B" w14:textId="65E0B7B6" w:rsidR="00A36C28" w:rsidRPr="007862F4" w:rsidRDefault="00A36C28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62F4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7862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862F4">
        <w:rPr>
          <w:rFonts w:asciiTheme="minorHAnsi" w:hAnsiTheme="minorHAnsi" w:cstheme="minorHAnsi"/>
          <w:color w:val="auto"/>
          <w:sz w:val="24"/>
          <w:szCs w:val="24"/>
        </w:rPr>
        <w:t>s uvedením výzvy „</w:t>
      </w:r>
      <w:r w:rsidR="000D6085">
        <w:rPr>
          <w:rFonts w:asciiTheme="minorHAnsi" w:hAnsiTheme="minorHAnsi" w:cstheme="minorHAnsi"/>
          <w:color w:val="auto"/>
          <w:sz w:val="24"/>
          <w:szCs w:val="24"/>
        </w:rPr>
        <w:t>Oprava</w:t>
      </w:r>
      <w:r w:rsidR="00C87988" w:rsidRPr="007862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50A17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731AD4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CC2B6C" w:rsidRPr="007862F4">
        <w:rPr>
          <w:rFonts w:asciiTheme="minorHAnsi" w:hAnsiTheme="minorHAnsi" w:cstheme="minorHAnsi"/>
          <w:color w:val="auto"/>
          <w:sz w:val="24"/>
          <w:szCs w:val="24"/>
        </w:rPr>
        <w:t xml:space="preserve"> ks balkonů </w:t>
      </w:r>
      <w:r w:rsidR="00731AD4">
        <w:rPr>
          <w:rFonts w:asciiTheme="minorHAnsi" w:hAnsiTheme="minorHAnsi" w:cstheme="minorHAnsi"/>
          <w:color w:val="auto"/>
          <w:sz w:val="24"/>
          <w:szCs w:val="24"/>
        </w:rPr>
        <w:t xml:space="preserve">+ 3 teras </w:t>
      </w:r>
      <w:r w:rsidR="00CC2B6C" w:rsidRPr="007862F4">
        <w:rPr>
          <w:rFonts w:asciiTheme="minorHAnsi" w:hAnsiTheme="minorHAnsi" w:cstheme="minorHAnsi"/>
          <w:color w:val="auto"/>
          <w:sz w:val="24"/>
          <w:szCs w:val="24"/>
        </w:rPr>
        <w:t xml:space="preserve">bytového domu </w:t>
      </w:r>
      <w:r w:rsidR="00731AD4">
        <w:rPr>
          <w:rFonts w:asciiTheme="minorHAnsi" w:hAnsiTheme="minorHAnsi" w:cstheme="minorHAnsi"/>
          <w:color w:val="auto"/>
          <w:sz w:val="24"/>
          <w:szCs w:val="24"/>
        </w:rPr>
        <w:t>Jilemnická/Luštěnická 670-672</w:t>
      </w:r>
      <w:r w:rsidR="00A50A1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87988" w:rsidRPr="007862F4">
        <w:rPr>
          <w:rFonts w:asciiTheme="minorHAnsi" w:hAnsiTheme="minorHAnsi" w:cstheme="minorHAnsi"/>
          <w:color w:val="auto"/>
          <w:sz w:val="24"/>
          <w:szCs w:val="24"/>
        </w:rPr>
        <w:t xml:space="preserve"> Praha 9 </w:t>
      </w:r>
      <w:r w:rsidR="0031265D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6620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87988" w:rsidRPr="007862F4">
        <w:rPr>
          <w:rFonts w:asciiTheme="minorHAnsi" w:hAnsiTheme="minorHAnsi" w:cstheme="minorHAnsi"/>
          <w:color w:val="auto"/>
          <w:sz w:val="24"/>
          <w:szCs w:val="24"/>
        </w:rPr>
        <w:t>Kbely</w:t>
      </w:r>
      <w:r w:rsidR="0031265D">
        <w:rPr>
          <w:rFonts w:asciiTheme="minorHAnsi" w:hAnsiTheme="minorHAnsi" w:cstheme="minorHAnsi"/>
          <w:color w:val="auto"/>
          <w:sz w:val="24"/>
          <w:szCs w:val="24"/>
        </w:rPr>
        <w:t>, 197 00</w:t>
      </w:r>
      <w:r w:rsidRPr="007862F4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66208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662087" w:rsidRPr="007862F4">
        <w:rPr>
          <w:rFonts w:asciiTheme="minorHAnsi" w:hAnsiTheme="minorHAnsi" w:cstheme="minorHAnsi"/>
          <w:color w:val="auto"/>
          <w:sz w:val="24"/>
          <w:szCs w:val="24"/>
        </w:rPr>
        <w:t>Neotevírat</w:t>
      </w:r>
      <w:r w:rsidRPr="007862F4">
        <w:rPr>
          <w:rFonts w:asciiTheme="minorHAnsi" w:hAnsiTheme="minorHAnsi" w:cstheme="minorHAnsi"/>
          <w:color w:val="auto"/>
          <w:sz w:val="24"/>
          <w:szCs w:val="24"/>
        </w:rPr>
        <w:t>. Na obálce musí být uvedena adresa, na niž je možné vyrozumět uchazeče o tom, že jeho nabídka byla podána po uplynutí lhůty (a tudíž nebude posuzována).</w:t>
      </w:r>
    </w:p>
    <w:p w14:paraId="16C278CB" w14:textId="77777777" w:rsidR="00A36C28" w:rsidRDefault="00A36C28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62F4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58955E2E" w14:textId="77777777" w:rsidR="00662087" w:rsidRPr="00662087" w:rsidRDefault="00662087" w:rsidP="00662087"/>
    <w:p w14:paraId="3DA0B546" w14:textId="5C36EBAC" w:rsidR="00A36C28" w:rsidRPr="007862F4" w:rsidRDefault="00A36C28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62F4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  <w:r w:rsidR="000D608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0D6085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9571ABD" w14:textId="658A3472" w:rsidR="00A36C28" w:rsidRPr="007862F4" w:rsidRDefault="00A36C28" w:rsidP="00662087">
      <w:pPr>
        <w:widowControl w:val="0"/>
        <w:numPr>
          <w:ilvl w:val="0"/>
          <w:numId w:val="12"/>
        </w:numPr>
        <w:spacing w:after="0" w:line="240" w:lineRule="auto"/>
        <w:ind w:left="851" w:hanging="851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identifikační údaje uchazeče,</w:t>
      </w:r>
      <w:r w:rsidR="000D6085">
        <w:rPr>
          <w:rFonts w:cstheme="minorHAnsi"/>
          <w:sz w:val="24"/>
          <w:szCs w:val="24"/>
        </w:rPr>
        <w:tab/>
      </w:r>
    </w:p>
    <w:p w14:paraId="2343548F" w14:textId="020AD79A" w:rsidR="006E4F7E" w:rsidRPr="007862F4" w:rsidRDefault="00A36C28" w:rsidP="00662087">
      <w:pPr>
        <w:widowControl w:val="0"/>
        <w:numPr>
          <w:ilvl w:val="0"/>
          <w:numId w:val="12"/>
        </w:numPr>
        <w:spacing w:after="0" w:line="240" w:lineRule="auto"/>
        <w:ind w:left="851" w:hanging="851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  <w:r w:rsidR="006E4F7E" w:rsidRPr="007862F4">
        <w:rPr>
          <w:rFonts w:cstheme="minorHAnsi"/>
          <w:sz w:val="24"/>
          <w:szCs w:val="24"/>
        </w:rPr>
        <w:t>,</w:t>
      </w:r>
      <w:r w:rsidR="000D6085">
        <w:rPr>
          <w:rFonts w:cstheme="minorHAnsi"/>
          <w:sz w:val="24"/>
          <w:szCs w:val="24"/>
        </w:rPr>
        <w:tab/>
      </w:r>
    </w:p>
    <w:p w14:paraId="7DA9BC78" w14:textId="1C4F29F9" w:rsidR="00A36C28" w:rsidRPr="007862F4" w:rsidRDefault="006E4F7E" w:rsidP="00662087">
      <w:pPr>
        <w:widowControl w:val="0"/>
        <w:numPr>
          <w:ilvl w:val="0"/>
          <w:numId w:val="12"/>
        </w:numPr>
        <w:spacing w:after="0" w:line="240" w:lineRule="auto"/>
        <w:ind w:left="851" w:hanging="851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7862F4">
        <w:rPr>
          <w:rFonts w:cstheme="minorHAnsi"/>
          <w:sz w:val="24"/>
          <w:szCs w:val="24"/>
        </w:rPr>
        <w:t>.</w:t>
      </w:r>
    </w:p>
    <w:p w14:paraId="73B03270" w14:textId="03C7270F" w:rsidR="00A36C28" w:rsidRPr="007862F4" w:rsidRDefault="00A36C28" w:rsidP="00662087">
      <w:pPr>
        <w:widowControl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991DAC6" w14:textId="77777777" w:rsidR="000D6085" w:rsidRDefault="000D6085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8BF3CA" w14:textId="25E7404F" w:rsidR="00674E22" w:rsidRDefault="00674E22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7862F4">
        <w:rPr>
          <w:rFonts w:cstheme="minorHAnsi"/>
          <w:sz w:val="24"/>
          <w:szCs w:val="24"/>
        </w:rPr>
        <w:t> </w:t>
      </w:r>
      <w:r w:rsidRPr="007862F4">
        <w:rPr>
          <w:rFonts w:cstheme="minorHAnsi"/>
          <w:sz w:val="24"/>
          <w:szCs w:val="24"/>
        </w:rPr>
        <w:t>rukám</w:t>
      </w:r>
      <w:r w:rsidR="00704085" w:rsidRPr="007862F4">
        <w:rPr>
          <w:rFonts w:cstheme="minorHAnsi"/>
          <w:sz w:val="24"/>
          <w:szCs w:val="24"/>
        </w:rPr>
        <w:t xml:space="preserve"> kontaktní </w:t>
      </w:r>
      <w:r w:rsidRPr="007862F4">
        <w:rPr>
          <w:rFonts w:cstheme="minorHAnsi"/>
          <w:sz w:val="24"/>
          <w:szCs w:val="24"/>
        </w:rPr>
        <w:t>osoby</w:t>
      </w:r>
      <w:r w:rsidR="00704085" w:rsidRPr="007862F4">
        <w:rPr>
          <w:rFonts w:cstheme="minorHAnsi"/>
          <w:sz w:val="24"/>
          <w:szCs w:val="24"/>
        </w:rPr>
        <w:t xml:space="preserve"> zadavatele</w:t>
      </w:r>
      <w:r w:rsidRPr="007862F4">
        <w:rPr>
          <w:rFonts w:cstheme="minorHAnsi"/>
          <w:sz w:val="24"/>
          <w:szCs w:val="24"/>
        </w:rPr>
        <w:t xml:space="preserve"> uvedené </w:t>
      </w:r>
      <w:r w:rsidR="00704085" w:rsidRPr="007862F4">
        <w:rPr>
          <w:rFonts w:cstheme="minorHAnsi"/>
          <w:sz w:val="24"/>
          <w:szCs w:val="24"/>
        </w:rPr>
        <w:t>v této výzvě</w:t>
      </w:r>
      <w:r w:rsidRPr="007862F4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754AF8ED" w14:textId="77777777" w:rsidR="00662087" w:rsidRPr="007862F4" w:rsidRDefault="00662087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146507" w14:textId="77777777" w:rsidR="00674E22" w:rsidRDefault="00674E22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583CA3B7" w14:textId="77777777" w:rsidR="00662087" w:rsidRPr="007862F4" w:rsidRDefault="00662087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746C73" w14:textId="16967DA1" w:rsidR="00674E22" w:rsidRPr="007862F4" w:rsidRDefault="00674E22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7862F4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7862F4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Default="00D30B0D" w:rsidP="00662087">
      <w:pPr>
        <w:widowControl w:val="0"/>
        <w:spacing w:after="0" w:line="240" w:lineRule="auto"/>
        <w:jc w:val="both"/>
        <w:rPr>
          <w:rFonts w:ascii="Segoe UI" w:hAnsi="Segoe UI" w:cs="Segoe UI"/>
        </w:rPr>
      </w:pPr>
    </w:p>
    <w:p w14:paraId="74FDEEC8" w14:textId="77777777" w:rsidR="000D6085" w:rsidRDefault="000D6085" w:rsidP="00662087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BA5BF77" w14:textId="77777777" w:rsidR="00D30B0D" w:rsidRDefault="00D30B0D" w:rsidP="00662087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2F4">
        <w:rPr>
          <w:rFonts w:cstheme="minorHAnsi"/>
          <w:b/>
          <w:sz w:val="24"/>
          <w:szCs w:val="24"/>
        </w:rPr>
        <w:lastRenderedPageBreak/>
        <w:t>Nabídka bude předložena v následující struktuře</w:t>
      </w:r>
      <w:r w:rsidR="002F7715" w:rsidRPr="007862F4">
        <w:rPr>
          <w:rFonts w:cstheme="minorHAnsi"/>
          <w:b/>
          <w:sz w:val="24"/>
          <w:szCs w:val="24"/>
        </w:rPr>
        <w:t>:</w:t>
      </w:r>
    </w:p>
    <w:p w14:paraId="29619AFE" w14:textId="77777777" w:rsidR="00662087" w:rsidRPr="007862F4" w:rsidRDefault="00662087" w:rsidP="00662087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0AF3C55" w14:textId="5EA04B75" w:rsidR="00D30B0D" w:rsidRPr="007862F4" w:rsidRDefault="00D30B0D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-krycí list nabídky</w:t>
      </w:r>
      <w:r w:rsidR="000D6085">
        <w:rPr>
          <w:rFonts w:cstheme="minorHAnsi"/>
          <w:sz w:val="24"/>
          <w:szCs w:val="24"/>
        </w:rPr>
        <w:tab/>
      </w:r>
      <w:r w:rsidR="000D6085">
        <w:rPr>
          <w:rFonts w:cstheme="minorHAnsi"/>
          <w:sz w:val="24"/>
          <w:szCs w:val="24"/>
        </w:rPr>
        <w:br/>
      </w:r>
    </w:p>
    <w:p w14:paraId="74E27FB3" w14:textId="467B9EF2" w:rsidR="007862F4" w:rsidRPr="007862F4" w:rsidRDefault="007862F4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nabídky.</w:t>
      </w:r>
      <w:r w:rsidR="000D6085">
        <w:rPr>
          <w:rFonts w:cstheme="minorHAnsi"/>
          <w:sz w:val="24"/>
          <w:szCs w:val="24"/>
        </w:rPr>
        <w:br/>
      </w:r>
    </w:p>
    <w:p w14:paraId="583A254C" w14:textId="42DEF677" w:rsidR="00EF66DB" w:rsidRPr="007862F4" w:rsidRDefault="00D30B0D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  <w:r w:rsidR="000D6085">
        <w:rPr>
          <w:rFonts w:cstheme="minorHAnsi"/>
          <w:sz w:val="24"/>
          <w:szCs w:val="24"/>
        </w:rPr>
        <w:tab/>
      </w:r>
      <w:r w:rsidR="000D6085">
        <w:rPr>
          <w:rFonts w:cstheme="minorHAnsi"/>
          <w:sz w:val="24"/>
          <w:szCs w:val="24"/>
        </w:rPr>
        <w:br/>
      </w:r>
    </w:p>
    <w:p w14:paraId="1061FD8C" w14:textId="6D419727" w:rsidR="00EF66DB" w:rsidRDefault="00EF66DB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62F4">
        <w:rPr>
          <w:rFonts w:cstheme="minorHAnsi"/>
          <w:sz w:val="24"/>
          <w:szCs w:val="24"/>
        </w:rPr>
        <w:t xml:space="preserve">-doklady prokazující splnění kvalifikace </w:t>
      </w:r>
    </w:p>
    <w:p w14:paraId="0B9ECE80" w14:textId="77777777" w:rsidR="00662087" w:rsidRPr="007862F4" w:rsidRDefault="00662087" w:rsidP="00662087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73D973" w14:textId="77777777" w:rsidR="00674E22" w:rsidRPr="007862F4" w:rsidRDefault="00674E22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9" w:name="_Toc351456892"/>
      <w:bookmarkStart w:id="10" w:name="_Toc495773022"/>
      <w:r w:rsidRPr="007862F4">
        <w:rPr>
          <w:rFonts w:asciiTheme="minorHAnsi" w:hAnsiTheme="minorHAnsi" w:cstheme="minorHAnsi"/>
          <w:b/>
          <w:sz w:val="24"/>
          <w:szCs w:val="24"/>
          <w:u w:val="single"/>
        </w:rPr>
        <w:t>Otevírání obálek, posouzení a hodnocení nabídek</w:t>
      </w:r>
      <w:bookmarkEnd w:id="9"/>
      <w:bookmarkEnd w:id="10"/>
      <w:r w:rsidRPr="007862F4">
        <w:rPr>
          <w:rFonts w:asciiTheme="minorHAnsi" w:hAnsiTheme="minorHAnsi" w:cstheme="minorHAnsi"/>
          <w:b/>
          <w:sz w:val="24"/>
          <w:szCs w:val="24"/>
          <w:u w:val="single"/>
        </w:rPr>
        <w:t>, oznámení o výběru nejvhodnější nabídky</w:t>
      </w:r>
    </w:p>
    <w:p w14:paraId="6F69FA0D" w14:textId="21DAD832" w:rsidR="002B6827" w:rsidRDefault="002B6827" w:rsidP="00662087">
      <w:pPr>
        <w:widowControl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B6827">
        <w:rPr>
          <w:rFonts w:ascii="Calibri" w:hAnsi="Calibri" w:cs="Calibri"/>
          <w:sz w:val="24"/>
          <w:szCs w:val="24"/>
          <w:lang w:eastAsia="cs-CZ"/>
        </w:rPr>
        <w:t>Do</w:t>
      </w:r>
      <w:r w:rsidR="00573B18">
        <w:rPr>
          <w:rFonts w:ascii="Calibri" w:hAnsi="Calibri" w:cs="Calibri"/>
          <w:sz w:val="24"/>
          <w:szCs w:val="24"/>
          <w:lang w:eastAsia="cs-CZ"/>
        </w:rPr>
        <w:t>ručené</w:t>
      </w:r>
      <w:r w:rsidRPr="002B6827">
        <w:rPr>
          <w:rFonts w:ascii="Calibri" w:hAnsi="Calibri" w:cs="Calibri"/>
          <w:sz w:val="24"/>
          <w:szCs w:val="24"/>
          <w:lang w:eastAsia="cs-CZ"/>
        </w:rPr>
        <w:t xml:space="preserve"> nabídky</w:t>
      </w:r>
      <w:r w:rsidR="00573B18">
        <w:rPr>
          <w:rFonts w:ascii="Calibri" w:hAnsi="Calibri" w:cs="Calibri"/>
          <w:sz w:val="24"/>
          <w:szCs w:val="24"/>
          <w:lang w:eastAsia="cs-CZ"/>
        </w:rPr>
        <w:t xml:space="preserve"> ve lhůtě pro podání nabídky</w:t>
      </w:r>
      <w:r w:rsidRPr="002B6827">
        <w:rPr>
          <w:rFonts w:ascii="Calibri" w:hAnsi="Calibri" w:cs="Calibri"/>
          <w:sz w:val="24"/>
          <w:szCs w:val="24"/>
          <w:lang w:eastAsia="cs-CZ"/>
        </w:rPr>
        <w:t xml:space="preserve"> budou otevřeny komisí pro otevírání</w:t>
      </w:r>
      <w:r w:rsidR="007862F4">
        <w:rPr>
          <w:rFonts w:ascii="Calibri" w:hAnsi="Calibri" w:cs="Calibri"/>
          <w:sz w:val="24"/>
          <w:szCs w:val="24"/>
          <w:lang w:eastAsia="cs-CZ"/>
        </w:rPr>
        <w:t xml:space="preserve"> doručených</w:t>
      </w:r>
      <w:r w:rsidRPr="002B6827">
        <w:rPr>
          <w:rFonts w:ascii="Calibri" w:hAnsi="Calibri" w:cs="Calibri"/>
          <w:sz w:val="24"/>
          <w:szCs w:val="24"/>
          <w:lang w:eastAsia="cs-CZ"/>
        </w:rPr>
        <w:t xml:space="preserve"> obálek. </w:t>
      </w:r>
      <w:r w:rsidRPr="002B6827">
        <w:rPr>
          <w:rFonts w:ascii="Calibri" w:hAnsi="Calibri" w:cs="Calibri"/>
          <w:sz w:val="24"/>
          <w:szCs w:val="24"/>
        </w:rPr>
        <w:t xml:space="preserve">O otevírání </w:t>
      </w:r>
      <w:r w:rsidR="007862F4">
        <w:rPr>
          <w:rFonts w:ascii="Calibri" w:hAnsi="Calibri" w:cs="Calibri"/>
          <w:sz w:val="24"/>
          <w:szCs w:val="24"/>
        </w:rPr>
        <w:t xml:space="preserve">doručených </w:t>
      </w:r>
      <w:r w:rsidRPr="002B6827">
        <w:rPr>
          <w:rFonts w:ascii="Calibri" w:hAnsi="Calibri" w:cs="Calibri"/>
          <w:sz w:val="24"/>
          <w:szCs w:val="24"/>
        </w:rPr>
        <w:t>obálek a posouzení a hodnocení nabídek vyhotoví zadavatel protokol</w:t>
      </w:r>
      <w:r w:rsidR="00704085">
        <w:rPr>
          <w:rFonts w:ascii="Calibri" w:hAnsi="Calibri" w:cs="Calibri"/>
          <w:sz w:val="24"/>
          <w:szCs w:val="24"/>
        </w:rPr>
        <w:t xml:space="preserve">. O výběru nejvhodnější nabídky budou uchazeči informováni. </w:t>
      </w:r>
    </w:p>
    <w:p w14:paraId="6664C2C3" w14:textId="77777777" w:rsidR="00662087" w:rsidRDefault="00662087" w:rsidP="00662087">
      <w:pPr>
        <w:widowControl w:val="0"/>
        <w:spacing w:after="0" w:line="240" w:lineRule="auto"/>
        <w:jc w:val="both"/>
        <w:rPr>
          <w:rFonts w:ascii="Segoe UI" w:hAnsi="Segoe UI" w:cs="Segoe UI"/>
        </w:rPr>
      </w:pPr>
    </w:p>
    <w:p w14:paraId="4FAAA66E" w14:textId="1249AB93" w:rsidR="002B6827" w:rsidRDefault="002B6827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7862F4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09B235E8" w14:textId="77777777" w:rsidR="00662087" w:rsidRPr="00662087" w:rsidRDefault="00662087" w:rsidP="00662087">
      <w:pPr>
        <w:rPr>
          <w:lang w:eastAsia="cs-CZ"/>
        </w:rPr>
      </w:pPr>
    </w:p>
    <w:p w14:paraId="60BF9E67" w14:textId="77777777" w:rsidR="002B6827" w:rsidRDefault="002B6827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Uchazeč je oprávněn podat pouze jednu nabídku. Pokud uchazeč podá více nabídek samostatně nebo společně s dalšími uchazeči, nebo podá nabídku a současně je poduchazečem jiného uchazeče, jehož prostřednictvím takový uchazeč prokazuje část kvalifikace ve výběrovém řízení, zadavatel všechny takové nabídky vyřadí.</w:t>
      </w:r>
    </w:p>
    <w:p w14:paraId="6D7C0D9E" w14:textId="77777777" w:rsidR="00731AD4" w:rsidRDefault="00731AD4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22CCA75" w14:textId="77777777" w:rsidR="002B6827" w:rsidRDefault="002B6827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Náklady spojené s účastí ve výběrovém řízení nese každý uchazeč sám.</w:t>
      </w:r>
    </w:p>
    <w:p w14:paraId="4B236999" w14:textId="77777777" w:rsidR="00731AD4" w:rsidRDefault="00731AD4" w:rsidP="00662087">
      <w:pPr>
        <w:spacing w:after="0" w:line="240" w:lineRule="auto"/>
        <w:jc w:val="both"/>
      </w:pPr>
    </w:p>
    <w:p w14:paraId="7B5FB9B3" w14:textId="3EC8AB8A" w:rsidR="003970B3" w:rsidRPr="003970B3" w:rsidRDefault="003970B3" w:rsidP="0066208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70B3">
        <w:rPr>
          <w:rFonts w:ascii="Calibri" w:hAnsi="Calibri" w:cs="Calibri"/>
          <w:sz w:val="24"/>
          <w:szCs w:val="24"/>
        </w:rPr>
        <w:t>Zadavatel nepřipouští varianty nabídky</w:t>
      </w:r>
      <w:r w:rsidR="00662087">
        <w:rPr>
          <w:rFonts w:ascii="Calibri" w:hAnsi="Calibri" w:cs="Calibri"/>
          <w:sz w:val="24"/>
          <w:szCs w:val="24"/>
        </w:rPr>
        <w:t>.</w:t>
      </w:r>
    </w:p>
    <w:p w14:paraId="75E71F42" w14:textId="77777777" w:rsidR="00662087" w:rsidRDefault="00662087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22640802" w14:textId="39DF7049" w:rsidR="003970B3" w:rsidRPr="003970B3" w:rsidRDefault="003970B3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Zadavatel si vyhrazuje právo dodatečně změnit či doplnit zadávací podmínky, popř. kdykoliv do uzavření smlouvy výběrové řízení zrušit, a to bez náhrady.</w:t>
      </w:r>
      <w:r w:rsidR="006E4F7E">
        <w:rPr>
          <w:rFonts w:ascii="Calibri" w:hAnsi="Calibri" w:cs="Calibri"/>
          <w:color w:val="auto"/>
          <w:sz w:val="24"/>
          <w:szCs w:val="24"/>
        </w:rPr>
        <w:t xml:space="preserve"> Zadavatel si vyhrazuje právo neuzavřít smlouvu s žádným uchazečem.</w:t>
      </w:r>
      <w:r w:rsidRPr="003970B3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3EA7162C" w14:textId="77777777" w:rsidR="00662087" w:rsidRDefault="00662087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7293F17E" w14:textId="77777777" w:rsidR="003970B3" w:rsidRPr="003970B3" w:rsidRDefault="003970B3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3970B3">
        <w:rPr>
          <w:rFonts w:ascii="Calibri" w:hAnsi="Calibri" w:cs="Calibri"/>
          <w:sz w:val="24"/>
          <w:szCs w:val="24"/>
        </w:rPr>
        <w:t xml:space="preserve">. </w:t>
      </w:r>
    </w:p>
    <w:p w14:paraId="2B0A5EBE" w14:textId="77777777" w:rsidR="00662087" w:rsidRDefault="00662087" w:rsidP="00662087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</w:p>
    <w:p w14:paraId="54C6B13C" w14:textId="19F63AF0" w:rsidR="000D6085" w:rsidRPr="000D6085" w:rsidRDefault="002B6827" w:rsidP="000D6085">
      <w:pPr>
        <w:pStyle w:val="Nadpis2"/>
        <w:keepNext w:val="0"/>
        <w:keepLines w:val="0"/>
        <w:widowControl w:val="0"/>
        <w:spacing w:before="0" w:line="240" w:lineRule="auto"/>
        <w:jc w:val="both"/>
        <w:rPr>
          <w:rFonts w:ascii="Calibri" w:hAnsi="Calibri" w:cs="Calibri"/>
          <w:color w:val="auto"/>
          <w:sz w:val="24"/>
          <w:szCs w:val="24"/>
        </w:rPr>
      </w:pPr>
      <w:r w:rsidRPr="003970B3">
        <w:rPr>
          <w:rFonts w:ascii="Calibri" w:hAnsi="Calibri" w:cs="Calibri"/>
          <w:color w:val="auto"/>
          <w:sz w:val="24"/>
          <w:szCs w:val="24"/>
        </w:rPr>
        <w:t>Zadavatel výslovně upozorňuje uchazeče, že vybraný uchazeč je dle ust. § 2 písm. e) zákona č. 320/2001 Sb., o finanční kontrole, ve znění pozdějších předpisů, osobou povinnou spolupůsobit při výkonu finanční kontroly.</w:t>
      </w:r>
      <w:r w:rsidR="000D6085">
        <w:rPr>
          <w:rFonts w:ascii="Calibri" w:hAnsi="Calibri" w:cs="Calibri"/>
          <w:color w:val="auto"/>
          <w:sz w:val="24"/>
          <w:szCs w:val="24"/>
        </w:rPr>
        <w:tab/>
      </w:r>
      <w:r w:rsidR="000D6085">
        <w:rPr>
          <w:rFonts w:ascii="Calibri" w:hAnsi="Calibri" w:cs="Calibri"/>
          <w:color w:val="auto"/>
          <w:sz w:val="24"/>
          <w:szCs w:val="24"/>
        </w:rPr>
        <w:br/>
      </w:r>
    </w:p>
    <w:p w14:paraId="2B4B8C4C" w14:textId="297CF1AB" w:rsidR="00515902" w:rsidRPr="00404EA5" w:rsidRDefault="00515902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4EA5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2C4BD179" w14:textId="58FB633B" w:rsidR="00662087" w:rsidRPr="000D6085" w:rsidRDefault="00515902" w:rsidP="000D6085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404EA5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404EA5">
        <w:rPr>
          <w:rFonts w:asciiTheme="minorHAnsi" w:hAnsiTheme="minorHAnsi" w:cstheme="minorHAnsi"/>
          <w:szCs w:val="24"/>
          <w:lang w:val="cs-CZ"/>
        </w:rPr>
        <w:t>Krycí list nabídky</w:t>
      </w:r>
      <w:r w:rsidR="000D6085">
        <w:rPr>
          <w:rFonts w:asciiTheme="minorHAnsi" w:hAnsiTheme="minorHAnsi" w:cstheme="minorHAnsi"/>
          <w:szCs w:val="24"/>
          <w:lang w:val="cs-CZ"/>
        </w:rPr>
        <w:tab/>
      </w:r>
      <w:r w:rsidR="000D6085">
        <w:rPr>
          <w:rFonts w:asciiTheme="minorHAnsi" w:hAnsiTheme="minorHAnsi" w:cstheme="minorHAnsi"/>
          <w:szCs w:val="24"/>
          <w:lang w:val="cs-CZ"/>
        </w:rPr>
        <w:br/>
      </w:r>
      <w:r w:rsidRPr="00404EA5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0D6085">
        <w:rPr>
          <w:rFonts w:asciiTheme="minorHAnsi" w:hAnsiTheme="minorHAnsi" w:cstheme="minorHAnsi"/>
          <w:szCs w:val="24"/>
          <w:lang w:val="cs-CZ"/>
        </w:rPr>
        <w:tab/>
      </w:r>
      <w:r w:rsidR="000D6085">
        <w:rPr>
          <w:rFonts w:asciiTheme="minorHAnsi" w:hAnsiTheme="minorHAnsi" w:cstheme="minorHAnsi"/>
          <w:szCs w:val="24"/>
          <w:lang w:val="cs-CZ"/>
        </w:rPr>
        <w:br/>
      </w:r>
      <w:r w:rsidRPr="00404EA5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404EA5">
        <w:rPr>
          <w:rFonts w:asciiTheme="minorHAnsi" w:hAnsiTheme="minorHAnsi" w:cstheme="minorHAnsi"/>
          <w:szCs w:val="24"/>
          <w:lang w:val="cs-CZ"/>
        </w:rPr>
        <w:t xml:space="preserve"> </w:t>
      </w:r>
      <w:r w:rsidRPr="00404EA5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404EA5">
        <w:rPr>
          <w:rFonts w:asciiTheme="minorHAnsi" w:hAnsiTheme="minorHAnsi" w:cstheme="minorHAnsi"/>
          <w:szCs w:val="24"/>
          <w:lang w:val="cs-CZ"/>
        </w:rPr>
        <w:t>smlouvy o dílo</w:t>
      </w:r>
      <w:r w:rsidR="000D6085">
        <w:rPr>
          <w:rFonts w:asciiTheme="minorHAnsi" w:hAnsiTheme="minorHAnsi" w:cstheme="minorHAnsi"/>
          <w:szCs w:val="24"/>
          <w:lang w:val="cs-CZ"/>
        </w:rPr>
        <w:tab/>
      </w:r>
      <w:r w:rsidR="000D6085">
        <w:rPr>
          <w:rFonts w:asciiTheme="minorHAnsi" w:hAnsiTheme="minorHAnsi" w:cstheme="minorHAnsi"/>
          <w:szCs w:val="24"/>
          <w:lang w:val="cs-CZ"/>
        </w:rPr>
        <w:br/>
      </w:r>
      <w:r w:rsidR="009B398C" w:rsidRPr="00404EA5">
        <w:rPr>
          <w:rFonts w:asciiTheme="minorHAnsi" w:hAnsiTheme="minorHAnsi" w:cstheme="minorHAnsi"/>
          <w:szCs w:val="24"/>
          <w:lang w:val="cs-CZ"/>
        </w:rPr>
        <w:t>Příloha č. 4 – Orientační výka</w:t>
      </w:r>
      <w:r w:rsidR="000D6085">
        <w:rPr>
          <w:rFonts w:asciiTheme="minorHAnsi" w:hAnsiTheme="minorHAnsi" w:cstheme="minorHAnsi"/>
          <w:szCs w:val="24"/>
          <w:lang w:val="cs-CZ"/>
        </w:rPr>
        <w:t>z výměr, včetně slepého rozpočtu</w:t>
      </w:r>
    </w:p>
    <w:p w14:paraId="4F9611BE" w14:textId="1D8D1A65" w:rsidR="00847A00" w:rsidRPr="00404EA5" w:rsidRDefault="00847A00" w:rsidP="00662087">
      <w:pPr>
        <w:pStyle w:val="Nadpis1"/>
        <w:keepNext w:val="0"/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04EA5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Popis požadavků objednatele</w:t>
      </w:r>
    </w:p>
    <w:p w14:paraId="5FF19D1F" w14:textId="59541067" w:rsidR="00847A00" w:rsidRPr="00404EA5" w:rsidRDefault="00847A0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404EA5">
        <w:rPr>
          <w:rFonts w:asciiTheme="minorHAnsi" w:hAnsiTheme="minorHAnsi" w:cstheme="minorHAnsi"/>
          <w:szCs w:val="24"/>
          <w:lang w:val="cs-CZ"/>
        </w:rPr>
        <w:t xml:space="preserve">- zajištění kompletní dodávky díla v celkovém rozsahu v termínu </w:t>
      </w:r>
      <w:r w:rsidRPr="00C820F7">
        <w:rPr>
          <w:rFonts w:asciiTheme="minorHAnsi" w:hAnsiTheme="minorHAnsi" w:cstheme="minorHAnsi"/>
          <w:szCs w:val="24"/>
          <w:lang w:val="cs-CZ"/>
        </w:rPr>
        <w:t xml:space="preserve">do </w:t>
      </w:r>
      <w:r w:rsidR="00476F06">
        <w:rPr>
          <w:rFonts w:asciiTheme="minorHAnsi" w:hAnsiTheme="minorHAnsi" w:cstheme="minorHAnsi"/>
          <w:szCs w:val="24"/>
          <w:lang w:val="cs-CZ"/>
        </w:rPr>
        <w:t xml:space="preserve">90 dnů od podpisu  </w:t>
      </w:r>
      <w:r w:rsidR="00476F06">
        <w:rPr>
          <w:rFonts w:asciiTheme="minorHAnsi" w:hAnsiTheme="minorHAnsi" w:cstheme="minorHAnsi"/>
          <w:szCs w:val="24"/>
          <w:lang w:val="cs-CZ"/>
        </w:rPr>
        <w:br/>
        <w:t xml:space="preserve">   smlouvy</w:t>
      </w:r>
    </w:p>
    <w:p w14:paraId="17753A23" w14:textId="07441461" w:rsidR="007862F4" w:rsidRPr="00404EA5" w:rsidRDefault="00847A0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404EA5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229116A2" w14:textId="77777777" w:rsidR="008C3783" w:rsidRPr="00404EA5" w:rsidRDefault="008C3783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</w:p>
    <w:p w14:paraId="6D80DCE1" w14:textId="12CA42DD" w:rsidR="00670C6D" w:rsidRPr="008570E2" w:rsidRDefault="006B09FE" w:rsidP="00662087">
      <w:pPr>
        <w:pStyle w:val="Zkladntextodsazen"/>
        <w:widowControl w:val="0"/>
        <w:ind w:left="0"/>
        <w:rPr>
          <w:rFonts w:asciiTheme="minorHAnsi" w:hAnsiTheme="minorHAnsi" w:cstheme="minorHAnsi"/>
          <w:b/>
          <w:szCs w:val="24"/>
          <w:lang w:val="cs-CZ"/>
        </w:rPr>
      </w:pPr>
      <w:r w:rsidRPr="008570E2">
        <w:rPr>
          <w:rFonts w:ascii="Segoe UI" w:hAnsi="Segoe UI" w:cs="Segoe UI"/>
          <w:szCs w:val="24"/>
          <w:lang w:val="cs-CZ"/>
        </w:rPr>
        <w:t xml:space="preserve">- </w:t>
      </w:r>
      <w:r w:rsidR="00CA3810" w:rsidRPr="008570E2">
        <w:rPr>
          <w:rFonts w:asciiTheme="minorHAnsi" w:hAnsiTheme="minorHAnsi" w:cstheme="minorHAnsi"/>
          <w:b/>
          <w:szCs w:val="24"/>
          <w:lang w:val="cs-CZ"/>
        </w:rPr>
        <w:t xml:space="preserve">Princip a postup řešení </w:t>
      </w:r>
    </w:p>
    <w:p w14:paraId="03D497FF" w14:textId="2896EE85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 xml:space="preserve">1. zajištění omezení vstupu na balkony </w:t>
      </w:r>
      <w:r w:rsidR="00731AD4">
        <w:rPr>
          <w:rFonts w:asciiTheme="minorHAnsi" w:hAnsiTheme="minorHAnsi" w:cstheme="minorHAnsi"/>
          <w:szCs w:val="24"/>
          <w:lang w:val="cs-CZ"/>
        </w:rPr>
        <w:t xml:space="preserve">a terasy </w:t>
      </w:r>
      <w:r w:rsidRPr="008570E2">
        <w:rPr>
          <w:rFonts w:asciiTheme="minorHAnsi" w:hAnsiTheme="minorHAnsi" w:cstheme="minorHAnsi"/>
          <w:szCs w:val="24"/>
          <w:lang w:val="cs-CZ"/>
        </w:rPr>
        <w:t>z prostor bytů</w:t>
      </w:r>
      <w:r w:rsidRPr="008570E2">
        <w:rPr>
          <w:rFonts w:asciiTheme="minorHAnsi" w:hAnsiTheme="minorHAnsi" w:cstheme="minorHAnsi"/>
          <w:szCs w:val="24"/>
          <w:lang w:val="cs-CZ"/>
        </w:rPr>
        <w:tab/>
      </w:r>
    </w:p>
    <w:p w14:paraId="26744E3E" w14:textId="54C04D93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2. odstranění současného zábradlí včetně odříznutí od kotvení do podkladu objektu</w:t>
      </w:r>
    </w:p>
    <w:p w14:paraId="706CEFF8" w14:textId="6FFE8AC3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3. odstranění původní dlažby</w:t>
      </w:r>
      <w:r w:rsidR="00692B09">
        <w:rPr>
          <w:rFonts w:asciiTheme="minorHAnsi" w:hAnsiTheme="minorHAnsi" w:cstheme="minorHAnsi"/>
          <w:szCs w:val="24"/>
          <w:lang w:val="cs-CZ"/>
        </w:rPr>
        <w:t xml:space="preserve"> všech balkonů a teras,</w:t>
      </w:r>
      <w:r w:rsidRPr="008570E2">
        <w:rPr>
          <w:rFonts w:asciiTheme="minorHAnsi" w:hAnsiTheme="minorHAnsi" w:cstheme="minorHAnsi"/>
          <w:szCs w:val="24"/>
          <w:lang w:val="cs-CZ"/>
        </w:rPr>
        <w:t xml:space="preserve"> včetně mazaniny</w:t>
      </w:r>
    </w:p>
    <w:p w14:paraId="1E3EE8B1" w14:textId="131E5F8A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4. odstranění zbytků hydroizolace</w:t>
      </w:r>
      <w:r w:rsidR="00692B09">
        <w:rPr>
          <w:rFonts w:asciiTheme="minorHAnsi" w:hAnsiTheme="minorHAnsi" w:cstheme="minorHAnsi"/>
          <w:szCs w:val="24"/>
          <w:lang w:val="cs-CZ"/>
        </w:rPr>
        <w:t xml:space="preserve"> na všech balkonech a terasách</w:t>
      </w:r>
    </w:p>
    <w:p w14:paraId="185AC99E" w14:textId="1AF093CD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5. ošetření konstrukcí balkonů</w:t>
      </w:r>
      <w:r w:rsidR="00ED6B52">
        <w:rPr>
          <w:rFonts w:asciiTheme="minorHAnsi" w:hAnsiTheme="minorHAnsi" w:cstheme="minorHAnsi"/>
          <w:szCs w:val="24"/>
          <w:lang w:val="cs-CZ"/>
        </w:rPr>
        <w:t xml:space="preserve"> a teras</w:t>
      </w:r>
    </w:p>
    <w:p w14:paraId="7A691302" w14:textId="5F40092D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6. kompletní betonace podkladu</w:t>
      </w:r>
    </w:p>
    <w:p w14:paraId="45977A6A" w14:textId="2223FB4D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7. zdrsnění a vyrovnání povrchu pro novou hydroizolaci včetně penetrace</w:t>
      </w:r>
    </w:p>
    <w:p w14:paraId="36ACE6EE" w14:textId="7455D4AD" w:rsidR="00CA3810" w:rsidRPr="008570E2" w:rsidRDefault="00ED6B52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>8. oplechování balkonů a teras</w:t>
      </w:r>
      <w:r w:rsidR="00CA3810" w:rsidRPr="008570E2">
        <w:rPr>
          <w:rFonts w:asciiTheme="minorHAnsi" w:hAnsiTheme="minorHAnsi" w:cstheme="minorHAnsi"/>
          <w:szCs w:val="24"/>
          <w:lang w:val="cs-CZ"/>
        </w:rPr>
        <w:t xml:space="preserve"> pozinkov</w:t>
      </w:r>
      <w:r w:rsidR="00662087">
        <w:rPr>
          <w:rFonts w:asciiTheme="minorHAnsi" w:hAnsiTheme="minorHAnsi" w:cstheme="minorHAnsi"/>
          <w:szCs w:val="24"/>
          <w:lang w:val="cs-CZ"/>
        </w:rPr>
        <w:t>an</w:t>
      </w:r>
      <w:r w:rsidR="00CA3810" w:rsidRPr="008570E2">
        <w:rPr>
          <w:rFonts w:asciiTheme="minorHAnsi" w:hAnsiTheme="minorHAnsi" w:cstheme="minorHAnsi"/>
          <w:szCs w:val="24"/>
          <w:lang w:val="cs-CZ"/>
        </w:rPr>
        <w:t>ým parapetem</w:t>
      </w:r>
      <w:r w:rsidR="00662087">
        <w:rPr>
          <w:rFonts w:asciiTheme="minorHAnsi" w:hAnsiTheme="minorHAnsi" w:cstheme="minorHAnsi"/>
          <w:szCs w:val="24"/>
          <w:lang w:val="cs-CZ"/>
        </w:rPr>
        <w:t>, včetně dodání veškerého materiálu</w:t>
      </w:r>
    </w:p>
    <w:p w14:paraId="596C6D59" w14:textId="403F1154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9. provedení nové hydroizolace s přechodem na nové plechování</w:t>
      </w:r>
    </w:p>
    <w:p w14:paraId="1455F25A" w14:textId="213406DE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10. opravení spodního líce balkonů</w:t>
      </w:r>
      <w:r w:rsidR="00ED6B52">
        <w:rPr>
          <w:rFonts w:asciiTheme="minorHAnsi" w:hAnsiTheme="minorHAnsi" w:cstheme="minorHAnsi"/>
          <w:szCs w:val="24"/>
          <w:lang w:val="cs-CZ"/>
        </w:rPr>
        <w:t xml:space="preserve"> a teras</w:t>
      </w:r>
      <w:r w:rsidRPr="008570E2">
        <w:rPr>
          <w:rFonts w:asciiTheme="minorHAnsi" w:hAnsiTheme="minorHAnsi" w:cstheme="minorHAnsi"/>
          <w:szCs w:val="24"/>
          <w:lang w:val="cs-CZ"/>
        </w:rPr>
        <w:t xml:space="preserve"> včetně boku, natažení omítkou v podobném </w:t>
      </w:r>
      <w:r w:rsidR="00ED6B52">
        <w:rPr>
          <w:rFonts w:asciiTheme="minorHAnsi" w:hAnsiTheme="minorHAnsi" w:cstheme="minorHAnsi"/>
          <w:szCs w:val="24"/>
          <w:lang w:val="cs-CZ"/>
        </w:rPr>
        <w:br/>
      </w:r>
      <w:r w:rsidRPr="008570E2">
        <w:rPr>
          <w:rFonts w:asciiTheme="minorHAnsi" w:hAnsiTheme="minorHAnsi" w:cstheme="minorHAnsi"/>
          <w:szCs w:val="24"/>
          <w:lang w:val="cs-CZ"/>
        </w:rPr>
        <w:t>odstínu domu</w:t>
      </w:r>
    </w:p>
    <w:p w14:paraId="29479EB6" w14:textId="3462E1EB" w:rsidR="00CA3810" w:rsidRPr="008570E2" w:rsidRDefault="00CA3810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 w:rsidRPr="008570E2">
        <w:rPr>
          <w:rFonts w:asciiTheme="minorHAnsi" w:hAnsiTheme="minorHAnsi" w:cstheme="minorHAnsi"/>
          <w:szCs w:val="24"/>
          <w:lang w:val="cs-CZ"/>
        </w:rPr>
        <w:t>11. na vrstvu nové hydroizolace nalepení nové proti mraz</w:t>
      </w:r>
      <w:r w:rsidR="00662087">
        <w:rPr>
          <w:rFonts w:asciiTheme="minorHAnsi" w:hAnsiTheme="minorHAnsi" w:cstheme="minorHAnsi"/>
          <w:szCs w:val="24"/>
          <w:lang w:val="cs-CZ"/>
        </w:rPr>
        <w:t>uvzdorn</w:t>
      </w:r>
      <w:r w:rsidRPr="008570E2">
        <w:rPr>
          <w:rFonts w:asciiTheme="minorHAnsi" w:hAnsiTheme="minorHAnsi" w:cstheme="minorHAnsi"/>
          <w:szCs w:val="24"/>
          <w:lang w:val="cs-CZ"/>
        </w:rPr>
        <w:t>é dlažby včetně spárování</w:t>
      </w:r>
      <w:r w:rsidR="00662087">
        <w:rPr>
          <w:rFonts w:asciiTheme="minorHAnsi" w:hAnsiTheme="minorHAnsi" w:cstheme="minorHAnsi"/>
          <w:szCs w:val="24"/>
          <w:lang w:val="cs-CZ"/>
        </w:rPr>
        <w:t xml:space="preserve"> a dodání veškerého materiálu včetně dlažby</w:t>
      </w:r>
    </w:p>
    <w:p w14:paraId="3CFBCA6A" w14:textId="42257CC0" w:rsidR="008C3783" w:rsidRPr="00A15792" w:rsidRDefault="00A15792" w:rsidP="00662087">
      <w:pPr>
        <w:pStyle w:val="Zkladntextodsazen"/>
        <w:widowControl w:val="0"/>
        <w:ind w:left="0"/>
        <w:rPr>
          <w:rFonts w:asciiTheme="minorHAnsi" w:hAnsiTheme="minorHAnsi" w:cstheme="minorHAnsi"/>
          <w:szCs w:val="24"/>
          <w:lang w:val="cs-CZ"/>
        </w:rPr>
      </w:pPr>
      <w:r>
        <w:rPr>
          <w:rFonts w:asciiTheme="minorHAnsi" w:hAnsiTheme="minorHAnsi" w:cstheme="minorHAnsi"/>
          <w:szCs w:val="24"/>
          <w:lang w:val="cs-CZ"/>
        </w:rPr>
        <w:t xml:space="preserve">12. připevnění nového </w:t>
      </w:r>
      <w:r w:rsidR="00394BAE">
        <w:rPr>
          <w:rFonts w:asciiTheme="minorHAnsi" w:hAnsiTheme="minorHAnsi" w:cstheme="minorHAnsi"/>
          <w:szCs w:val="24"/>
          <w:lang w:val="cs-CZ"/>
        </w:rPr>
        <w:t xml:space="preserve">železného pozinkovaného </w:t>
      </w:r>
      <w:r>
        <w:rPr>
          <w:rFonts w:asciiTheme="minorHAnsi" w:hAnsiTheme="minorHAnsi" w:cstheme="minorHAnsi"/>
          <w:szCs w:val="24"/>
          <w:lang w:val="cs-CZ"/>
        </w:rPr>
        <w:t>zábradlí</w:t>
      </w:r>
    </w:p>
    <w:p w14:paraId="73AFD47D" w14:textId="77777777" w:rsidR="00662087" w:rsidRDefault="00662087" w:rsidP="00662087">
      <w:pPr>
        <w:spacing w:after="0" w:line="240" w:lineRule="auto"/>
        <w:jc w:val="both"/>
        <w:rPr>
          <w:b/>
          <w:sz w:val="24"/>
          <w:szCs w:val="24"/>
        </w:rPr>
      </w:pPr>
    </w:p>
    <w:p w14:paraId="3B77AED4" w14:textId="77777777" w:rsidR="00662087" w:rsidRDefault="00CD5F49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b/>
          <w:sz w:val="24"/>
          <w:szCs w:val="24"/>
        </w:rPr>
        <w:t>Rizika</w:t>
      </w:r>
      <w:r w:rsidRPr="00404EA5">
        <w:rPr>
          <w:b/>
          <w:sz w:val="24"/>
          <w:szCs w:val="24"/>
        </w:rPr>
        <w:tab/>
      </w:r>
      <w:r w:rsidR="004862EF">
        <w:rPr>
          <w:sz w:val="24"/>
          <w:szCs w:val="24"/>
        </w:rPr>
        <w:t xml:space="preserve"> </w:t>
      </w:r>
      <w:r w:rsidR="004862EF">
        <w:rPr>
          <w:sz w:val="24"/>
          <w:szCs w:val="24"/>
        </w:rPr>
        <w:br/>
      </w:r>
      <w:r w:rsidRPr="00404EA5">
        <w:rPr>
          <w:sz w:val="24"/>
          <w:szCs w:val="24"/>
        </w:rPr>
        <w:t>Nutn</w:t>
      </w:r>
      <w:r w:rsidR="00855034" w:rsidRPr="00404EA5">
        <w:rPr>
          <w:sz w:val="24"/>
          <w:szCs w:val="24"/>
        </w:rPr>
        <w:t>á</w:t>
      </w:r>
      <w:r w:rsidRPr="00404EA5">
        <w:rPr>
          <w:sz w:val="24"/>
          <w:szCs w:val="24"/>
        </w:rPr>
        <w:t xml:space="preserve"> opatření proti rizikům:</w:t>
      </w:r>
    </w:p>
    <w:p w14:paraId="3AB978D2" w14:textId="1E8BC265" w:rsidR="00404EA5" w:rsidRDefault="008570E2" w:rsidP="006620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04EA5" w:rsidRPr="00404EA5">
        <w:rPr>
          <w:sz w:val="24"/>
          <w:szCs w:val="24"/>
        </w:rPr>
        <w:t xml:space="preserve">Zhotovitel stavebních prací zajistí odpovídajícím způsobem staveniště proti vstupu nepovolaných osob. </w:t>
      </w:r>
    </w:p>
    <w:p w14:paraId="631DDE49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785CF5F7" w14:textId="77777777" w:rsidR="00404EA5" w:rsidRP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Zhotovitel zajisti vyvěšení kontaktních údajů na své odpovědné osoby u vstupu na staveniště.</w:t>
      </w:r>
    </w:p>
    <w:p w14:paraId="2154F13B" w14:textId="72AD65E5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 xml:space="preserve"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je možné </w:t>
      </w:r>
      <w:r w:rsidR="00662087">
        <w:rPr>
          <w:sz w:val="24"/>
          <w:szCs w:val="24"/>
        </w:rPr>
        <w:t xml:space="preserve">pouze </w:t>
      </w:r>
      <w:r w:rsidRPr="00404EA5">
        <w:rPr>
          <w:sz w:val="24"/>
          <w:szCs w:val="24"/>
        </w:rPr>
        <w:t xml:space="preserve">ve všední den od 8:00 h do 18:00 h. </w:t>
      </w:r>
      <w:r w:rsidR="00662087">
        <w:rPr>
          <w:sz w:val="24"/>
          <w:szCs w:val="24"/>
        </w:rPr>
        <w:t>Ve dnech pracovního volna a klidu a v době od 18:00 hod do 8:00 hod.</w:t>
      </w:r>
      <w:r w:rsidRPr="00404EA5">
        <w:rPr>
          <w:sz w:val="24"/>
          <w:szCs w:val="24"/>
        </w:rPr>
        <w:t xml:space="preserve"> jsou tyto práce zakázány.</w:t>
      </w:r>
    </w:p>
    <w:p w14:paraId="0BE5863E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52B71882" w14:textId="63762475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Zhotovitel je povinen zajistit každodenní úklid staveniště tak, aby nedošlo ke zhoršení životních podmínek obyvatel domu</w:t>
      </w:r>
      <w:r w:rsidR="00662087">
        <w:rPr>
          <w:sz w:val="24"/>
          <w:szCs w:val="24"/>
        </w:rPr>
        <w:t xml:space="preserve"> a okolí staveniště</w:t>
      </w:r>
      <w:r w:rsidRPr="00404EA5">
        <w:rPr>
          <w:sz w:val="24"/>
          <w:szCs w:val="24"/>
        </w:rPr>
        <w:t>.</w:t>
      </w:r>
    </w:p>
    <w:p w14:paraId="7F5BA554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55341648" w14:textId="666EBBD4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79E2792E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4A47A6F1" w14:textId="77777777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Všechny stroje a nářadí, které se budou používat v prostoru staveniště, musí být bezvadné a v nepoškozeném stavu.</w:t>
      </w:r>
    </w:p>
    <w:p w14:paraId="004FC8AF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39DC3CC6" w14:textId="77777777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lastRenderedPageBreak/>
        <w:t>Zhotovitel je povinen vést potřebnou dokumentaci ke svým strojům či jiné stavební mechanizaci.</w:t>
      </w:r>
    </w:p>
    <w:p w14:paraId="0FD29581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51144DDF" w14:textId="77777777" w:rsidR="00404EA5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CBE249F" w14:textId="77777777" w:rsidR="00662087" w:rsidRPr="00404EA5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31401422" w14:textId="3C544B2A" w:rsidR="004862EF" w:rsidRDefault="00404EA5" w:rsidP="00662087">
      <w:pPr>
        <w:spacing w:after="0" w:line="240" w:lineRule="auto"/>
        <w:jc w:val="both"/>
        <w:rPr>
          <w:sz w:val="24"/>
          <w:szCs w:val="24"/>
        </w:rPr>
      </w:pPr>
      <w:r w:rsidRPr="00404EA5">
        <w:rPr>
          <w:sz w:val="24"/>
          <w:szCs w:val="24"/>
        </w:rPr>
        <w:t>Všichni, kdo se budou pohybovat v prostoru staveniště, budou používat vhodné osobní ochranné pracovní pomůcky dle povahy pr</w:t>
      </w:r>
      <w:r w:rsidR="004862EF">
        <w:rPr>
          <w:sz w:val="24"/>
          <w:szCs w:val="24"/>
        </w:rPr>
        <w:t>acovních činností na staven</w:t>
      </w:r>
      <w:r w:rsidR="00662087">
        <w:rPr>
          <w:sz w:val="24"/>
          <w:szCs w:val="24"/>
        </w:rPr>
        <w:t>išti.</w:t>
      </w:r>
    </w:p>
    <w:p w14:paraId="5742DF16" w14:textId="7DFDE579" w:rsidR="006C1F5A" w:rsidRDefault="004862EF" w:rsidP="00662087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820F7">
        <w:rPr>
          <w:b/>
          <w:sz w:val="24"/>
          <w:szCs w:val="24"/>
        </w:rPr>
        <w:t>Doporučujeme osobní prohlídku balkonu bytového domu</w:t>
      </w:r>
      <w:r w:rsidR="006C1F5A" w:rsidRPr="006C1F5A">
        <w:rPr>
          <w:b/>
          <w:sz w:val="24"/>
          <w:szCs w:val="24"/>
        </w:rPr>
        <w:t>.</w:t>
      </w:r>
    </w:p>
    <w:p w14:paraId="458FB6CB" w14:textId="77777777" w:rsidR="00662087" w:rsidRPr="004862EF" w:rsidRDefault="00662087" w:rsidP="00662087">
      <w:pPr>
        <w:spacing w:after="0" w:line="240" w:lineRule="auto"/>
        <w:jc w:val="both"/>
        <w:rPr>
          <w:sz w:val="24"/>
          <w:szCs w:val="24"/>
        </w:rPr>
      </w:pPr>
    </w:p>
    <w:p w14:paraId="38B62897" w14:textId="357053DA" w:rsidR="00662087" w:rsidRDefault="006C1F5A" w:rsidP="00662087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6C1F5A">
        <w:rPr>
          <w:sz w:val="24"/>
          <w:szCs w:val="24"/>
        </w:rPr>
        <w:t>Stanovené termíny prohlídky</w:t>
      </w:r>
      <w:r w:rsidR="00662087">
        <w:rPr>
          <w:b/>
          <w:sz w:val="24"/>
          <w:szCs w:val="24"/>
        </w:rPr>
        <w:t xml:space="preserve">: </w:t>
      </w:r>
      <w:r w:rsidR="00662087">
        <w:rPr>
          <w:b/>
          <w:sz w:val="24"/>
          <w:szCs w:val="24"/>
        </w:rPr>
        <w:tab/>
      </w:r>
      <w:r w:rsidR="00476F06" w:rsidRPr="002678D3">
        <w:rPr>
          <w:b/>
          <w:sz w:val="24"/>
          <w:szCs w:val="24"/>
        </w:rPr>
        <w:t>středa 25.5.2022 od 15:00 – 17:00 hodin</w:t>
      </w:r>
    </w:p>
    <w:p w14:paraId="046D5912" w14:textId="6EF96217" w:rsidR="00C820F7" w:rsidRDefault="00476F06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Pátek 27.5.2022 od 9:00 – 11:00 hod</w:t>
      </w:r>
    </w:p>
    <w:p w14:paraId="0F5946AF" w14:textId="27A4B50E" w:rsidR="00476F06" w:rsidRDefault="00476F06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Pondělí 30.5.2022 od 15:00 – 17:00 hod</w:t>
      </w:r>
    </w:p>
    <w:p w14:paraId="0B3FBF90" w14:textId="7531033E" w:rsidR="00476F06" w:rsidRDefault="002678D3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 1.6.2022 od 14:00 – 16:00 hod</w:t>
      </w:r>
    </w:p>
    <w:p w14:paraId="74564E17" w14:textId="22BC8D98" w:rsidR="002678D3" w:rsidRDefault="002678D3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Pondělí 6.6.2022 od 15:00 – 17:00 hod</w:t>
      </w:r>
    </w:p>
    <w:p w14:paraId="2CF088CB" w14:textId="1D3669BD" w:rsidR="002678D3" w:rsidRDefault="002678D3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Čtvrtek 9.6.2022 od 9:00 – 11:00 hod</w:t>
      </w:r>
    </w:p>
    <w:p w14:paraId="14B169B5" w14:textId="77777777" w:rsidR="002678D3" w:rsidRDefault="002678D3" w:rsidP="00662087">
      <w:pPr>
        <w:spacing w:after="0" w:line="240" w:lineRule="auto"/>
        <w:ind w:left="3540"/>
        <w:jc w:val="both"/>
        <w:rPr>
          <w:b/>
          <w:sz w:val="24"/>
          <w:szCs w:val="24"/>
        </w:rPr>
      </w:pPr>
    </w:p>
    <w:p w14:paraId="35645D4B" w14:textId="77777777" w:rsidR="00662087" w:rsidRDefault="00662087" w:rsidP="00662087">
      <w:pPr>
        <w:spacing w:after="0" w:line="240" w:lineRule="auto"/>
        <w:jc w:val="both"/>
        <w:rPr>
          <w:b/>
          <w:sz w:val="24"/>
          <w:szCs w:val="24"/>
        </w:rPr>
      </w:pPr>
    </w:p>
    <w:p w14:paraId="72BC3104" w14:textId="074D970B" w:rsidR="00A15792" w:rsidRDefault="00C820F7" w:rsidP="006620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</w:t>
      </w:r>
      <w:r w:rsidR="004862EF">
        <w:rPr>
          <w:sz w:val="24"/>
          <w:szCs w:val="24"/>
        </w:rPr>
        <w:t>í osoba pro domluvení prohlídky</w:t>
      </w:r>
      <w:r>
        <w:rPr>
          <w:sz w:val="24"/>
          <w:szCs w:val="24"/>
        </w:rPr>
        <w:t xml:space="preserve">: Ing. Zdeněk Potůček, tel: </w:t>
      </w:r>
      <w:r w:rsidR="004862EF">
        <w:rPr>
          <w:sz w:val="24"/>
          <w:szCs w:val="24"/>
        </w:rPr>
        <w:t>603 706</w:t>
      </w:r>
      <w:r w:rsidR="00662087">
        <w:rPr>
          <w:sz w:val="24"/>
          <w:szCs w:val="24"/>
        </w:rPr>
        <w:t> </w:t>
      </w:r>
      <w:r w:rsidR="004862EF">
        <w:rPr>
          <w:sz w:val="24"/>
          <w:szCs w:val="24"/>
        </w:rPr>
        <w:t>594</w:t>
      </w:r>
    </w:p>
    <w:p w14:paraId="0A1066E3" w14:textId="77777777" w:rsidR="00662087" w:rsidRDefault="00662087" w:rsidP="0066208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516ECFB" w14:textId="4571DE18" w:rsidR="00662087" w:rsidRDefault="00D57C96" w:rsidP="00662087">
      <w:pPr>
        <w:spacing w:after="0" w:line="240" w:lineRule="auto"/>
        <w:jc w:val="both"/>
        <w:rPr>
          <w:rFonts w:cstheme="minorHAnsi"/>
          <w:bCs/>
        </w:rPr>
      </w:pPr>
      <w:r w:rsidRPr="00A15792">
        <w:rPr>
          <w:rFonts w:cstheme="minorHAnsi"/>
          <w:bCs/>
          <w:sz w:val="24"/>
          <w:szCs w:val="24"/>
        </w:rPr>
        <w:t>V</w:t>
      </w:r>
      <w:r w:rsidR="008B56F6" w:rsidRPr="00A15792">
        <w:rPr>
          <w:rFonts w:cstheme="minorHAnsi"/>
          <w:bCs/>
          <w:sz w:val="24"/>
          <w:szCs w:val="24"/>
        </w:rPr>
        <w:t> </w:t>
      </w:r>
      <w:r w:rsidR="008B56F6" w:rsidRPr="00A15792">
        <w:rPr>
          <w:rFonts w:cstheme="minorHAnsi"/>
          <w:iCs/>
          <w:sz w:val="24"/>
          <w:szCs w:val="24"/>
        </w:rPr>
        <w:t xml:space="preserve">Praze </w:t>
      </w:r>
      <w:r w:rsidRPr="00A15792">
        <w:rPr>
          <w:rFonts w:cstheme="minorHAnsi"/>
          <w:bCs/>
          <w:sz w:val="24"/>
          <w:szCs w:val="24"/>
        </w:rPr>
        <w:t>dne</w:t>
      </w:r>
      <w:bookmarkEnd w:id="4"/>
      <w:r w:rsidR="005F6326">
        <w:rPr>
          <w:rFonts w:cstheme="minorHAnsi"/>
          <w:bCs/>
          <w:sz w:val="24"/>
          <w:szCs w:val="24"/>
        </w:rPr>
        <w:t xml:space="preserve"> 23.5.2022</w:t>
      </w:r>
      <w:bookmarkStart w:id="14" w:name="_GoBack"/>
      <w:bookmarkEnd w:id="14"/>
    </w:p>
    <w:p w14:paraId="6DC056FE" w14:textId="77777777" w:rsidR="00662087" w:rsidRDefault="00662087" w:rsidP="00662087">
      <w:pPr>
        <w:spacing w:after="0" w:line="240" w:lineRule="auto"/>
        <w:jc w:val="both"/>
        <w:rPr>
          <w:rFonts w:cstheme="minorHAnsi"/>
          <w:bCs/>
        </w:rPr>
      </w:pPr>
    </w:p>
    <w:p w14:paraId="41493949" w14:textId="77777777" w:rsidR="00731AD4" w:rsidRDefault="00731AD4" w:rsidP="00662087">
      <w:pPr>
        <w:spacing w:after="0" w:line="240" w:lineRule="auto"/>
        <w:jc w:val="both"/>
        <w:rPr>
          <w:rFonts w:cstheme="minorHAnsi"/>
          <w:bCs/>
        </w:rPr>
      </w:pPr>
    </w:p>
    <w:p w14:paraId="31277E9C" w14:textId="77777777" w:rsidR="00731AD4" w:rsidRDefault="00731AD4" w:rsidP="00662087">
      <w:pPr>
        <w:spacing w:after="0" w:line="240" w:lineRule="auto"/>
        <w:jc w:val="both"/>
        <w:rPr>
          <w:rFonts w:cstheme="minorHAnsi"/>
          <w:bCs/>
        </w:rPr>
      </w:pPr>
    </w:p>
    <w:p w14:paraId="6E55BF79" w14:textId="07A40802" w:rsidR="00662087" w:rsidRDefault="008B56F6" w:rsidP="00662087">
      <w:pPr>
        <w:spacing w:after="0" w:line="240" w:lineRule="auto"/>
        <w:ind w:left="3540"/>
        <w:jc w:val="center"/>
        <w:rPr>
          <w:rFonts w:ascii="Segoe UI" w:hAnsi="Segoe UI" w:cs="Segoe UI"/>
          <w:iCs/>
        </w:rPr>
      </w:pPr>
      <w:r w:rsidRPr="00CB2759">
        <w:rPr>
          <w:rFonts w:ascii="Segoe UI" w:hAnsi="Segoe UI" w:cs="Segoe UI"/>
          <w:iCs/>
        </w:rPr>
        <w:t>________________________</w:t>
      </w:r>
      <w:r w:rsidR="00662087">
        <w:rPr>
          <w:rFonts w:ascii="Segoe UI" w:hAnsi="Segoe UI" w:cs="Segoe UI"/>
          <w:iCs/>
        </w:rPr>
        <w:t>_________</w:t>
      </w:r>
      <w:r w:rsidRPr="00CB2759">
        <w:rPr>
          <w:rFonts w:ascii="Segoe UI" w:hAnsi="Segoe UI" w:cs="Segoe UI"/>
          <w:iCs/>
        </w:rPr>
        <w:t>__________________</w:t>
      </w:r>
    </w:p>
    <w:p w14:paraId="6309B89F" w14:textId="6A9F77BF" w:rsidR="00662087" w:rsidRDefault="008B56F6" w:rsidP="00662087">
      <w:pPr>
        <w:spacing w:after="0" w:line="240" w:lineRule="auto"/>
        <w:ind w:left="3540"/>
        <w:jc w:val="center"/>
        <w:rPr>
          <w:sz w:val="24"/>
          <w:szCs w:val="24"/>
        </w:rPr>
      </w:pPr>
      <w:r w:rsidRPr="00CB2759">
        <w:rPr>
          <w:sz w:val="24"/>
          <w:szCs w:val="24"/>
        </w:rPr>
        <w:t>Městská část Praha 19</w:t>
      </w:r>
    </w:p>
    <w:p w14:paraId="5A89D023" w14:textId="06FC84A1" w:rsidR="00916FE8" w:rsidRPr="00662087" w:rsidRDefault="008B56F6" w:rsidP="00662087">
      <w:pPr>
        <w:spacing w:after="0" w:line="240" w:lineRule="auto"/>
        <w:ind w:left="3540"/>
        <w:jc w:val="center"/>
        <w:rPr>
          <w:rFonts w:cstheme="minorHAnsi"/>
          <w:bCs/>
        </w:rPr>
      </w:pPr>
      <w:r w:rsidRPr="00CB2759">
        <w:rPr>
          <w:sz w:val="24"/>
          <w:szCs w:val="24"/>
        </w:rPr>
        <w:t>Pavel Žďárský, starosta</w:t>
      </w:r>
    </w:p>
    <w:sectPr w:rsidR="00916FE8" w:rsidRPr="0066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8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69"/>
    <w:rsid w:val="00054AB7"/>
    <w:rsid w:val="000B232C"/>
    <w:rsid w:val="000D6085"/>
    <w:rsid w:val="00165790"/>
    <w:rsid w:val="001851E4"/>
    <w:rsid w:val="00214772"/>
    <w:rsid w:val="002435E6"/>
    <w:rsid w:val="0025489F"/>
    <w:rsid w:val="002678D3"/>
    <w:rsid w:val="00287823"/>
    <w:rsid w:val="002940C1"/>
    <w:rsid w:val="002941E1"/>
    <w:rsid w:val="002B6827"/>
    <w:rsid w:val="002E1F8D"/>
    <w:rsid w:val="002F1AFB"/>
    <w:rsid w:val="002F7715"/>
    <w:rsid w:val="0031265D"/>
    <w:rsid w:val="00331731"/>
    <w:rsid w:val="00380B32"/>
    <w:rsid w:val="0038484D"/>
    <w:rsid w:val="00394BAE"/>
    <w:rsid w:val="003970B3"/>
    <w:rsid w:val="003B61CD"/>
    <w:rsid w:val="003E02AC"/>
    <w:rsid w:val="00404EA5"/>
    <w:rsid w:val="004138D0"/>
    <w:rsid w:val="004232A5"/>
    <w:rsid w:val="00435400"/>
    <w:rsid w:val="004356A3"/>
    <w:rsid w:val="004419E3"/>
    <w:rsid w:val="004457F8"/>
    <w:rsid w:val="00457B33"/>
    <w:rsid w:val="00464FF1"/>
    <w:rsid w:val="00476F06"/>
    <w:rsid w:val="004862EF"/>
    <w:rsid w:val="004F2E13"/>
    <w:rsid w:val="004F3CDB"/>
    <w:rsid w:val="00506778"/>
    <w:rsid w:val="00515902"/>
    <w:rsid w:val="00523948"/>
    <w:rsid w:val="005332F2"/>
    <w:rsid w:val="005353C4"/>
    <w:rsid w:val="00573B18"/>
    <w:rsid w:val="005A72E4"/>
    <w:rsid w:val="005C04A5"/>
    <w:rsid w:val="005D7B69"/>
    <w:rsid w:val="005E63E2"/>
    <w:rsid w:val="005F6326"/>
    <w:rsid w:val="006440FE"/>
    <w:rsid w:val="00644B41"/>
    <w:rsid w:val="00650898"/>
    <w:rsid w:val="00662087"/>
    <w:rsid w:val="00670C6D"/>
    <w:rsid w:val="00674E22"/>
    <w:rsid w:val="00692B09"/>
    <w:rsid w:val="00693A45"/>
    <w:rsid w:val="006A74A7"/>
    <w:rsid w:val="006B09FE"/>
    <w:rsid w:val="006C1F5A"/>
    <w:rsid w:val="006E4F7E"/>
    <w:rsid w:val="00704085"/>
    <w:rsid w:val="007072E2"/>
    <w:rsid w:val="00731AD4"/>
    <w:rsid w:val="007355E8"/>
    <w:rsid w:val="00742C14"/>
    <w:rsid w:val="00774988"/>
    <w:rsid w:val="007862F4"/>
    <w:rsid w:val="00793F3C"/>
    <w:rsid w:val="007C3778"/>
    <w:rsid w:val="00840095"/>
    <w:rsid w:val="008418E9"/>
    <w:rsid w:val="00847A00"/>
    <w:rsid w:val="00855034"/>
    <w:rsid w:val="008557F3"/>
    <w:rsid w:val="008570E2"/>
    <w:rsid w:val="008B56F6"/>
    <w:rsid w:val="008C3783"/>
    <w:rsid w:val="008E6BAE"/>
    <w:rsid w:val="00904F92"/>
    <w:rsid w:val="00916FE8"/>
    <w:rsid w:val="0093333A"/>
    <w:rsid w:val="00992047"/>
    <w:rsid w:val="009B398C"/>
    <w:rsid w:val="009E0480"/>
    <w:rsid w:val="009E4D34"/>
    <w:rsid w:val="009E4F1C"/>
    <w:rsid w:val="00A15792"/>
    <w:rsid w:val="00A36C28"/>
    <w:rsid w:val="00A50A17"/>
    <w:rsid w:val="00A80A05"/>
    <w:rsid w:val="00AA3AB9"/>
    <w:rsid w:val="00AA45CB"/>
    <w:rsid w:val="00B01A1F"/>
    <w:rsid w:val="00B0464D"/>
    <w:rsid w:val="00B151EA"/>
    <w:rsid w:val="00B51CE4"/>
    <w:rsid w:val="00B55E97"/>
    <w:rsid w:val="00BD04D1"/>
    <w:rsid w:val="00BD2635"/>
    <w:rsid w:val="00C41AB9"/>
    <w:rsid w:val="00C4447C"/>
    <w:rsid w:val="00C61F3C"/>
    <w:rsid w:val="00C820F7"/>
    <w:rsid w:val="00C87988"/>
    <w:rsid w:val="00CA3810"/>
    <w:rsid w:val="00CC2B6C"/>
    <w:rsid w:val="00CD5F49"/>
    <w:rsid w:val="00CE770C"/>
    <w:rsid w:val="00D04881"/>
    <w:rsid w:val="00D30B0D"/>
    <w:rsid w:val="00D50839"/>
    <w:rsid w:val="00D57C96"/>
    <w:rsid w:val="00D657BE"/>
    <w:rsid w:val="00D66655"/>
    <w:rsid w:val="00D73BF3"/>
    <w:rsid w:val="00D9502A"/>
    <w:rsid w:val="00E4072C"/>
    <w:rsid w:val="00E4669C"/>
    <w:rsid w:val="00E85089"/>
    <w:rsid w:val="00ED6B52"/>
    <w:rsid w:val="00EF66DB"/>
    <w:rsid w:val="00F75708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1962C926-0DE8-494D-8D13-DA85D3DD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857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velkova.Monika@kbely.mep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B0FE-1A9A-4239-8B7F-4082D01C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1957</Words>
  <Characters>11552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Monika</dc:creator>
  <cp:lastModifiedBy>Krejčí Veronika (ÚMČ Kbely)</cp:lastModifiedBy>
  <cp:revision>10</cp:revision>
  <cp:lastPrinted>2022-05-23T08:00:00Z</cp:lastPrinted>
  <dcterms:created xsi:type="dcterms:W3CDTF">2021-03-31T09:59:00Z</dcterms:created>
  <dcterms:modified xsi:type="dcterms:W3CDTF">2022-05-23T11:44:00Z</dcterms:modified>
</cp:coreProperties>
</file>