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b/>
          <w:szCs w:val="20"/>
          <w:lang w:eastAsia="cs-CZ"/>
        </w:rPr>
      </w:pPr>
      <w:r w:rsidRPr="00E7079D">
        <w:rPr>
          <w:rFonts w:ascii="Arial" w:eastAsia="Times New Roman" w:hAnsi="Arial" w:cs="Arial"/>
          <w:b/>
          <w:szCs w:val="20"/>
          <w:lang w:eastAsia="cs-CZ"/>
        </w:rPr>
        <w:t xml:space="preserve">Příloha D </w:t>
      </w:r>
    </w:p>
    <w:p w:rsidR="00E7079D" w:rsidRPr="00E7079D" w:rsidRDefault="00E7079D" w:rsidP="00E7079D">
      <w:pPr>
        <w:suppressAutoHyphens/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jc w:val="center"/>
        <w:rPr>
          <w:rFonts w:ascii="Arial" w:eastAsia="Times New Roman" w:hAnsi="Arial" w:cs="Arial"/>
          <w:b/>
          <w:bCs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E7079D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>Č E S T N É</w:t>
      </w:r>
      <w:r w:rsidRPr="00E707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 </w:t>
      </w:r>
      <w:r w:rsidRPr="00E7079D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P R O H L Á Š E N Í</w:t>
      </w:r>
    </w:p>
    <w:p w:rsidR="00E7079D" w:rsidRPr="00E7079D" w:rsidRDefault="00E7079D" w:rsidP="00E7079D">
      <w:pPr>
        <w:suppressAutoHyphens/>
        <w:spacing w:after="0" w:line="36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</w:pPr>
      <w:r w:rsidRPr="00E7079D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 o splnění podmínek </w:t>
      </w:r>
      <w:r w:rsidRPr="00E707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základní a profesní způsobilosti a ekonomické a technické kvalifikace </w:t>
      </w:r>
      <w:r w:rsidRPr="00E7079D">
        <w:rPr>
          <w:rFonts w:ascii="Arial" w:eastAsia="Times New Roman" w:hAnsi="Arial" w:cs="Arial"/>
          <w:b/>
          <w:bCs/>
          <w:sz w:val="24"/>
          <w:szCs w:val="24"/>
          <w:lang w:val="x-none" w:eastAsia="cs-CZ"/>
        </w:rPr>
        <w:t xml:space="preserve">ve zjednodušeném podlimitním řízení </w:t>
      </w:r>
    </w:p>
    <w:p w:rsidR="00E7079D" w:rsidRPr="00E7079D" w:rsidRDefault="00E7079D" w:rsidP="00E7079D">
      <w:pPr>
        <w:suppressAutoHyphens/>
        <w:spacing w:after="0" w:line="240" w:lineRule="auto"/>
        <w:jc w:val="center"/>
        <w:rPr>
          <w:rFonts w:ascii="Arial" w:eastAsia="Times New Roman" w:hAnsi="Arial" w:cs="Arial"/>
          <w:bCs/>
          <w:szCs w:val="20"/>
          <w:lang w:val="x-none"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ind w:left="2832" w:hanging="2832"/>
        <w:jc w:val="both"/>
        <w:rPr>
          <w:rFonts w:ascii="Arial" w:eastAsia="Times New Roman" w:hAnsi="Arial" w:cs="Arial"/>
          <w:b/>
          <w:bCs/>
          <w:szCs w:val="20"/>
          <w:lang w:eastAsia="ar-SA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Název veřejné zakázky:</w:t>
      </w:r>
      <w:r w:rsidRPr="00E7079D">
        <w:rPr>
          <w:rFonts w:ascii="Arial" w:eastAsia="Times New Roman" w:hAnsi="Arial" w:cs="Arial"/>
          <w:szCs w:val="20"/>
          <w:lang w:eastAsia="cs-CZ"/>
        </w:rPr>
        <w:tab/>
      </w:r>
      <w:r w:rsidRPr="00E7079D">
        <w:rPr>
          <w:rFonts w:ascii="Arial" w:eastAsia="Times New Roman" w:hAnsi="Arial" w:cs="Arial"/>
          <w:b/>
          <w:bCs/>
          <w:szCs w:val="20"/>
          <w:lang w:eastAsia="ar-SA"/>
        </w:rPr>
        <w:t>Zpracování a následná správa webové prezentace ZP MV ČR a jejího projektu Zdraví jako vášeň na doménách www.zpmvcr.cz a www.zdravijakovasen.cz</w:t>
      </w: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88" w:lineRule="auto"/>
        <w:jc w:val="both"/>
        <w:rPr>
          <w:rFonts w:ascii="Arial" w:eastAsia="Times New Roman" w:hAnsi="Arial" w:cs="Arial"/>
          <w:b/>
          <w:bCs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Zadavatel:</w:t>
      </w:r>
      <w:r w:rsidRPr="00E7079D">
        <w:rPr>
          <w:rFonts w:ascii="Arial" w:eastAsia="Times New Roman" w:hAnsi="Arial" w:cs="Arial"/>
          <w:szCs w:val="20"/>
          <w:lang w:eastAsia="cs-CZ"/>
        </w:rPr>
        <w:tab/>
      </w:r>
      <w:r w:rsidRPr="00E7079D">
        <w:rPr>
          <w:rFonts w:ascii="Arial" w:eastAsia="Times New Roman" w:hAnsi="Arial" w:cs="Arial"/>
          <w:szCs w:val="20"/>
          <w:lang w:eastAsia="cs-CZ"/>
        </w:rPr>
        <w:tab/>
      </w:r>
      <w:r w:rsidRPr="00E7079D">
        <w:rPr>
          <w:rFonts w:ascii="Arial" w:eastAsia="Times New Roman" w:hAnsi="Arial" w:cs="Arial"/>
          <w:szCs w:val="20"/>
          <w:lang w:eastAsia="cs-CZ"/>
        </w:rPr>
        <w:tab/>
      </w:r>
      <w:r w:rsidRPr="00E7079D">
        <w:rPr>
          <w:rFonts w:ascii="Arial" w:eastAsia="Times New Roman" w:hAnsi="Arial" w:cs="Arial"/>
          <w:b/>
          <w:szCs w:val="20"/>
          <w:lang w:eastAsia="cs-CZ"/>
        </w:rPr>
        <w:t>Zdravotní pojišťovna ministerstva vnitra České republiky</w:t>
      </w:r>
    </w:p>
    <w:p w:rsidR="00E7079D" w:rsidRPr="00E7079D" w:rsidRDefault="00E7079D" w:rsidP="00E7079D">
      <w:pPr>
        <w:suppressAutoHyphens/>
        <w:spacing w:after="0" w:line="288" w:lineRule="auto"/>
        <w:jc w:val="both"/>
        <w:rPr>
          <w:rFonts w:ascii="Arial" w:eastAsia="Times New Roman" w:hAnsi="Arial" w:cs="Arial"/>
          <w:b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autoSpaceDE w:val="0"/>
        <w:autoSpaceDN w:val="0"/>
        <w:adjustRightInd w:val="0"/>
        <w:spacing w:after="0" w:line="240" w:lineRule="auto"/>
        <w:rPr>
          <w:rFonts w:ascii="Tahoma" w:eastAsia="Times New Roman" w:hAnsi="Tahoma" w:cs="Tahoma"/>
          <w:color w:val="000000"/>
          <w:sz w:val="24"/>
          <w:szCs w:val="24"/>
          <w:lang w:eastAsia="ar-SA"/>
        </w:rPr>
      </w:pPr>
      <w:bookmarkStart w:id="0" w:name="_GoBack"/>
      <w:bookmarkEnd w:id="0"/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76"/>
        <w:gridCol w:w="6704"/>
      </w:tblGrid>
      <w:tr w:rsidR="00E7079D" w:rsidRPr="00E7079D" w:rsidTr="007B4AD2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079D" w:rsidRPr="00E7079D" w:rsidRDefault="00E7079D" w:rsidP="00E707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ar-SA"/>
              </w:rPr>
            </w:pPr>
            <w:r w:rsidRPr="00E7079D">
              <w:rPr>
                <w:rFonts w:ascii="Arial" w:eastAsia="Times New Roman" w:hAnsi="Arial" w:cs="Arial"/>
                <w:color w:val="000000"/>
                <w:szCs w:val="20"/>
                <w:lang w:eastAsia="ar-SA"/>
              </w:rPr>
              <w:t xml:space="preserve">Název účastníka zadávacího řízení: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079D" w:rsidRPr="00E7079D" w:rsidRDefault="00E7079D" w:rsidP="00E707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E7079D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highlight w:val="yellow"/>
                <w:lang w:eastAsia="ar-SA"/>
              </w:rPr>
              <w:t xml:space="preserve">[vyplní dodavatel] </w:t>
            </w:r>
          </w:p>
        </w:tc>
      </w:tr>
      <w:tr w:rsidR="00E7079D" w:rsidRPr="00E7079D" w:rsidTr="007B4AD2">
        <w:trPr>
          <w:trHeight w:val="96"/>
        </w:trPr>
        <w:tc>
          <w:tcPr>
            <w:tcW w:w="247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079D" w:rsidRPr="00E7079D" w:rsidRDefault="00E7079D" w:rsidP="00E707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color w:val="000000"/>
                <w:szCs w:val="20"/>
                <w:lang w:eastAsia="ar-SA"/>
              </w:rPr>
            </w:pPr>
            <w:r w:rsidRPr="00E7079D">
              <w:rPr>
                <w:rFonts w:ascii="Arial" w:eastAsia="Times New Roman" w:hAnsi="Arial" w:cs="Arial"/>
                <w:color w:val="000000"/>
                <w:szCs w:val="20"/>
                <w:lang w:eastAsia="ar-SA"/>
              </w:rPr>
              <w:t xml:space="preserve">Sídlo/místo podnikání: </w:t>
            </w:r>
          </w:p>
        </w:tc>
        <w:tc>
          <w:tcPr>
            <w:tcW w:w="670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E7079D" w:rsidRPr="00E7079D" w:rsidRDefault="00E7079D" w:rsidP="00E7079D">
            <w:pPr>
              <w:suppressAutoHyphens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highlight w:val="yellow"/>
                <w:lang w:eastAsia="ar-SA"/>
              </w:rPr>
            </w:pPr>
            <w:r w:rsidRPr="00E7079D">
              <w:rPr>
                <w:rFonts w:ascii="Arial" w:eastAsia="Times New Roman" w:hAnsi="Arial" w:cs="Arial"/>
                <w:i/>
                <w:color w:val="000000"/>
                <w:sz w:val="18"/>
                <w:szCs w:val="18"/>
                <w:highlight w:val="yellow"/>
                <w:lang w:eastAsia="ar-SA"/>
              </w:rPr>
              <w:t xml:space="preserve">[vyplní dodavatel] </w:t>
            </w:r>
          </w:p>
        </w:tc>
      </w:tr>
    </w:tbl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V souladu s </w:t>
      </w:r>
      <w:proofErr w:type="spellStart"/>
      <w:r w:rsidRPr="00E7079D">
        <w:rPr>
          <w:rFonts w:ascii="Arial" w:eastAsia="Calibri" w:hAnsi="Arial" w:cs="Arial"/>
          <w:color w:val="000000"/>
          <w:lang w:eastAsia="cs-CZ"/>
        </w:rPr>
        <w:t>ust</w:t>
      </w:r>
      <w:proofErr w:type="spellEnd"/>
      <w:r w:rsidRPr="00E7079D">
        <w:rPr>
          <w:rFonts w:ascii="Arial" w:eastAsia="Calibri" w:hAnsi="Arial" w:cs="Arial"/>
          <w:color w:val="000000"/>
          <w:lang w:eastAsia="cs-CZ"/>
        </w:rPr>
        <w:t xml:space="preserve">. § 53 odst. 4 zákona č. 134/2016 Sb., o zadávání veřejných zakázek, tímto, jakožto účastník zadávacího řízení, nahrazujeme předložení dokladů o kvalifikaci následujícím čestným prohlášením.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Tímto čestně prohlašujeme, že bezezbytku splňujeme: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</w:p>
    <w:p w:rsidR="00E7079D" w:rsidRPr="00E7079D" w:rsidRDefault="00E7079D" w:rsidP="00E7079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veškeré podmínky základní způsobilosti dle bodu 9.2 zadávací dokumentace, </w:t>
      </w:r>
    </w:p>
    <w:p w:rsidR="00E7079D" w:rsidRPr="00E7079D" w:rsidRDefault="00E7079D" w:rsidP="00E7079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>veškeré podmínky profesní způsobilosti dle bodu 9.3 zadávací dokumentace,</w:t>
      </w:r>
    </w:p>
    <w:p w:rsidR="00E7079D" w:rsidRPr="00E7079D" w:rsidRDefault="00E7079D" w:rsidP="00E7079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>veškeré podmínky ekonomické kvalifikace dle bodu 9.4 zadávací dokumentace,</w:t>
      </w:r>
    </w:p>
    <w:p w:rsidR="00E7079D" w:rsidRPr="00E7079D" w:rsidRDefault="00E7079D" w:rsidP="00E7079D">
      <w:pPr>
        <w:numPr>
          <w:ilvl w:val="0"/>
          <w:numId w:val="1"/>
        </w:numPr>
        <w:suppressAutoHyphens/>
        <w:autoSpaceDE w:val="0"/>
        <w:autoSpaceDN w:val="0"/>
        <w:adjustRightInd w:val="0"/>
        <w:spacing w:after="16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veškeré podmínky technické kvalifikace dle bodu 9.5 zadávací dokumentace.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color w:val="000000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E7079D">
        <w:rPr>
          <w:rFonts w:ascii="Arial" w:eastAsia="Calibri" w:hAnsi="Arial" w:cs="Arial"/>
          <w:color w:val="000000"/>
          <w:lang w:eastAsia="cs-CZ"/>
        </w:rPr>
        <w:t xml:space="preserve">Současně prohlašujeme, že bereme na vědomí, že v případě, že budeme vybráni k uzavření smlouvy na veřejnou zakázku, předložíme zadavateli obratem originály nebo ověřené kopie dokladů o kvalifikaci. </w:t>
      </w: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Toto prohlášení podepisuji jako ________________________________________________</w:t>
      </w: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color w:val="000000"/>
          <w:szCs w:val="20"/>
          <w:highlight w:val="yellow"/>
          <w:lang w:eastAsia="ar-SA"/>
        </w:rPr>
        <w:t>[</w:t>
      </w:r>
      <w:proofErr w:type="gramStart"/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>dodavatel</w:t>
      </w:r>
      <w:proofErr w:type="gramEnd"/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 xml:space="preserve"> uvede např. </w:t>
      </w:r>
      <w:proofErr w:type="gramStart"/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>předseda</w:t>
      </w:r>
      <w:proofErr w:type="gramEnd"/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 xml:space="preserve"> představenstva a.s., jednatel společnosti s ručením omezeným apod.]</w:t>
      </w:r>
      <w:r w:rsidRPr="00E7079D">
        <w:rPr>
          <w:rFonts w:ascii="Arial" w:eastAsia="Times New Roman" w:hAnsi="Arial" w:cs="Arial"/>
          <w:color w:val="000000"/>
          <w:szCs w:val="20"/>
          <w:lang w:eastAsia="ar-SA"/>
        </w:rPr>
        <w:t xml:space="preserve"> </w:t>
      </w:r>
      <w:r w:rsidRPr="00E7079D">
        <w:rPr>
          <w:rFonts w:ascii="Arial" w:eastAsia="Times New Roman" w:hAnsi="Arial" w:cs="Arial"/>
          <w:szCs w:val="20"/>
          <w:lang w:eastAsia="cs-CZ"/>
        </w:rPr>
        <w:t xml:space="preserve"> </w:t>
      </w:r>
    </w:p>
    <w:p w:rsidR="00E7079D" w:rsidRPr="00E7079D" w:rsidRDefault="00E7079D" w:rsidP="00E7079D">
      <w:pPr>
        <w:suppressAutoHyphens/>
        <w:spacing w:after="0" w:line="240" w:lineRule="auto"/>
        <w:jc w:val="both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V ___________________ dne _____________</w:t>
      </w: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suppressAutoHyphens/>
        <w:spacing w:after="0" w:line="240" w:lineRule="auto"/>
        <w:rPr>
          <w:rFonts w:ascii="Arial" w:eastAsia="Times New Roman" w:hAnsi="Arial" w:cs="Arial"/>
          <w:szCs w:val="20"/>
          <w:lang w:eastAsia="cs-CZ"/>
        </w:rPr>
      </w:pPr>
    </w:p>
    <w:p w:rsidR="00E7079D" w:rsidRPr="00E7079D" w:rsidRDefault="00E7079D" w:rsidP="00E7079D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</w:pPr>
      <w:r w:rsidRPr="00E7079D">
        <w:rPr>
          <w:rFonts w:ascii="Times New Roman" w:eastAsia="Calibri" w:hAnsi="Times New Roman" w:cs="Times New Roman"/>
          <w:color w:val="000000"/>
          <w:sz w:val="24"/>
          <w:szCs w:val="24"/>
          <w:lang w:eastAsia="cs-CZ"/>
        </w:rPr>
        <w:t xml:space="preserve"> </w:t>
      </w:r>
    </w:p>
    <w:p w:rsidR="00E7079D" w:rsidRPr="00E7079D" w:rsidRDefault="00E7079D" w:rsidP="00E7079D">
      <w:pPr>
        <w:suppressAutoHyphens/>
        <w:spacing w:after="0" w:line="240" w:lineRule="auto"/>
        <w:jc w:val="right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>___________________</w:t>
      </w:r>
    </w:p>
    <w:p w:rsidR="00E7079D" w:rsidRPr="00E7079D" w:rsidRDefault="00E7079D" w:rsidP="00E7079D">
      <w:pPr>
        <w:suppressAutoHyphens/>
        <w:spacing w:after="0" w:line="240" w:lineRule="auto"/>
        <w:jc w:val="right"/>
        <w:rPr>
          <w:rFonts w:ascii="Arial" w:eastAsia="Times New Roman" w:hAnsi="Arial" w:cs="Arial"/>
          <w:szCs w:val="20"/>
          <w:lang w:eastAsia="cs-CZ"/>
        </w:rPr>
      </w:pPr>
      <w:r w:rsidRPr="00E7079D">
        <w:rPr>
          <w:rFonts w:ascii="Arial" w:eastAsia="Times New Roman" w:hAnsi="Arial" w:cs="Arial"/>
          <w:szCs w:val="20"/>
          <w:lang w:eastAsia="cs-CZ"/>
        </w:rPr>
        <w:t xml:space="preserve">podpis </w:t>
      </w:r>
    </w:p>
    <w:p w:rsidR="00E7079D" w:rsidRPr="00E7079D" w:rsidRDefault="00E7079D" w:rsidP="00E7079D">
      <w:pPr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</w:pPr>
      <w:r w:rsidRPr="00E7079D">
        <w:rPr>
          <w:rFonts w:ascii="Arial" w:eastAsia="Times New Roman" w:hAnsi="Arial" w:cs="Arial"/>
          <w:i/>
          <w:color w:val="000000"/>
          <w:sz w:val="18"/>
          <w:szCs w:val="18"/>
          <w:highlight w:val="yellow"/>
          <w:lang w:eastAsia="ar-SA"/>
        </w:rPr>
        <w:t xml:space="preserve">[titul, jméno, příjmení, titul] </w:t>
      </w:r>
    </w:p>
    <w:p w:rsidR="005C5954" w:rsidRDefault="005C5954"/>
    <w:sectPr w:rsidR="005C5954" w:rsidSect="00B2017A">
      <w:headerReference w:type="default" r:id="rId8"/>
      <w:footerReference w:type="default" r:id="rId9"/>
      <w:headerReference w:type="first" r:id="rId10"/>
      <w:footerReference w:type="first" r:id="rId11"/>
      <w:pgSz w:w="11905" w:h="16837"/>
      <w:pgMar w:top="1134" w:right="1134" w:bottom="1134" w:left="1134" w:header="454" w:footer="17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5B21" w:rsidRDefault="00575B21">
      <w:pPr>
        <w:spacing w:after="0" w:line="240" w:lineRule="auto"/>
      </w:pPr>
      <w:r>
        <w:separator/>
      </w:r>
    </w:p>
  </w:endnote>
  <w:endnote w:type="continuationSeparator" w:id="0">
    <w:p w:rsidR="00575B21" w:rsidRDefault="00575B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ustomXmlDelRangeStart w:id="1" w:author="Autor"/>
  <w:sdt>
    <w:sdtPr>
      <w:rPr>
        <w:sz w:val="4"/>
        <w:szCs w:val="4"/>
      </w:rPr>
      <w:id w:val="1431710514"/>
      <w:lock w:val="contentLocked"/>
      <w:group/>
    </w:sdtPr>
    <w:sdtEndPr>
      <w:rPr>
        <w:sz w:val="16"/>
        <w:szCs w:val="16"/>
      </w:rPr>
    </w:sdtEndPr>
    <w:sdtContent>
      <w:customXmlDelRangeEnd w:id="1"/>
      <w:sdt>
        <w:sdtPr>
          <w:rPr>
            <w:sz w:val="4"/>
            <w:szCs w:val="4"/>
          </w:rPr>
          <w:id w:val="1313222503"/>
          <w:lock w:val="contentLocked"/>
          <w:group/>
        </w:sdtPr>
        <w:sdtEndPr>
          <w:rPr>
            <w:sz w:val="16"/>
            <w:szCs w:val="16"/>
          </w:rPr>
        </w:sdtEndPr>
        <w:sdtContent>
          <w:tbl>
            <w:tblPr>
              <w:tblW w:w="10031" w:type="dxa"/>
              <w:jc w:val="center"/>
              <w:tblBorders>
                <w:top w:val="single" w:sz="4" w:space="0" w:color="00000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004"/>
              <w:gridCol w:w="947"/>
              <w:gridCol w:w="8080"/>
            </w:tblGrid>
            <w:tr w:rsidR="006C1D64" w:rsidRPr="006D244D" w:rsidTr="00995C73">
              <w:trPr>
                <w:trHeight w:val="849"/>
                <w:jc w:val="center"/>
              </w:trPr>
              <w:tc>
                <w:tcPr>
                  <w:tcW w:w="1004" w:type="dxa"/>
                  <w:vMerge w:val="restart"/>
                </w:tcPr>
                <w:p w:rsidR="006C1D64" w:rsidRPr="0092181D" w:rsidRDefault="005A7B5E" w:rsidP="00995C73">
                  <w:pPr>
                    <w:pStyle w:val="Zpat"/>
                    <w:rPr>
                      <w:sz w:val="4"/>
                      <w:szCs w:val="4"/>
                    </w:rPr>
                  </w:pPr>
                </w:p>
                <w:p w:rsidR="006C1D64" w:rsidRPr="006D244D" w:rsidRDefault="00E7079D" w:rsidP="00490FDA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eastAsia="cs-CZ"/>
                    </w:rPr>
                    <w:drawing>
                      <wp:inline distT="0" distB="0" distL="0" distR="0" wp14:anchorId="3A4C82B2" wp14:editId="243ECC1E">
                        <wp:extent cx="501650" cy="495300"/>
                        <wp:effectExtent l="0" t="0" r="0" b="0"/>
                        <wp:docPr id="1" name="obrázek 3"/>
                        <wp:cNvGraphicFramePr>
                          <a:graphicFrameLocks xmlns:a="http://schemas.openxmlformats.org/drawingml/2006/main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650" cy="495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6D244D">
                    <w:rPr>
                      <w:sz w:val="16"/>
                      <w:szCs w:val="16"/>
                    </w:rPr>
                    <w:t>ISO 9001</w:t>
                  </w:r>
                </w:p>
              </w:tc>
              <w:tc>
                <w:tcPr>
                  <w:tcW w:w="947" w:type="dxa"/>
                  <w:vMerge w:val="restart"/>
                </w:tcPr>
                <w:p w:rsidR="006C1D64" w:rsidRPr="0092181D" w:rsidRDefault="005A7B5E" w:rsidP="00995C73">
                  <w:pPr>
                    <w:pStyle w:val="Zpat"/>
                    <w:rPr>
                      <w:sz w:val="4"/>
                      <w:szCs w:val="4"/>
                    </w:rPr>
                  </w:pPr>
                </w:p>
                <w:p w:rsidR="006C1D64" w:rsidRPr="006D244D" w:rsidRDefault="00E7079D" w:rsidP="00995C73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noProof/>
                      <w:sz w:val="16"/>
                      <w:szCs w:val="16"/>
                      <w:lang w:eastAsia="cs-CZ"/>
                    </w:rPr>
                    <w:drawing>
                      <wp:inline distT="0" distB="0" distL="0" distR="0" wp14:anchorId="1829727E" wp14:editId="091A0C37">
                        <wp:extent cx="501650" cy="495300"/>
                        <wp:effectExtent l="0" t="0" r="0" b="0"/>
                        <wp:docPr id="2" name="obrázek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01650" cy="49530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sz w:val="16"/>
                      <w:szCs w:val="16"/>
                    </w:rPr>
                    <w:t xml:space="preserve"> </w:t>
                  </w:r>
                  <w:r w:rsidRPr="006D244D">
                    <w:rPr>
                      <w:sz w:val="16"/>
                      <w:szCs w:val="16"/>
                    </w:rPr>
                    <w:t>ISO 9001</w:t>
                  </w:r>
                </w:p>
              </w:tc>
              <w:tc>
                <w:tcPr>
                  <w:tcW w:w="8080" w:type="dxa"/>
                </w:tcPr>
                <w:p w:rsidR="006C1D64" w:rsidRPr="00DA2841" w:rsidRDefault="005A7B5E" w:rsidP="00995C73">
                  <w:pPr>
                    <w:pStyle w:val="Zpat"/>
                    <w:rPr>
                      <w:sz w:val="6"/>
                      <w:szCs w:val="6"/>
                    </w:rPr>
                  </w:pPr>
                </w:p>
                <w:p w:rsidR="006C1D64" w:rsidRDefault="00E7079D" w:rsidP="00910B90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Zdravotní pojišťovna ministerstva vnitra České republiky,</w:t>
                  </w:r>
                </w:p>
                <w:p w:rsidR="006C1D64" w:rsidRDefault="00E7079D" w:rsidP="00910B90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 xml:space="preserve">se sídlem: </w:t>
                  </w:r>
                  <w:r w:rsidRPr="000E37DA">
                    <w:rPr>
                      <w:rFonts w:cs="Arial"/>
                      <w:color w:val="000000"/>
                      <w:sz w:val="16"/>
                      <w:szCs w:val="16"/>
                    </w:rPr>
                    <w:t>Vinohradská 2577/178</w:t>
                  </w:r>
                  <w:r>
                    <w:rPr>
                      <w:rFonts w:cs="Arial"/>
                      <w:color w:val="000000"/>
                      <w:sz w:val="16"/>
                      <w:szCs w:val="16"/>
                    </w:rPr>
                    <w:t xml:space="preserve">, </w:t>
                  </w:r>
                  <w:r w:rsidRPr="000E37DA">
                    <w:rPr>
                      <w:rFonts w:cs="Arial"/>
                      <w:color w:val="000000"/>
                      <w:sz w:val="16"/>
                      <w:szCs w:val="16"/>
                    </w:rPr>
                    <w:t>130 00 Praha 3</w:t>
                  </w:r>
                  <w:r>
                    <w:rPr>
                      <w:sz w:val="16"/>
                      <w:szCs w:val="16"/>
                    </w:rPr>
                    <w:t>, IČ 47114304,</w:t>
                  </w:r>
                </w:p>
                <w:p w:rsidR="006C1D64" w:rsidRDefault="00E7079D" w:rsidP="00910B90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zapsána v obchodním rejstříku, vedeném Městským soudem v Praze oddíl A, vložka 7216</w:t>
                  </w:r>
                </w:p>
                <w:p w:rsidR="006C1D64" w:rsidRPr="006D244D" w:rsidRDefault="00E7079D" w:rsidP="00910B90">
                  <w:pPr>
                    <w:pStyle w:val="Zpat"/>
                    <w:jc w:val="center"/>
                    <w:rPr>
                      <w:sz w:val="16"/>
                      <w:szCs w:val="16"/>
                    </w:rPr>
                  </w:pPr>
                  <w:r>
                    <w:rPr>
                      <w:sz w:val="16"/>
                      <w:szCs w:val="16"/>
                    </w:rPr>
                    <w:t>Kód pojišťovny 211, infolinka: 844 211 211, e-mail: info@zpmvcr.cz, www.zpmvcr.cz</w:t>
                  </w:r>
                </w:p>
              </w:tc>
            </w:tr>
            <w:tr w:rsidR="006C1D64" w:rsidRPr="006D244D" w:rsidTr="00995C73">
              <w:trPr>
                <w:trHeight w:val="56"/>
                <w:jc w:val="center"/>
              </w:trPr>
              <w:tc>
                <w:tcPr>
                  <w:tcW w:w="1004" w:type="dxa"/>
                  <w:vMerge/>
                </w:tcPr>
                <w:p w:rsidR="006C1D64" w:rsidRPr="0092181D" w:rsidRDefault="005A7B5E" w:rsidP="00995C73">
                  <w:pPr>
                    <w:pStyle w:val="Zpat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947" w:type="dxa"/>
                  <w:vMerge/>
                </w:tcPr>
                <w:p w:rsidR="006C1D64" w:rsidRPr="0092181D" w:rsidRDefault="005A7B5E" w:rsidP="00995C73">
                  <w:pPr>
                    <w:pStyle w:val="Zpat"/>
                    <w:rPr>
                      <w:sz w:val="4"/>
                      <w:szCs w:val="4"/>
                    </w:rPr>
                  </w:pPr>
                </w:p>
              </w:tc>
              <w:tc>
                <w:tcPr>
                  <w:tcW w:w="8080" w:type="dxa"/>
                </w:tcPr>
                <w:p w:rsidR="006C1D64" w:rsidRPr="006D244D" w:rsidRDefault="00E7079D" w:rsidP="00995C73">
                  <w:pPr>
                    <w:pStyle w:val="Zpat"/>
                    <w:jc w:val="right"/>
                    <w:rPr>
                      <w:sz w:val="16"/>
                      <w:szCs w:val="16"/>
                    </w:rPr>
                  </w:pPr>
                  <w:r w:rsidRPr="006D244D">
                    <w:rPr>
                      <w:sz w:val="16"/>
                      <w:szCs w:val="16"/>
                    </w:rPr>
                    <w:fldChar w:fldCharType="begin"/>
                  </w:r>
                  <w:r w:rsidRPr="006D244D">
                    <w:rPr>
                      <w:sz w:val="16"/>
                      <w:szCs w:val="16"/>
                    </w:rPr>
                    <w:instrText>PAGE</w:instrText>
                  </w:r>
                  <w:r w:rsidRPr="006D244D"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45</w:t>
                  </w:r>
                  <w:r w:rsidRPr="006D244D">
                    <w:rPr>
                      <w:sz w:val="16"/>
                      <w:szCs w:val="16"/>
                    </w:rPr>
                    <w:fldChar w:fldCharType="end"/>
                  </w:r>
                  <w:r w:rsidRPr="006D244D">
                    <w:rPr>
                      <w:sz w:val="16"/>
                      <w:szCs w:val="16"/>
                    </w:rPr>
                    <w:t xml:space="preserve"> z </w:t>
                  </w:r>
                  <w:r w:rsidRPr="006D244D">
                    <w:rPr>
                      <w:sz w:val="16"/>
                      <w:szCs w:val="16"/>
                    </w:rPr>
                    <w:fldChar w:fldCharType="begin"/>
                  </w:r>
                  <w:r w:rsidRPr="006D244D">
                    <w:rPr>
                      <w:sz w:val="16"/>
                      <w:szCs w:val="16"/>
                    </w:rPr>
                    <w:instrText>NUMPAGES</w:instrText>
                  </w:r>
                  <w:r w:rsidRPr="006D244D">
                    <w:rPr>
                      <w:sz w:val="16"/>
                      <w:szCs w:val="16"/>
                    </w:rPr>
                    <w:fldChar w:fldCharType="separate"/>
                  </w:r>
                  <w:r>
                    <w:rPr>
                      <w:noProof/>
                      <w:sz w:val="16"/>
                      <w:szCs w:val="16"/>
                    </w:rPr>
                    <w:t>45</w:t>
                  </w:r>
                  <w:r w:rsidRPr="006D244D">
                    <w:rPr>
                      <w:sz w:val="16"/>
                      <w:szCs w:val="16"/>
                    </w:rPr>
                    <w:fldChar w:fldCharType="end"/>
                  </w:r>
                </w:p>
              </w:tc>
            </w:tr>
          </w:tbl>
        </w:sdtContent>
      </w:sdt>
      <w:customXmlDelRangeStart w:id="2" w:author="Autor"/>
    </w:sdtContent>
  </w:sdt>
  <w:customXmlDelRangeEnd w:id="2"/>
  <w:p w:rsidR="006C1D64" w:rsidRDefault="005A7B5E">
    <w:pPr>
      <w:pStyle w:val="Zpat"/>
      <w:tabs>
        <w:tab w:val="clear" w:pos="4536"/>
        <w:tab w:val="clear" w:pos="9072"/>
      </w:tabs>
      <w:ind w:right="-1"/>
      <w:jc w:val="center"/>
      <w:rPr>
        <w:rStyle w:val="slostrnky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D64" w:rsidRDefault="005A7B5E" w:rsidP="008A271E">
    <w:pPr>
      <w:pStyle w:val="Zpat"/>
      <w:tabs>
        <w:tab w:val="clear" w:pos="4536"/>
        <w:tab w:val="clear" w:pos="9072"/>
      </w:tabs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5B21" w:rsidRDefault="00575B21">
      <w:pPr>
        <w:spacing w:after="0" w:line="240" w:lineRule="auto"/>
      </w:pPr>
      <w:r>
        <w:separator/>
      </w:r>
    </w:p>
  </w:footnote>
  <w:footnote w:type="continuationSeparator" w:id="0">
    <w:p w:rsidR="00575B21" w:rsidRDefault="00575B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C1D64" w:rsidRDefault="005A7B5E">
    <w:pPr>
      <w:pStyle w:val="Zhlav"/>
    </w:pPr>
  </w:p>
  <w:p w:rsidR="006C1D64" w:rsidRDefault="005A7B5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94328669"/>
      <w:docPartList>
        <w:docPartGallery w:val="Quick Parts"/>
      </w:docPartList>
    </w:sdtPr>
    <w:sdtEndPr/>
    <w:sdtContent>
      <w:sdt>
        <w:sdtPr>
          <w:id w:val="448750324"/>
          <w:showingPlcHdr/>
          <w:comboBox>
            <w:listItem w:value="Zvolte položku."/>
            <w:listItem w:displayText="AA" w:value="Praha"/>
            <w:listItem w:displayText="BM" w:value="Brno"/>
          </w:comboBox>
        </w:sdtPr>
        <w:sdtEndPr/>
        <w:sdtContent>
          <w:p w:rsidR="006C1D64" w:rsidRDefault="00E7079D">
            <w:pPr>
              <w:pStyle w:val="Zhlav"/>
            </w:pPr>
            <w:r>
              <w:t xml:space="preserve">     </w:t>
            </w:r>
          </w:p>
        </w:sdtContent>
      </w:sdt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FA13F4"/>
    <w:multiLevelType w:val="hybridMultilevel"/>
    <w:tmpl w:val="77705D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079D"/>
    <w:rsid w:val="00575B21"/>
    <w:rsid w:val="005A7B5E"/>
    <w:rsid w:val="005C5954"/>
    <w:rsid w:val="006D2F7F"/>
    <w:rsid w:val="00E7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E7079D"/>
  </w:style>
  <w:style w:type="paragraph" w:styleId="Zhlav">
    <w:name w:val="header"/>
    <w:basedOn w:val="Normln"/>
    <w:link w:val="ZhlavChar"/>
    <w:rsid w:val="00E7079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E7079D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rsid w:val="00E7079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E7079D"/>
    <w:rPr>
      <w:rFonts w:ascii="Arial" w:eastAsia="Times New Roman" w:hAnsi="Arial" w:cs="Courier New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79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lostrnky">
    <w:name w:val="page number"/>
    <w:basedOn w:val="Standardnpsmoodstavce"/>
    <w:rsid w:val="00E7079D"/>
  </w:style>
  <w:style w:type="paragraph" w:styleId="Zhlav">
    <w:name w:val="header"/>
    <w:basedOn w:val="Normln"/>
    <w:link w:val="ZhlavChar"/>
    <w:rsid w:val="00E7079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customStyle="1" w:styleId="ZhlavChar">
    <w:name w:val="Záhlaví Char"/>
    <w:basedOn w:val="Standardnpsmoodstavce"/>
    <w:link w:val="Zhlav"/>
    <w:rsid w:val="00E7079D"/>
    <w:rPr>
      <w:rFonts w:ascii="Arial" w:eastAsia="Times New Roman" w:hAnsi="Arial" w:cs="Courier New"/>
      <w:szCs w:val="20"/>
      <w:lang w:eastAsia="ar-SA"/>
    </w:rPr>
  </w:style>
  <w:style w:type="paragraph" w:styleId="Zpat">
    <w:name w:val="footer"/>
    <w:basedOn w:val="Normln"/>
    <w:link w:val="ZpatChar"/>
    <w:rsid w:val="00E7079D"/>
    <w:pPr>
      <w:tabs>
        <w:tab w:val="center" w:pos="4536"/>
        <w:tab w:val="right" w:pos="9072"/>
      </w:tabs>
      <w:suppressAutoHyphens/>
      <w:spacing w:after="0" w:line="240" w:lineRule="auto"/>
    </w:pPr>
    <w:rPr>
      <w:rFonts w:ascii="Arial" w:eastAsia="Times New Roman" w:hAnsi="Arial" w:cs="Courier New"/>
      <w:szCs w:val="20"/>
      <w:lang w:eastAsia="ar-SA"/>
    </w:rPr>
  </w:style>
  <w:style w:type="character" w:customStyle="1" w:styleId="ZpatChar">
    <w:name w:val="Zápatí Char"/>
    <w:basedOn w:val="Standardnpsmoodstavce"/>
    <w:link w:val="Zpat"/>
    <w:rsid w:val="00E7079D"/>
    <w:rPr>
      <w:rFonts w:ascii="Arial" w:eastAsia="Times New Roman" w:hAnsi="Arial" w:cs="Courier New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07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707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228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 Novak</dc:creator>
  <cp:lastModifiedBy>Dagmar Tesinska</cp:lastModifiedBy>
  <cp:revision>2</cp:revision>
  <dcterms:created xsi:type="dcterms:W3CDTF">2019-11-04T09:08:00Z</dcterms:created>
  <dcterms:modified xsi:type="dcterms:W3CDTF">2019-11-04T09:08:00Z</dcterms:modified>
</cp:coreProperties>
</file>