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3419C491" w14:textId="73223D70" w:rsidR="00DA7482" w:rsidRPr="00573061" w:rsidRDefault="00DA7482" w:rsidP="00DA7482">
      <w:pPr>
        <w:numPr>
          <w:ilvl w:val="1"/>
          <w:numId w:val="6"/>
        </w:numPr>
        <w:rPr>
          <w:rFonts w:ascii="Arial" w:hAnsi="Arial"/>
          <w:b w:val="0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Kupující</w:t>
      </w:r>
      <w:r w:rsidRPr="00573061">
        <w:rPr>
          <w:rFonts w:ascii="Arial" w:hAnsi="Arial"/>
          <w:color w:val="000000" w:themeColor="text1"/>
          <w:sz w:val="22"/>
          <w:szCs w:val="22"/>
        </w:rPr>
        <w:t>:</w:t>
      </w:r>
      <w:r w:rsidRPr="00573061">
        <w:rPr>
          <w:rFonts w:ascii="Arial" w:hAnsi="Arial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color w:val="000000" w:themeColor="text1"/>
          <w:sz w:val="22"/>
          <w:szCs w:val="22"/>
        </w:rPr>
        <w:tab/>
        <w:t>Nové Vinařství, a.s.</w:t>
      </w:r>
      <w:r w:rsidRPr="00573061">
        <w:rPr>
          <w:rFonts w:ascii="Arial" w:hAnsi="Arial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color w:val="000000" w:themeColor="text1"/>
          <w:sz w:val="22"/>
          <w:szCs w:val="22"/>
        </w:rPr>
        <w:tab/>
      </w:r>
    </w:p>
    <w:p w14:paraId="5B96B3C2" w14:textId="1D2ABEA7" w:rsidR="00DA7482" w:rsidRPr="00573061" w:rsidRDefault="00DA7482" w:rsidP="00DA7482">
      <w:pPr>
        <w:ind w:left="142" w:firstLine="566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>Sídlo: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>
        <w:rPr>
          <w:rFonts w:ascii="Arial" w:hAnsi="Arial"/>
          <w:b w:val="0"/>
          <w:color w:val="000000" w:themeColor="text1"/>
          <w:sz w:val="22"/>
          <w:szCs w:val="22"/>
        </w:rPr>
        <w:tab/>
      </w:r>
      <w:proofErr w:type="spellStart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>Zarybník</w:t>
      </w:r>
      <w:proofErr w:type="spellEnd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 516, 59442 Měřín</w:t>
      </w:r>
    </w:p>
    <w:p w14:paraId="3F7B0573" w14:textId="77777777" w:rsidR="00DA7482" w:rsidRPr="00573061" w:rsidRDefault="00DA7482" w:rsidP="00DA7482">
      <w:pPr>
        <w:ind w:firstLine="708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Zástupce pověřený jednáním ve věcech  </w:t>
      </w:r>
    </w:p>
    <w:p w14:paraId="6D8CDCCC" w14:textId="77777777" w:rsidR="00DA7482" w:rsidRPr="00573061" w:rsidRDefault="00DA7482" w:rsidP="00DA7482">
      <w:pPr>
        <w:numPr>
          <w:ilvl w:val="0"/>
          <w:numId w:val="10"/>
        </w:numPr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smluvních: 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>Ing. Gabriel Večeřa, místopředseda představenstva</w:t>
      </w:r>
    </w:p>
    <w:p w14:paraId="4FFF7E03" w14:textId="77777777" w:rsidR="00DA7482" w:rsidRPr="00573061" w:rsidRDefault="00DA7482" w:rsidP="00DA7482">
      <w:pPr>
        <w:numPr>
          <w:ilvl w:val="0"/>
          <w:numId w:val="10"/>
        </w:numPr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>technických: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>Ing. Petr Ptáček</w:t>
      </w:r>
    </w:p>
    <w:p w14:paraId="17921554" w14:textId="77777777" w:rsidR="00DA7482" w:rsidRPr="00573061" w:rsidRDefault="00DA7482" w:rsidP="00DA7482">
      <w:pPr>
        <w:ind w:left="708"/>
        <w:rPr>
          <w:rFonts w:ascii="Arial" w:hAnsi="Arial"/>
          <w:b w:val="0"/>
          <w:color w:val="000000" w:themeColor="text1"/>
          <w:sz w:val="22"/>
          <w:szCs w:val="22"/>
        </w:rPr>
      </w:pPr>
      <w:proofErr w:type="gramStart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IČ:  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proofErr w:type="gramEnd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 xml:space="preserve">            26227789</w:t>
      </w:r>
    </w:p>
    <w:p w14:paraId="5A4901FE" w14:textId="77777777" w:rsidR="00DA7482" w:rsidRPr="00573061" w:rsidRDefault="00DA7482" w:rsidP="00DA7482">
      <w:pPr>
        <w:ind w:firstLine="708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>DIČ: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>CZ26227789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3DDE5C3E" w14:textId="77777777" w:rsidR="00DA7482" w:rsidRPr="00573061" w:rsidRDefault="00DA7482" w:rsidP="00DA7482">
      <w:pPr>
        <w:ind w:left="708"/>
        <w:rPr>
          <w:rFonts w:asciiTheme="minorHAnsi" w:hAnsiTheme="minorHAnsi"/>
          <w:b w:val="0"/>
          <w:color w:val="000000" w:themeColor="text1"/>
          <w:sz w:val="24"/>
          <w:szCs w:val="24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>Zápis v OR/ŽR: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 xml:space="preserve">           oddíl B, vložka 3425 vedená u Krajského soudu v Brně </w:t>
      </w:r>
    </w:p>
    <w:p w14:paraId="168590BD" w14:textId="77777777" w:rsidR="00DA7482" w:rsidRPr="00573061" w:rsidRDefault="00DA7482" w:rsidP="00DA7482">
      <w:pPr>
        <w:ind w:left="708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 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1D0E70D0" w14:textId="77777777" w:rsidR="00DA7482" w:rsidRPr="00573061" w:rsidRDefault="00DA7482" w:rsidP="00DA7482">
      <w:pPr>
        <w:ind w:firstLine="708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Bankovní spojení: 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>MONETA Money Bank, a.s.</w:t>
      </w:r>
    </w:p>
    <w:p w14:paraId="4E0AA059" w14:textId="77777777" w:rsidR="00DA7482" w:rsidRPr="00573061" w:rsidRDefault="00DA7482" w:rsidP="00DA7482">
      <w:pPr>
        <w:ind w:firstLine="708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Číslo </w:t>
      </w:r>
      <w:proofErr w:type="gramStart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účtu:  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proofErr w:type="gramEnd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>164435553/0600</w:t>
      </w:r>
    </w:p>
    <w:p w14:paraId="08B6466F" w14:textId="77777777" w:rsidR="00DA7482" w:rsidRPr="00573061" w:rsidRDefault="00DA7482" w:rsidP="00DA7482">
      <w:pPr>
        <w:ind w:left="3540" w:hanging="2832"/>
        <w:rPr>
          <w:rFonts w:ascii="Arial" w:hAnsi="Arial" w:cs="Arial"/>
          <w:b w:val="0"/>
          <w:i/>
          <w:color w:val="000000" w:themeColor="text1"/>
        </w:rPr>
      </w:pPr>
    </w:p>
    <w:p w14:paraId="53B8CA78" w14:textId="4A554FE1" w:rsidR="00DA7482" w:rsidRPr="00573061" w:rsidRDefault="00DA7482" w:rsidP="00DA7482">
      <w:pPr>
        <w:ind w:left="3540" w:hanging="2832"/>
        <w:rPr>
          <w:rFonts w:ascii="Arial" w:hAnsi="Arial" w:cs="Arial"/>
          <w:b w:val="0"/>
          <w:i/>
          <w:color w:val="000000" w:themeColor="text1"/>
        </w:rPr>
      </w:pPr>
      <w:r w:rsidRPr="00573061">
        <w:rPr>
          <w:rFonts w:ascii="Arial" w:hAnsi="Arial" w:cs="Arial"/>
          <w:b w:val="0"/>
          <w:i/>
          <w:color w:val="000000" w:themeColor="text1"/>
        </w:rPr>
        <w:t xml:space="preserve">(dále </w:t>
      </w:r>
      <w:proofErr w:type="gramStart"/>
      <w:r w:rsidRPr="00573061">
        <w:rPr>
          <w:rFonts w:ascii="Arial" w:hAnsi="Arial" w:cs="Arial"/>
          <w:b w:val="0"/>
          <w:i/>
          <w:color w:val="000000" w:themeColor="text1"/>
        </w:rPr>
        <w:t xml:space="preserve">jen </w:t>
      </w:r>
      <w:r w:rsidRPr="00573061">
        <w:rPr>
          <w:rFonts w:ascii="Arial" w:hAnsi="Arial" w:cs="Arial"/>
          <w:i/>
          <w:color w:val="000000" w:themeColor="text1"/>
        </w:rPr>
        <w:t>,,</w:t>
      </w:r>
      <w:r>
        <w:rPr>
          <w:rFonts w:ascii="Arial" w:hAnsi="Arial" w:cs="Arial"/>
          <w:i/>
          <w:color w:val="000000" w:themeColor="text1"/>
        </w:rPr>
        <w:t>kupující</w:t>
      </w:r>
      <w:proofErr w:type="gramEnd"/>
      <w:r w:rsidRPr="00573061">
        <w:rPr>
          <w:rFonts w:ascii="Arial" w:hAnsi="Arial" w:cs="Arial"/>
          <w:i/>
          <w:color w:val="000000" w:themeColor="text1"/>
        </w:rPr>
        <w:t>“</w:t>
      </w:r>
      <w:r w:rsidRPr="00573061">
        <w:rPr>
          <w:rFonts w:ascii="Arial" w:hAnsi="Arial" w:cs="Arial"/>
          <w:b w:val="0"/>
          <w:i/>
          <w:color w:val="000000" w:themeColor="text1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382F186B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77777777" w:rsidR="00D02898" w:rsidRPr="00353723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057AF146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5886B9DC" w14:textId="77777777" w:rsidR="00D855FC" w:rsidRPr="00353723" w:rsidRDefault="00D855FC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5D46253" w14:textId="5D72B0FA" w:rsidR="00B35C0F" w:rsidRDefault="00672D95" w:rsidP="00672D95">
      <w:pPr>
        <w:jc w:val="center"/>
        <w:rPr>
          <w:rFonts w:ascii="Arial" w:hAnsi="Arial" w:cs="Arial"/>
          <w:bCs/>
          <w:sz w:val="36"/>
          <w:szCs w:val="36"/>
        </w:rPr>
      </w:pPr>
      <w:r w:rsidRPr="00672D95">
        <w:rPr>
          <w:rFonts w:ascii="Arial" w:hAnsi="Arial" w:cs="Arial"/>
          <w:bCs/>
          <w:sz w:val="36"/>
          <w:szCs w:val="36"/>
        </w:rPr>
        <w:t>Traktor pro vinice</w:t>
      </w:r>
    </w:p>
    <w:p w14:paraId="73FE517F" w14:textId="77777777" w:rsidR="00672D95" w:rsidRPr="00353723" w:rsidRDefault="00672D95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DE8CE06" w14:textId="58D3DFD7" w:rsidR="00014646" w:rsidRDefault="00014646" w:rsidP="00014646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573061">
        <w:rPr>
          <w:rFonts w:ascii="Arial" w:hAnsi="Arial"/>
          <w:b w:val="0"/>
          <w:color w:val="000000" w:themeColor="text1"/>
          <w:sz w:val="22"/>
        </w:rPr>
        <w:t xml:space="preserve">Místem provádění díla je areál společnosti Nové Vinařství, a.s., Drnholec – Výsluní, konkrétně zhotovitel bude dílo provádět v   nemovitostech vystavěných na pozemku st. </w:t>
      </w:r>
      <w:proofErr w:type="spellStart"/>
      <w:r w:rsidRPr="00573061">
        <w:rPr>
          <w:rFonts w:ascii="Arial" w:hAnsi="Arial"/>
          <w:b w:val="0"/>
          <w:color w:val="000000" w:themeColor="text1"/>
          <w:sz w:val="22"/>
        </w:rPr>
        <w:t>parc</w:t>
      </w:r>
      <w:proofErr w:type="spellEnd"/>
      <w:r w:rsidRPr="00573061">
        <w:rPr>
          <w:rFonts w:ascii="Arial" w:hAnsi="Arial"/>
          <w:b w:val="0"/>
          <w:color w:val="000000" w:themeColor="text1"/>
          <w:sz w:val="22"/>
        </w:rPr>
        <w:t>.</w:t>
      </w:r>
      <w:r>
        <w:t xml:space="preserve"> </w:t>
      </w:r>
      <w:r w:rsidRPr="00014646">
        <w:rPr>
          <w:rFonts w:ascii="Arial" w:hAnsi="Arial"/>
          <w:b w:val="0"/>
          <w:color w:val="000000" w:themeColor="text1"/>
          <w:sz w:val="22"/>
        </w:rPr>
        <w:t>1643/303</w:t>
      </w:r>
      <w:r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573061">
        <w:rPr>
          <w:rFonts w:ascii="Arial" w:hAnsi="Arial"/>
          <w:b w:val="0"/>
          <w:color w:val="000000" w:themeColor="text1"/>
          <w:sz w:val="22"/>
        </w:rPr>
        <w:t>v katastrálním území Drnholec,</w:t>
      </w:r>
      <w:r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573061">
        <w:rPr>
          <w:rFonts w:ascii="Arial" w:hAnsi="Arial"/>
          <w:b w:val="0"/>
          <w:color w:val="000000" w:themeColor="text1"/>
          <w:sz w:val="22"/>
        </w:rPr>
        <w:t>obec Drnholec okres Břeclav, zapsaných u Katastrálního úřadu pro kraj Jihomoravský, Katastrální pracoviště Mikulov.</w:t>
      </w: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E071FC3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6B6F67">
        <w:rPr>
          <w:rFonts w:cs="Arial"/>
          <w:b w:val="0"/>
          <w:bCs/>
          <w:sz w:val="22"/>
          <w:szCs w:val="22"/>
          <w:u w:val="none"/>
        </w:rPr>
        <w:t xml:space="preserve"> 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, 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77777777" w:rsidR="004111F1" w:rsidRPr="0035372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 xml:space="preserve">zaškolení určeného personálu kupujícího, jakož i potvrzení o předání a převzetí všech listin a dokladů potřebných pro </w:t>
      </w:r>
      <w:r w:rsidRPr="0018243A">
        <w:rPr>
          <w:rFonts w:cs="Arial"/>
          <w:b w:val="0"/>
          <w:bCs/>
          <w:sz w:val="22"/>
          <w:szCs w:val="22"/>
          <w:u w:val="none"/>
        </w:rPr>
        <w:lastRenderedPageBreak/>
        <w:t>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0479369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</w:t>
      </w:r>
      <w:r w:rsidR="00672D95">
        <w:rPr>
          <w:rFonts w:ascii="Arial" w:hAnsi="Arial" w:cs="Arial"/>
          <w:b w:val="0"/>
          <w:bCs/>
          <w:noProof/>
          <w:sz w:val="22"/>
          <w:szCs w:val="22"/>
        </w:rPr>
        <w:t>12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měsíční záruční doby. 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77777777" w:rsidR="00C10922" w:rsidRPr="0035372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157672AB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672D95">
        <w:rPr>
          <w:rFonts w:cs="Arial"/>
          <w:b w:val="0"/>
          <w:sz w:val="22"/>
          <w:szCs w:val="22"/>
          <w:u w:val="none"/>
        </w:rPr>
        <w:t>12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6B494F3B" w14:textId="33C6AAF8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6799C435" w:rsidR="00956F2C" w:rsidRPr="0035372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    strany 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</w:t>
      </w:r>
      <w:r w:rsidRPr="00353723">
        <w:rPr>
          <w:rFonts w:cs="Arial"/>
          <w:b w:val="0"/>
          <w:sz w:val="22"/>
          <w:szCs w:val="22"/>
          <w:u w:val="none"/>
        </w:rPr>
        <w:lastRenderedPageBreak/>
        <w:t>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1AC01BFA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D4122E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28FEC761" w14:textId="450939B1" w:rsidR="00DA7482" w:rsidRPr="00A92063" w:rsidRDefault="006F4D9A" w:rsidP="00DA748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DA7482" w:rsidRPr="00DA7482">
        <w:rPr>
          <w:rFonts w:ascii="Arial" w:hAnsi="Arial"/>
          <w:b w:val="0"/>
          <w:sz w:val="22"/>
          <w:szCs w:val="22"/>
        </w:rPr>
        <w:t xml:space="preserve"> </w:t>
      </w:r>
      <w:r w:rsidR="00DA7482"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="00DA7482"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="00DA7482" w:rsidRPr="00A92063">
        <w:rPr>
          <w:rFonts w:ascii="Arial" w:hAnsi="Arial"/>
          <w:b w:val="0"/>
          <w:sz w:val="22"/>
          <w:szCs w:val="22"/>
        </w:rPr>
        <w:t>. dne ………………</w:t>
      </w:r>
    </w:p>
    <w:p w14:paraId="57D52C0F" w14:textId="5133A336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2BF9C309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DA7482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68E2199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DA7482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8836A" w14:textId="77777777" w:rsidR="00122145" w:rsidRDefault="00122145">
      <w:r>
        <w:separator/>
      </w:r>
    </w:p>
  </w:endnote>
  <w:endnote w:type="continuationSeparator" w:id="0">
    <w:p w14:paraId="53BDA912" w14:textId="77777777" w:rsidR="00122145" w:rsidRDefault="00122145">
      <w:r>
        <w:continuationSeparator/>
      </w:r>
    </w:p>
  </w:endnote>
  <w:endnote w:type="continuationNotice" w:id="1">
    <w:p w14:paraId="1C7CB94C" w14:textId="77777777" w:rsidR="00122145" w:rsidRDefault="001221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1BA3" w14:textId="77777777" w:rsidR="00122145" w:rsidRDefault="00122145">
      <w:r>
        <w:separator/>
      </w:r>
    </w:p>
  </w:footnote>
  <w:footnote w:type="continuationSeparator" w:id="0">
    <w:p w14:paraId="656B0283" w14:textId="77777777" w:rsidR="00122145" w:rsidRDefault="00122145">
      <w:r>
        <w:continuationSeparator/>
      </w:r>
    </w:p>
  </w:footnote>
  <w:footnote w:type="continuationNotice" w:id="1">
    <w:p w14:paraId="68764970" w14:textId="77777777" w:rsidR="00122145" w:rsidRDefault="001221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2426170" r:id="rId3"/>
      </w:object>
    </w:r>
  </w:p>
  <w:p w14:paraId="57D52C1D" w14:textId="77777777" w:rsidR="00EE2042" w:rsidRPr="009F3DBD" w:rsidRDefault="00122145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4646"/>
    <w:rsid w:val="000153A4"/>
    <w:rsid w:val="00026422"/>
    <w:rsid w:val="0002728B"/>
    <w:rsid w:val="000307F1"/>
    <w:rsid w:val="0003387B"/>
    <w:rsid w:val="00044931"/>
    <w:rsid w:val="0004581C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2145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D7726"/>
    <w:rsid w:val="001E1517"/>
    <w:rsid w:val="001E5023"/>
    <w:rsid w:val="001F086C"/>
    <w:rsid w:val="001F3744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71D5"/>
    <w:rsid w:val="0046057B"/>
    <w:rsid w:val="00460DC5"/>
    <w:rsid w:val="00462028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2D9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40ED4"/>
    <w:rsid w:val="0084368C"/>
    <w:rsid w:val="00846602"/>
    <w:rsid w:val="00863FBF"/>
    <w:rsid w:val="008739CB"/>
    <w:rsid w:val="00873DDC"/>
    <w:rsid w:val="008918EE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D7C2C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122E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7355"/>
    <w:rsid w:val="00D97578"/>
    <w:rsid w:val="00D976D7"/>
    <w:rsid w:val="00DA5275"/>
    <w:rsid w:val="00DA7482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268E9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17D6"/>
    <w:rsid w:val="00F3722A"/>
    <w:rsid w:val="00F645D7"/>
    <w:rsid w:val="00F73ACE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E88C86-3B5E-4948-BCB5-C369E0111E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2021-05-13T13:50:00Z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