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0234" w14:textId="0870F1D0" w:rsidR="001708CC" w:rsidRPr="00944563" w:rsidRDefault="00B06811" w:rsidP="001708C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Příloha 2 - </w:t>
      </w:r>
      <w:r w:rsidR="001708CC" w:rsidRPr="00944563">
        <w:rPr>
          <w:rFonts w:ascii="Arial" w:hAnsi="Arial" w:cs="Arial"/>
          <w:b/>
          <w:szCs w:val="22"/>
        </w:rPr>
        <w:t>Struktura (nabídkové) ceny</w:t>
      </w:r>
      <w:r w:rsidR="001B42CA">
        <w:rPr>
          <w:rFonts w:ascii="Arial" w:hAnsi="Arial" w:cs="Arial"/>
          <w:b/>
          <w:szCs w:val="22"/>
        </w:rPr>
        <w:t xml:space="preserve"> – opakované řízení</w:t>
      </w:r>
    </w:p>
    <w:p w14:paraId="79C772CF" w14:textId="77777777" w:rsidR="001708CC" w:rsidRPr="005312D9" w:rsidRDefault="001708CC" w:rsidP="001708CC"/>
    <w:p w14:paraId="738C5AF1" w14:textId="77777777" w:rsidR="001708CC" w:rsidRPr="00BE0A35" w:rsidRDefault="001708CC" w:rsidP="001708CC">
      <w:pPr>
        <w:rPr>
          <w:rFonts w:ascii="Arial" w:hAnsi="Arial" w:cs="Arial"/>
        </w:rPr>
      </w:pPr>
    </w:p>
    <w:p w14:paraId="6A89D78B" w14:textId="77777777" w:rsidR="001708CC" w:rsidRDefault="001708CC" w:rsidP="001708CC">
      <w:pPr>
        <w:rPr>
          <w:rFonts w:ascii="Arial" w:hAnsi="Arial" w:cs="Arial"/>
          <w:sz w:val="20"/>
          <w:szCs w:val="20"/>
        </w:rPr>
      </w:pPr>
    </w:p>
    <w:p w14:paraId="451EE369" w14:textId="7FEE96CC" w:rsidR="001708CC" w:rsidRPr="00BE0A35" w:rsidRDefault="001708CC" w:rsidP="001708CC">
      <w:pPr>
        <w:ind w:left="426" w:hanging="426"/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 xml:space="preserve">Struktura </w:t>
      </w:r>
      <w:r>
        <w:rPr>
          <w:rFonts w:ascii="Arial" w:hAnsi="Arial" w:cs="Arial"/>
          <w:b/>
        </w:rPr>
        <w:t>(</w:t>
      </w:r>
      <w:r w:rsidRPr="00BE0A35">
        <w:rPr>
          <w:rFonts w:ascii="Arial" w:hAnsi="Arial" w:cs="Arial"/>
          <w:b/>
        </w:rPr>
        <w:t>nabídkové</w:t>
      </w:r>
      <w:r>
        <w:rPr>
          <w:rFonts w:ascii="Arial" w:hAnsi="Arial" w:cs="Arial"/>
          <w:b/>
        </w:rPr>
        <w:t>)</w:t>
      </w:r>
      <w:r w:rsidRPr="00BE0A35">
        <w:rPr>
          <w:rFonts w:ascii="Arial" w:hAnsi="Arial" w:cs="Arial"/>
          <w:b/>
        </w:rPr>
        <w:t xml:space="preserve"> ceny</w:t>
      </w:r>
    </w:p>
    <w:p w14:paraId="3B92CD22" w14:textId="72488A58" w:rsidR="00331C3D" w:rsidRPr="00C90601" w:rsidRDefault="00331C3D" w:rsidP="00331C3D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111"/>
        <w:gridCol w:w="1311"/>
        <w:gridCol w:w="1241"/>
        <w:gridCol w:w="2484"/>
      </w:tblGrid>
      <w:tr w:rsidR="00331C3D" w:rsidRPr="00C90601" w14:paraId="5B52250E" w14:textId="77777777" w:rsidTr="001D148C">
        <w:trPr>
          <w:trHeight w:val="7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9D45F6E" w14:textId="5E7F0677" w:rsidR="00331C3D" w:rsidRPr="00C90601" w:rsidRDefault="001D148C" w:rsidP="003175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</w:t>
            </w:r>
            <w:r w:rsidR="002979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ložka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35DBCC7" w14:textId="77777777" w:rsidR="00331C3D" w:rsidRPr="00C90601" w:rsidRDefault="00331C3D" w:rsidP="003175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06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E1FF284" w14:textId="77777777" w:rsidR="00331C3D" w:rsidRPr="001D148C" w:rsidRDefault="00331C3D" w:rsidP="003175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1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kus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A76BBA" w14:textId="77777777" w:rsidR="00331C3D" w:rsidRPr="00C90601" w:rsidRDefault="00331C3D" w:rsidP="003175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3DC73C5" w14:textId="60BD2FE9" w:rsidR="00331C3D" w:rsidRPr="00C90601" w:rsidRDefault="00331C3D" w:rsidP="003175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06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položku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</w:t>
            </w:r>
            <w:r w:rsidR="00364B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 Kč bez DPH)</w:t>
            </w:r>
          </w:p>
        </w:tc>
      </w:tr>
      <w:tr w:rsidR="00331C3D" w:rsidRPr="00C90601" w14:paraId="05EC15D4" w14:textId="77777777" w:rsidTr="001D148C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77C7" w14:textId="77777777" w:rsidR="00331C3D" w:rsidRPr="00C90601" w:rsidRDefault="00331C3D" w:rsidP="00317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40A80" w14:textId="719A7CDB" w:rsidR="00331C3D" w:rsidRPr="00FA462B" w:rsidRDefault="00331C3D" w:rsidP="0031755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Přepínač s 10G a 48x 100/1000 </w:t>
            </w:r>
            <w:r w:rsidR="00537BEE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porty </w:t>
            </w: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se dvěma zdroji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3980F" w14:textId="099B6C8F" w:rsidR="00331C3D" w:rsidRPr="00944563" w:rsidRDefault="001D148C" w:rsidP="00FA462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3CD6" w14:textId="77777777" w:rsidR="00331C3D" w:rsidRPr="00944563" w:rsidRDefault="00331C3D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398DD" w14:textId="225689C7" w:rsidR="00331C3D" w:rsidRPr="00944563" w:rsidRDefault="001D148C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31C3D" w:rsidRPr="00C90601" w14:paraId="662A453B" w14:textId="77777777" w:rsidTr="001D148C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1AB1" w14:textId="77777777" w:rsidR="00331C3D" w:rsidRPr="00C90601" w:rsidRDefault="00331C3D" w:rsidP="00317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C661" w14:textId="77777777" w:rsidR="00331C3D" w:rsidRPr="00FA462B" w:rsidRDefault="00331C3D" w:rsidP="0031755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Přepínač s 10G a 24x 100/1000 porty se dvěma zdroji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350E" w14:textId="17D567F5" w:rsidR="00331C3D" w:rsidRPr="00944563" w:rsidRDefault="001D148C" w:rsidP="00FA462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2E4D" w14:textId="77777777" w:rsidR="00331C3D" w:rsidRPr="00944563" w:rsidRDefault="00331C3D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4678" w14:textId="6CF04F56" w:rsidR="00331C3D" w:rsidRPr="00944563" w:rsidRDefault="001D148C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31C3D" w:rsidRPr="00C90601" w14:paraId="06A72200" w14:textId="77777777" w:rsidTr="001D148C">
        <w:trPr>
          <w:trHeight w:val="30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7E4" w14:textId="77777777" w:rsidR="00331C3D" w:rsidRPr="00C90601" w:rsidRDefault="00331C3D" w:rsidP="00317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5F68" w14:textId="16B2373A" w:rsidR="00331C3D" w:rsidRPr="00FA462B" w:rsidRDefault="00331C3D" w:rsidP="0031755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Rychlý 48x 1/10</w:t>
            </w:r>
            <w:r w:rsidR="00980345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/25</w:t>
            </w:r>
            <w:r w:rsidR="00537BEE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G</w:t>
            </w: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přepínač s 4x 100G </w:t>
            </w:r>
            <w:proofErr w:type="spellStart"/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uplinkem</w:t>
            </w:r>
            <w:proofErr w:type="spellEnd"/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s podporou </w:t>
            </w:r>
            <w:proofErr w:type="spellStart"/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VxLAN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C9B5" w14:textId="7101F28D" w:rsidR="00331C3D" w:rsidRPr="00944563" w:rsidRDefault="001D148C" w:rsidP="00FA462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160C" w14:textId="77777777" w:rsidR="00331C3D" w:rsidRPr="00944563" w:rsidRDefault="00331C3D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966A" w14:textId="5A209159" w:rsidR="00331C3D" w:rsidRPr="00944563" w:rsidRDefault="001D148C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31C3D" w:rsidRPr="00C90601" w14:paraId="2C7518BD" w14:textId="77777777" w:rsidTr="001D148C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0409" w14:textId="77777777" w:rsidR="00331C3D" w:rsidRPr="00C90601" w:rsidRDefault="00331C3D" w:rsidP="00317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A349" w14:textId="0074AA34" w:rsidR="00331C3D" w:rsidRPr="00FA462B" w:rsidRDefault="00331C3D" w:rsidP="0031755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Rychlý 24x 1/10</w:t>
            </w:r>
            <w:r w:rsidR="005125F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/25 </w:t>
            </w: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G přepínač s 4x 100G </w:t>
            </w:r>
            <w:proofErr w:type="spellStart"/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uplinkem</w:t>
            </w:r>
            <w:proofErr w:type="spellEnd"/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s podporou </w:t>
            </w:r>
            <w:proofErr w:type="spellStart"/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VxLAN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1571" w14:textId="72C2EF2D" w:rsidR="00331C3D" w:rsidRPr="00944563" w:rsidRDefault="001D148C" w:rsidP="00FA462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556F" w14:textId="77777777" w:rsidR="00331C3D" w:rsidRPr="00944563" w:rsidRDefault="00331C3D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64CF" w14:textId="2E74EDF5" w:rsidR="00331C3D" w:rsidRPr="00944563" w:rsidRDefault="001D148C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44DA7" w:rsidRPr="00C90601" w14:paraId="29294977" w14:textId="77777777" w:rsidTr="001D148C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88F9" w14:textId="5EA0DDD9" w:rsidR="00B44DA7" w:rsidRDefault="0060360D" w:rsidP="00B44D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A39B" w14:textId="7C91046D" w:rsidR="00B44DA7" w:rsidRPr="00FA462B" w:rsidRDefault="00B44DA7" w:rsidP="00B44DA7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44DA7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Cena software (licencí)*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F418F" w14:textId="4807E2AA" w:rsidR="00B44DA7" w:rsidRPr="00944563" w:rsidRDefault="00886FEA" w:rsidP="00886FE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D307" w14:textId="2E9830D2" w:rsidR="00B44DA7" w:rsidRPr="00944563" w:rsidRDefault="00B44DA7" w:rsidP="00B44DA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A9B4" w14:textId="76E73CB8" w:rsidR="00B44DA7" w:rsidRPr="00944563" w:rsidRDefault="00B44DA7" w:rsidP="00B44DA7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D27AFD" w:rsidRPr="00C90601" w14:paraId="02FC0540" w14:textId="77777777" w:rsidTr="005B34E9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580F" w14:textId="125D106C" w:rsidR="00D27AFD" w:rsidRDefault="0060360D" w:rsidP="00D27A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90E10" w14:textId="4C5DDFF6" w:rsidR="00D27AFD" w:rsidRPr="00944563" w:rsidRDefault="00D27AFD" w:rsidP="00D27AFD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sz w:val="20"/>
                <w:szCs w:val="20"/>
              </w:rPr>
              <w:t>Cena záruky (vč. veškeré záruční</w:t>
            </w:r>
            <w:r w:rsidR="00334493" w:rsidRPr="00944563">
              <w:rPr>
                <w:rFonts w:ascii="Arial" w:hAnsi="Arial" w:cs="Arial"/>
                <w:sz w:val="20"/>
                <w:szCs w:val="20"/>
              </w:rPr>
              <w:t>/technické</w:t>
            </w:r>
            <w:r w:rsidRPr="00944563">
              <w:rPr>
                <w:rFonts w:ascii="Arial" w:hAnsi="Arial" w:cs="Arial"/>
                <w:sz w:val="20"/>
                <w:szCs w:val="20"/>
              </w:rPr>
              <w:t xml:space="preserve"> podpory) dle čl. VI. a přílohy č. 1 smlouvy na dobu 60 měsíců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D1F3FD" w14:textId="77777777" w:rsidR="002E636F" w:rsidRPr="00944563" w:rsidRDefault="002E636F" w:rsidP="002E636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73D7B1E" w14:textId="6E792D76" w:rsidR="00D27AFD" w:rsidRPr="00944563" w:rsidRDefault="005B34E9" w:rsidP="002E636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8F8AE" w14:textId="14E4A8F9" w:rsidR="00D27AFD" w:rsidRPr="00944563" w:rsidRDefault="00D27AFD" w:rsidP="00D27AF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F20F4" w14:textId="77777777" w:rsidR="00944563" w:rsidRPr="00944563" w:rsidRDefault="00944563" w:rsidP="00D27AFD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</w:pPr>
          </w:p>
          <w:p w14:paraId="1958E954" w14:textId="175E487A" w:rsidR="00D27AFD" w:rsidRPr="00944563" w:rsidRDefault="00D27AFD" w:rsidP="00D27AFD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D27AFD" w:rsidRPr="00C90601" w14:paraId="35D89403" w14:textId="77777777" w:rsidTr="005B34E9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C63C" w14:textId="360ADCCD" w:rsidR="00D27AFD" w:rsidRDefault="0060360D" w:rsidP="00D27A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CD6F1" w14:textId="7E0E4D6E" w:rsidR="00D27AFD" w:rsidRPr="00944563" w:rsidRDefault="00D27AFD" w:rsidP="00D27AFD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sz w:val="20"/>
                <w:szCs w:val="20"/>
              </w:rPr>
              <w:t>Cena prací spojených s dodáním a instalací zboží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EED203" w14:textId="30E140BD" w:rsidR="00D27AFD" w:rsidRPr="00944563" w:rsidRDefault="005B34E9" w:rsidP="002E636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9D99" w14:textId="39A3FD3F" w:rsidR="00D27AFD" w:rsidRPr="00944563" w:rsidRDefault="00D27AFD" w:rsidP="00D27AF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9CE9F" w14:textId="329DA900" w:rsidR="00D27AFD" w:rsidRPr="00944563" w:rsidRDefault="00D27AFD" w:rsidP="00D27AFD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31C3D" w:rsidRPr="00C90601" w14:paraId="47F313A0" w14:textId="77777777" w:rsidTr="001D148C">
        <w:trPr>
          <w:trHeight w:val="64"/>
        </w:trPr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E5B3" w14:textId="343FF00B" w:rsidR="00331C3D" w:rsidRPr="00944563" w:rsidRDefault="00331C3D" w:rsidP="0031755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Celková cena v Kč bez DPH</w:t>
            </w:r>
            <w:r w:rsidR="005723B4" w:rsidRPr="00944563">
              <w:rPr>
                <w:rFonts w:ascii="Arial" w:hAnsi="Arial" w:cs="Arial"/>
                <w:b/>
                <w:color w:val="000000"/>
                <w:sz w:val="20"/>
                <w:szCs w:val="20"/>
              </w:rPr>
              <w:t>**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D21A" w14:textId="56D995B0" w:rsidR="00331C3D" w:rsidRPr="00944563" w:rsidRDefault="001D148C" w:rsidP="001D14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445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9445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</w:tbl>
    <w:p w14:paraId="2D2E11D8" w14:textId="77777777" w:rsidR="00FC2002" w:rsidRDefault="00FC2002" w:rsidP="00331C3D">
      <w:pPr>
        <w:ind w:left="426" w:hanging="426"/>
      </w:pPr>
    </w:p>
    <w:p w14:paraId="36EC5F3D" w14:textId="77777777" w:rsidR="001E58E8" w:rsidRDefault="001E58E8" w:rsidP="00331C3D">
      <w:pPr>
        <w:ind w:left="426" w:hanging="426"/>
      </w:pPr>
    </w:p>
    <w:p w14:paraId="29BE07F4" w14:textId="667099CF" w:rsidR="001E58E8" w:rsidRPr="00FC7994" w:rsidRDefault="001E58E8" w:rsidP="00FC7994">
      <w:pPr>
        <w:jc w:val="both"/>
      </w:pPr>
      <w:r w:rsidRPr="0014483E">
        <w:rPr>
          <w:rFonts w:ascii="Arial" w:hAnsi="Arial" w:cs="Arial"/>
          <w:sz w:val="18"/>
          <w:szCs w:val="18"/>
        </w:rPr>
        <w:t>*</w:t>
      </w:r>
      <w:r w:rsidR="00FC7994">
        <w:rPr>
          <w:rFonts w:ascii="Arial" w:hAnsi="Arial" w:cs="Arial"/>
          <w:sz w:val="18"/>
          <w:szCs w:val="18"/>
        </w:rPr>
        <w:t xml:space="preserve"> </w:t>
      </w:r>
      <w:r w:rsidRPr="00FC7994">
        <w:t>platí pouze, jsou-li součástí dodávaného zařízení licence, v opačném případě se tato položka nevyplňuje</w:t>
      </w:r>
      <w:r w:rsidR="0060360D">
        <w:t>;</w:t>
      </w:r>
    </w:p>
    <w:p w14:paraId="6527CBA7" w14:textId="483F3E0A" w:rsidR="00FC7994" w:rsidRDefault="00FC7994" w:rsidP="00FC7994">
      <w:pPr>
        <w:jc w:val="both"/>
      </w:pPr>
      <w:r>
        <w:t>** c</w:t>
      </w:r>
      <w:r w:rsidRPr="007C0882">
        <w:t xml:space="preserve">elková (nabídková) cena v Kč bez DPH zahrnuje veškeré náklady </w:t>
      </w:r>
      <w:r>
        <w:t>p</w:t>
      </w:r>
      <w:r w:rsidRPr="007C0882">
        <w:t>oskytovatele spojené s plněním předmětu veřejné zakázky (smlouvy)</w:t>
      </w:r>
      <w:r>
        <w:t>.</w:t>
      </w:r>
    </w:p>
    <w:p w14:paraId="49229BAF" w14:textId="77777777" w:rsidR="001E58E8" w:rsidRDefault="001E58E8" w:rsidP="00331C3D">
      <w:pPr>
        <w:ind w:left="426" w:hanging="426"/>
      </w:pPr>
    </w:p>
    <w:sectPr w:rsidR="001E5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8CC"/>
    <w:rsid w:val="0001065A"/>
    <w:rsid w:val="0001226E"/>
    <w:rsid w:val="00012C05"/>
    <w:rsid w:val="000675BF"/>
    <w:rsid w:val="001708CC"/>
    <w:rsid w:val="001B42CA"/>
    <w:rsid w:val="001D148C"/>
    <w:rsid w:val="001E58E8"/>
    <w:rsid w:val="002979D6"/>
    <w:rsid w:val="002E5382"/>
    <w:rsid w:val="002E636F"/>
    <w:rsid w:val="00331C3D"/>
    <w:rsid w:val="00334493"/>
    <w:rsid w:val="00345326"/>
    <w:rsid w:val="00364BBC"/>
    <w:rsid w:val="00393457"/>
    <w:rsid w:val="003D3F21"/>
    <w:rsid w:val="003F2B9D"/>
    <w:rsid w:val="0043183A"/>
    <w:rsid w:val="00471088"/>
    <w:rsid w:val="004B0ED0"/>
    <w:rsid w:val="005125F2"/>
    <w:rsid w:val="00537BEE"/>
    <w:rsid w:val="005723B4"/>
    <w:rsid w:val="005B34E9"/>
    <w:rsid w:val="0060360D"/>
    <w:rsid w:val="00635A4C"/>
    <w:rsid w:val="006E5A03"/>
    <w:rsid w:val="007271EB"/>
    <w:rsid w:val="00815B55"/>
    <w:rsid w:val="008235A6"/>
    <w:rsid w:val="0085601C"/>
    <w:rsid w:val="00873C8C"/>
    <w:rsid w:val="00886FEA"/>
    <w:rsid w:val="00920700"/>
    <w:rsid w:val="009226C4"/>
    <w:rsid w:val="0092773B"/>
    <w:rsid w:val="00944563"/>
    <w:rsid w:val="00980345"/>
    <w:rsid w:val="00994E32"/>
    <w:rsid w:val="009E6C94"/>
    <w:rsid w:val="009F5B13"/>
    <w:rsid w:val="00A470D6"/>
    <w:rsid w:val="00A83622"/>
    <w:rsid w:val="00B06811"/>
    <w:rsid w:val="00B44DA7"/>
    <w:rsid w:val="00B60543"/>
    <w:rsid w:val="00BD283E"/>
    <w:rsid w:val="00C53687"/>
    <w:rsid w:val="00CA17ED"/>
    <w:rsid w:val="00D27AFD"/>
    <w:rsid w:val="00DE3C68"/>
    <w:rsid w:val="00DF3753"/>
    <w:rsid w:val="00E330A8"/>
    <w:rsid w:val="00E72757"/>
    <w:rsid w:val="00E975C4"/>
    <w:rsid w:val="00EC2066"/>
    <w:rsid w:val="00F21DCB"/>
    <w:rsid w:val="00F57197"/>
    <w:rsid w:val="00FA462B"/>
    <w:rsid w:val="00FC2002"/>
    <w:rsid w:val="00FC7994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0B06"/>
  <w15:chartTrackingRefBased/>
  <w15:docId w15:val="{8936355A-853F-49DB-A1E0-96E3297B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8C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70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1C3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Revize">
    <w:name w:val="Revision"/>
    <w:hidden/>
    <w:uiPriority w:val="99"/>
    <w:semiHidden/>
    <w:rsid w:val="00537BE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3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34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3457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3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3457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Bezstarosti Kateřina</dc:creator>
  <cp:keywords/>
  <dc:description/>
  <cp:lastModifiedBy>Lukáš Svoboda</cp:lastModifiedBy>
  <cp:revision>19</cp:revision>
  <dcterms:created xsi:type="dcterms:W3CDTF">2025-07-09T07:11:00Z</dcterms:created>
  <dcterms:modified xsi:type="dcterms:W3CDTF">2025-10-24T14:55:00Z</dcterms:modified>
</cp:coreProperties>
</file>