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5B4" w:rsidRDefault="005D25B4" w:rsidP="00E11A57">
      <w:pPr>
        <w:jc w:val="center"/>
        <w:rPr>
          <w:rFonts w:cstheme="minorHAnsi"/>
          <w:b/>
        </w:rPr>
      </w:pPr>
    </w:p>
    <w:p w:rsidR="001F1B33" w:rsidRPr="00763A29" w:rsidRDefault="00E11A57" w:rsidP="00E11A57">
      <w:pPr>
        <w:jc w:val="center"/>
        <w:rPr>
          <w:rFonts w:ascii="Arial" w:hAnsi="Arial" w:cs="Arial"/>
          <w:b/>
        </w:rPr>
      </w:pPr>
      <w:r w:rsidRPr="00763A29">
        <w:rPr>
          <w:rFonts w:ascii="Arial" w:hAnsi="Arial" w:cs="Arial"/>
          <w:b/>
        </w:rPr>
        <w:t>Ceník a technická specifikace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"/>
        <w:gridCol w:w="1726"/>
        <w:gridCol w:w="1190"/>
        <w:gridCol w:w="3261"/>
        <w:gridCol w:w="2268"/>
        <w:gridCol w:w="1559"/>
        <w:gridCol w:w="2693"/>
        <w:gridCol w:w="1643"/>
      </w:tblGrid>
      <w:tr w:rsidR="00526E8D" w:rsidRPr="00763A29" w:rsidTr="00526E8D">
        <w:tc>
          <w:tcPr>
            <w:tcW w:w="0" w:type="auto"/>
          </w:tcPr>
          <w:p w:rsidR="00A94C7D" w:rsidRPr="00763A29" w:rsidRDefault="00A94C7D" w:rsidP="00E11A57">
            <w:pPr>
              <w:jc w:val="center"/>
              <w:rPr>
                <w:rFonts w:ascii="Arial" w:hAnsi="Arial" w:cs="Arial"/>
                <w:b/>
              </w:rPr>
            </w:pPr>
            <w:r w:rsidRPr="00763A29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0" w:type="auto"/>
          </w:tcPr>
          <w:p w:rsidR="00A94C7D" w:rsidRPr="00763A29" w:rsidRDefault="00A94C7D" w:rsidP="00E11A57">
            <w:pPr>
              <w:jc w:val="center"/>
              <w:rPr>
                <w:rFonts w:ascii="Arial" w:hAnsi="Arial" w:cs="Arial"/>
                <w:b/>
              </w:rPr>
            </w:pPr>
            <w:r w:rsidRPr="00763A29">
              <w:rPr>
                <w:rFonts w:ascii="Arial" w:hAnsi="Arial" w:cs="Arial"/>
                <w:b/>
              </w:rPr>
              <w:t>Název zboží</w:t>
            </w:r>
          </w:p>
        </w:tc>
        <w:tc>
          <w:tcPr>
            <w:tcW w:w="1190" w:type="dxa"/>
          </w:tcPr>
          <w:p w:rsidR="00A94C7D" w:rsidRPr="00763A29" w:rsidRDefault="00A94C7D" w:rsidP="00E11A57">
            <w:pPr>
              <w:jc w:val="center"/>
              <w:rPr>
                <w:rFonts w:ascii="Arial" w:hAnsi="Arial" w:cs="Arial"/>
                <w:b/>
              </w:rPr>
            </w:pPr>
            <w:r w:rsidRPr="00763A29">
              <w:rPr>
                <w:rFonts w:ascii="Arial" w:hAnsi="Arial" w:cs="Arial"/>
                <w:b/>
              </w:rPr>
              <w:t>Počet kusů</w:t>
            </w:r>
          </w:p>
        </w:tc>
        <w:tc>
          <w:tcPr>
            <w:tcW w:w="3261" w:type="dxa"/>
          </w:tcPr>
          <w:p w:rsidR="00A94C7D" w:rsidRPr="00763A29" w:rsidRDefault="00A94C7D" w:rsidP="00B61F31">
            <w:pPr>
              <w:jc w:val="both"/>
              <w:rPr>
                <w:rFonts w:ascii="Arial" w:hAnsi="Arial" w:cs="Arial"/>
                <w:b/>
              </w:rPr>
            </w:pPr>
            <w:r w:rsidRPr="00763A29">
              <w:rPr>
                <w:rFonts w:ascii="Arial" w:hAnsi="Arial" w:cs="Arial"/>
                <w:b/>
              </w:rPr>
              <w:t xml:space="preserve">Specifikace </w:t>
            </w:r>
          </w:p>
        </w:tc>
        <w:tc>
          <w:tcPr>
            <w:tcW w:w="2268" w:type="dxa"/>
          </w:tcPr>
          <w:p w:rsidR="00A94C7D" w:rsidRPr="00763A29" w:rsidRDefault="00A94C7D" w:rsidP="00E11A57">
            <w:pPr>
              <w:jc w:val="center"/>
              <w:rPr>
                <w:rFonts w:ascii="Arial" w:hAnsi="Arial" w:cs="Arial"/>
                <w:b/>
              </w:rPr>
            </w:pPr>
            <w:r w:rsidRPr="00763A29">
              <w:rPr>
                <w:rFonts w:ascii="Arial" w:hAnsi="Arial" w:cs="Arial"/>
                <w:b/>
              </w:rPr>
              <w:t>Cena za 1 kus bez DPH</w:t>
            </w:r>
          </w:p>
        </w:tc>
        <w:tc>
          <w:tcPr>
            <w:tcW w:w="1559" w:type="dxa"/>
          </w:tcPr>
          <w:p w:rsidR="00A94C7D" w:rsidRPr="00763A29" w:rsidRDefault="00A94C7D" w:rsidP="00E11A57">
            <w:pPr>
              <w:jc w:val="center"/>
              <w:rPr>
                <w:rFonts w:ascii="Arial" w:hAnsi="Arial" w:cs="Arial"/>
                <w:b/>
              </w:rPr>
            </w:pPr>
            <w:r w:rsidRPr="00763A29">
              <w:rPr>
                <w:rFonts w:ascii="Arial" w:hAnsi="Arial" w:cs="Arial"/>
                <w:b/>
              </w:rPr>
              <w:t>Cena za 1 kus včetně DPH</w:t>
            </w:r>
          </w:p>
        </w:tc>
        <w:tc>
          <w:tcPr>
            <w:tcW w:w="2693" w:type="dxa"/>
          </w:tcPr>
          <w:p w:rsidR="00A94C7D" w:rsidRDefault="00A94C7D" w:rsidP="00E11A57">
            <w:pPr>
              <w:jc w:val="center"/>
              <w:rPr>
                <w:rFonts w:ascii="Arial" w:hAnsi="Arial" w:cs="Arial"/>
                <w:b/>
              </w:rPr>
            </w:pPr>
            <w:r w:rsidRPr="00763A29">
              <w:rPr>
                <w:rFonts w:ascii="Arial" w:hAnsi="Arial" w:cs="Arial"/>
                <w:b/>
              </w:rPr>
              <w:t xml:space="preserve">Cena celkem </w:t>
            </w:r>
            <w:r w:rsidR="00526E8D">
              <w:rPr>
                <w:rFonts w:ascii="Arial" w:hAnsi="Arial" w:cs="Arial"/>
                <w:b/>
              </w:rPr>
              <w:t xml:space="preserve">za 10 000 ks </w:t>
            </w:r>
            <w:r w:rsidRPr="00763A29">
              <w:rPr>
                <w:rFonts w:ascii="Arial" w:hAnsi="Arial" w:cs="Arial"/>
                <w:b/>
              </w:rPr>
              <w:t>bez DPH</w:t>
            </w:r>
          </w:p>
          <w:p w:rsidR="00526E8D" w:rsidRPr="00763A29" w:rsidRDefault="00526E8D" w:rsidP="00E11A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(max. 331.000 Kč bez DPH)</w:t>
            </w:r>
            <w:bookmarkStart w:id="0" w:name="_GoBack"/>
            <w:bookmarkEnd w:id="0"/>
          </w:p>
        </w:tc>
        <w:tc>
          <w:tcPr>
            <w:tcW w:w="1643" w:type="dxa"/>
          </w:tcPr>
          <w:p w:rsidR="00A94C7D" w:rsidRPr="00763A29" w:rsidRDefault="00A94C7D" w:rsidP="00E11A57">
            <w:pPr>
              <w:jc w:val="center"/>
              <w:rPr>
                <w:rFonts w:ascii="Arial" w:hAnsi="Arial" w:cs="Arial"/>
                <w:b/>
              </w:rPr>
            </w:pPr>
            <w:r w:rsidRPr="00763A29">
              <w:rPr>
                <w:rFonts w:ascii="Arial" w:hAnsi="Arial" w:cs="Arial"/>
                <w:b/>
              </w:rPr>
              <w:t xml:space="preserve">Cena celkem </w:t>
            </w:r>
            <w:r w:rsidR="00526E8D">
              <w:rPr>
                <w:rFonts w:ascii="Arial" w:hAnsi="Arial" w:cs="Arial"/>
                <w:b/>
              </w:rPr>
              <w:t>za 10 000 ks</w:t>
            </w:r>
            <w:r w:rsidR="00526E8D">
              <w:rPr>
                <w:rFonts w:ascii="Arial" w:hAnsi="Arial" w:cs="Arial"/>
                <w:b/>
              </w:rPr>
              <w:t xml:space="preserve"> </w:t>
            </w:r>
            <w:r w:rsidRPr="00763A29">
              <w:rPr>
                <w:rFonts w:ascii="Arial" w:hAnsi="Arial" w:cs="Arial"/>
                <w:b/>
              </w:rPr>
              <w:t>včetně DPH</w:t>
            </w:r>
          </w:p>
        </w:tc>
      </w:tr>
      <w:tr w:rsidR="00526E8D" w:rsidRPr="00763A29" w:rsidTr="00526E8D">
        <w:tc>
          <w:tcPr>
            <w:tcW w:w="0" w:type="auto"/>
          </w:tcPr>
          <w:p w:rsidR="00A94C7D" w:rsidRPr="00763A29" w:rsidRDefault="00A94C7D" w:rsidP="00E11A57">
            <w:pPr>
              <w:rPr>
                <w:rFonts w:ascii="Arial" w:hAnsi="Arial" w:cs="Arial"/>
              </w:rPr>
            </w:pPr>
            <w:r w:rsidRPr="00763A2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94C7D" w:rsidRPr="00763A29" w:rsidRDefault="00526E8D" w:rsidP="00E11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Rozlišovací dresy (jedné barvy v sadě 10 ks) pro 1. stupeň ZŠ</w:t>
            </w:r>
          </w:p>
        </w:tc>
        <w:tc>
          <w:tcPr>
            <w:tcW w:w="1190" w:type="dxa"/>
          </w:tcPr>
          <w:p w:rsidR="00A94C7D" w:rsidRPr="00763A29" w:rsidRDefault="00A94C7D" w:rsidP="00ED5A04">
            <w:pPr>
              <w:rPr>
                <w:rFonts w:ascii="Arial" w:hAnsi="Arial" w:cs="Arial"/>
              </w:rPr>
            </w:pPr>
            <w:r w:rsidRPr="00763A29">
              <w:rPr>
                <w:rFonts w:ascii="Arial" w:hAnsi="Arial" w:cs="Arial"/>
              </w:rPr>
              <w:t>1</w:t>
            </w:r>
            <w:r w:rsidR="00526E8D">
              <w:rPr>
                <w:rFonts w:ascii="Arial" w:hAnsi="Arial" w:cs="Arial"/>
              </w:rPr>
              <w:t>0</w:t>
            </w:r>
            <w:r w:rsidRPr="00763A29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3261" w:type="dxa"/>
          </w:tcPr>
          <w:p w:rsidR="00A94C7D" w:rsidRPr="00763A29" w:rsidRDefault="00526E8D" w:rsidP="00B61F31">
            <w:pPr>
              <w:jc w:val="both"/>
              <w:rPr>
                <w:rFonts w:ascii="Arial" w:hAnsi="Arial" w:cs="Arial"/>
                <w:color w:val="FF0000"/>
              </w:rPr>
            </w:pPr>
            <w:r w:rsidRPr="00DF3275">
              <w:rPr>
                <w:rFonts w:ascii="Arial" w:hAnsi="Arial" w:cs="Arial"/>
                <w:highlight w:val="yellow"/>
              </w:rPr>
              <w:t>[</w:t>
            </w:r>
            <w:r w:rsidRPr="00DF3275">
              <w:rPr>
                <w:rFonts w:ascii="Arial" w:hAnsi="Arial" w:cs="Arial"/>
                <w:b/>
                <w:highlight w:val="yellow"/>
              </w:rPr>
              <w:t>doplní dodavatel</w:t>
            </w:r>
            <w:r w:rsidRPr="00DF3275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268" w:type="dxa"/>
          </w:tcPr>
          <w:p w:rsidR="00A94C7D" w:rsidRPr="00DF3275" w:rsidRDefault="00DF3275" w:rsidP="00DF3275">
            <w:pPr>
              <w:jc w:val="center"/>
              <w:rPr>
                <w:rFonts w:ascii="Arial" w:hAnsi="Arial" w:cs="Arial"/>
              </w:rPr>
            </w:pPr>
            <w:r w:rsidRPr="00DF3275">
              <w:rPr>
                <w:rFonts w:ascii="Arial" w:hAnsi="Arial" w:cs="Arial"/>
                <w:highlight w:val="yellow"/>
              </w:rPr>
              <w:t>[</w:t>
            </w:r>
            <w:r w:rsidRPr="00DF3275">
              <w:rPr>
                <w:rFonts w:ascii="Arial" w:hAnsi="Arial" w:cs="Arial"/>
                <w:b/>
                <w:highlight w:val="yellow"/>
              </w:rPr>
              <w:t>doplní dodavatel</w:t>
            </w:r>
            <w:r w:rsidRPr="00DF3275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1559" w:type="dxa"/>
          </w:tcPr>
          <w:p w:rsidR="00A94C7D" w:rsidRDefault="00DF3275" w:rsidP="00DF3275">
            <w:pPr>
              <w:jc w:val="center"/>
              <w:rPr>
                <w:rFonts w:ascii="Arial" w:hAnsi="Arial" w:cs="Arial"/>
              </w:rPr>
            </w:pPr>
            <w:r w:rsidRPr="00DF3275">
              <w:rPr>
                <w:rFonts w:ascii="Arial" w:hAnsi="Arial" w:cs="Arial"/>
                <w:highlight w:val="yellow"/>
              </w:rPr>
              <w:t>[</w:t>
            </w:r>
            <w:r w:rsidRPr="00DF3275">
              <w:rPr>
                <w:rFonts w:ascii="Arial" w:hAnsi="Arial" w:cs="Arial"/>
                <w:b/>
                <w:highlight w:val="yellow"/>
              </w:rPr>
              <w:t>doplní dodavatel</w:t>
            </w:r>
            <w:r w:rsidRPr="00DF3275">
              <w:rPr>
                <w:rFonts w:ascii="Arial" w:hAnsi="Arial" w:cs="Arial"/>
                <w:highlight w:val="yellow"/>
              </w:rPr>
              <w:t>]</w:t>
            </w:r>
          </w:p>
          <w:p w:rsidR="00DF3275" w:rsidRDefault="00DF3275" w:rsidP="00DF3275">
            <w:pPr>
              <w:jc w:val="center"/>
              <w:rPr>
                <w:rFonts w:ascii="Arial" w:hAnsi="Arial" w:cs="Arial"/>
              </w:rPr>
            </w:pPr>
          </w:p>
          <w:p w:rsidR="00DF3275" w:rsidRPr="00763A29" w:rsidRDefault="00DF3275" w:rsidP="00DF3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94C7D" w:rsidRPr="00763A29" w:rsidRDefault="00DF3275" w:rsidP="00DF3275">
            <w:pPr>
              <w:jc w:val="center"/>
              <w:rPr>
                <w:rFonts w:ascii="Arial" w:hAnsi="Arial" w:cs="Arial"/>
              </w:rPr>
            </w:pPr>
            <w:r w:rsidRPr="00DF3275">
              <w:rPr>
                <w:rFonts w:ascii="Arial" w:hAnsi="Arial" w:cs="Arial"/>
                <w:highlight w:val="yellow"/>
              </w:rPr>
              <w:t>[</w:t>
            </w:r>
            <w:r w:rsidRPr="00DF3275">
              <w:rPr>
                <w:rFonts w:ascii="Arial" w:hAnsi="Arial" w:cs="Arial"/>
                <w:b/>
                <w:highlight w:val="yellow"/>
              </w:rPr>
              <w:t>doplní dodavatel</w:t>
            </w:r>
            <w:r w:rsidRPr="00DF3275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1643" w:type="dxa"/>
          </w:tcPr>
          <w:p w:rsidR="00A94C7D" w:rsidRPr="00763A29" w:rsidRDefault="00DF3275" w:rsidP="00DF3275">
            <w:pPr>
              <w:jc w:val="center"/>
              <w:rPr>
                <w:rFonts w:ascii="Arial" w:hAnsi="Arial" w:cs="Arial"/>
              </w:rPr>
            </w:pPr>
            <w:r w:rsidRPr="00DF3275">
              <w:rPr>
                <w:rFonts w:ascii="Arial" w:hAnsi="Arial" w:cs="Arial"/>
                <w:highlight w:val="yellow"/>
              </w:rPr>
              <w:t>[</w:t>
            </w:r>
            <w:r w:rsidRPr="00DF3275">
              <w:rPr>
                <w:rFonts w:ascii="Arial" w:hAnsi="Arial" w:cs="Arial"/>
                <w:b/>
                <w:highlight w:val="yellow"/>
              </w:rPr>
              <w:t>doplní dodavatel</w:t>
            </w:r>
            <w:r w:rsidRPr="00DF3275">
              <w:rPr>
                <w:rFonts w:ascii="Arial" w:hAnsi="Arial" w:cs="Arial"/>
                <w:highlight w:val="yellow"/>
              </w:rPr>
              <w:t>]</w:t>
            </w:r>
          </w:p>
        </w:tc>
      </w:tr>
    </w:tbl>
    <w:p w:rsidR="00347043" w:rsidRPr="008A074B" w:rsidRDefault="00347043">
      <w:pPr>
        <w:rPr>
          <w:rFonts w:cstheme="minorHAnsi"/>
        </w:rPr>
      </w:pPr>
    </w:p>
    <w:p w:rsidR="006275D7" w:rsidRPr="008A074B" w:rsidRDefault="006275D7">
      <w:pPr>
        <w:rPr>
          <w:rFonts w:cstheme="minorHAnsi"/>
        </w:rPr>
      </w:pPr>
    </w:p>
    <w:sectPr w:rsidR="006275D7" w:rsidRPr="008A074B" w:rsidSect="00857B66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291" w:rsidRDefault="008A2291" w:rsidP="008D40E5">
      <w:pPr>
        <w:spacing w:after="0" w:line="240" w:lineRule="auto"/>
      </w:pPr>
      <w:r>
        <w:separator/>
      </w:r>
    </w:p>
  </w:endnote>
  <w:endnote w:type="continuationSeparator" w:id="0">
    <w:p w:rsidR="008A2291" w:rsidRDefault="008A2291" w:rsidP="008D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291" w:rsidRDefault="008A2291" w:rsidP="008D40E5">
      <w:pPr>
        <w:spacing w:after="0" w:line="240" w:lineRule="auto"/>
      </w:pPr>
      <w:r>
        <w:separator/>
      </w:r>
    </w:p>
  </w:footnote>
  <w:footnote w:type="continuationSeparator" w:id="0">
    <w:p w:rsidR="008A2291" w:rsidRDefault="008A2291" w:rsidP="008D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F31" w:rsidRDefault="00B61F31" w:rsidP="005D25B4">
    <w:pPr>
      <w:pStyle w:val="Zhlav"/>
      <w:jc w:val="right"/>
    </w:pPr>
    <w:r>
      <w:t>Příloha č. 2</w:t>
    </w:r>
    <w:r w:rsidR="005D25B4">
      <w:t xml:space="preserve"> ZD (Příloha č. 1 smlouvy)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6"/>
    <w:rsid w:val="00080BE8"/>
    <w:rsid w:val="001A0250"/>
    <w:rsid w:val="0026665E"/>
    <w:rsid w:val="002965C1"/>
    <w:rsid w:val="00347043"/>
    <w:rsid w:val="004401D5"/>
    <w:rsid w:val="004F5D55"/>
    <w:rsid w:val="00526E8D"/>
    <w:rsid w:val="005D25B4"/>
    <w:rsid w:val="006275D7"/>
    <w:rsid w:val="0063474F"/>
    <w:rsid w:val="006B377C"/>
    <w:rsid w:val="006D6CE6"/>
    <w:rsid w:val="006E0ADF"/>
    <w:rsid w:val="007307AB"/>
    <w:rsid w:val="00730C64"/>
    <w:rsid w:val="00763A29"/>
    <w:rsid w:val="00824B58"/>
    <w:rsid w:val="00857B66"/>
    <w:rsid w:val="008A074B"/>
    <w:rsid w:val="008A2291"/>
    <w:rsid w:val="008B10A4"/>
    <w:rsid w:val="008D40E5"/>
    <w:rsid w:val="008E0D7C"/>
    <w:rsid w:val="00972785"/>
    <w:rsid w:val="009C136A"/>
    <w:rsid w:val="00A94C7D"/>
    <w:rsid w:val="00B61F31"/>
    <w:rsid w:val="00B957C4"/>
    <w:rsid w:val="00BC5ACC"/>
    <w:rsid w:val="00DB183B"/>
    <w:rsid w:val="00DF3275"/>
    <w:rsid w:val="00E11A57"/>
    <w:rsid w:val="00E32B3E"/>
    <w:rsid w:val="00E56CC2"/>
    <w:rsid w:val="00E8285E"/>
    <w:rsid w:val="00ED5A04"/>
    <w:rsid w:val="00F43FDA"/>
    <w:rsid w:val="00F4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DB3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C5A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7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4704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D4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40E5"/>
  </w:style>
  <w:style w:type="paragraph" w:styleId="Zpat">
    <w:name w:val="footer"/>
    <w:basedOn w:val="Normln"/>
    <w:link w:val="ZpatChar"/>
    <w:uiPriority w:val="99"/>
    <w:unhideWhenUsed/>
    <w:rsid w:val="008D4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40E5"/>
  </w:style>
  <w:style w:type="character" w:styleId="Siln">
    <w:name w:val="Strong"/>
    <w:basedOn w:val="Standardnpsmoodstavce"/>
    <w:uiPriority w:val="22"/>
    <w:qFormat/>
    <w:rsid w:val="00F44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8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8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2019-09-27T08:48:00Z</dcterms:created>
  <dcterms:modified xsi:type="dcterms:W3CDTF">2020-05-15T12:16:00Z</dcterms:modified>
</cp:coreProperties>
</file>