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15D2D436" w14:textId="77777777" w:rsidR="00A841C5" w:rsidRDefault="00A841C5" w:rsidP="00A841C5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3E21C2">
        <w:rPr>
          <w:rFonts w:ascii="Arial" w:hAnsi="Arial"/>
          <w:sz w:val="22"/>
          <w:szCs w:val="22"/>
        </w:rPr>
        <w:t>Beskyd Fryčovice, a.s.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5423C906" w14:textId="77777777" w:rsidR="00A841C5" w:rsidRDefault="00A841C5" w:rsidP="00A841C5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7BE3C7DD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6C775D92" w14:textId="77777777" w:rsidR="00A841C5" w:rsidRDefault="00A841C5" w:rsidP="00A841C5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3A4DA6A5" w14:textId="77777777" w:rsidR="00A841C5" w:rsidRDefault="00A841C5" w:rsidP="00A841C5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4FFEE47A" w14:textId="77777777" w:rsidR="00A841C5" w:rsidRDefault="00A841C5" w:rsidP="00A841C5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009002AD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FC35EF8" w14:textId="77777777" w:rsidR="00A841C5" w:rsidRDefault="00A841C5" w:rsidP="00A841C5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751F2BCE" w14:textId="77777777" w:rsidR="00A841C5" w:rsidRDefault="00A841C5" w:rsidP="00A841C5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47E06FC4" w14:textId="77777777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82C800F" w14:textId="2E39685D" w:rsidR="00A841C5" w:rsidRDefault="00A841C5" w:rsidP="00A841C5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337045B5" w:rsidR="00BC3D12" w:rsidRPr="00353723" w:rsidRDefault="002C1BEF" w:rsidP="002C1BEF">
      <w:pPr>
        <w:ind w:firstLine="708"/>
        <w:rPr>
          <w:rFonts w:ascii="Arial" w:hAnsi="Arial" w:cs="Arial"/>
          <w:b w:val="0"/>
          <w:sz w:val="22"/>
          <w:szCs w:val="22"/>
        </w:rPr>
      </w:pPr>
      <w:r w:rsidRPr="002C1BEF">
        <w:rPr>
          <w:rFonts w:ascii="Arial" w:hAnsi="Arial"/>
          <w:b w:val="0"/>
          <w:sz w:val="22"/>
          <w:szCs w:val="22"/>
        </w:rPr>
        <w:t xml:space="preserve">Číslo účtu:  </w:t>
      </w:r>
      <w:r w:rsidRPr="002C1BEF">
        <w:rPr>
          <w:rFonts w:ascii="Arial" w:hAnsi="Arial"/>
          <w:b w:val="0"/>
          <w:sz w:val="22"/>
          <w:szCs w:val="22"/>
        </w:rPr>
        <w:tab/>
      </w:r>
      <w:r w:rsidRPr="002C1BEF"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BC3D12"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6003B349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8E5B8C">
        <w:rPr>
          <w:rFonts w:ascii="Arial" w:hAnsi="Arial" w:cs="Arial"/>
          <w:b w:val="0"/>
          <w:sz w:val="22"/>
          <w:szCs w:val="22"/>
        </w:rPr>
        <w:tab/>
        <w:t xml:space="preserve">Ing. David </w:t>
      </w:r>
      <w:proofErr w:type="spellStart"/>
      <w:r w:rsidR="008E5B8C">
        <w:rPr>
          <w:rFonts w:ascii="Arial" w:hAnsi="Arial" w:cs="Arial"/>
          <w:b w:val="0"/>
          <w:sz w:val="22"/>
          <w:szCs w:val="22"/>
        </w:rPr>
        <w:t>Rykr</w:t>
      </w:r>
      <w:proofErr w:type="spellEnd"/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ADBF99C" w14:textId="77777777" w:rsidR="002C1BEF" w:rsidRDefault="002C1BEF" w:rsidP="009E4871">
      <w:pPr>
        <w:jc w:val="center"/>
        <w:rPr>
          <w:rFonts w:ascii="Arial" w:hAnsi="Arial" w:cs="Arial"/>
          <w:b w:val="0"/>
          <w:sz w:val="22"/>
          <w:szCs w:val="22"/>
        </w:rPr>
      </w:pPr>
    </w:p>
    <w:p w14:paraId="65D46253" w14:textId="04F2F118" w:rsidR="00B35C0F" w:rsidRPr="002C1BEF" w:rsidRDefault="008E5B8C" w:rsidP="009E487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Pojízdná prodejna včetně vybavení</w:t>
      </w:r>
    </w:p>
    <w:p w14:paraId="660C7F09" w14:textId="77777777" w:rsidR="002C1BEF" w:rsidRDefault="002C1BEF" w:rsidP="009E4871">
      <w:pPr>
        <w:jc w:val="center"/>
        <w:rPr>
          <w:rFonts w:ascii="Arial" w:hAnsi="Arial" w:cs="Arial"/>
          <w:b w:val="0"/>
          <w:sz w:val="22"/>
          <w:szCs w:val="22"/>
        </w:rPr>
      </w:pPr>
    </w:p>
    <w:p w14:paraId="72DB4643" w14:textId="77777777" w:rsidR="009E4871" w:rsidRPr="00353723" w:rsidRDefault="009E4871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6AC01EEB" w:rsidR="003E21C2" w:rsidRPr="003E21C2" w:rsidRDefault="002C1BEF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6E1A84">
        <w:rPr>
          <w:rFonts w:ascii="Arial" w:hAnsi="Arial"/>
          <w:b w:val="0"/>
          <w:sz w:val="22"/>
        </w:rPr>
        <w:t xml:space="preserve">Místem </w:t>
      </w:r>
      <w:r w:rsidR="008E5B8C">
        <w:rPr>
          <w:rFonts w:ascii="Arial" w:hAnsi="Arial"/>
          <w:b w:val="0"/>
          <w:sz w:val="22"/>
        </w:rPr>
        <w:t>dodání areál</w:t>
      </w:r>
      <w:r w:rsidRPr="006E1A84">
        <w:rPr>
          <w:rFonts w:ascii="Arial" w:hAnsi="Arial"/>
          <w:b w:val="0"/>
          <w:sz w:val="22"/>
        </w:rPr>
        <w:t xml:space="preserve"> společnosti</w:t>
      </w:r>
      <w:r w:rsidR="008E5B8C">
        <w:rPr>
          <w:rFonts w:ascii="Arial" w:hAnsi="Arial"/>
          <w:b w:val="0"/>
          <w:sz w:val="22"/>
        </w:rPr>
        <w:t xml:space="preserve"> </w:t>
      </w:r>
      <w:r w:rsidR="00A841C5" w:rsidRPr="00A841C5">
        <w:rPr>
          <w:rFonts w:ascii="Arial" w:hAnsi="Arial"/>
          <w:b w:val="0"/>
          <w:sz w:val="22"/>
        </w:rPr>
        <w:t>Beskyd Fryčovice, a.s.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50C5FA37" w14:textId="6C62B36D" w:rsidR="00673CF1" w:rsidRPr="00175690" w:rsidRDefault="00673CF1" w:rsidP="00673CF1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>Kupující se zavazuje uhradit kupní cenu specifikovanou v článku V. odst. 5.1 této smlouvy</w:t>
      </w:r>
      <w:r>
        <w:rPr>
          <w:rFonts w:cs="Arial"/>
          <w:b w:val="0"/>
          <w:bCs/>
          <w:sz w:val="22"/>
          <w:szCs w:val="22"/>
          <w:u w:val="none"/>
        </w:rPr>
        <w:t xml:space="preserve"> nebo p</w:t>
      </w:r>
      <w:r w:rsidRPr="00175690">
        <w:rPr>
          <w:rFonts w:cs="Arial"/>
          <w:b w:val="0"/>
          <w:bCs/>
          <w:sz w:val="22"/>
          <w:szCs w:val="22"/>
          <w:u w:val="none"/>
        </w:rPr>
        <w:t>rodávajícímu na základě faktury, kterou je prodávající oprávněn kupujícímu vystavit po předání a převzetí předmětu smlouvy</w:t>
      </w:r>
      <w:r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 xml:space="preserve">Smluvní strany tímto výslovně prohlašují, že si tuto smlouvu před jejím podpisem přečetly a že smlouvu uzavřely po vzájemném projednání podle svojí pravé a svobodné vůle, určitě, vážně a srozumitelně, </w:t>
      </w:r>
      <w:bookmarkStart w:id="0" w:name="_GoBack"/>
      <w:bookmarkEnd w:id="0"/>
      <w:r w:rsidRPr="00353723">
        <w:rPr>
          <w:rFonts w:cs="Arial"/>
          <w:b w:val="0"/>
          <w:bCs/>
          <w:sz w:val="22"/>
          <w:szCs w:val="22"/>
          <w:u w:val="none"/>
        </w:rPr>
        <w:t>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1A2D6" w14:textId="77777777" w:rsidR="00D847A2" w:rsidRDefault="00D847A2">
      <w:r>
        <w:separator/>
      </w:r>
    </w:p>
  </w:endnote>
  <w:endnote w:type="continuationSeparator" w:id="0">
    <w:p w14:paraId="0D72D608" w14:textId="77777777" w:rsidR="00D847A2" w:rsidRDefault="00D847A2">
      <w:r>
        <w:continuationSeparator/>
      </w:r>
    </w:p>
  </w:endnote>
  <w:endnote w:type="continuationNotice" w:id="1">
    <w:p w14:paraId="7FCA7CE6" w14:textId="77777777" w:rsidR="00D847A2" w:rsidRDefault="00D847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901D7" w14:textId="77777777" w:rsidR="00D847A2" w:rsidRDefault="00D847A2">
      <w:r>
        <w:separator/>
      </w:r>
    </w:p>
  </w:footnote>
  <w:footnote w:type="continuationSeparator" w:id="0">
    <w:p w14:paraId="5BE286FC" w14:textId="77777777" w:rsidR="00D847A2" w:rsidRDefault="00D847A2">
      <w:r>
        <w:continuationSeparator/>
      </w:r>
    </w:p>
  </w:footnote>
  <w:footnote w:type="continuationNotice" w:id="1">
    <w:p w14:paraId="5EF72B2C" w14:textId="77777777" w:rsidR="00D847A2" w:rsidRDefault="00D847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6pt;height:41.4pt">
          <v:imagedata r:id="rId2" o:title=""/>
        </v:shape>
        <o:OLEObject Type="Embed" ProgID="CorelDRAW.Graphic.13" ShapeID="_x0000_i1025" DrawAspect="Content" ObjectID="_1695202526" r:id="rId3"/>
      </w:object>
    </w:r>
  </w:p>
  <w:p w14:paraId="57D52C1D" w14:textId="77777777" w:rsidR="00EE2042" w:rsidRPr="009F3DBD" w:rsidRDefault="00D847A2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4870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6705B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1BEF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3CF1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772BF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5B8C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4871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41C5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113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47A2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55601"/>
    <w:rsid w:val="00F645D7"/>
    <w:rsid w:val="00F70A30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AB2380-3703-4AA8-A6AB-2575EBA3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2021-10-08T10:49:00Z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