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7F45" w14:textId="77777777"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14:anchorId="6106CBEF" wp14:editId="5CCA849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14:paraId="36F36D88" w14:textId="77777777"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14:paraId="33BDD0CD" w14:textId="77777777"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14:paraId="14000C83" w14:textId="77777777"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14:paraId="60ECAE5E" w14:textId="77777777"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14:paraId="72EA2F80" w14:textId="77777777" w:rsidR="006C1B70" w:rsidRPr="00AD2D49" w:rsidRDefault="006C1B70" w:rsidP="006C1B70">
      <w:pPr>
        <w:tabs>
          <w:tab w:val="left" w:pos="5760"/>
        </w:tabs>
        <w:spacing w:after="120" w:line="240" w:lineRule="auto"/>
        <w:ind w:left="757"/>
        <w:jc w:val="both"/>
        <w:rPr>
          <w:b/>
          <w:bCs/>
          <w:lang w:val="cs-CZ" w:eastAsia="cs-CZ"/>
        </w:rPr>
      </w:pPr>
    </w:p>
    <w:p w14:paraId="1D2D3C29" w14:textId="32401C2B"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I.</w:t>
      </w:r>
    </w:p>
    <w:p w14:paraId="6B69B1B5" w14:textId="77777777"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14:paraId="50D34B2A" w14:textId="245E4208"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4A97">
        <w:rPr>
          <w:rFonts w:ascii="Arial" w:hAnsi="Arial" w:cs="Arial"/>
          <w:b/>
          <w:bCs/>
          <w:sz w:val="24"/>
          <w:szCs w:val="24"/>
          <w:lang w:val="cs-CZ" w:eastAsia="cs-CZ"/>
        </w:rPr>
        <w:t xml:space="preserve">: </w:t>
      </w:r>
      <w:r w:rsidR="00784A97">
        <w:rPr>
          <w:rFonts w:ascii="Arial" w:hAnsi="Arial" w:cs="Arial"/>
          <w:b/>
          <w:bCs/>
          <w:sz w:val="24"/>
          <w:szCs w:val="24"/>
          <w:lang w:val="cs-CZ" w:eastAsia="cs-CZ"/>
        </w:rPr>
        <w:tab/>
      </w:r>
      <w:r w:rsidR="00CF6F00">
        <w:rPr>
          <w:rFonts w:ascii="Arial" w:hAnsi="Arial" w:cs="Arial"/>
          <w:b/>
          <w:bCs/>
          <w:sz w:val="24"/>
          <w:szCs w:val="24"/>
          <w:lang w:val="cs-CZ" w:eastAsia="cs-CZ"/>
        </w:rPr>
        <w:t xml:space="preserve">Město </w:t>
      </w:r>
      <w:r w:rsidR="000B20B8">
        <w:rPr>
          <w:rFonts w:ascii="Arial" w:hAnsi="Arial" w:cs="Arial"/>
          <w:b/>
          <w:bCs/>
          <w:sz w:val="24"/>
          <w:szCs w:val="24"/>
          <w:lang w:val="cs-CZ" w:eastAsia="cs-CZ"/>
        </w:rPr>
        <w:t>Nový Bydžov</w:t>
      </w:r>
    </w:p>
    <w:p w14:paraId="54F75F00" w14:textId="5DC65EEB"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784A97">
        <w:rPr>
          <w:rFonts w:ascii="Arial" w:hAnsi="Arial" w:cs="Arial"/>
          <w:sz w:val="24"/>
          <w:szCs w:val="24"/>
          <w:lang w:val="cs-CZ" w:eastAsia="cs-CZ"/>
        </w:rPr>
        <w:t xml:space="preserve"> </w:t>
      </w:r>
      <w:r w:rsidR="00784A97">
        <w:rPr>
          <w:rFonts w:ascii="Arial" w:hAnsi="Arial" w:cs="Arial"/>
          <w:sz w:val="24"/>
          <w:szCs w:val="24"/>
          <w:lang w:val="cs-CZ" w:eastAsia="cs-CZ"/>
        </w:rPr>
        <w:tab/>
      </w:r>
      <w:r w:rsidR="000B20B8">
        <w:rPr>
          <w:rFonts w:ascii="Arial" w:hAnsi="Arial" w:cs="Arial"/>
          <w:sz w:val="24"/>
          <w:szCs w:val="24"/>
          <w:lang w:val="cs-CZ" w:eastAsia="cs-CZ"/>
        </w:rPr>
        <w:t xml:space="preserve">Masarykovo náměstí </w:t>
      </w:r>
      <w:r w:rsidR="00CF6F00">
        <w:rPr>
          <w:rFonts w:ascii="Arial" w:hAnsi="Arial" w:cs="Arial"/>
          <w:sz w:val="24"/>
          <w:szCs w:val="24"/>
          <w:lang w:val="cs-CZ" w:eastAsia="cs-CZ"/>
        </w:rPr>
        <w:t>1</w:t>
      </w:r>
      <w:r w:rsidR="00FB4FF0" w:rsidRPr="00FB4FF0">
        <w:rPr>
          <w:rFonts w:ascii="Arial" w:hAnsi="Arial" w:cs="Arial"/>
          <w:sz w:val="24"/>
          <w:szCs w:val="24"/>
          <w:lang w:val="cs-CZ" w:eastAsia="cs-CZ"/>
        </w:rPr>
        <w:t xml:space="preserve">, </w:t>
      </w:r>
      <w:r w:rsidR="000B20B8">
        <w:rPr>
          <w:rFonts w:ascii="Arial" w:hAnsi="Arial" w:cs="Arial"/>
          <w:sz w:val="24"/>
          <w:szCs w:val="24"/>
          <w:lang w:val="cs-CZ" w:eastAsia="cs-CZ"/>
        </w:rPr>
        <w:t>504 01 Nový Bydžov</w:t>
      </w:r>
    </w:p>
    <w:p w14:paraId="31046D8D" w14:textId="2C4CFA95"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CF6F00">
        <w:rPr>
          <w:rFonts w:ascii="Arial" w:hAnsi="Arial" w:cs="Arial"/>
          <w:snapToGrid w:val="0"/>
          <w:sz w:val="24"/>
          <w:szCs w:val="24"/>
          <w:lang w:eastAsia="cs-CZ"/>
        </w:rPr>
        <w:t>00</w:t>
      </w:r>
      <w:r w:rsidR="000B20B8">
        <w:rPr>
          <w:rFonts w:ascii="Arial" w:hAnsi="Arial" w:cs="Arial"/>
          <w:snapToGrid w:val="0"/>
          <w:sz w:val="24"/>
          <w:szCs w:val="24"/>
          <w:lang w:eastAsia="cs-CZ"/>
        </w:rPr>
        <w:t>269247</w:t>
      </w:r>
    </w:p>
    <w:p w14:paraId="11EB78F1" w14:textId="4F494C68" w:rsidR="006C1B70"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zastoupený:</w:t>
      </w:r>
      <w:r w:rsidRPr="001A488E">
        <w:rPr>
          <w:rFonts w:ascii="Arial" w:hAnsi="Arial" w:cs="Arial"/>
          <w:sz w:val="24"/>
          <w:szCs w:val="24"/>
          <w:lang w:val="cs-CZ" w:eastAsia="cs-CZ"/>
        </w:rPr>
        <w:tab/>
      </w:r>
      <w:r w:rsidR="000B20B8">
        <w:rPr>
          <w:rFonts w:ascii="Arial" w:hAnsi="Arial" w:cs="Arial"/>
          <w:sz w:val="24"/>
          <w:szCs w:val="24"/>
          <w:lang w:val="cs-CZ" w:eastAsia="cs-CZ"/>
        </w:rPr>
        <w:t>Ing. Pavel Louda, starosta</w:t>
      </w:r>
    </w:p>
    <w:p w14:paraId="118B6A4E" w14:textId="42E42756" w:rsidR="00DA0328" w:rsidRPr="001A488E" w:rsidRDefault="00784A97"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421D52" w:rsidRPr="00421D52">
        <w:rPr>
          <w:rFonts w:ascii="Arial" w:hAnsi="Arial" w:cs="Arial"/>
          <w:sz w:val="24"/>
          <w:szCs w:val="24"/>
          <w:lang w:eastAsia="cs-CZ"/>
        </w:rPr>
        <w:t>+420</w:t>
      </w:r>
      <w:r w:rsidR="000B20B8">
        <w:rPr>
          <w:rFonts w:ascii="Arial" w:hAnsi="Arial" w:cs="Arial"/>
          <w:sz w:val="24"/>
          <w:szCs w:val="24"/>
          <w:lang w:eastAsia="cs-CZ"/>
        </w:rPr>
        <w:t> 495 703 910</w:t>
      </w:r>
    </w:p>
    <w:p w14:paraId="2C79E105" w14:textId="1885D24C" w:rsidR="00DA0328" w:rsidRPr="001A488E" w:rsidRDefault="00DA0328" w:rsidP="00DA0328">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0B20B8" w:rsidRPr="000B20B8">
        <w:rPr>
          <w:rFonts w:ascii="Arial" w:hAnsi="Arial" w:cs="Arial"/>
          <w:sz w:val="24"/>
          <w:szCs w:val="24"/>
          <w:lang w:val="cs-CZ" w:eastAsia="cs-CZ"/>
        </w:rPr>
        <w:t>louda@novybydzov</w:t>
      </w:r>
      <w:r w:rsidR="00CF6F00" w:rsidRPr="000B20B8">
        <w:rPr>
          <w:rFonts w:ascii="Arial" w:hAnsi="Arial" w:cs="Arial"/>
          <w:sz w:val="24"/>
          <w:szCs w:val="24"/>
          <w:lang w:val="cs-CZ" w:eastAsia="cs-CZ"/>
        </w:rPr>
        <w:t>.cz</w:t>
      </w:r>
      <w:r w:rsidR="00CF6F00">
        <w:rPr>
          <w:rFonts w:ascii="Arial" w:hAnsi="Arial" w:cs="Arial"/>
          <w:sz w:val="24"/>
          <w:szCs w:val="24"/>
          <w:lang w:val="cs-CZ" w:eastAsia="cs-CZ"/>
        </w:rPr>
        <w:t xml:space="preserve"> </w:t>
      </w:r>
    </w:p>
    <w:p w14:paraId="78C9BC8D" w14:textId="53F29D38"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E40EFC">
        <w:rPr>
          <w:rFonts w:ascii="Arial" w:hAnsi="Arial" w:cs="Arial"/>
          <w:sz w:val="24"/>
          <w:szCs w:val="24"/>
          <w:lang w:val="cs-CZ" w:eastAsia="cs-CZ"/>
        </w:rPr>
        <w:tab/>
      </w:r>
      <w:r w:rsidR="000B20B8">
        <w:rPr>
          <w:rFonts w:ascii="Arial" w:hAnsi="Arial" w:cs="Arial"/>
          <w:sz w:val="24"/>
          <w:szCs w:val="24"/>
          <w:lang w:val="cs-CZ" w:eastAsia="cs-CZ"/>
        </w:rPr>
        <w:t>Komerční banka,</w:t>
      </w:r>
      <w:r w:rsidR="00CF6F00">
        <w:rPr>
          <w:rFonts w:ascii="Arial" w:hAnsi="Arial" w:cs="Arial"/>
          <w:sz w:val="24"/>
          <w:szCs w:val="24"/>
          <w:lang w:val="cs-CZ" w:eastAsia="cs-CZ"/>
        </w:rPr>
        <w:t xml:space="preserve"> a.s.</w:t>
      </w:r>
    </w:p>
    <w:p w14:paraId="6E536FD2" w14:textId="671CB69F"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r w:rsidR="000B20B8">
        <w:rPr>
          <w:rFonts w:ascii="Arial" w:hAnsi="Arial" w:cs="Arial"/>
          <w:sz w:val="24"/>
          <w:szCs w:val="24"/>
          <w:lang w:val="cs-CZ" w:eastAsia="cs-CZ"/>
        </w:rPr>
        <w:t>19-1621511</w:t>
      </w:r>
      <w:r w:rsidR="00CF6F00">
        <w:rPr>
          <w:rFonts w:ascii="Arial" w:hAnsi="Arial" w:cs="Arial"/>
          <w:sz w:val="24"/>
          <w:szCs w:val="24"/>
          <w:lang w:val="cs-CZ" w:eastAsia="cs-CZ"/>
        </w:rPr>
        <w:t>/0</w:t>
      </w:r>
      <w:r w:rsidR="000B20B8">
        <w:rPr>
          <w:rFonts w:ascii="Arial" w:hAnsi="Arial" w:cs="Arial"/>
          <w:sz w:val="24"/>
          <w:szCs w:val="24"/>
          <w:lang w:val="cs-CZ" w:eastAsia="cs-CZ"/>
        </w:rPr>
        <w:t>1</w:t>
      </w:r>
      <w:r w:rsidR="00CF6F00">
        <w:rPr>
          <w:rFonts w:ascii="Arial" w:hAnsi="Arial" w:cs="Arial"/>
          <w:sz w:val="24"/>
          <w:szCs w:val="24"/>
          <w:lang w:val="cs-CZ" w:eastAsia="cs-CZ"/>
        </w:rPr>
        <w:t>00</w:t>
      </w:r>
    </w:p>
    <w:p w14:paraId="11F5BC36" w14:textId="77777777"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14:paraId="1B420CE8" w14:textId="5F40B43F" w:rsidR="006C1B70" w:rsidRPr="00AD2D49" w:rsidRDefault="006C1B70" w:rsidP="000B20B8">
      <w:pPr>
        <w:tabs>
          <w:tab w:val="left" w:pos="709"/>
          <w:tab w:val="left" w:pos="2700"/>
          <w:tab w:val="left" w:pos="2880"/>
        </w:tabs>
        <w:spacing w:after="0" w:line="288" w:lineRule="auto"/>
        <w:jc w:val="both"/>
        <w:rPr>
          <w:lang w:val="cs-CZ" w:eastAsia="cs-CZ"/>
        </w:rPr>
      </w:pPr>
    </w:p>
    <w:p w14:paraId="4FF5D6FA" w14:textId="209AB172"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p>
    <w:p w14:paraId="25452597" w14:textId="6996216D"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p>
    <w:p w14:paraId="68BFD37E" w14:textId="3F8D4996"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p>
    <w:p w14:paraId="2221671C" w14:textId="2A4CC40E"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p>
    <w:p w14:paraId="767D6AF2" w14:textId="41EC78AA"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p>
    <w:p w14:paraId="447CB495" w14:textId="77777777"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14:paraId="7F289CE7" w14:textId="0734034D"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p>
    <w:p w14:paraId="541855E2" w14:textId="27DDE8AD"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p>
    <w:p w14:paraId="44A3A4A1" w14:textId="580D25AE"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p>
    <w:p w14:paraId="54EF930C" w14:textId="77777777"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14:paraId="05E9160B" w14:textId="77777777"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14:paraId="59FF5FF0" w14:textId="77777777"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14:paraId="4DEADFE0" w14:textId="7F8BCCF6"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t>I</w:t>
      </w:r>
      <w:r w:rsidR="00DF0195">
        <w:rPr>
          <w:rFonts w:ascii="Arial" w:hAnsi="Arial" w:cs="Arial"/>
          <w:b/>
          <w:bCs/>
          <w:noProof/>
          <w:sz w:val="24"/>
          <w:szCs w:val="24"/>
          <w:lang w:val="cs-CZ" w:eastAsia="cs-CZ"/>
        </w:rPr>
        <w:t>I</w:t>
      </w:r>
      <w:r w:rsidRPr="000B7CA6">
        <w:rPr>
          <w:rFonts w:ascii="Arial" w:hAnsi="Arial" w:cs="Arial"/>
          <w:b/>
          <w:bCs/>
          <w:noProof/>
          <w:sz w:val="24"/>
          <w:szCs w:val="24"/>
          <w:lang w:val="cs-CZ" w:eastAsia="cs-CZ"/>
        </w:rPr>
        <w:t>.</w:t>
      </w:r>
    </w:p>
    <w:p w14:paraId="469B782E" w14:textId="77777777"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14:paraId="555E5473" w14:textId="551469F0" w:rsidR="006C1B70" w:rsidRDefault="006C1B70" w:rsidP="007B4174">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8B0A0F">
        <w:rPr>
          <w:rFonts w:ascii="Arial" w:hAnsi="Arial" w:cs="Arial"/>
          <w:sz w:val="24"/>
          <w:szCs w:val="24"/>
          <w:lang w:val="cs-CZ" w:eastAsia="cs-CZ"/>
        </w:rPr>
        <w:t>Předcházení vzniku</w:t>
      </w:r>
      <w:r w:rsidR="007B4174" w:rsidRPr="007B4174">
        <w:rPr>
          <w:rFonts w:ascii="Arial" w:hAnsi="Arial" w:cs="Arial"/>
          <w:sz w:val="24"/>
          <w:szCs w:val="24"/>
          <w:lang w:val="cs-CZ" w:eastAsia="cs-CZ"/>
        </w:rPr>
        <w:t xml:space="preserve"> biologicky rozložitelných</w:t>
      </w:r>
      <w:r w:rsidR="008B0A0F">
        <w:rPr>
          <w:rFonts w:ascii="Arial" w:hAnsi="Arial" w:cs="Arial"/>
          <w:sz w:val="24"/>
          <w:szCs w:val="24"/>
          <w:lang w:val="cs-CZ" w:eastAsia="cs-CZ"/>
        </w:rPr>
        <w:t xml:space="preserve"> a textilních</w:t>
      </w:r>
      <w:r w:rsidR="007B4174" w:rsidRPr="007B4174">
        <w:rPr>
          <w:rFonts w:ascii="Arial" w:hAnsi="Arial" w:cs="Arial"/>
          <w:sz w:val="24"/>
          <w:szCs w:val="24"/>
          <w:lang w:val="cs-CZ" w:eastAsia="cs-CZ"/>
        </w:rPr>
        <w:t xml:space="preserve"> odpadů v</w:t>
      </w:r>
      <w:r w:rsidR="006851A0">
        <w:rPr>
          <w:rFonts w:ascii="Arial" w:hAnsi="Arial" w:cs="Arial"/>
          <w:sz w:val="24"/>
          <w:szCs w:val="24"/>
          <w:lang w:val="cs-CZ" w:eastAsia="cs-CZ"/>
        </w:rPr>
        <w:t xml:space="preserve">e městě </w:t>
      </w:r>
      <w:r w:rsidR="000B20B8">
        <w:rPr>
          <w:rFonts w:ascii="Arial" w:hAnsi="Arial" w:cs="Arial"/>
          <w:sz w:val="24"/>
          <w:szCs w:val="24"/>
          <w:lang w:val="cs-CZ" w:eastAsia="cs-CZ"/>
        </w:rPr>
        <w:t>Nový Bydžov</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14:paraId="19D09298" w14:textId="77777777" w:rsidR="006851A0" w:rsidRDefault="006851A0" w:rsidP="00F30D4A">
      <w:pPr>
        <w:pStyle w:val="Odstavecseseznamem"/>
        <w:widowControl w:val="0"/>
        <w:spacing w:after="120" w:line="240" w:lineRule="auto"/>
        <w:jc w:val="both"/>
        <w:rPr>
          <w:rFonts w:ascii="Arial" w:hAnsi="Arial" w:cs="Arial"/>
          <w:sz w:val="24"/>
          <w:szCs w:val="24"/>
          <w:lang w:val="cs-CZ" w:eastAsia="cs-CZ"/>
        </w:rPr>
      </w:pPr>
    </w:p>
    <w:p w14:paraId="2BA254EB" w14:textId="77777777" w:rsidR="008B0A0F" w:rsidRDefault="008B0A0F" w:rsidP="008B0A0F">
      <w:pPr>
        <w:pStyle w:val="Odstavecseseznamem"/>
        <w:widowControl w:val="0"/>
        <w:spacing w:after="120" w:line="240" w:lineRule="auto"/>
        <w:jc w:val="both"/>
        <w:rPr>
          <w:rFonts w:ascii="Arial" w:hAnsi="Arial" w:cs="Arial"/>
          <w:sz w:val="24"/>
          <w:szCs w:val="24"/>
          <w:lang w:val="cs-CZ" w:eastAsia="cs-CZ"/>
        </w:rPr>
      </w:pPr>
    </w:p>
    <w:p w14:paraId="0CCCF5C8" w14:textId="251DC4FF" w:rsidR="006851A0" w:rsidRDefault="006851A0" w:rsidP="006851A0">
      <w:pPr>
        <w:pStyle w:val="Odstavecseseznamem"/>
        <w:widowControl w:val="0"/>
        <w:numPr>
          <w:ilvl w:val="3"/>
          <w:numId w:val="2"/>
        </w:numPr>
        <w:spacing w:after="120" w:line="240" w:lineRule="auto"/>
        <w:jc w:val="both"/>
        <w:rPr>
          <w:rFonts w:ascii="Arial" w:hAnsi="Arial" w:cs="Arial"/>
          <w:sz w:val="24"/>
          <w:szCs w:val="24"/>
          <w:lang w:val="cs-CZ" w:eastAsia="cs-CZ"/>
        </w:rPr>
      </w:pPr>
      <w:r w:rsidRPr="008B0A0F">
        <w:rPr>
          <w:rFonts w:ascii="Arial" w:hAnsi="Arial" w:cs="Arial"/>
          <w:sz w:val="24"/>
          <w:szCs w:val="24"/>
          <w:lang w:val="cs-CZ" w:eastAsia="cs-CZ"/>
        </w:rPr>
        <w:t xml:space="preserve">Kompostéry o objemu min. </w:t>
      </w:r>
      <w:r w:rsidR="000B20B8">
        <w:rPr>
          <w:rFonts w:ascii="Arial" w:hAnsi="Arial" w:cs="Arial"/>
          <w:sz w:val="24"/>
          <w:szCs w:val="24"/>
          <w:lang w:val="cs-CZ" w:eastAsia="cs-CZ"/>
        </w:rPr>
        <w:t>800</w:t>
      </w:r>
      <w:r w:rsidRPr="008B0A0F">
        <w:rPr>
          <w:rFonts w:ascii="Arial" w:hAnsi="Arial" w:cs="Arial"/>
          <w:sz w:val="24"/>
          <w:szCs w:val="24"/>
          <w:lang w:val="cs-CZ" w:eastAsia="cs-CZ"/>
        </w:rPr>
        <w:t xml:space="preserve"> litrů – </w:t>
      </w:r>
      <w:r w:rsidR="000B20B8">
        <w:rPr>
          <w:rFonts w:ascii="Arial" w:hAnsi="Arial" w:cs="Arial"/>
          <w:sz w:val="24"/>
          <w:szCs w:val="24"/>
          <w:lang w:val="cs-CZ" w:eastAsia="cs-CZ"/>
        </w:rPr>
        <w:t>100</w:t>
      </w:r>
      <w:r w:rsidRPr="008B0A0F">
        <w:rPr>
          <w:rFonts w:ascii="Arial" w:hAnsi="Arial" w:cs="Arial"/>
          <w:sz w:val="24"/>
          <w:szCs w:val="24"/>
          <w:lang w:val="cs-CZ" w:eastAsia="cs-CZ"/>
        </w:rPr>
        <w:t xml:space="preserve"> ks</w:t>
      </w:r>
    </w:p>
    <w:p w14:paraId="7ADBC102" w14:textId="42F5AD67" w:rsidR="006851A0" w:rsidRDefault="006851A0" w:rsidP="006851A0">
      <w:pPr>
        <w:pStyle w:val="Odstavecseseznamem"/>
        <w:widowControl w:val="0"/>
        <w:numPr>
          <w:ilvl w:val="3"/>
          <w:numId w:val="2"/>
        </w:numPr>
        <w:spacing w:after="120" w:line="240" w:lineRule="auto"/>
        <w:jc w:val="both"/>
        <w:rPr>
          <w:rFonts w:ascii="Arial" w:hAnsi="Arial" w:cs="Arial"/>
          <w:sz w:val="24"/>
          <w:szCs w:val="24"/>
          <w:lang w:val="cs-CZ" w:eastAsia="cs-CZ"/>
        </w:rPr>
      </w:pPr>
      <w:r w:rsidRPr="008B0A0F">
        <w:rPr>
          <w:rFonts w:ascii="Arial" w:hAnsi="Arial" w:cs="Arial"/>
          <w:sz w:val="24"/>
          <w:szCs w:val="24"/>
          <w:lang w:val="cs-CZ" w:eastAsia="cs-CZ"/>
        </w:rPr>
        <w:t xml:space="preserve">Kompostéry o objemu min. </w:t>
      </w:r>
      <w:r w:rsidR="000B20B8">
        <w:rPr>
          <w:rFonts w:ascii="Arial" w:hAnsi="Arial" w:cs="Arial"/>
          <w:sz w:val="24"/>
          <w:szCs w:val="24"/>
          <w:lang w:val="cs-CZ" w:eastAsia="cs-CZ"/>
        </w:rPr>
        <w:t xml:space="preserve">1050 </w:t>
      </w:r>
      <w:r w:rsidRPr="008B0A0F">
        <w:rPr>
          <w:rFonts w:ascii="Arial" w:hAnsi="Arial" w:cs="Arial"/>
          <w:sz w:val="24"/>
          <w:szCs w:val="24"/>
          <w:lang w:val="cs-CZ" w:eastAsia="cs-CZ"/>
        </w:rPr>
        <w:t xml:space="preserve">litrů – </w:t>
      </w:r>
      <w:r w:rsidR="000B20B8">
        <w:rPr>
          <w:rFonts w:ascii="Arial" w:hAnsi="Arial" w:cs="Arial"/>
          <w:sz w:val="24"/>
          <w:szCs w:val="24"/>
          <w:lang w:val="cs-CZ" w:eastAsia="cs-CZ"/>
        </w:rPr>
        <w:t>500</w:t>
      </w:r>
      <w:r w:rsidRPr="008B0A0F">
        <w:rPr>
          <w:rFonts w:ascii="Arial" w:hAnsi="Arial" w:cs="Arial"/>
          <w:sz w:val="24"/>
          <w:szCs w:val="24"/>
          <w:lang w:val="cs-CZ" w:eastAsia="cs-CZ"/>
        </w:rPr>
        <w:t xml:space="preserve"> ks</w:t>
      </w:r>
    </w:p>
    <w:p w14:paraId="5B885FD0" w14:textId="2D7DB366" w:rsidR="006851A0" w:rsidRPr="003E7901" w:rsidRDefault="006851A0" w:rsidP="006851A0">
      <w:pPr>
        <w:pStyle w:val="Odstavecseseznamem"/>
        <w:widowControl w:val="0"/>
        <w:numPr>
          <w:ilvl w:val="3"/>
          <w:numId w:val="2"/>
        </w:numPr>
        <w:spacing w:after="120" w:line="240" w:lineRule="auto"/>
        <w:jc w:val="both"/>
        <w:rPr>
          <w:rFonts w:ascii="Arial" w:hAnsi="Arial" w:cs="Arial"/>
          <w:sz w:val="24"/>
          <w:szCs w:val="24"/>
          <w:lang w:val="cs-CZ" w:eastAsia="cs-CZ"/>
        </w:rPr>
      </w:pPr>
      <w:r w:rsidRPr="003E7901">
        <w:rPr>
          <w:rFonts w:ascii="Arial" w:hAnsi="Arial" w:cs="Arial"/>
          <w:sz w:val="24"/>
          <w:szCs w:val="24"/>
          <w:lang w:val="cs-CZ" w:eastAsia="cs-CZ"/>
        </w:rPr>
        <w:t>Kontejner na textil o objemu min. 2,5 m</w:t>
      </w:r>
      <w:r w:rsidRPr="000B20B8">
        <w:rPr>
          <w:rFonts w:ascii="Arial" w:hAnsi="Arial" w:cs="Arial"/>
          <w:sz w:val="24"/>
          <w:szCs w:val="24"/>
          <w:vertAlign w:val="superscript"/>
          <w:lang w:val="cs-CZ" w:eastAsia="cs-CZ"/>
        </w:rPr>
        <w:t>3</w:t>
      </w:r>
      <w:r w:rsidRPr="003E7901">
        <w:rPr>
          <w:rFonts w:ascii="Arial" w:hAnsi="Arial" w:cs="Arial"/>
          <w:sz w:val="24"/>
          <w:szCs w:val="24"/>
          <w:lang w:val="cs-CZ" w:eastAsia="cs-CZ"/>
        </w:rPr>
        <w:t xml:space="preserve"> – </w:t>
      </w:r>
      <w:r w:rsidR="000B20B8">
        <w:rPr>
          <w:rFonts w:ascii="Arial" w:hAnsi="Arial" w:cs="Arial"/>
          <w:sz w:val="24"/>
          <w:szCs w:val="24"/>
          <w:lang w:val="cs-CZ" w:eastAsia="cs-CZ"/>
        </w:rPr>
        <w:t>1</w:t>
      </w:r>
      <w:r w:rsidRPr="003E7901">
        <w:rPr>
          <w:rFonts w:ascii="Arial" w:hAnsi="Arial" w:cs="Arial"/>
          <w:sz w:val="24"/>
          <w:szCs w:val="24"/>
          <w:lang w:val="cs-CZ" w:eastAsia="cs-CZ"/>
        </w:rPr>
        <w:t xml:space="preserve"> ks</w:t>
      </w:r>
    </w:p>
    <w:p w14:paraId="60D263F2" w14:textId="77777777" w:rsidR="00D52D43" w:rsidRDefault="00D52D43" w:rsidP="001859D4">
      <w:pPr>
        <w:pStyle w:val="Odstavecseseznamem"/>
        <w:widowControl w:val="0"/>
        <w:spacing w:after="120" w:line="240" w:lineRule="auto"/>
        <w:ind w:left="2340"/>
        <w:jc w:val="both"/>
        <w:rPr>
          <w:rFonts w:ascii="Arial" w:hAnsi="Arial" w:cs="Arial"/>
          <w:sz w:val="24"/>
          <w:szCs w:val="24"/>
          <w:lang w:val="cs-CZ" w:eastAsia="cs-CZ"/>
        </w:rPr>
      </w:pPr>
    </w:p>
    <w:p w14:paraId="62E85028" w14:textId="5CF74542"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8B0A0F">
        <w:rPr>
          <w:rFonts w:ascii="Arial" w:hAnsi="Arial" w:cs="Arial"/>
          <w:sz w:val="24"/>
          <w:szCs w:val="24"/>
          <w:lang w:val="cs-CZ" w:eastAsia="cs-CZ"/>
        </w:rPr>
        <w:t>dle odstavce</w:t>
      </w:r>
      <w:r w:rsidR="007B4174">
        <w:rPr>
          <w:rFonts w:ascii="Arial" w:hAnsi="Arial" w:cs="Arial"/>
          <w:sz w:val="24"/>
          <w:szCs w:val="24"/>
          <w:lang w:val="cs-CZ" w:eastAsia="cs-CZ"/>
        </w:rPr>
        <w:t xml:space="preserve">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zaškolení obj</w:t>
      </w:r>
      <w:r w:rsidR="009226A9">
        <w:rPr>
          <w:rFonts w:ascii="Arial" w:hAnsi="Arial" w:cs="Arial"/>
          <w:sz w:val="24"/>
          <w:szCs w:val="24"/>
          <w:lang w:val="cs-CZ" w:eastAsia="cs-CZ"/>
        </w:rPr>
        <w:t>ednatele za účasti obyvatel obcí</w:t>
      </w:r>
      <w:r>
        <w:rPr>
          <w:rFonts w:ascii="Arial" w:hAnsi="Arial" w:cs="Arial"/>
          <w:sz w:val="24"/>
          <w:szCs w:val="24"/>
          <w:lang w:val="cs-CZ" w:eastAsia="cs-CZ"/>
        </w:rPr>
        <w:t xml:space="preserv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FD4F9F">
        <w:rPr>
          <w:rFonts w:ascii="Arial" w:hAnsi="Arial" w:cs="Arial"/>
          <w:sz w:val="24"/>
          <w:szCs w:val="24"/>
          <w:lang w:val="cs-CZ" w:eastAsia="cs-CZ"/>
        </w:rPr>
        <w:t>e k dodávanému typu zboží</w:t>
      </w:r>
      <w:r>
        <w:rPr>
          <w:rFonts w:ascii="Arial" w:hAnsi="Arial" w:cs="Arial"/>
          <w:sz w:val="24"/>
          <w:szCs w:val="24"/>
          <w:lang w:val="cs-CZ" w:eastAsia="cs-CZ"/>
        </w:rPr>
        <w:t xml:space="preserve">. </w:t>
      </w:r>
    </w:p>
    <w:p w14:paraId="055807B2" w14:textId="77777777"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14:paraId="1D2BE021" w14:textId="77777777"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14:paraId="374208C3" w14:textId="77777777"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14:paraId="1582A905" w14:textId="1D242AD9" w:rsidR="00D2486B" w:rsidRDefault="00273407" w:rsidP="00E510DC">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D2486B">
        <w:rPr>
          <w:rFonts w:ascii="Arial" w:hAnsi="Arial" w:cs="Arial"/>
          <w:sz w:val="24"/>
          <w:szCs w:val="24"/>
          <w:lang w:val="cs-CZ" w:eastAsia="cs-CZ"/>
        </w:rPr>
        <w:t xml:space="preserve"> zboží je město </w:t>
      </w:r>
      <w:r w:rsidR="00B5244E">
        <w:rPr>
          <w:rFonts w:ascii="Arial" w:hAnsi="Arial" w:cs="Arial"/>
          <w:sz w:val="24"/>
          <w:szCs w:val="24"/>
          <w:lang w:val="cs-CZ" w:eastAsia="cs-CZ"/>
        </w:rPr>
        <w:t>Nový Bydžov</w:t>
      </w:r>
      <w:r w:rsidR="00D2486B">
        <w:rPr>
          <w:rFonts w:ascii="Arial" w:hAnsi="Arial" w:cs="Arial"/>
          <w:sz w:val="24"/>
          <w:szCs w:val="24"/>
          <w:lang w:val="cs-CZ" w:eastAsia="cs-CZ"/>
        </w:rPr>
        <w:t xml:space="preserve">. </w:t>
      </w:r>
    </w:p>
    <w:p w14:paraId="7B56F235" w14:textId="33E46103" w:rsidR="004931CD" w:rsidRPr="00E510DC" w:rsidRDefault="004931CD" w:rsidP="00D2486B">
      <w:pPr>
        <w:widowControl w:val="0"/>
        <w:tabs>
          <w:tab w:val="num" w:pos="1440"/>
        </w:tabs>
        <w:spacing w:after="120" w:line="240" w:lineRule="auto"/>
        <w:ind w:left="540"/>
        <w:jc w:val="both"/>
        <w:rPr>
          <w:rFonts w:ascii="Arial" w:hAnsi="Arial" w:cs="Arial"/>
          <w:sz w:val="24"/>
          <w:szCs w:val="24"/>
          <w:lang w:val="cs-CZ" w:eastAsia="cs-CZ"/>
        </w:rPr>
      </w:pPr>
    </w:p>
    <w:p w14:paraId="24EF17EC" w14:textId="77777777"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14:paraId="037589F6" w14:textId="77777777"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14:paraId="4F3A51F2" w14:textId="04F5427D" w:rsidR="00375253" w:rsidRPr="00375253" w:rsidRDefault="009C5999" w:rsidP="00EA5EE5">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w:t>
      </w:r>
      <w:r w:rsidR="00EA5EE5">
        <w:rPr>
          <w:rFonts w:ascii="Arial" w:hAnsi="Arial" w:cs="Arial"/>
          <w:sz w:val="24"/>
          <w:szCs w:val="24"/>
        </w:rPr>
        <w:t xml:space="preserve"> </w:t>
      </w:r>
      <w:r w:rsidR="000B20B8">
        <w:rPr>
          <w:rFonts w:ascii="Arial" w:hAnsi="Arial" w:cs="Arial"/>
          <w:sz w:val="24"/>
          <w:szCs w:val="24"/>
        </w:rPr>
        <w:t xml:space="preserve">veškerá dodávka dle článku II. Této smlouvy, bude provedena nejpozději do 4 měsíců od podpisu této smlouvy.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p>
    <w:p w14:paraId="0B6697DE" w14:textId="77777777" w:rsidR="00375253" w:rsidRPr="00375253" w:rsidRDefault="00375253" w:rsidP="00375253">
      <w:pPr>
        <w:pStyle w:val="Odstavecseseznamem"/>
        <w:widowControl w:val="0"/>
        <w:spacing w:after="120" w:line="240" w:lineRule="auto"/>
        <w:ind w:left="567"/>
        <w:jc w:val="both"/>
        <w:rPr>
          <w:rFonts w:ascii="Arial" w:hAnsi="Arial" w:cs="Arial"/>
          <w:sz w:val="24"/>
          <w:szCs w:val="24"/>
          <w:lang w:val="cs-CZ" w:eastAsia="cs-CZ"/>
        </w:rPr>
      </w:pPr>
    </w:p>
    <w:p w14:paraId="79DCE926" w14:textId="77777777" w:rsidR="00A07F9E" w:rsidRPr="005806F0" w:rsidRDefault="006C1B70" w:rsidP="005806F0">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14:paraId="2AE95E47" w14:textId="77777777"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lastRenderedPageBreak/>
        <w:t>IV.</w:t>
      </w:r>
    </w:p>
    <w:p w14:paraId="55D28CDA" w14:textId="77777777"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14:paraId="097276D8" w14:textId="77777777"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14:paraId="0745E250" w14:textId="77777777" w:rsidR="009C5999" w:rsidRDefault="009C5999" w:rsidP="006C1B70">
      <w:pPr>
        <w:spacing w:after="0" w:line="288" w:lineRule="auto"/>
        <w:ind w:left="1416" w:firstLine="360"/>
        <w:jc w:val="both"/>
        <w:rPr>
          <w:rFonts w:ascii="Arial" w:hAnsi="Arial" w:cs="Arial"/>
          <w:b/>
          <w:bCs/>
          <w:sz w:val="24"/>
          <w:szCs w:val="24"/>
          <w:lang w:val="cs-CZ" w:eastAsia="cs-CZ"/>
        </w:rPr>
      </w:pPr>
    </w:p>
    <w:p w14:paraId="1F07C020" w14:textId="77777777"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14:paraId="076253C9" w14:textId="77777777"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14:paraId="6234F66C" w14:textId="77777777"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14:paraId="05193F13" w14:textId="77777777"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14:paraId="34957AC5" w14:textId="77777777"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14:paraId="65939A40" w14:textId="77777777"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14:paraId="6A917C6A" w14:textId="77777777"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14:paraId="6A5ECF50" w14:textId="77777777"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14:paraId="524423FA" w14:textId="7CA2B711"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w:t>
      </w:r>
    </w:p>
    <w:p w14:paraId="1B250796" w14:textId="77777777"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 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14:paraId="76A0D031" w14:textId="77777777" w:rsidR="00071BFD" w:rsidRPr="00071BFD"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 xml:space="preserve">Faktura – daňový doklad musí obsahovat </w:t>
      </w:r>
    </w:p>
    <w:p w14:paraId="125FEBAD" w14:textId="77777777" w:rsidR="006C1B70" w:rsidRPr="00071BFD" w:rsidRDefault="006C1B70" w:rsidP="00071BFD">
      <w:pPr>
        <w:pStyle w:val="Odstavecseseznamem"/>
        <w:widowControl w:val="0"/>
        <w:numPr>
          <w:ilvl w:val="0"/>
          <w:numId w:val="21"/>
        </w:numPr>
        <w:adjustRightInd w:val="0"/>
        <w:spacing w:after="120" w:line="240" w:lineRule="auto"/>
        <w:ind w:left="1276"/>
        <w:jc w:val="both"/>
        <w:textAlignment w:val="baseline"/>
        <w:rPr>
          <w:rFonts w:ascii="Arial" w:hAnsi="Arial" w:cs="Arial"/>
          <w:b/>
          <w:bCs/>
          <w:sz w:val="24"/>
          <w:szCs w:val="24"/>
          <w:lang w:val="cs-CZ" w:eastAsia="cs-CZ"/>
        </w:rPr>
      </w:pPr>
      <w:r w:rsidRPr="00071BFD">
        <w:rPr>
          <w:rFonts w:ascii="Arial" w:hAnsi="Arial" w:cs="Arial"/>
          <w:sz w:val="24"/>
          <w:szCs w:val="24"/>
          <w:lang w:val="cs-CZ" w:eastAsia="cs-CZ"/>
        </w:rPr>
        <w:t>náležitosti stanovené platnými právním</w:t>
      </w:r>
      <w:r w:rsidR="00071BFD">
        <w:rPr>
          <w:rFonts w:ascii="Arial" w:hAnsi="Arial" w:cs="Arial"/>
          <w:sz w:val="24"/>
          <w:szCs w:val="24"/>
          <w:lang w:val="cs-CZ" w:eastAsia="cs-CZ"/>
        </w:rPr>
        <w:t>i předpisy,</w:t>
      </w:r>
    </w:p>
    <w:p w14:paraId="04E119B4" w14:textId="66F6A7BB" w:rsidR="00071BFD" w:rsidRPr="005806F0" w:rsidRDefault="00071BFD" w:rsidP="00272597">
      <w:pPr>
        <w:pStyle w:val="Odstavecseseznamem"/>
        <w:widowControl w:val="0"/>
        <w:numPr>
          <w:ilvl w:val="0"/>
          <w:numId w:val="21"/>
        </w:numPr>
        <w:adjustRightInd w:val="0"/>
        <w:spacing w:after="120" w:line="240" w:lineRule="auto"/>
        <w:ind w:left="1276"/>
        <w:textAlignment w:val="baseline"/>
        <w:rPr>
          <w:rFonts w:ascii="Arial" w:hAnsi="Arial" w:cs="Arial"/>
          <w:b/>
          <w:bCs/>
          <w:sz w:val="24"/>
          <w:szCs w:val="24"/>
          <w:lang w:val="cs-CZ" w:eastAsia="cs-CZ"/>
        </w:rPr>
      </w:pPr>
      <w:r>
        <w:rPr>
          <w:rFonts w:ascii="Arial" w:hAnsi="Arial" w:cs="Arial"/>
          <w:sz w:val="24"/>
          <w:szCs w:val="24"/>
          <w:lang w:val="cs-CZ" w:eastAsia="cs-CZ"/>
        </w:rPr>
        <w:t xml:space="preserve">název projektu a </w:t>
      </w:r>
      <w:r w:rsidRPr="00272597">
        <w:rPr>
          <w:rFonts w:ascii="Arial" w:hAnsi="Arial" w:cs="Arial"/>
          <w:sz w:val="24"/>
          <w:szCs w:val="24"/>
          <w:lang w:val="cs-CZ" w:eastAsia="cs-CZ"/>
        </w:rPr>
        <w:t>registrační číslo projektu</w:t>
      </w:r>
      <w:r w:rsidR="00D61DB5">
        <w:rPr>
          <w:rFonts w:ascii="Arial" w:hAnsi="Arial" w:cs="Arial"/>
          <w:sz w:val="24"/>
          <w:szCs w:val="24"/>
          <w:lang w:val="cs-CZ" w:eastAsia="cs-CZ"/>
        </w:rPr>
        <w:t xml:space="preserve"> (</w:t>
      </w:r>
      <w:r w:rsidR="000B20B8" w:rsidRPr="000B20B8">
        <w:rPr>
          <w:rFonts w:ascii="Arial" w:hAnsi="Arial" w:cs="Arial"/>
          <w:sz w:val="24"/>
          <w:szCs w:val="24"/>
          <w:lang w:val="cs-CZ" w:eastAsia="cs-CZ"/>
        </w:rPr>
        <w:t>CZ.05.3.29/0.0/0.0/19_122/0013096</w:t>
      </w:r>
      <w:r w:rsidR="00D61DB5">
        <w:rPr>
          <w:rFonts w:ascii="Arial" w:hAnsi="Arial" w:cs="Arial"/>
          <w:sz w:val="24"/>
          <w:szCs w:val="24"/>
          <w:lang w:val="cs-CZ" w:eastAsia="cs-CZ"/>
        </w:rPr>
        <w:t>)</w:t>
      </w:r>
      <w:r w:rsidR="0021077B">
        <w:rPr>
          <w:rFonts w:ascii="Arial" w:hAnsi="Arial" w:cs="Arial"/>
          <w:sz w:val="24"/>
          <w:szCs w:val="24"/>
          <w:lang w:val="cs-CZ" w:eastAsia="cs-CZ"/>
        </w:rPr>
        <w:t>.</w:t>
      </w:r>
    </w:p>
    <w:p w14:paraId="4AA3B74D" w14:textId="77777777" w:rsidR="005806F0" w:rsidRPr="00071BFD" w:rsidRDefault="005806F0" w:rsidP="005806F0">
      <w:pPr>
        <w:pStyle w:val="Odstavecseseznamem"/>
        <w:widowControl w:val="0"/>
        <w:adjustRightInd w:val="0"/>
        <w:spacing w:after="120" w:line="240" w:lineRule="auto"/>
        <w:ind w:left="1276"/>
        <w:textAlignment w:val="baseline"/>
        <w:rPr>
          <w:rFonts w:ascii="Arial" w:hAnsi="Arial" w:cs="Arial"/>
          <w:b/>
          <w:bCs/>
          <w:sz w:val="24"/>
          <w:szCs w:val="24"/>
          <w:lang w:val="cs-CZ" w:eastAsia="cs-CZ"/>
        </w:rPr>
      </w:pPr>
    </w:p>
    <w:p w14:paraId="05BBE58F" w14:textId="77777777"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14:paraId="14625799" w14:textId="77777777"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14:paraId="1BC74859" w14:textId="77777777"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14:paraId="472F47E9" w14:textId="77777777"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lastRenderedPageBreak/>
        <w:t>VI.</w:t>
      </w:r>
    </w:p>
    <w:p w14:paraId="7BE69DB7" w14:textId="77777777"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14:paraId="593D8125" w14:textId="4BCC38C2"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9C4C00">
        <w:rPr>
          <w:rFonts w:ascii="Arial" w:hAnsi="Arial" w:cs="Arial"/>
          <w:sz w:val="24"/>
          <w:szCs w:val="24"/>
          <w:lang w:val="cs-CZ" w:eastAsia="ar-SA"/>
        </w:rPr>
        <w:t>2</w:t>
      </w:r>
      <w:r w:rsidR="00CA5B34">
        <w:rPr>
          <w:rFonts w:ascii="Arial" w:hAnsi="Arial" w:cs="Arial"/>
          <w:sz w:val="24"/>
          <w:szCs w:val="24"/>
          <w:lang w:val="cs-CZ" w:eastAsia="ar-SA"/>
        </w:rPr>
        <w:t xml:space="preserve">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14:paraId="27905876" w14:textId="77777777"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14:paraId="679E6F8C" w14:textId="77777777"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14:paraId="442A2F0B" w14:textId="77777777"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14:paraId="215B8307" w14:textId="77777777"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14:paraId="4EBE68B4" w14:textId="71915890" w:rsidR="006C1B70" w:rsidRPr="00AF2789" w:rsidRDefault="006C1B70" w:rsidP="00394F23">
      <w:pPr>
        <w:numPr>
          <w:ilvl w:val="0"/>
          <w:numId w:val="16"/>
        </w:numPr>
        <w:tabs>
          <w:tab w:val="clear" w:pos="720"/>
          <w:tab w:val="num" w:pos="567"/>
          <w:tab w:val="left" w:pos="1260"/>
        </w:tabs>
        <w:spacing w:after="120" w:line="288" w:lineRule="auto"/>
        <w:ind w:left="567" w:hanging="567"/>
        <w:jc w:val="both"/>
        <w:rPr>
          <w:rFonts w:ascii="Arial" w:hAnsi="Arial" w:cs="Arial"/>
          <w:sz w:val="24"/>
          <w:szCs w:val="24"/>
          <w:lang w:val="cs-CZ" w:eastAsia="cs-CZ"/>
        </w:rPr>
      </w:pPr>
      <w:r w:rsidRPr="00AF2789">
        <w:rPr>
          <w:rFonts w:ascii="Arial" w:hAnsi="Arial" w:cs="Arial"/>
          <w:sz w:val="24"/>
          <w:szCs w:val="24"/>
          <w:lang w:val="cs-CZ" w:eastAsia="cs-CZ"/>
        </w:rPr>
        <w:t xml:space="preserve">Prodávající garantuje, že dodávané zboží plně odpovídá a po celou záruční dobu bude plně odpovídat technickým a jakostním podmínkám dle požadavků kupujícího ve smyslu zadávací dokumentace veřejné zakázky </w:t>
      </w:r>
      <w:r w:rsidR="003F2024">
        <w:rPr>
          <w:rFonts w:ascii="Arial" w:hAnsi="Arial" w:cs="Arial"/>
          <w:sz w:val="24"/>
          <w:szCs w:val="24"/>
          <w:lang w:val="cs-CZ" w:eastAsia="cs-CZ"/>
        </w:rPr>
        <w:t>„</w:t>
      </w:r>
      <w:r w:rsidR="002D28C3">
        <w:rPr>
          <w:rFonts w:ascii="Arial" w:hAnsi="Arial" w:cs="Arial"/>
          <w:sz w:val="24"/>
          <w:szCs w:val="24"/>
          <w:lang w:val="cs-CZ" w:eastAsia="cs-CZ"/>
        </w:rPr>
        <w:t>Předcházení vzniku</w:t>
      </w:r>
      <w:r w:rsidR="003F2024" w:rsidRPr="003F2024">
        <w:rPr>
          <w:rFonts w:ascii="Arial" w:hAnsi="Arial" w:cs="Arial"/>
          <w:sz w:val="24"/>
          <w:szCs w:val="24"/>
          <w:lang w:val="cs-CZ" w:eastAsia="cs-CZ"/>
        </w:rPr>
        <w:t xml:space="preserve"> biologicky rozložitelných</w:t>
      </w:r>
      <w:r w:rsidR="002D28C3">
        <w:rPr>
          <w:rFonts w:ascii="Arial" w:hAnsi="Arial" w:cs="Arial"/>
          <w:sz w:val="24"/>
          <w:szCs w:val="24"/>
          <w:lang w:val="cs-CZ" w:eastAsia="cs-CZ"/>
        </w:rPr>
        <w:t xml:space="preserve"> a textilních</w:t>
      </w:r>
      <w:r w:rsidR="00CE17A6">
        <w:rPr>
          <w:rFonts w:ascii="Arial" w:hAnsi="Arial" w:cs="Arial"/>
          <w:sz w:val="24"/>
          <w:szCs w:val="24"/>
          <w:lang w:val="cs-CZ" w:eastAsia="cs-CZ"/>
        </w:rPr>
        <w:t xml:space="preserve"> odpadů v</w:t>
      </w:r>
      <w:r w:rsidR="00D2486B">
        <w:rPr>
          <w:rFonts w:ascii="Arial" w:hAnsi="Arial" w:cs="Arial"/>
          <w:sz w:val="24"/>
          <w:szCs w:val="24"/>
          <w:lang w:val="cs-CZ" w:eastAsia="cs-CZ"/>
        </w:rPr>
        <w:t xml:space="preserve">e městě </w:t>
      </w:r>
      <w:r w:rsidR="00B5244E">
        <w:rPr>
          <w:rFonts w:ascii="Arial" w:hAnsi="Arial" w:cs="Arial"/>
          <w:sz w:val="24"/>
          <w:szCs w:val="24"/>
          <w:lang w:val="cs-CZ" w:eastAsia="cs-CZ"/>
        </w:rPr>
        <w:t>Nový Bydžov</w:t>
      </w:r>
      <w:r w:rsidR="003F2024">
        <w:rPr>
          <w:rFonts w:ascii="Arial" w:hAnsi="Arial" w:cs="Arial"/>
          <w:sz w:val="24"/>
          <w:szCs w:val="24"/>
          <w:lang w:val="cs-CZ" w:eastAsia="cs-CZ"/>
        </w:rPr>
        <w:t>“</w:t>
      </w:r>
      <w:r w:rsidRPr="00AF2789">
        <w:rPr>
          <w:rFonts w:ascii="Arial" w:hAnsi="Arial" w:cs="Arial"/>
          <w:sz w:val="24"/>
          <w:szCs w:val="24"/>
          <w:lang w:val="cs-CZ" w:eastAsia="cs-CZ"/>
        </w:rPr>
        <w:t xml:space="preserve"> a splňuje a bude splňovat vlastnosti stanovené platnými technickými a právními normami. Nebude-li dodávané zboží podmínkám dle předchozí věty odpovídat, platí, že má vady.</w:t>
      </w:r>
    </w:p>
    <w:p w14:paraId="79C38DF7" w14:textId="7CC29957"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3A5C75">
        <w:rPr>
          <w:rFonts w:ascii="Arial" w:hAnsi="Arial" w:cs="Arial"/>
          <w:b/>
          <w:sz w:val="24"/>
          <w:szCs w:val="24"/>
          <w:lang w:val="cs-CZ" w:eastAsia="cs-CZ"/>
        </w:rPr>
        <w:t>2</w:t>
      </w:r>
      <w:r w:rsidR="00722BE3">
        <w:rPr>
          <w:rFonts w:ascii="Arial" w:hAnsi="Arial" w:cs="Arial"/>
          <w:b/>
          <w:sz w:val="24"/>
          <w:szCs w:val="24"/>
          <w:lang w:val="cs-CZ" w:eastAsia="cs-CZ"/>
        </w:rPr>
        <w:t xml:space="preserve"> </w:t>
      </w:r>
      <w:r w:rsidR="003A5C75">
        <w:rPr>
          <w:rFonts w:ascii="Arial" w:hAnsi="Arial" w:cs="Arial"/>
          <w:b/>
          <w:sz w:val="24"/>
          <w:szCs w:val="24"/>
          <w:lang w:val="cs-CZ" w:eastAsia="cs-CZ"/>
        </w:rPr>
        <w:t>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14:paraId="5E2A2EFF" w14:textId="77777777"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14:paraId="1359C6A1" w14:textId="77777777"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vady do 5 kalendářních dnů ode dne oznámení kupujícího o vadě, není-li s přihlédnutím k charakteru vad smluvními stranami dohodnuta jiná lhůta.</w:t>
      </w:r>
    </w:p>
    <w:p w14:paraId="7625C7BB" w14:textId="77777777"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 lhůtě 7 kalendářních dnů ode dne, kdy s odstraňováním vady započal (resp. nejpozději do 12 kalendářních dnů ode dne oznámení kupujícího). Tyto vady, nebude-li dohodnuto jinak, se primárně odstraní opravou.</w:t>
      </w:r>
    </w:p>
    <w:p w14:paraId="226C4872" w14:textId="77777777"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lastRenderedPageBreak/>
        <w:t>Jde-li o vadu, která brání užívání zboží, prodávající je povinen ji odstranit ve 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14:paraId="2F240C77" w14:textId="77777777"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14:paraId="14FEFCE9" w14:textId="77777777"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14:paraId="15393BA8" w14:textId="07966598"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w:t>
      </w:r>
      <w:r w:rsidR="00E923E3">
        <w:rPr>
          <w:rFonts w:ascii="Arial" w:hAnsi="Arial" w:cs="Arial"/>
          <w:sz w:val="24"/>
          <w:szCs w:val="24"/>
          <w:lang w:val="cs-CZ" w:eastAsia="cs-CZ"/>
        </w:rPr>
        <w:t xml:space="preserve"> je povinen veškeré tyto náklady kupujícímu uhradit. Prodávající </w:t>
      </w:r>
      <w:r w:rsidRPr="00AF2789">
        <w:rPr>
          <w:rFonts w:ascii="Arial" w:hAnsi="Arial" w:cs="Arial"/>
          <w:sz w:val="24"/>
          <w:szCs w:val="24"/>
          <w:lang w:val="cs-CZ" w:eastAsia="cs-CZ"/>
        </w:rPr>
        <w:t>bere na</w:t>
      </w:r>
      <w:r w:rsidR="009C3A31">
        <w:rPr>
          <w:rFonts w:ascii="Arial" w:hAnsi="Arial" w:cs="Arial"/>
          <w:sz w:val="24"/>
          <w:szCs w:val="24"/>
          <w:lang w:val="cs-CZ" w:eastAsia="cs-CZ"/>
        </w:rPr>
        <w:t> </w:t>
      </w:r>
      <w:r w:rsidRPr="00AF2789">
        <w:rPr>
          <w:rFonts w:ascii="Arial" w:hAnsi="Arial" w:cs="Arial"/>
          <w:sz w:val="24"/>
          <w:szCs w:val="24"/>
          <w:lang w:val="cs-CZ" w:eastAsia="cs-CZ"/>
        </w:rPr>
        <w:t>vědomí, že náklady na odstranění vad zboží takovým jiným opravcem mohou značně převyšovat náklady, které by musel vynaložit, pokud by vady odstranil sám.</w:t>
      </w:r>
      <w:r w:rsidR="00E923E3">
        <w:rPr>
          <w:rFonts w:ascii="Arial" w:hAnsi="Arial" w:cs="Arial"/>
          <w:sz w:val="24"/>
          <w:szCs w:val="24"/>
          <w:lang w:val="cs-CZ" w:eastAsia="cs-CZ"/>
        </w:rPr>
        <w:t xml:space="preserve"> </w:t>
      </w:r>
    </w:p>
    <w:p w14:paraId="4FB25AAC" w14:textId="77777777" w:rsidR="006C1B70" w:rsidRPr="00AF2789" w:rsidRDefault="006C1B70" w:rsidP="006C1B70">
      <w:pPr>
        <w:tabs>
          <w:tab w:val="left" w:pos="1260"/>
        </w:tabs>
        <w:spacing w:after="120" w:line="288" w:lineRule="auto"/>
        <w:jc w:val="both"/>
        <w:rPr>
          <w:rFonts w:ascii="Arial" w:hAnsi="Arial" w:cs="Arial"/>
          <w:sz w:val="24"/>
          <w:szCs w:val="24"/>
          <w:lang w:val="cs-CZ" w:eastAsia="cs-CZ"/>
        </w:rPr>
      </w:pPr>
    </w:p>
    <w:p w14:paraId="084D4CA2" w14:textId="77777777"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t>VIII.</w:t>
      </w:r>
    </w:p>
    <w:p w14:paraId="188195A8" w14:textId="77777777"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14:paraId="3E57075A" w14:textId="77777777"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14:paraId="2BC1DFD0" w14:textId="77777777"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14:paraId="47B3F96A" w14:textId="77777777"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14:paraId="5E7442F4" w14:textId="77777777" w:rsidR="006C1B70"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škodu způsobenou přímo kupujícímu. Prodávající prohlašuje, že si je vědom skutečnosti, že výše možné škody, resp. souhrn možných škod může přesáhnout cenu sjednanou dle bodu IV. 1. smlouvy.</w:t>
      </w:r>
    </w:p>
    <w:p w14:paraId="76968F95" w14:textId="77777777" w:rsidR="00D2486B" w:rsidRPr="00232535" w:rsidRDefault="00D2486B" w:rsidP="00D2486B">
      <w:pPr>
        <w:tabs>
          <w:tab w:val="left" w:pos="567"/>
        </w:tabs>
        <w:spacing w:after="120" w:line="288" w:lineRule="auto"/>
        <w:ind w:left="540"/>
        <w:jc w:val="both"/>
        <w:rPr>
          <w:rFonts w:ascii="Arial" w:hAnsi="Arial" w:cs="Arial"/>
          <w:sz w:val="24"/>
          <w:szCs w:val="24"/>
          <w:lang w:val="cs-CZ" w:eastAsia="cs-CZ"/>
        </w:rPr>
      </w:pPr>
    </w:p>
    <w:p w14:paraId="2D39769D" w14:textId="77777777"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lastRenderedPageBreak/>
        <w:t xml:space="preserve">IX. </w:t>
      </w:r>
    </w:p>
    <w:p w14:paraId="10883510" w14:textId="77777777"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14:paraId="546859FD" w14:textId="77777777"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14:paraId="42511B12" w14:textId="359CA54B"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B5244E">
        <w:rPr>
          <w:rStyle w:val="st1"/>
          <w:rFonts w:ascii="Arial" w:hAnsi="Arial" w:cs="Arial"/>
          <w:bCs/>
          <w:sz w:val="24"/>
          <w:szCs w:val="24"/>
        </w:rPr>
        <w:br/>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14:paraId="3C886B6A" w14:textId="77777777"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14:paraId="588D8E3C" w14:textId="77777777"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14:paraId="49966DA3" w14:textId="77777777"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14:paraId="2AF8D7E3" w14:textId="77777777"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14:paraId="277EF8DB" w14:textId="77777777"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14:paraId="4D1DB7C9" w14:textId="77777777"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14:paraId="082065C7" w14:textId="77777777"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14:paraId="5DED28E8" w14:textId="3FB71660"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 xml:space="preserve">prodávající zpracuje „konečnou fakturu s vyúčtováním </w:t>
      </w:r>
      <w:r w:rsidR="00A66441">
        <w:rPr>
          <w:rFonts w:ascii="Arial" w:hAnsi="Arial" w:cs="Arial"/>
          <w:snapToGrid w:val="0"/>
          <w:sz w:val="24"/>
          <w:szCs w:val="24"/>
          <w:lang w:val="cs-CZ" w:eastAsia="cs-CZ"/>
        </w:rPr>
        <w:t>doposud zrealizovaných dodávek“.</w:t>
      </w:r>
    </w:p>
    <w:p w14:paraId="6E472D29" w14:textId="77777777" w:rsidR="006C1B70" w:rsidRPr="0070440B" w:rsidRDefault="006C1B70" w:rsidP="006C1B70">
      <w:pPr>
        <w:spacing w:after="0" w:line="240" w:lineRule="auto"/>
        <w:ind w:left="709"/>
        <w:jc w:val="both"/>
        <w:rPr>
          <w:rFonts w:ascii="Arial" w:hAnsi="Arial" w:cs="Arial"/>
          <w:snapToGrid w:val="0"/>
          <w:sz w:val="24"/>
          <w:szCs w:val="24"/>
          <w:lang w:val="cs-CZ" w:eastAsia="cs-CZ"/>
        </w:rPr>
      </w:pPr>
    </w:p>
    <w:p w14:paraId="3B9C78C7" w14:textId="77777777" w:rsidR="006C1B70" w:rsidRPr="0070440B" w:rsidRDefault="006C1B70" w:rsidP="006C1B70">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14:paraId="7CD23FEF" w14:textId="77777777" w:rsidR="006C1B70" w:rsidRDefault="006C1B70" w:rsidP="008A6235">
      <w:pPr>
        <w:tabs>
          <w:tab w:val="left" w:pos="1260"/>
        </w:tabs>
        <w:spacing w:after="120" w:line="240" w:lineRule="auto"/>
        <w:ind w:left="420" w:hanging="420"/>
        <w:jc w:val="center"/>
        <w:rPr>
          <w:rFonts w:ascii="Arial" w:hAnsi="Arial" w:cs="Arial"/>
          <w:b/>
          <w:bCs/>
          <w:lang w:val="cs-CZ" w:eastAsia="cs-CZ"/>
        </w:rPr>
      </w:pPr>
    </w:p>
    <w:p w14:paraId="28EBA544" w14:textId="77777777"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t>X.</w:t>
      </w:r>
    </w:p>
    <w:p w14:paraId="732FFBD7" w14:textId="77777777"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14:paraId="12DD54A7" w14:textId="4ED2516F" w:rsidR="006C1B70"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14:paraId="758AE351" w14:textId="11D4893B" w:rsidR="00194EB5" w:rsidRPr="00194EB5" w:rsidRDefault="00194EB5" w:rsidP="00194EB5">
      <w:pPr>
        <w:pStyle w:val="Odstavecseseznamem"/>
        <w:numPr>
          <w:ilvl w:val="0"/>
          <w:numId w:val="8"/>
        </w:numPr>
        <w:jc w:val="both"/>
        <w:rPr>
          <w:rFonts w:ascii="Arial" w:hAnsi="Arial" w:cs="Arial"/>
          <w:sz w:val="24"/>
          <w:szCs w:val="24"/>
        </w:rPr>
      </w:pPr>
      <w:r w:rsidRPr="00B93B71">
        <w:rPr>
          <w:rFonts w:ascii="Arial" w:hAnsi="Arial" w:cs="Arial"/>
          <w:sz w:val="24"/>
          <w:szCs w:val="24"/>
        </w:rPr>
        <w:t>Prodávající je povinen při realizaci dodávky dodržovat platné pracovněprávní předpisy, včetně BOZP. Dále je povinen řádně dodržovat splatnost faktur případným svým poddodavatelům.</w:t>
      </w:r>
    </w:p>
    <w:p w14:paraId="500553B9" w14:textId="7E55A65E"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 xml:space="preserve">Fondu soudržnosti) v rámci Operačního programu životní prostředí ze Státního fondu </w:t>
      </w:r>
      <w:r w:rsidRPr="00CA6C02">
        <w:rPr>
          <w:rFonts w:ascii="Arial" w:hAnsi="Arial" w:cs="Arial"/>
          <w:sz w:val="24"/>
          <w:szCs w:val="24"/>
          <w:lang w:val="cs-CZ" w:eastAsia="cs-CZ"/>
        </w:rPr>
        <w:lastRenderedPageBreak/>
        <w:t>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A66441">
        <w:rPr>
          <w:rFonts w:ascii="Arial" w:hAnsi="Arial" w:cs="Arial"/>
          <w:sz w:val="24"/>
          <w:szCs w:val="24"/>
          <w:lang w:val="cs-CZ" w:eastAsia="cs-CZ"/>
        </w:rPr>
        <w:t>12. 2031</w:t>
      </w:r>
      <w:r w:rsidRPr="00E24F93">
        <w:rPr>
          <w:rFonts w:ascii="Arial" w:hAnsi="Arial" w:cs="Arial"/>
          <w:sz w:val="24"/>
          <w:szCs w:val="24"/>
          <w:lang w:val="cs-CZ" w:eastAsia="cs-CZ"/>
        </w:rPr>
        <w:t>.</w:t>
      </w:r>
    </w:p>
    <w:p w14:paraId="7769BDDD" w14:textId="77777777"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14:paraId="2EA5C970" w14:textId="77777777"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14:paraId="292D94CC" w14:textId="77777777"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14:paraId="54B2180C" w14:textId="77777777"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14:paraId="4F515834" w14:textId="77777777"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EU. Těmto orgánům je prodávající dále povinen poskytnout součinnost při kontrolách minimálně ve stejném rozsahu jako poskytovateli nebo jim pověřeným osobám.</w:t>
      </w:r>
    </w:p>
    <w:p w14:paraId="7EB1A68B" w14:textId="77777777" w:rsidR="0040376E" w:rsidRDefault="0040376E" w:rsidP="008A6235">
      <w:pPr>
        <w:spacing w:after="120" w:line="240" w:lineRule="auto"/>
        <w:jc w:val="center"/>
        <w:rPr>
          <w:rFonts w:ascii="Arial" w:hAnsi="Arial" w:cs="Arial"/>
          <w:b/>
          <w:bCs/>
          <w:snapToGrid w:val="0"/>
          <w:sz w:val="24"/>
          <w:szCs w:val="24"/>
          <w:lang w:val="cs-CZ" w:eastAsia="cs-CZ"/>
        </w:rPr>
      </w:pPr>
    </w:p>
    <w:p w14:paraId="35A7F1B8" w14:textId="77777777" w:rsidR="00B5244E" w:rsidRDefault="00B5244E">
      <w:pPr>
        <w:rPr>
          <w:rFonts w:ascii="Arial" w:hAnsi="Arial" w:cs="Arial"/>
          <w:b/>
          <w:bCs/>
          <w:snapToGrid w:val="0"/>
          <w:sz w:val="24"/>
          <w:szCs w:val="24"/>
          <w:lang w:val="cs-CZ" w:eastAsia="cs-CZ"/>
        </w:rPr>
      </w:pPr>
      <w:r>
        <w:rPr>
          <w:rFonts w:ascii="Arial" w:hAnsi="Arial" w:cs="Arial"/>
          <w:b/>
          <w:bCs/>
          <w:snapToGrid w:val="0"/>
          <w:sz w:val="24"/>
          <w:szCs w:val="24"/>
          <w:lang w:val="cs-CZ" w:eastAsia="cs-CZ"/>
        </w:rPr>
        <w:br w:type="page"/>
      </w:r>
    </w:p>
    <w:p w14:paraId="004F12AB" w14:textId="0FF1431A"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lastRenderedPageBreak/>
        <w:t>XI.</w:t>
      </w:r>
    </w:p>
    <w:p w14:paraId="748BDA72" w14:textId="77777777"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14:paraId="34484DB0" w14:textId="77777777"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14:paraId="54D92DFB" w14:textId="77777777"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14:paraId="2AC5D63E" w14:textId="77777777"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14:paraId="02B8DD1F" w14:textId="77777777"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14:paraId="0907A483" w14:textId="77777777"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14:paraId="053EFC8E" w14:textId="77777777"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14:paraId="5C6B7837" w14:textId="77777777"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14:paraId="21EFC01C" w14:textId="77777777"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14:paraId="05A9B4DD" w14:textId="77777777"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14:paraId="5A8C28B9" w14:textId="5DD38970" w:rsidR="006C1B70" w:rsidRPr="008A6235" w:rsidRDefault="006C1B70" w:rsidP="006870A6">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A34F9C">
        <w:rPr>
          <w:rFonts w:ascii="Arial" w:hAnsi="Arial" w:cs="Arial"/>
          <w:sz w:val="24"/>
          <w:szCs w:val="24"/>
          <w:lang w:val="cs-CZ" w:eastAsia="cs-CZ"/>
        </w:rPr>
        <w:t>Předcházení vzniku</w:t>
      </w:r>
      <w:r w:rsidR="006870A6" w:rsidRPr="006870A6">
        <w:rPr>
          <w:rFonts w:ascii="Arial" w:hAnsi="Arial" w:cs="Arial"/>
          <w:sz w:val="24"/>
          <w:szCs w:val="24"/>
          <w:lang w:val="cs-CZ" w:eastAsia="cs-CZ"/>
        </w:rPr>
        <w:t xml:space="preserve"> biologicky rozložitelných</w:t>
      </w:r>
      <w:r w:rsidR="00A34F9C">
        <w:rPr>
          <w:rFonts w:ascii="Arial" w:hAnsi="Arial" w:cs="Arial"/>
          <w:sz w:val="24"/>
          <w:szCs w:val="24"/>
          <w:lang w:val="cs-CZ" w:eastAsia="cs-CZ"/>
        </w:rPr>
        <w:t xml:space="preserve"> a textilních</w:t>
      </w:r>
      <w:r w:rsidR="00CE17A6">
        <w:rPr>
          <w:rFonts w:ascii="Arial" w:hAnsi="Arial" w:cs="Arial"/>
          <w:sz w:val="24"/>
          <w:szCs w:val="24"/>
          <w:lang w:val="cs-CZ" w:eastAsia="cs-CZ"/>
        </w:rPr>
        <w:t xml:space="preserve"> od</w:t>
      </w:r>
      <w:r w:rsidR="00D2486B">
        <w:rPr>
          <w:rFonts w:ascii="Arial" w:hAnsi="Arial" w:cs="Arial"/>
          <w:sz w:val="24"/>
          <w:szCs w:val="24"/>
          <w:lang w:val="cs-CZ" w:eastAsia="cs-CZ"/>
        </w:rPr>
        <w:t xml:space="preserve">padů ve městě </w:t>
      </w:r>
      <w:r w:rsidR="00B5244E">
        <w:rPr>
          <w:rFonts w:ascii="Arial" w:hAnsi="Arial" w:cs="Arial"/>
          <w:sz w:val="24"/>
          <w:szCs w:val="24"/>
          <w:lang w:val="cs-CZ" w:eastAsia="cs-CZ"/>
        </w:rPr>
        <w:t>Nový Bydžov</w:t>
      </w:r>
      <w:r w:rsidRPr="008A6235">
        <w:rPr>
          <w:rFonts w:ascii="Arial" w:hAnsi="Arial" w:cs="Arial"/>
          <w:snapToGrid w:val="0"/>
          <w:sz w:val="24"/>
          <w:szCs w:val="24"/>
          <w:lang w:val="cs-CZ" w:eastAsia="cs-CZ"/>
        </w:rPr>
        <w:t>“.</w:t>
      </w:r>
    </w:p>
    <w:p w14:paraId="56FB45B1" w14:textId="77777777" w:rsidR="00B9243B" w:rsidRDefault="00B9243B"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14:paraId="6C3BF6BD" w14:textId="77777777"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14:paraId="53759E51" w14:textId="77777777"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1</w:t>
      </w:r>
      <w:r w:rsidR="00E371F4" w:rsidRPr="00E371F4">
        <w:rPr>
          <w:rFonts w:ascii="Arial" w:hAnsi="Arial" w:cs="Arial"/>
          <w:sz w:val="24"/>
          <w:szCs w:val="24"/>
          <w:lang w:val="cs-CZ" w:eastAsia="cs-CZ"/>
        </w:rPr>
        <w:t xml:space="preserve"> Položkový rozpočet </w:t>
      </w:r>
    </w:p>
    <w:p w14:paraId="62477000" w14:textId="77777777"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14:paraId="69A0A363" w14:textId="259D11BD" w:rsidR="00B5244E" w:rsidRDefault="00B5244E">
      <w:pPr>
        <w:rPr>
          <w:rFonts w:ascii="Arial" w:hAnsi="Arial" w:cs="Arial"/>
          <w:sz w:val="24"/>
          <w:szCs w:val="24"/>
          <w:lang w:val="cs-CZ" w:eastAsia="cs-CZ"/>
        </w:rPr>
      </w:pPr>
      <w:r>
        <w:rPr>
          <w:rFonts w:ascii="Arial" w:hAnsi="Arial" w:cs="Arial"/>
          <w:sz w:val="24"/>
          <w:szCs w:val="24"/>
          <w:lang w:val="cs-CZ" w:eastAsia="cs-CZ"/>
        </w:rPr>
        <w:br w:type="page"/>
      </w:r>
    </w:p>
    <w:p w14:paraId="15BE4FFC" w14:textId="77777777"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footerReference w:type="default" r:id="rId9"/>
          <w:pgSz w:w="11906" w:h="16838"/>
          <w:pgMar w:top="1417" w:right="1417" w:bottom="1417" w:left="1417"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5244E" w14:paraId="1DD8BBF6" w14:textId="77777777" w:rsidTr="0072266A">
        <w:tc>
          <w:tcPr>
            <w:tcW w:w="4606" w:type="dxa"/>
          </w:tcPr>
          <w:p w14:paraId="64E618A8" w14:textId="3D4B7240" w:rsidR="00B5244E" w:rsidRDefault="00B5244E" w:rsidP="0072266A">
            <w:pPr>
              <w:tabs>
                <w:tab w:val="left" w:pos="5040"/>
              </w:tabs>
              <w:spacing w:before="360" w:line="288" w:lineRule="auto"/>
              <w:jc w:val="both"/>
              <w:rPr>
                <w:rFonts w:ascii="Arial" w:hAnsi="Arial" w:cs="Arial"/>
                <w:sz w:val="24"/>
                <w:szCs w:val="24"/>
                <w:lang w:val="cs-CZ" w:eastAsia="cs-CZ"/>
              </w:rPr>
            </w:pPr>
            <w:r>
              <w:rPr>
                <w:rFonts w:ascii="Arial" w:hAnsi="Arial" w:cs="Arial"/>
                <w:sz w:val="24"/>
                <w:szCs w:val="24"/>
                <w:lang w:val="cs-CZ" w:eastAsia="cs-CZ"/>
              </w:rPr>
              <w:lastRenderedPageBreak/>
              <w:t>V Novém Bydžově</w:t>
            </w:r>
          </w:p>
        </w:tc>
        <w:tc>
          <w:tcPr>
            <w:tcW w:w="4606" w:type="dxa"/>
          </w:tcPr>
          <w:p w14:paraId="6A4CC2C4" w14:textId="77777777" w:rsidR="00B5244E" w:rsidRDefault="00B5244E" w:rsidP="0072266A">
            <w:pPr>
              <w:tabs>
                <w:tab w:val="left" w:pos="5040"/>
              </w:tabs>
              <w:spacing w:before="360" w:line="288" w:lineRule="auto"/>
              <w:ind w:left="499"/>
              <w:jc w:val="both"/>
              <w:rPr>
                <w:rFonts w:ascii="Arial" w:hAnsi="Arial" w:cs="Arial"/>
                <w:sz w:val="24"/>
                <w:szCs w:val="24"/>
                <w:lang w:val="cs-CZ" w:eastAsia="cs-CZ"/>
              </w:rPr>
            </w:pPr>
            <w:r>
              <w:rPr>
                <w:rFonts w:ascii="Arial" w:hAnsi="Arial" w:cs="Arial"/>
                <w:sz w:val="24"/>
                <w:szCs w:val="24"/>
                <w:lang w:val="cs-CZ" w:eastAsia="cs-CZ"/>
              </w:rPr>
              <w:t>V</w:t>
            </w:r>
            <w:r w:rsidRPr="008570C2">
              <w:rPr>
                <w:rFonts w:ascii="Arial" w:hAnsi="Arial" w:cs="Arial"/>
                <w:sz w:val="24"/>
                <w:szCs w:val="24"/>
                <w:lang w:val="cs-CZ" w:eastAsia="cs-CZ"/>
              </w:rPr>
              <w:t>..................................</w:t>
            </w:r>
          </w:p>
        </w:tc>
      </w:tr>
      <w:tr w:rsidR="00B5244E" w14:paraId="55D39AF1" w14:textId="77777777" w:rsidTr="0072266A">
        <w:tc>
          <w:tcPr>
            <w:tcW w:w="4606" w:type="dxa"/>
          </w:tcPr>
          <w:p w14:paraId="1EAF8F48" w14:textId="77777777" w:rsidR="00B5244E" w:rsidRDefault="00B5244E" w:rsidP="0072266A">
            <w:pPr>
              <w:tabs>
                <w:tab w:val="left" w:pos="5040"/>
              </w:tabs>
              <w:spacing w:before="360" w:line="288" w:lineRule="auto"/>
              <w:jc w:val="both"/>
              <w:rPr>
                <w:rFonts w:ascii="Arial" w:hAnsi="Arial" w:cs="Arial"/>
                <w:sz w:val="24"/>
                <w:szCs w:val="24"/>
                <w:lang w:val="cs-CZ" w:eastAsia="cs-CZ"/>
              </w:rPr>
            </w:pPr>
            <w:r>
              <w:rPr>
                <w:rFonts w:ascii="Arial" w:hAnsi="Arial" w:cs="Arial"/>
                <w:sz w:val="24"/>
                <w:szCs w:val="24"/>
                <w:lang w:val="cs-CZ" w:eastAsia="cs-CZ"/>
              </w:rPr>
              <w:t>Dne…………………</w:t>
            </w:r>
          </w:p>
        </w:tc>
        <w:tc>
          <w:tcPr>
            <w:tcW w:w="4606" w:type="dxa"/>
          </w:tcPr>
          <w:p w14:paraId="50187880" w14:textId="77777777" w:rsidR="00B5244E" w:rsidRDefault="00B5244E" w:rsidP="0072266A">
            <w:pPr>
              <w:tabs>
                <w:tab w:val="left" w:pos="5040"/>
              </w:tabs>
              <w:spacing w:before="360" w:line="288" w:lineRule="auto"/>
              <w:ind w:left="499"/>
              <w:jc w:val="both"/>
              <w:rPr>
                <w:rFonts w:ascii="Arial" w:hAnsi="Arial" w:cs="Arial"/>
                <w:sz w:val="24"/>
                <w:szCs w:val="24"/>
                <w:lang w:val="cs-CZ" w:eastAsia="cs-CZ"/>
              </w:rPr>
            </w:pPr>
            <w:r>
              <w:rPr>
                <w:rFonts w:ascii="Arial" w:hAnsi="Arial" w:cs="Arial"/>
                <w:sz w:val="24"/>
                <w:szCs w:val="24"/>
                <w:lang w:val="cs-CZ" w:eastAsia="cs-CZ"/>
              </w:rPr>
              <w:t>Dne…………………</w:t>
            </w:r>
          </w:p>
        </w:tc>
      </w:tr>
      <w:tr w:rsidR="00B5244E" w14:paraId="26D1C6B4" w14:textId="77777777" w:rsidTr="0072266A">
        <w:tc>
          <w:tcPr>
            <w:tcW w:w="4606" w:type="dxa"/>
          </w:tcPr>
          <w:p w14:paraId="31EC0497" w14:textId="77777777" w:rsidR="00B5244E" w:rsidRDefault="00B5244E" w:rsidP="0072266A">
            <w:pPr>
              <w:tabs>
                <w:tab w:val="left" w:pos="5040"/>
              </w:tabs>
              <w:spacing w:before="360" w:line="288" w:lineRule="auto"/>
              <w:jc w:val="both"/>
              <w:rPr>
                <w:rFonts w:ascii="Arial" w:hAnsi="Arial" w:cs="Arial"/>
                <w:sz w:val="24"/>
                <w:szCs w:val="24"/>
                <w:lang w:val="cs-CZ" w:eastAsia="cs-CZ"/>
              </w:rPr>
            </w:pPr>
            <w:r>
              <w:rPr>
                <w:rFonts w:ascii="Arial" w:hAnsi="Arial" w:cs="Arial"/>
                <w:sz w:val="24"/>
                <w:szCs w:val="24"/>
                <w:lang w:val="cs-CZ" w:eastAsia="cs-CZ"/>
              </w:rPr>
              <w:t>Kupující</w:t>
            </w:r>
          </w:p>
        </w:tc>
        <w:tc>
          <w:tcPr>
            <w:tcW w:w="4606" w:type="dxa"/>
          </w:tcPr>
          <w:p w14:paraId="4678E40E" w14:textId="77777777" w:rsidR="00B5244E" w:rsidRDefault="00B5244E" w:rsidP="0072266A">
            <w:pPr>
              <w:tabs>
                <w:tab w:val="left" w:pos="5040"/>
              </w:tabs>
              <w:spacing w:before="360" w:line="288" w:lineRule="auto"/>
              <w:ind w:left="499"/>
              <w:jc w:val="both"/>
              <w:rPr>
                <w:rFonts w:ascii="Arial" w:hAnsi="Arial" w:cs="Arial"/>
                <w:sz w:val="24"/>
                <w:szCs w:val="24"/>
                <w:lang w:val="cs-CZ" w:eastAsia="cs-CZ"/>
              </w:rPr>
            </w:pPr>
            <w:r>
              <w:rPr>
                <w:rFonts w:ascii="Arial" w:hAnsi="Arial" w:cs="Arial"/>
                <w:sz w:val="24"/>
                <w:szCs w:val="24"/>
                <w:lang w:val="cs-CZ" w:eastAsia="cs-CZ"/>
              </w:rPr>
              <w:t>Prodávající</w:t>
            </w:r>
          </w:p>
        </w:tc>
      </w:tr>
      <w:tr w:rsidR="00B5244E" w14:paraId="648D4191" w14:textId="77777777" w:rsidTr="0072266A">
        <w:tc>
          <w:tcPr>
            <w:tcW w:w="4606" w:type="dxa"/>
          </w:tcPr>
          <w:p w14:paraId="58C0A428" w14:textId="77777777" w:rsidR="00B5244E" w:rsidRDefault="00B5244E" w:rsidP="0072266A">
            <w:pPr>
              <w:tabs>
                <w:tab w:val="left" w:pos="5040"/>
              </w:tabs>
              <w:spacing w:before="36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p>
          <w:p w14:paraId="71667848" w14:textId="335081E9" w:rsidR="00B5244E" w:rsidRDefault="00B5244E" w:rsidP="0072266A">
            <w:pPr>
              <w:tabs>
                <w:tab w:val="left" w:pos="5040"/>
              </w:tabs>
              <w:spacing w:line="288" w:lineRule="auto"/>
              <w:jc w:val="both"/>
              <w:rPr>
                <w:rFonts w:ascii="Arial" w:hAnsi="Arial" w:cs="Arial"/>
                <w:sz w:val="24"/>
                <w:szCs w:val="24"/>
                <w:lang w:val="cs-CZ" w:eastAsia="cs-CZ"/>
              </w:rPr>
            </w:pPr>
            <w:r>
              <w:rPr>
                <w:rFonts w:ascii="Arial" w:hAnsi="Arial" w:cs="Arial"/>
                <w:sz w:val="24"/>
                <w:szCs w:val="24"/>
                <w:lang w:val="cs-CZ" w:eastAsia="cs-CZ"/>
              </w:rPr>
              <w:t>Město Nový Bydžov</w:t>
            </w:r>
          </w:p>
          <w:p w14:paraId="032155A0" w14:textId="74EF0073" w:rsidR="00B5244E" w:rsidRDefault="00B5244E" w:rsidP="0072266A">
            <w:pPr>
              <w:tabs>
                <w:tab w:val="left" w:pos="5040"/>
              </w:tabs>
              <w:spacing w:line="288" w:lineRule="auto"/>
              <w:jc w:val="both"/>
              <w:rPr>
                <w:rFonts w:ascii="Arial" w:hAnsi="Arial" w:cs="Arial"/>
                <w:sz w:val="24"/>
                <w:szCs w:val="24"/>
                <w:lang w:val="cs-CZ" w:eastAsia="cs-CZ"/>
              </w:rPr>
            </w:pPr>
            <w:r>
              <w:rPr>
                <w:rFonts w:ascii="Arial" w:hAnsi="Arial" w:cs="Arial"/>
                <w:sz w:val="24"/>
                <w:szCs w:val="24"/>
                <w:lang w:val="cs-CZ" w:eastAsia="cs-CZ"/>
              </w:rPr>
              <w:t>Ing. Pavel Louda, starosta</w:t>
            </w:r>
          </w:p>
        </w:tc>
        <w:tc>
          <w:tcPr>
            <w:tcW w:w="4606" w:type="dxa"/>
          </w:tcPr>
          <w:p w14:paraId="30DE8B28" w14:textId="77777777" w:rsidR="00B5244E" w:rsidRDefault="00B5244E" w:rsidP="0072266A">
            <w:pPr>
              <w:tabs>
                <w:tab w:val="left" w:pos="5040"/>
              </w:tabs>
              <w:spacing w:before="360" w:line="288" w:lineRule="auto"/>
              <w:ind w:left="499"/>
              <w:jc w:val="both"/>
              <w:rPr>
                <w:rFonts w:ascii="Arial" w:hAnsi="Arial" w:cs="Arial"/>
                <w:sz w:val="24"/>
                <w:szCs w:val="24"/>
                <w:lang w:val="cs-CZ" w:eastAsia="cs-CZ"/>
              </w:rPr>
            </w:pPr>
            <w:r w:rsidRPr="008570C2">
              <w:rPr>
                <w:rFonts w:ascii="Arial" w:hAnsi="Arial" w:cs="Arial"/>
                <w:sz w:val="24"/>
                <w:szCs w:val="24"/>
                <w:lang w:val="cs-CZ" w:eastAsia="cs-CZ"/>
              </w:rPr>
              <w:t>............................................</w:t>
            </w:r>
          </w:p>
        </w:tc>
      </w:tr>
    </w:tbl>
    <w:p w14:paraId="15F7DDDB" w14:textId="77777777" w:rsidR="00CE6F99" w:rsidRPr="003B5095" w:rsidRDefault="00CE6F99" w:rsidP="00B5244E">
      <w:pPr>
        <w:tabs>
          <w:tab w:val="center" w:pos="1985"/>
        </w:tabs>
        <w:spacing w:after="0" w:line="288" w:lineRule="auto"/>
        <w:jc w:val="both"/>
        <w:rPr>
          <w:rFonts w:ascii="Arial" w:hAnsi="Arial" w:cs="Arial"/>
          <w:sz w:val="24"/>
          <w:szCs w:val="24"/>
          <w:lang w:val="cs-CZ" w:eastAsia="cs-CZ"/>
        </w:rPr>
      </w:pPr>
    </w:p>
    <w:sectPr w:rsidR="00CE6F99" w:rsidRPr="003B5095" w:rsidSect="00B5244E">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52BE" w14:textId="77777777" w:rsidR="00C012FC" w:rsidRDefault="00C012FC" w:rsidP="00C012FC">
      <w:pPr>
        <w:spacing w:after="0" w:line="240" w:lineRule="auto"/>
      </w:pPr>
      <w:r>
        <w:separator/>
      </w:r>
    </w:p>
  </w:endnote>
  <w:endnote w:type="continuationSeparator" w:id="0">
    <w:p w14:paraId="30B487FD" w14:textId="77777777" w:rsidR="00C012FC" w:rsidRDefault="00C012FC"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88381"/>
      <w:docPartObj>
        <w:docPartGallery w:val="Page Numbers (Bottom of Page)"/>
        <w:docPartUnique/>
      </w:docPartObj>
    </w:sdtPr>
    <w:sdtEndPr/>
    <w:sdtContent>
      <w:p w14:paraId="444E896A" w14:textId="77777777" w:rsidR="00B9243B" w:rsidRDefault="00B9243B">
        <w:pPr>
          <w:pStyle w:val="Zpat"/>
          <w:jc w:val="right"/>
        </w:pPr>
        <w:r>
          <w:fldChar w:fldCharType="begin"/>
        </w:r>
        <w:r>
          <w:instrText>PAGE   \* MERGEFORMAT</w:instrText>
        </w:r>
        <w:r>
          <w:fldChar w:fldCharType="separate"/>
        </w:r>
        <w:r w:rsidR="007629FA" w:rsidRPr="007629FA">
          <w:rPr>
            <w:noProof/>
            <w:lang w:val="cs-CZ"/>
          </w:rPr>
          <w:t>2</w:t>
        </w:r>
        <w:r>
          <w:fldChar w:fldCharType="end"/>
        </w:r>
      </w:p>
    </w:sdtContent>
  </w:sdt>
  <w:p w14:paraId="13FA743D" w14:textId="77777777" w:rsidR="00B9243B" w:rsidRDefault="00B92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6200" w14:textId="77777777" w:rsidR="00C012FC" w:rsidRDefault="00C012FC" w:rsidP="00C012FC">
      <w:pPr>
        <w:spacing w:after="0" w:line="240" w:lineRule="auto"/>
      </w:pPr>
      <w:r>
        <w:separator/>
      </w:r>
    </w:p>
  </w:footnote>
  <w:footnote w:type="continuationSeparator" w:id="0">
    <w:p w14:paraId="77D094B6" w14:textId="77777777" w:rsidR="00C012FC" w:rsidRDefault="00C012FC"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8DE86D14"/>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3BB4F8D8">
      <w:start w:val="1"/>
      <w:numFmt w:val="bullet"/>
      <w:lvlText w:val="-"/>
      <w:lvlJc w:val="left"/>
      <w:pPr>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8" w15:restartNumberingAfterBreak="0">
    <w:nsid w:val="7C5D4FBB"/>
    <w:multiLevelType w:val="hybridMultilevel"/>
    <w:tmpl w:val="113A4C96"/>
    <w:lvl w:ilvl="0" w:tplc="19088620">
      <w:numFmt w:val="bullet"/>
      <w:lvlText w:val="-"/>
      <w:lvlJc w:val="left"/>
      <w:pPr>
        <w:ind w:left="927" w:hanging="360"/>
      </w:pPr>
      <w:rPr>
        <w:rFonts w:ascii="Arial" w:eastAsia="Calibri"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2508D"/>
    <w:rsid w:val="00036CC5"/>
    <w:rsid w:val="00071BFD"/>
    <w:rsid w:val="00091FA2"/>
    <w:rsid w:val="000A3067"/>
    <w:rsid w:val="000A33FA"/>
    <w:rsid w:val="000A4969"/>
    <w:rsid w:val="000B20B8"/>
    <w:rsid w:val="000B7CA6"/>
    <w:rsid w:val="000C012D"/>
    <w:rsid w:val="000C6606"/>
    <w:rsid w:val="000D45F0"/>
    <w:rsid w:val="001315B3"/>
    <w:rsid w:val="00143C03"/>
    <w:rsid w:val="0015474C"/>
    <w:rsid w:val="00155D1F"/>
    <w:rsid w:val="00165009"/>
    <w:rsid w:val="0016593A"/>
    <w:rsid w:val="00165F68"/>
    <w:rsid w:val="00171607"/>
    <w:rsid w:val="00175CAD"/>
    <w:rsid w:val="001859D4"/>
    <w:rsid w:val="00194EB5"/>
    <w:rsid w:val="00197D11"/>
    <w:rsid w:val="001A488E"/>
    <w:rsid w:val="001D1444"/>
    <w:rsid w:val="001D5ADB"/>
    <w:rsid w:val="001E10D4"/>
    <w:rsid w:val="001F542C"/>
    <w:rsid w:val="00206E60"/>
    <w:rsid w:val="0021077B"/>
    <w:rsid w:val="00214502"/>
    <w:rsid w:val="00222589"/>
    <w:rsid w:val="002225A6"/>
    <w:rsid w:val="00232239"/>
    <w:rsid w:val="00232535"/>
    <w:rsid w:val="00272597"/>
    <w:rsid w:val="00273407"/>
    <w:rsid w:val="0028259C"/>
    <w:rsid w:val="002A4FFE"/>
    <w:rsid w:val="002D28C3"/>
    <w:rsid w:val="002F7F7C"/>
    <w:rsid w:val="00305584"/>
    <w:rsid w:val="00310AB2"/>
    <w:rsid w:val="00320B79"/>
    <w:rsid w:val="00344E8C"/>
    <w:rsid w:val="00351DB3"/>
    <w:rsid w:val="00375253"/>
    <w:rsid w:val="00387111"/>
    <w:rsid w:val="00390C29"/>
    <w:rsid w:val="00391747"/>
    <w:rsid w:val="00394F23"/>
    <w:rsid w:val="003A3F9A"/>
    <w:rsid w:val="003A5C75"/>
    <w:rsid w:val="003B5095"/>
    <w:rsid w:val="003C0BB6"/>
    <w:rsid w:val="003F2024"/>
    <w:rsid w:val="0040376E"/>
    <w:rsid w:val="00403AA5"/>
    <w:rsid w:val="00413CC9"/>
    <w:rsid w:val="00421D52"/>
    <w:rsid w:val="00426A02"/>
    <w:rsid w:val="0043176A"/>
    <w:rsid w:val="0043351B"/>
    <w:rsid w:val="00445659"/>
    <w:rsid w:val="00455DD9"/>
    <w:rsid w:val="004618A5"/>
    <w:rsid w:val="004931CD"/>
    <w:rsid w:val="004940D0"/>
    <w:rsid w:val="00497E61"/>
    <w:rsid w:val="004B1553"/>
    <w:rsid w:val="004D013F"/>
    <w:rsid w:val="004D4845"/>
    <w:rsid w:val="004F12C8"/>
    <w:rsid w:val="004F647C"/>
    <w:rsid w:val="00502F17"/>
    <w:rsid w:val="005471DE"/>
    <w:rsid w:val="00560CD9"/>
    <w:rsid w:val="005806F0"/>
    <w:rsid w:val="00596B21"/>
    <w:rsid w:val="005A2B60"/>
    <w:rsid w:val="005A6C9B"/>
    <w:rsid w:val="005A7D23"/>
    <w:rsid w:val="005D3758"/>
    <w:rsid w:val="005E5B07"/>
    <w:rsid w:val="005F1A46"/>
    <w:rsid w:val="005F368F"/>
    <w:rsid w:val="00625968"/>
    <w:rsid w:val="00651126"/>
    <w:rsid w:val="00675875"/>
    <w:rsid w:val="006851A0"/>
    <w:rsid w:val="006870A6"/>
    <w:rsid w:val="006B49D5"/>
    <w:rsid w:val="006C1B70"/>
    <w:rsid w:val="006C61DF"/>
    <w:rsid w:val="006E2883"/>
    <w:rsid w:val="0070440B"/>
    <w:rsid w:val="00722BE3"/>
    <w:rsid w:val="00731F85"/>
    <w:rsid w:val="00756ED9"/>
    <w:rsid w:val="007629FA"/>
    <w:rsid w:val="00766556"/>
    <w:rsid w:val="00783DCF"/>
    <w:rsid w:val="00784A97"/>
    <w:rsid w:val="007874A9"/>
    <w:rsid w:val="007B4174"/>
    <w:rsid w:val="00815D93"/>
    <w:rsid w:val="00856C46"/>
    <w:rsid w:val="008570C2"/>
    <w:rsid w:val="008603A3"/>
    <w:rsid w:val="008836C5"/>
    <w:rsid w:val="00883733"/>
    <w:rsid w:val="008A6235"/>
    <w:rsid w:val="008B0A0F"/>
    <w:rsid w:val="008C27A6"/>
    <w:rsid w:val="008C6B60"/>
    <w:rsid w:val="008E07FD"/>
    <w:rsid w:val="008F13DC"/>
    <w:rsid w:val="008F2DFC"/>
    <w:rsid w:val="0092084D"/>
    <w:rsid w:val="009226A9"/>
    <w:rsid w:val="00922BE6"/>
    <w:rsid w:val="00926DC3"/>
    <w:rsid w:val="009441D3"/>
    <w:rsid w:val="00962762"/>
    <w:rsid w:val="00970D68"/>
    <w:rsid w:val="009873A6"/>
    <w:rsid w:val="009A1E0C"/>
    <w:rsid w:val="009B32E7"/>
    <w:rsid w:val="009B4AA2"/>
    <w:rsid w:val="009C0A99"/>
    <w:rsid w:val="009C3A31"/>
    <w:rsid w:val="009C4C00"/>
    <w:rsid w:val="009C5999"/>
    <w:rsid w:val="009E2A5F"/>
    <w:rsid w:val="00A07F9E"/>
    <w:rsid w:val="00A34F9C"/>
    <w:rsid w:val="00A47D81"/>
    <w:rsid w:val="00A57BB3"/>
    <w:rsid w:val="00A66441"/>
    <w:rsid w:val="00A741E2"/>
    <w:rsid w:val="00A80E44"/>
    <w:rsid w:val="00A93F26"/>
    <w:rsid w:val="00AA4CEA"/>
    <w:rsid w:val="00AF1D99"/>
    <w:rsid w:val="00AF2789"/>
    <w:rsid w:val="00B32D17"/>
    <w:rsid w:val="00B429AA"/>
    <w:rsid w:val="00B45A6A"/>
    <w:rsid w:val="00B46A4F"/>
    <w:rsid w:val="00B47D09"/>
    <w:rsid w:val="00B5244E"/>
    <w:rsid w:val="00B56E31"/>
    <w:rsid w:val="00B86633"/>
    <w:rsid w:val="00B9243B"/>
    <w:rsid w:val="00BB74AE"/>
    <w:rsid w:val="00BC0962"/>
    <w:rsid w:val="00BD7982"/>
    <w:rsid w:val="00BE6FCE"/>
    <w:rsid w:val="00BF7884"/>
    <w:rsid w:val="00C012FC"/>
    <w:rsid w:val="00C07CEE"/>
    <w:rsid w:val="00C421FA"/>
    <w:rsid w:val="00C65544"/>
    <w:rsid w:val="00CA5B34"/>
    <w:rsid w:val="00CA6C02"/>
    <w:rsid w:val="00CE17A6"/>
    <w:rsid w:val="00CE6F99"/>
    <w:rsid w:val="00CF6F00"/>
    <w:rsid w:val="00D04BD5"/>
    <w:rsid w:val="00D169B8"/>
    <w:rsid w:val="00D2486B"/>
    <w:rsid w:val="00D475CB"/>
    <w:rsid w:val="00D52D43"/>
    <w:rsid w:val="00D52EB1"/>
    <w:rsid w:val="00D61DB5"/>
    <w:rsid w:val="00D90118"/>
    <w:rsid w:val="00DA0328"/>
    <w:rsid w:val="00DA4529"/>
    <w:rsid w:val="00DD2E9A"/>
    <w:rsid w:val="00DE18C6"/>
    <w:rsid w:val="00DF0195"/>
    <w:rsid w:val="00E24F93"/>
    <w:rsid w:val="00E371F4"/>
    <w:rsid w:val="00E40EFC"/>
    <w:rsid w:val="00E4377E"/>
    <w:rsid w:val="00E510DC"/>
    <w:rsid w:val="00E52C5D"/>
    <w:rsid w:val="00E814D1"/>
    <w:rsid w:val="00E859CB"/>
    <w:rsid w:val="00E876C2"/>
    <w:rsid w:val="00E912EF"/>
    <w:rsid w:val="00E923E3"/>
    <w:rsid w:val="00E924C6"/>
    <w:rsid w:val="00EA5EE5"/>
    <w:rsid w:val="00EB45AE"/>
    <w:rsid w:val="00ED4ACA"/>
    <w:rsid w:val="00EE798F"/>
    <w:rsid w:val="00F01FDF"/>
    <w:rsid w:val="00F30D4A"/>
    <w:rsid w:val="00F62182"/>
    <w:rsid w:val="00F675B2"/>
    <w:rsid w:val="00F67A84"/>
    <w:rsid w:val="00FA50CC"/>
    <w:rsid w:val="00FB4FF0"/>
    <w:rsid w:val="00FC1467"/>
    <w:rsid w:val="00FD2DD3"/>
    <w:rsid w:val="00FD4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18F7DC8"/>
  <w15:docId w15:val="{91322058-2CCB-4146-8065-53C1FEC5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 w:type="table" w:styleId="Mkatabulky">
    <w:name w:val="Table Grid"/>
    <w:basedOn w:val="Normlntabulka"/>
    <w:uiPriority w:val="59"/>
    <w:rsid w:val="00B5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6D0A-D9F9-4C2D-B0EF-3BD69FB0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2461</Words>
  <Characters>14526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033-PC</cp:lastModifiedBy>
  <cp:revision>84</cp:revision>
  <dcterms:created xsi:type="dcterms:W3CDTF">2016-06-09T10:22:00Z</dcterms:created>
  <dcterms:modified xsi:type="dcterms:W3CDTF">2021-04-21T07:32:00Z</dcterms:modified>
</cp:coreProperties>
</file>