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371EE" w14:textId="17E2290B" w:rsidR="00237195" w:rsidRPr="00B55C3F" w:rsidRDefault="00B55C3F" w:rsidP="00B55C3F">
      <w:pPr>
        <w:shd w:val="clear" w:color="auto" w:fill="BFBFBF" w:themeFill="background1" w:themeFillShade="BF"/>
        <w:tabs>
          <w:tab w:val="left" w:pos="5040"/>
        </w:tabs>
        <w:jc w:val="right"/>
        <w:rPr>
          <w:rFonts w:ascii="Book Antiqua" w:hAnsi="Book Antiqua"/>
          <w:bCs/>
          <w:caps/>
          <w:szCs w:val="22"/>
        </w:rPr>
      </w:pPr>
      <w:r>
        <w:rPr>
          <w:rFonts w:ascii="Book Antiqua" w:hAnsi="Book Antiqua"/>
          <w:b/>
          <w:caps/>
          <w:sz w:val="14"/>
          <w:szCs w:val="14"/>
        </w:rPr>
        <w:tab/>
      </w:r>
    </w:p>
    <w:p w14:paraId="564371EF" w14:textId="77777777" w:rsidR="00E66D5B" w:rsidRDefault="00784A12" w:rsidP="00784A12">
      <w:pPr>
        <w:shd w:val="clear" w:color="auto" w:fill="BFBFBF" w:themeFill="background1" w:themeFillShade="BF"/>
        <w:jc w:val="center"/>
        <w:rPr>
          <w:rFonts w:ascii="Book Antiqua" w:hAnsi="Book Antiqua"/>
          <w:b/>
          <w:caps/>
          <w:szCs w:val="22"/>
        </w:rPr>
      </w:pPr>
      <w:r w:rsidRPr="002A2BBD">
        <w:rPr>
          <w:rFonts w:ascii="Book Antiqua" w:hAnsi="Book Antiqua"/>
          <w:b/>
          <w:caps/>
          <w:szCs w:val="22"/>
        </w:rPr>
        <w:t>Krycí list NABÍDKY</w:t>
      </w:r>
      <w:r>
        <w:rPr>
          <w:rFonts w:ascii="Book Antiqua" w:hAnsi="Book Antiqua"/>
          <w:b/>
          <w:caps/>
          <w:szCs w:val="22"/>
        </w:rPr>
        <w:t xml:space="preserve"> na realizaci veřejné zakázky </w:t>
      </w:r>
    </w:p>
    <w:p w14:paraId="564371F0" w14:textId="4085D6EB" w:rsidR="00784A12" w:rsidRDefault="00E66D5B" w:rsidP="00D92F34">
      <w:pPr>
        <w:shd w:val="clear" w:color="auto" w:fill="BFBFBF" w:themeFill="background1" w:themeFillShade="BF"/>
        <w:jc w:val="center"/>
        <w:rPr>
          <w:rFonts w:ascii="Book Antiqua" w:hAnsi="Book Antiqua"/>
          <w:b/>
          <w:szCs w:val="22"/>
        </w:rPr>
      </w:pPr>
      <w:r>
        <w:rPr>
          <w:rFonts w:ascii="Book Antiqua" w:hAnsi="Book Antiqua"/>
          <w:b/>
          <w:caps/>
          <w:szCs w:val="22"/>
        </w:rPr>
        <w:t>„</w:t>
      </w:r>
      <w:r w:rsidR="00CA106F" w:rsidRPr="00CA106F">
        <w:rPr>
          <w:rFonts w:ascii="Book Antiqua" w:hAnsi="Book Antiqua"/>
          <w:b/>
          <w:caps/>
          <w:szCs w:val="22"/>
        </w:rPr>
        <w:t>Rekonstrukce a dostavba staré budovy ZŠ Třebotov – dodávka interiérového vybavení</w:t>
      </w:r>
      <w:r w:rsidR="00784A12" w:rsidRPr="00784A12">
        <w:rPr>
          <w:rFonts w:ascii="Book Antiqua" w:hAnsi="Book Antiqua"/>
          <w:b/>
          <w:szCs w:val="22"/>
        </w:rPr>
        <w:t>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6"/>
        <w:gridCol w:w="134"/>
        <w:gridCol w:w="2080"/>
        <w:gridCol w:w="1650"/>
        <w:gridCol w:w="1912"/>
      </w:tblGrid>
      <w:tr w:rsidR="0080444F" w:rsidRPr="00CC79E9" w14:paraId="3B8BEAED" w14:textId="77777777" w:rsidTr="00AB7C37"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36DB2FDC" w14:textId="3C3F2CCB" w:rsidR="0080444F" w:rsidRPr="00CC79E9" w:rsidRDefault="0080444F" w:rsidP="0080444F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Identifikační údaje účastníka</w:t>
            </w:r>
          </w:p>
        </w:tc>
        <w:tc>
          <w:tcPr>
            <w:tcW w:w="59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11C7DD92" w14:textId="77777777" w:rsidR="0080444F" w:rsidRPr="00CC79E9" w:rsidRDefault="0080444F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1F5" w14:textId="77777777" w:rsidTr="0080444F"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4371F3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Název:</w:t>
            </w:r>
          </w:p>
        </w:tc>
        <w:tc>
          <w:tcPr>
            <w:tcW w:w="59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4371F4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1F8" w14:textId="77777777" w:rsidTr="00AB7C37">
        <w:tc>
          <w:tcPr>
            <w:tcW w:w="33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64371F6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Právní forma:</w:t>
            </w:r>
          </w:p>
        </w:tc>
        <w:tc>
          <w:tcPr>
            <w:tcW w:w="5919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64371F7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1FB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564371F9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Sídlo: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64371FA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1FE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564371FC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IČ</w:t>
            </w:r>
            <w:r w:rsidR="004F0CEB">
              <w:rPr>
                <w:rFonts w:ascii="Book Antiqua" w:hAnsi="Book Antiqua"/>
                <w:b/>
                <w:sz w:val="20"/>
              </w:rPr>
              <w:t>O</w:t>
            </w:r>
            <w:r w:rsidRPr="00CC79E9"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64371FD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201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564371FF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DIČ: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6437200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204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56437202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bCs/>
                <w:sz w:val="20"/>
              </w:rPr>
              <w:t>Identifikátor datové schránky: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6437203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207" w14:textId="77777777" w:rsidTr="00AB7C37"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14:paraId="56437205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Statutární orgán: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6437206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20A" w14:textId="77777777" w:rsidTr="00AB7C37">
        <w:tc>
          <w:tcPr>
            <w:tcW w:w="33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37208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 xml:space="preserve">Pověřený zástupce – osoba oprávněná jednat za </w:t>
            </w:r>
            <w:r w:rsidR="003D5BBD">
              <w:rPr>
                <w:rFonts w:ascii="Book Antiqua" w:hAnsi="Book Antiqua"/>
                <w:b/>
                <w:sz w:val="20"/>
              </w:rPr>
              <w:t>účastníka</w:t>
            </w:r>
            <w:r w:rsidRPr="00CC79E9">
              <w:rPr>
                <w:rFonts w:ascii="Book Antiqua" w:hAnsi="Book Antiqua"/>
                <w:b/>
                <w:sz w:val="20"/>
              </w:rPr>
              <w:t>:</w:t>
            </w:r>
          </w:p>
        </w:tc>
        <w:tc>
          <w:tcPr>
            <w:tcW w:w="5919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37209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20C" w14:textId="77777777" w:rsidTr="00B41DC5">
        <w:trPr>
          <w:trHeight w:val="541"/>
        </w:trPr>
        <w:tc>
          <w:tcPr>
            <w:tcW w:w="92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5643720B" w14:textId="77777777" w:rsidR="001654BD" w:rsidRPr="00CC79E9" w:rsidRDefault="001654BD" w:rsidP="009413D2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Kontaktní osoba:</w:t>
            </w:r>
          </w:p>
        </w:tc>
      </w:tr>
      <w:tr w:rsidR="001654BD" w:rsidRPr="00CC79E9" w14:paraId="5643720F" w14:textId="77777777" w:rsidTr="00AB7C37">
        <w:tc>
          <w:tcPr>
            <w:tcW w:w="33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43720D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Jméno a příjmení:</w:t>
            </w:r>
          </w:p>
        </w:tc>
        <w:tc>
          <w:tcPr>
            <w:tcW w:w="591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43720E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212" w14:textId="77777777" w:rsidTr="00AB7C37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437210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Telefon: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437211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218" w14:textId="77777777" w:rsidTr="00AB7C37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437216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E-mail: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6437217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21B" w14:textId="77777777" w:rsidTr="00AB7C37">
        <w:tc>
          <w:tcPr>
            <w:tcW w:w="33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37219" w14:textId="77777777" w:rsidR="001654BD" w:rsidRPr="00CC79E9" w:rsidRDefault="001654BD" w:rsidP="009413D2">
            <w:pPr>
              <w:jc w:val="left"/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Úplná adresa pro poštovní styk:</w:t>
            </w:r>
          </w:p>
        </w:tc>
        <w:tc>
          <w:tcPr>
            <w:tcW w:w="591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43721A" w14:textId="77777777" w:rsidR="001654BD" w:rsidRPr="00CC79E9" w:rsidRDefault="001654BD" w:rsidP="00810E43">
            <w:pPr>
              <w:rPr>
                <w:rFonts w:ascii="Book Antiqua" w:hAnsi="Book Antiqua"/>
                <w:b/>
                <w:sz w:val="20"/>
              </w:rPr>
            </w:pPr>
          </w:p>
        </w:tc>
      </w:tr>
      <w:tr w:rsidR="001654BD" w:rsidRPr="00CC79E9" w14:paraId="5643721D" w14:textId="77777777" w:rsidTr="00B41DC5">
        <w:tc>
          <w:tcPr>
            <w:tcW w:w="928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5643721C" w14:textId="0C9811EC" w:rsidR="001654BD" w:rsidRPr="00CC79E9" w:rsidRDefault="00E13A22" w:rsidP="00D92DC5">
            <w:pPr>
              <w:rPr>
                <w:rFonts w:ascii="Book Antiqua" w:hAnsi="Book Antiqua"/>
                <w:b/>
                <w:sz w:val="20"/>
              </w:rPr>
            </w:pPr>
            <w:r>
              <w:rPr>
                <w:rFonts w:ascii="Book Antiqua" w:hAnsi="Book Antiqua"/>
                <w:b/>
                <w:sz w:val="20"/>
              </w:rPr>
              <w:t>Informace o hodnotících kritérií</w:t>
            </w:r>
            <w:r w:rsidR="001654BD" w:rsidRPr="00CC79E9">
              <w:rPr>
                <w:rFonts w:ascii="Book Antiqua" w:hAnsi="Book Antiqua"/>
                <w:b/>
                <w:sz w:val="20"/>
              </w:rPr>
              <w:t>:</w:t>
            </w:r>
          </w:p>
        </w:tc>
      </w:tr>
      <w:tr w:rsidR="001654BD" w:rsidRPr="00CC79E9" w14:paraId="56437222" w14:textId="77777777" w:rsidTr="0089647B">
        <w:tc>
          <w:tcPr>
            <w:tcW w:w="3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643721E" w14:textId="77777777" w:rsidR="001654BD" w:rsidRPr="00CC79E9" w:rsidRDefault="001654BD" w:rsidP="009413D2">
            <w:pPr>
              <w:jc w:val="center"/>
              <w:rPr>
                <w:rFonts w:ascii="Book Antiqua" w:hAnsi="Book Antiqua"/>
                <w:sz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643721F" w14:textId="77777777" w:rsidR="001654BD" w:rsidRPr="00CC79E9" w:rsidRDefault="00E22D17">
            <w:pPr>
              <w:jc w:val="center"/>
              <w:rPr>
                <w:rFonts w:ascii="Book Antiqua" w:hAnsi="Book Antiqua"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N</w:t>
            </w:r>
            <w:r w:rsidR="001654BD" w:rsidRPr="00CC79E9">
              <w:rPr>
                <w:rFonts w:ascii="Book Antiqua" w:hAnsi="Book Antiqua"/>
                <w:b/>
                <w:sz w:val="20"/>
              </w:rPr>
              <w:t xml:space="preserve">abídková cena </w:t>
            </w:r>
            <w:r w:rsidR="003C6960">
              <w:rPr>
                <w:rFonts w:ascii="Book Antiqua" w:hAnsi="Book Antiqua"/>
                <w:b/>
                <w:sz w:val="20"/>
              </w:rPr>
              <w:t xml:space="preserve">v Kč </w:t>
            </w:r>
            <w:r w:rsidR="001654BD" w:rsidRPr="00CC79E9">
              <w:rPr>
                <w:rFonts w:ascii="Book Antiqua" w:hAnsi="Book Antiqua"/>
                <w:b/>
                <w:sz w:val="20"/>
              </w:rPr>
              <w:t>bez DPH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6437220" w14:textId="77777777" w:rsidR="001654BD" w:rsidRPr="00CC79E9" w:rsidRDefault="001654BD" w:rsidP="00E22D17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 w:cs="Arial"/>
                <w:b/>
                <w:iCs/>
                <w:sz w:val="20"/>
              </w:rPr>
              <w:t>DPH v</w:t>
            </w:r>
            <w:r w:rsidR="003C6960">
              <w:rPr>
                <w:rFonts w:ascii="Book Antiqua" w:hAnsi="Book Antiqua" w:cs="Arial"/>
                <w:b/>
                <w:iCs/>
                <w:sz w:val="20"/>
              </w:rPr>
              <w:t xml:space="preserve"> Kč v </w:t>
            </w:r>
            <w:r w:rsidRPr="00CC79E9">
              <w:rPr>
                <w:rFonts w:ascii="Book Antiqua" w:hAnsi="Book Antiqua" w:cs="Arial"/>
                <w:b/>
                <w:iCs/>
                <w:sz w:val="20"/>
              </w:rPr>
              <w:t xml:space="preserve">sazbě </w:t>
            </w:r>
            <w:r w:rsidR="00E22D17" w:rsidRPr="00CC79E9">
              <w:rPr>
                <w:rFonts w:ascii="Book Antiqua" w:hAnsi="Book Antiqua" w:cs="Arial"/>
                <w:b/>
                <w:iCs/>
                <w:sz w:val="20"/>
              </w:rPr>
              <w:t>21</w:t>
            </w:r>
            <w:r w:rsidR="003C6960">
              <w:rPr>
                <w:rFonts w:ascii="Book Antiqua" w:hAnsi="Book Antiqua" w:cs="Arial"/>
                <w:b/>
                <w:iCs/>
                <w:sz w:val="20"/>
              </w:rPr>
              <w:t xml:space="preserve"> </w:t>
            </w:r>
            <w:r w:rsidR="00E22D17" w:rsidRPr="00CC79E9">
              <w:rPr>
                <w:rFonts w:ascii="Book Antiqua" w:hAnsi="Book Antiqua" w:cs="Arial"/>
                <w:b/>
                <w:iCs/>
                <w:sz w:val="20"/>
              </w:rPr>
              <w:t>%</w:t>
            </w:r>
          </w:p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6437221" w14:textId="77777777" w:rsidR="001654BD" w:rsidRPr="00CC79E9" w:rsidRDefault="00E22D17">
            <w:pPr>
              <w:jc w:val="center"/>
              <w:rPr>
                <w:rFonts w:ascii="Book Antiqua" w:hAnsi="Book Antiqua"/>
                <w:b/>
                <w:sz w:val="20"/>
              </w:rPr>
            </w:pPr>
            <w:r w:rsidRPr="00CC79E9">
              <w:rPr>
                <w:rFonts w:ascii="Book Antiqua" w:hAnsi="Book Antiqua"/>
                <w:b/>
                <w:sz w:val="20"/>
              </w:rPr>
              <w:t>N</w:t>
            </w:r>
            <w:r w:rsidR="001654BD" w:rsidRPr="00CC79E9">
              <w:rPr>
                <w:rFonts w:ascii="Book Antiqua" w:hAnsi="Book Antiqua"/>
                <w:b/>
                <w:sz w:val="20"/>
              </w:rPr>
              <w:t>abídková cena</w:t>
            </w:r>
            <w:r w:rsidR="003C6960">
              <w:rPr>
                <w:rFonts w:ascii="Book Antiqua" w:hAnsi="Book Antiqua"/>
                <w:b/>
                <w:sz w:val="20"/>
              </w:rPr>
              <w:t xml:space="preserve"> v Kč</w:t>
            </w:r>
            <w:r w:rsidR="001654BD" w:rsidRPr="00CC79E9">
              <w:rPr>
                <w:rFonts w:ascii="Book Antiqua" w:hAnsi="Book Antiqua"/>
                <w:b/>
                <w:sz w:val="20"/>
              </w:rPr>
              <w:t xml:space="preserve"> včetně DPH</w:t>
            </w:r>
          </w:p>
        </w:tc>
      </w:tr>
      <w:tr w:rsidR="005A7785" w:rsidRPr="00CC79E9" w14:paraId="13DE234A" w14:textId="77777777" w:rsidTr="00A36FE7">
        <w:trPr>
          <w:trHeight w:val="647"/>
        </w:trPr>
        <w:tc>
          <w:tcPr>
            <w:tcW w:w="35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2F93E2" w14:textId="22ADAAB4" w:rsidR="005A7785" w:rsidRDefault="005A7785" w:rsidP="00095070">
            <w:pPr>
              <w:jc w:val="left"/>
              <w:rPr>
                <w:rFonts w:ascii="Book Antiqua" w:hAnsi="Book Antiqua" w:cs="Arial"/>
                <w:b/>
                <w:iCs/>
                <w:sz w:val="20"/>
              </w:rPr>
            </w:pPr>
            <w:r>
              <w:rPr>
                <w:rFonts w:ascii="Book Antiqua" w:hAnsi="Book Antiqua" w:cs="Arial"/>
                <w:b/>
                <w:iCs/>
                <w:sz w:val="20"/>
              </w:rPr>
              <w:t>Nabídková cena</w:t>
            </w: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494441" w14:textId="77777777" w:rsidR="005A7785" w:rsidRPr="00CC79E9" w:rsidRDefault="005A7785" w:rsidP="00D92DC5">
            <w:pPr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CC54D1" w14:textId="77777777" w:rsidR="005A7785" w:rsidRPr="00CC79E9" w:rsidRDefault="005A7785" w:rsidP="00D92DC5">
            <w:pPr>
              <w:rPr>
                <w:rFonts w:ascii="Book Antiqua" w:hAnsi="Book Antiqua"/>
                <w:b/>
                <w:sz w:val="20"/>
              </w:rPr>
            </w:pPr>
          </w:p>
        </w:tc>
        <w:tc>
          <w:tcPr>
            <w:tcW w:w="1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EC2A7" w14:textId="77777777" w:rsidR="005A7785" w:rsidRPr="00CC79E9" w:rsidRDefault="005A7785" w:rsidP="00D92DC5">
            <w:pPr>
              <w:rPr>
                <w:rFonts w:ascii="Book Antiqua" w:hAnsi="Book Antiqua"/>
                <w:b/>
                <w:sz w:val="20"/>
              </w:rPr>
            </w:pPr>
          </w:p>
        </w:tc>
      </w:tr>
    </w:tbl>
    <w:p w14:paraId="56437268" w14:textId="77777777" w:rsidR="00810E43" w:rsidRPr="00CC79E9" w:rsidRDefault="009413D2" w:rsidP="00810E43">
      <w:pPr>
        <w:rPr>
          <w:rFonts w:ascii="Book Antiqua" w:hAnsi="Book Antiqua"/>
          <w:sz w:val="20"/>
        </w:rPr>
      </w:pPr>
      <w:r w:rsidRPr="00CC79E9">
        <w:rPr>
          <w:rFonts w:ascii="Book Antiqua" w:hAnsi="Book Antiqua"/>
          <w:sz w:val="20"/>
        </w:rPr>
        <w:t>V ………</w:t>
      </w:r>
      <w:r w:rsidR="00A90F04">
        <w:rPr>
          <w:rFonts w:ascii="Book Antiqua" w:hAnsi="Book Antiqua"/>
          <w:sz w:val="20"/>
        </w:rPr>
        <w:t>………</w:t>
      </w:r>
      <w:proofErr w:type="gramStart"/>
      <w:r w:rsidR="00A90F04">
        <w:rPr>
          <w:rFonts w:ascii="Book Antiqua" w:hAnsi="Book Antiqua"/>
          <w:sz w:val="20"/>
        </w:rPr>
        <w:t>…….</w:t>
      </w:r>
      <w:proofErr w:type="gramEnd"/>
      <w:r w:rsidRPr="00CC79E9">
        <w:rPr>
          <w:rFonts w:ascii="Book Antiqua" w:hAnsi="Book Antiqua"/>
          <w:sz w:val="20"/>
        </w:rPr>
        <w:t>…… dne ……………….</w:t>
      </w:r>
    </w:p>
    <w:p w14:paraId="56437269" w14:textId="77777777" w:rsidR="00810E43" w:rsidRPr="00AB7C37" w:rsidRDefault="00810E43" w:rsidP="00810E43">
      <w:pPr>
        <w:rPr>
          <w:rFonts w:ascii="Book Antiqua" w:hAnsi="Book Antiqua"/>
          <w:sz w:val="10"/>
          <w:szCs w:val="10"/>
        </w:rPr>
      </w:pPr>
    </w:p>
    <w:p w14:paraId="5643726A" w14:textId="77777777" w:rsidR="00810E43" w:rsidRPr="00AB7C37" w:rsidRDefault="00784A12" w:rsidP="00095070">
      <w:pPr>
        <w:tabs>
          <w:tab w:val="center" w:pos="4536"/>
        </w:tabs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Účastník / za účastníka</w:t>
      </w:r>
      <w:r w:rsidR="00810E43" w:rsidRPr="00AB7C37">
        <w:rPr>
          <w:rFonts w:ascii="Book Antiqua" w:hAnsi="Book Antiqua"/>
          <w:sz w:val="20"/>
        </w:rPr>
        <w:t>:</w:t>
      </w:r>
      <w:r w:rsidR="00095070">
        <w:rPr>
          <w:rFonts w:ascii="Book Antiqua" w:hAnsi="Book Antiqua"/>
          <w:sz w:val="20"/>
        </w:rPr>
        <w:tab/>
      </w:r>
      <w:r w:rsidR="00810E43" w:rsidRPr="00AB7C37">
        <w:rPr>
          <w:rFonts w:ascii="Book Antiqua" w:hAnsi="Book Antiqua"/>
          <w:sz w:val="20"/>
        </w:rPr>
        <w:br/>
      </w:r>
    </w:p>
    <w:p w14:paraId="5643726B" w14:textId="77777777" w:rsidR="00810E43" w:rsidRPr="002A2BBD" w:rsidRDefault="00810E43" w:rsidP="00810E43">
      <w:pPr>
        <w:rPr>
          <w:rFonts w:ascii="Book Antiqua" w:hAnsi="Book Antiqua"/>
          <w:szCs w:val="22"/>
        </w:rPr>
      </w:pPr>
      <w:r w:rsidRPr="002A2BBD">
        <w:rPr>
          <w:rFonts w:ascii="Book Antiqua" w:hAnsi="Book Antiqua"/>
          <w:szCs w:val="22"/>
        </w:rPr>
        <w:t>____________________</w:t>
      </w:r>
    </w:p>
    <w:p w14:paraId="5643726C" w14:textId="77777777" w:rsidR="00A378C8" w:rsidRPr="00A55468" w:rsidRDefault="00850B19" w:rsidP="00850B19">
      <w:pPr>
        <w:tabs>
          <w:tab w:val="center" w:pos="4536"/>
        </w:tabs>
        <w:jc w:val="left"/>
        <w:rPr>
          <w:rFonts w:ascii="Book Antiqua" w:hAnsi="Book Antiqua"/>
          <w:color w:val="FF0000"/>
          <w:szCs w:val="22"/>
        </w:rPr>
      </w:pPr>
      <w:r w:rsidRPr="00A55468">
        <w:rPr>
          <w:rFonts w:ascii="Book Antiqua" w:hAnsi="Book Antiqua"/>
          <w:color w:val="FF0000"/>
          <w:szCs w:val="22"/>
        </w:rPr>
        <w:t>J</w:t>
      </w:r>
      <w:r w:rsidR="00810E43" w:rsidRPr="00A55468">
        <w:rPr>
          <w:rFonts w:ascii="Book Antiqua" w:hAnsi="Book Antiqua"/>
          <w:color w:val="FF0000"/>
          <w:szCs w:val="22"/>
        </w:rPr>
        <w:t>méno</w:t>
      </w:r>
      <w:r w:rsidRPr="00A55468">
        <w:rPr>
          <w:rFonts w:ascii="Book Antiqua" w:hAnsi="Book Antiqua"/>
          <w:color w:val="FF0000"/>
          <w:szCs w:val="22"/>
        </w:rPr>
        <w:t xml:space="preserve"> a funkce</w:t>
      </w:r>
    </w:p>
    <w:sectPr w:rsidR="00A378C8" w:rsidRPr="00A55468" w:rsidSect="00E66D5B">
      <w:headerReference w:type="default" r:id="rId7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2DA08" w14:textId="77777777" w:rsidR="008D4C88" w:rsidRDefault="008D4C88" w:rsidP="00972CF7">
      <w:pPr>
        <w:spacing w:before="0" w:after="0"/>
      </w:pPr>
      <w:r>
        <w:separator/>
      </w:r>
    </w:p>
  </w:endnote>
  <w:endnote w:type="continuationSeparator" w:id="0">
    <w:p w14:paraId="71D59EE3" w14:textId="77777777" w:rsidR="008D4C88" w:rsidRDefault="008D4C88" w:rsidP="00972C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BB6CD" w14:textId="77777777" w:rsidR="008D4C88" w:rsidRDefault="008D4C88" w:rsidP="00972CF7">
      <w:pPr>
        <w:spacing w:before="0" w:after="0"/>
      </w:pPr>
      <w:r>
        <w:separator/>
      </w:r>
    </w:p>
  </w:footnote>
  <w:footnote w:type="continuationSeparator" w:id="0">
    <w:p w14:paraId="29A3CC3E" w14:textId="77777777" w:rsidR="008D4C88" w:rsidRDefault="008D4C88" w:rsidP="00972C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D3EE" w14:textId="76258899" w:rsidR="00C9381E" w:rsidRDefault="00C9381E">
    <w:pPr>
      <w:pStyle w:val="Zhlav"/>
    </w:pPr>
    <w:r>
      <w:t xml:space="preserve">Příloha č. </w:t>
    </w:r>
    <w:r w:rsidR="00403C19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6595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E43"/>
    <w:rsid w:val="000029C3"/>
    <w:rsid w:val="00015F2A"/>
    <w:rsid w:val="00016A64"/>
    <w:rsid w:val="00034984"/>
    <w:rsid w:val="0005026D"/>
    <w:rsid w:val="00055F33"/>
    <w:rsid w:val="00095070"/>
    <w:rsid w:val="000956D8"/>
    <w:rsid w:val="000C0BE5"/>
    <w:rsid w:val="000E1036"/>
    <w:rsid w:val="00141B57"/>
    <w:rsid w:val="001551B7"/>
    <w:rsid w:val="001654BD"/>
    <w:rsid w:val="001923EA"/>
    <w:rsid w:val="001A07B8"/>
    <w:rsid w:val="001B1033"/>
    <w:rsid w:val="001D0E5A"/>
    <w:rsid w:val="001E1EA1"/>
    <w:rsid w:val="001E565F"/>
    <w:rsid w:val="001E7685"/>
    <w:rsid w:val="002205A2"/>
    <w:rsid w:val="002228B0"/>
    <w:rsid w:val="00223412"/>
    <w:rsid w:val="0023318A"/>
    <w:rsid w:val="002363BF"/>
    <w:rsid w:val="00237195"/>
    <w:rsid w:val="00244B28"/>
    <w:rsid w:val="0028585E"/>
    <w:rsid w:val="00290FE2"/>
    <w:rsid w:val="002A2BBD"/>
    <w:rsid w:val="002E0A94"/>
    <w:rsid w:val="00375867"/>
    <w:rsid w:val="0038414A"/>
    <w:rsid w:val="00386BD8"/>
    <w:rsid w:val="003C6960"/>
    <w:rsid w:val="003D1FE7"/>
    <w:rsid w:val="003D5BBD"/>
    <w:rsid w:val="00403C19"/>
    <w:rsid w:val="00450429"/>
    <w:rsid w:val="0045798A"/>
    <w:rsid w:val="00464475"/>
    <w:rsid w:val="004829EA"/>
    <w:rsid w:val="00483280"/>
    <w:rsid w:val="00484C6F"/>
    <w:rsid w:val="004B3F28"/>
    <w:rsid w:val="004F0CEB"/>
    <w:rsid w:val="004F7F21"/>
    <w:rsid w:val="00505023"/>
    <w:rsid w:val="005115E5"/>
    <w:rsid w:val="0053190E"/>
    <w:rsid w:val="005647DB"/>
    <w:rsid w:val="00566101"/>
    <w:rsid w:val="00573D06"/>
    <w:rsid w:val="00577EE6"/>
    <w:rsid w:val="00592CC9"/>
    <w:rsid w:val="005A7785"/>
    <w:rsid w:val="005C6CAC"/>
    <w:rsid w:val="005D7970"/>
    <w:rsid w:val="0067078C"/>
    <w:rsid w:val="00687AAD"/>
    <w:rsid w:val="00691ADF"/>
    <w:rsid w:val="0069676A"/>
    <w:rsid w:val="006B1684"/>
    <w:rsid w:val="006E26FC"/>
    <w:rsid w:val="007007B9"/>
    <w:rsid w:val="007258AC"/>
    <w:rsid w:val="00741390"/>
    <w:rsid w:val="00741B69"/>
    <w:rsid w:val="00784A12"/>
    <w:rsid w:val="007D632A"/>
    <w:rsid w:val="007E2789"/>
    <w:rsid w:val="0080444F"/>
    <w:rsid w:val="00806815"/>
    <w:rsid w:val="00810E43"/>
    <w:rsid w:val="0082692C"/>
    <w:rsid w:val="00831D9B"/>
    <w:rsid w:val="00850B19"/>
    <w:rsid w:val="00894D22"/>
    <w:rsid w:val="008957C6"/>
    <w:rsid w:val="0089647B"/>
    <w:rsid w:val="008C0A52"/>
    <w:rsid w:val="008C1FBC"/>
    <w:rsid w:val="008D4C88"/>
    <w:rsid w:val="008F7E60"/>
    <w:rsid w:val="009413D2"/>
    <w:rsid w:val="00965061"/>
    <w:rsid w:val="00972CF7"/>
    <w:rsid w:val="009D4D98"/>
    <w:rsid w:val="009E1686"/>
    <w:rsid w:val="00A36FE7"/>
    <w:rsid w:val="00A378C8"/>
    <w:rsid w:val="00A55468"/>
    <w:rsid w:val="00A55D4D"/>
    <w:rsid w:val="00A560A8"/>
    <w:rsid w:val="00A75CAB"/>
    <w:rsid w:val="00A90F04"/>
    <w:rsid w:val="00A95B6B"/>
    <w:rsid w:val="00AA104D"/>
    <w:rsid w:val="00AB50F2"/>
    <w:rsid w:val="00AB7C37"/>
    <w:rsid w:val="00AC251C"/>
    <w:rsid w:val="00AE62BF"/>
    <w:rsid w:val="00B330B8"/>
    <w:rsid w:val="00B41DC5"/>
    <w:rsid w:val="00B468DE"/>
    <w:rsid w:val="00B55C3F"/>
    <w:rsid w:val="00BB5712"/>
    <w:rsid w:val="00BD5187"/>
    <w:rsid w:val="00BD5E55"/>
    <w:rsid w:val="00BD656D"/>
    <w:rsid w:val="00BE35C0"/>
    <w:rsid w:val="00C313F1"/>
    <w:rsid w:val="00C541CF"/>
    <w:rsid w:val="00C9381E"/>
    <w:rsid w:val="00C96DCD"/>
    <w:rsid w:val="00CA106F"/>
    <w:rsid w:val="00CC4C78"/>
    <w:rsid w:val="00CC79E9"/>
    <w:rsid w:val="00CD24C2"/>
    <w:rsid w:val="00D12C0C"/>
    <w:rsid w:val="00D55A3F"/>
    <w:rsid w:val="00D665B7"/>
    <w:rsid w:val="00D708CD"/>
    <w:rsid w:val="00D92DC5"/>
    <w:rsid w:val="00D92F34"/>
    <w:rsid w:val="00DD147E"/>
    <w:rsid w:val="00DD2BE4"/>
    <w:rsid w:val="00DD7E5F"/>
    <w:rsid w:val="00DF48E3"/>
    <w:rsid w:val="00E13A22"/>
    <w:rsid w:val="00E15848"/>
    <w:rsid w:val="00E22D17"/>
    <w:rsid w:val="00E45EE6"/>
    <w:rsid w:val="00E550B2"/>
    <w:rsid w:val="00E66D5B"/>
    <w:rsid w:val="00EE520D"/>
    <w:rsid w:val="00EF5721"/>
    <w:rsid w:val="00F91356"/>
    <w:rsid w:val="00F94D8D"/>
    <w:rsid w:val="00FB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4371ED"/>
  <w15:docId w15:val="{4AF47D37-3526-44AE-941D-DCBF4177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E43"/>
    <w:pPr>
      <w:spacing w:before="120" w:after="120"/>
      <w:jc w:val="both"/>
    </w:pPr>
    <w:rPr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72C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72CF7"/>
    <w:rPr>
      <w:sz w:val="22"/>
      <w:lang w:eastAsia="en-US"/>
    </w:rPr>
  </w:style>
  <w:style w:type="paragraph" w:styleId="Zpat">
    <w:name w:val="footer"/>
    <w:basedOn w:val="Normln"/>
    <w:link w:val="ZpatChar"/>
    <w:rsid w:val="00972C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2CF7"/>
    <w:rPr>
      <w:sz w:val="22"/>
      <w:lang w:eastAsia="en-US"/>
    </w:rPr>
  </w:style>
  <w:style w:type="paragraph" w:styleId="Textbubliny">
    <w:name w:val="Balloon Text"/>
    <w:basedOn w:val="Normln"/>
    <w:link w:val="TextbublinyChar"/>
    <w:rsid w:val="0045798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5798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rsid w:val="004579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45798A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5798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57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5798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Jana Zednikova</dc:creator>
  <cp:lastModifiedBy>Marek Šnajdr</cp:lastModifiedBy>
  <cp:revision>4</cp:revision>
  <dcterms:created xsi:type="dcterms:W3CDTF">2024-07-02T13:01:00Z</dcterms:created>
  <dcterms:modified xsi:type="dcterms:W3CDTF">2025-02-16T11:06:00Z</dcterms:modified>
</cp:coreProperties>
</file>