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16B1" w14:textId="105B0351" w:rsidR="007D7D90" w:rsidRDefault="00B83676">
      <w:pPr>
        <w:rPr>
          <w:rFonts w:ascii="Ubuntu" w:hAnsi="Ubuntu"/>
          <w:b/>
          <w:sz w:val="22"/>
        </w:rPr>
      </w:pPr>
      <w:r w:rsidRPr="00B83676">
        <w:rPr>
          <w:rFonts w:ascii="Ubuntu" w:hAnsi="Ubuntu"/>
          <w:b/>
          <w:sz w:val="22"/>
        </w:rPr>
        <w:t>Technické parametry a požadavky pro stavbu „Bezbariérová Zengrovka“</w:t>
      </w:r>
    </w:p>
    <w:p w14:paraId="0E9AE7E9" w14:textId="5C6241D6" w:rsidR="00F9613B" w:rsidRDefault="00F9613B">
      <w:pPr>
        <w:rPr>
          <w:rFonts w:ascii="Ubuntu" w:hAnsi="Ubuntu"/>
          <w:b/>
          <w:sz w:val="22"/>
        </w:rPr>
      </w:pPr>
      <w:r>
        <w:rPr>
          <w:rFonts w:ascii="Ubuntu" w:hAnsi="Ubuntu"/>
          <w:b/>
          <w:sz w:val="22"/>
        </w:rPr>
        <w:t>Upřesnění projektové dokumentace pro veřejnou zakázku</w:t>
      </w:r>
    </w:p>
    <w:p w14:paraId="6449470F" w14:textId="77777777" w:rsidR="00B83676" w:rsidRDefault="00B83676">
      <w:pPr>
        <w:rPr>
          <w:rFonts w:ascii="Ubuntu" w:hAnsi="Ubuntu"/>
          <w:sz w:val="22"/>
        </w:rPr>
      </w:pPr>
    </w:p>
    <w:p w14:paraId="6A380495" w14:textId="77777777" w:rsidR="00B83676" w:rsidRDefault="00B83676">
      <w:pPr>
        <w:rPr>
          <w:rFonts w:ascii="Ubuntu Light" w:hAnsi="Ubuntu Light"/>
          <w:sz w:val="22"/>
          <w:u w:val="single"/>
        </w:rPr>
      </w:pPr>
      <w:r w:rsidRPr="00B83676">
        <w:rPr>
          <w:rFonts w:ascii="Ubuntu Light" w:hAnsi="Ubuntu Light"/>
          <w:sz w:val="22"/>
          <w:u w:val="single"/>
        </w:rPr>
        <w:t>SO 01 Výtahová šachta, výtah</w:t>
      </w:r>
    </w:p>
    <w:p w14:paraId="0214A4D2" w14:textId="77777777" w:rsidR="00B83676" w:rsidRDefault="00B83676">
      <w:pPr>
        <w:rPr>
          <w:rFonts w:ascii="Ubuntu Light" w:hAnsi="Ubuntu Light"/>
          <w:sz w:val="22"/>
          <w:u w:val="single"/>
        </w:rPr>
      </w:pPr>
    </w:p>
    <w:p w14:paraId="09C89090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PARAMETRY VÝTAHU:</w:t>
      </w:r>
    </w:p>
    <w:p w14:paraId="6E5E9C95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Osobní výtah</w:t>
      </w:r>
    </w:p>
    <w:p w14:paraId="3EA9E9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5 stanic, průchozí výtah.</w:t>
      </w:r>
    </w:p>
    <w:p w14:paraId="177A55A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Jmenovitá rychlost: 1 m/s-1</w:t>
      </w:r>
    </w:p>
    <w:p w14:paraId="4B33CF4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Typ řízení: obousměrné sběrné</w:t>
      </w:r>
    </w:p>
    <w:p w14:paraId="1DA32C0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Ovládání: čtečka čipů v kabině + tlačítková kombinace</w:t>
      </w:r>
    </w:p>
    <w:p w14:paraId="17DC2D6F" w14:textId="6632A8D2" w:rsid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Pohon: el. trakční s frekvenčním pohonem</w:t>
      </w:r>
      <w:r w:rsidR="008B3FD0">
        <w:rPr>
          <w:rFonts w:ascii="Ubuntu Light" w:hAnsi="Ubuntu Light" w:cs="Arial"/>
          <w:sz w:val="22"/>
        </w:rPr>
        <w:t>, pohon umístěný v</w:t>
      </w:r>
      <w:r w:rsidR="00787398">
        <w:rPr>
          <w:rFonts w:ascii="Ubuntu Light" w:hAnsi="Ubuntu Light" w:cs="Arial"/>
          <w:sz w:val="22"/>
        </w:rPr>
        <w:t> šachtě</w:t>
      </w:r>
    </w:p>
    <w:p w14:paraId="74C7B39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Nosnost: </w:t>
      </w:r>
      <w:proofErr w:type="gramStart"/>
      <w:r w:rsidRPr="001A3C18">
        <w:rPr>
          <w:rFonts w:ascii="Ubuntu Light" w:hAnsi="Ubuntu Light" w:cs="Arial"/>
          <w:sz w:val="22"/>
        </w:rPr>
        <w:t>630kg</w:t>
      </w:r>
      <w:proofErr w:type="gramEnd"/>
      <w:r w:rsidRPr="001A3C18">
        <w:rPr>
          <w:rFonts w:ascii="Ubuntu Light" w:hAnsi="Ubuntu Light" w:cs="Arial"/>
          <w:sz w:val="22"/>
        </w:rPr>
        <w:t xml:space="preserve"> (8 osob)</w:t>
      </w:r>
    </w:p>
    <w:p w14:paraId="2C41B7DF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Zdvih: 12,25m</w:t>
      </w:r>
    </w:p>
    <w:p w14:paraId="70379DFB" w14:textId="2FE1F104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Napájení 1x </w:t>
      </w:r>
      <w:r w:rsidR="006B1F65">
        <w:rPr>
          <w:rFonts w:ascii="Ubuntu Light" w:hAnsi="Ubuntu Light" w:cs="Arial"/>
          <w:sz w:val="22"/>
        </w:rPr>
        <w:t>dvou nebo tří fázové</w:t>
      </w:r>
      <w:bookmarkStart w:id="0" w:name="_GoBack"/>
      <w:bookmarkEnd w:id="0"/>
    </w:p>
    <w:p w14:paraId="4B912A9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Výbava kabiny:</w:t>
      </w:r>
    </w:p>
    <w:p w14:paraId="1B1C6EF4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Podlaha: protiskluzová, černá</w:t>
      </w:r>
    </w:p>
    <w:p w14:paraId="2CD936A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Strop: nerez prosvětlený</w:t>
      </w:r>
    </w:p>
    <w:p w14:paraId="24132885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proofErr w:type="spellStart"/>
      <w:r w:rsidRPr="001A3C18">
        <w:rPr>
          <w:rFonts w:ascii="Ubuntu Light" w:hAnsi="Ubuntu Light" w:cs="Arial"/>
          <w:sz w:val="22"/>
        </w:rPr>
        <w:t>Okopové</w:t>
      </w:r>
      <w:proofErr w:type="spellEnd"/>
      <w:r w:rsidRPr="001A3C18">
        <w:rPr>
          <w:rFonts w:ascii="Ubuntu Light" w:hAnsi="Ubuntu Light" w:cs="Arial"/>
          <w:sz w:val="22"/>
        </w:rPr>
        <w:t xml:space="preserve"> lišty: ALU</w:t>
      </w:r>
    </w:p>
    <w:p w14:paraId="0E064D7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Madlo: na boku, nerez</w:t>
      </w:r>
    </w:p>
    <w:p w14:paraId="22D664D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Zrcadlo: na boku ½ stěny</w:t>
      </w:r>
    </w:p>
    <w:p w14:paraId="15E82038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Ovládací panel: nerez, podsvícená tlačítka, polohová směrová signalizace, nouzové osvětlení kabiny, obousměrné dorozumívací zařízení</w:t>
      </w:r>
    </w:p>
    <w:p w14:paraId="0528C51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Invalidní výbava: hlásič pater, gong, indukční smyčka, hmatné body, invalidní sedátko sklopné</w:t>
      </w:r>
    </w:p>
    <w:p w14:paraId="6D03B3D9" w14:textId="77777777" w:rsidR="00B83676" w:rsidRDefault="00B83676">
      <w:pPr>
        <w:rPr>
          <w:rFonts w:ascii="Ubuntu Light" w:hAnsi="Ubuntu Light"/>
          <w:sz w:val="22"/>
        </w:rPr>
      </w:pPr>
    </w:p>
    <w:p w14:paraId="616E5697" w14:textId="3C9D4914" w:rsidR="001A3C18" w:rsidRP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03 Šikmá schodišťová plošina</w:t>
      </w:r>
    </w:p>
    <w:p w14:paraId="4B23EF39" w14:textId="77777777" w:rsidR="001A3C18" w:rsidRDefault="001A3C18">
      <w:pPr>
        <w:rPr>
          <w:rFonts w:ascii="Ubuntu Light" w:hAnsi="Ubuntu Light"/>
          <w:sz w:val="22"/>
        </w:rPr>
      </w:pPr>
    </w:p>
    <w:p w14:paraId="1F0CBF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Plošina pro přepravu invalidního (i samohybného) vozíku.</w:t>
      </w:r>
    </w:p>
    <w:p w14:paraId="4725E58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Délka dráhy: cca 6,2 m (15 schodů)</w:t>
      </w:r>
    </w:p>
    <w:p w14:paraId="13E404CD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Zábradlí: trubková dráha plnící funkci zábradlí.</w:t>
      </w:r>
    </w:p>
    <w:p w14:paraId="2D98F74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Rozměr desky: 1000x800 mm</w:t>
      </w:r>
    </w:p>
    <w:p w14:paraId="605236B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Rychlost jízdy: 0,06 m/s – 0,1 m/s</w:t>
      </w:r>
    </w:p>
    <w:p w14:paraId="4D0A6DA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Příkon: 0,6 kW</w:t>
      </w:r>
    </w:p>
    <w:p w14:paraId="241DE269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Nosnost: 250kg</w:t>
      </w:r>
    </w:p>
    <w:p w14:paraId="29838CD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Přívodní kabel: 1x230V/50Hz, CYLY 3Cx1,5, proudový chránič 30A s jističem 10A.</w:t>
      </w:r>
    </w:p>
    <w:p w14:paraId="79096944" w14:textId="77777777" w:rsidR="001A3C18" w:rsidRDefault="001A3C18">
      <w:pPr>
        <w:rPr>
          <w:rFonts w:ascii="Ubuntu Light" w:hAnsi="Ubuntu Light"/>
          <w:sz w:val="22"/>
        </w:rPr>
      </w:pPr>
    </w:p>
    <w:p w14:paraId="36BF04E0" w14:textId="77725E2E" w:rsid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04 Bezbariérová a terénní úprava chodníku přístupové cesty</w:t>
      </w:r>
    </w:p>
    <w:p w14:paraId="7993EF7C" w14:textId="77777777" w:rsidR="001A3C18" w:rsidRDefault="001A3C18">
      <w:pPr>
        <w:rPr>
          <w:rFonts w:ascii="Ubuntu Light" w:hAnsi="Ubuntu Light"/>
          <w:sz w:val="22"/>
          <w:u w:val="single"/>
        </w:rPr>
      </w:pPr>
    </w:p>
    <w:p w14:paraId="3B577417" w14:textId="203AAF77" w:rsidR="001A3C18" w:rsidRP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Branka vstupu do areálu školy a vstupní dveře do prostoru schodiště budou opatřeny systémem elektronického vrátného včetně kamerového systému s kontrolním místem na vrátnici školy. </w:t>
      </w:r>
    </w:p>
    <w:p w14:paraId="00336775" w14:textId="3D4EDA7C" w:rsid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Systém bude kompatibilní s čipovým systémem přístupu do školy (Z-</w:t>
      </w:r>
      <w:proofErr w:type="spellStart"/>
      <w:r w:rsidRPr="001A3C18">
        <w:rPr>
          <w:rFonts w:ascii="Ubuntu Light" w:hAnsi="Ubuntu Light" w:cs="Arial"/>
          <w:sz w:val="22"/>
        </w:rPr>
        <w:t>Ware</w:t>
      </w:r>
      <w:proofErr w:type="spellEnd"/>
      <w:r w:rsidRPr="001A3C18">
        <w:rPr>
          <w:rFonts w:ascii="Ubuntu Light" w:hAnsi="Ubuntu Light" w:cs="Arial"/>
          <w:sz w:val="22"/>
        </w:rPr>
        <w:t>) s možností přidělení práv pro přístup i dálkovým odemčením.</w:t>
      </w:r>
    </w:p>
    <w:p w14:paraId="0ED72A34" w14:textId="77777777" w:rsidR="003E52BA" w:rsidRDefault="003E52BA" w:rsidP="001A3C18">
      <w:pPr>
        <w:jc w:val="both"/>
        <w:rPr>
          <w:rFonts w:ascii="Ubuntu Light" w:hAnsi="Ubuntu Light" w:cs="Arial"/>
          <w:sz w:val="22"/>
        </w:rPr>
      </w:pPr>
    </w:p>
    <w:p w14:paraId="6F7ACDB3" w14:textId="06529D38" w:rsidR="003E52BA" w:rsidRPr="003E52BA" w:rsidRDefault="003E52BA" w:rsidP="001A3C18">
      <w:pPr>
        <w:jc w:val="both"/>
        <w:rPr>
          <w:rFonts w:ascii="Ubuntu Light" w:hAnsi="Ubuntu Light" w:cs="Arial"/>
          <w:sz w:val="22"/>
          <w:u w:val="single"/>
        </w:rPr>
      </w:pPr>
      <w:r w:rsidRPr="003E52BA">
        <w:rPr>
          <w:rFonts w:ascii="Ubuntu Light" w:hAnsi="Ubuntu Light" w:cs="Arial"/>
          <w:sz w:val="22"/>
          <w:u w:val="single"/>
        </w:rPr>
        <w:t>Obecné požadavky na provádění stavebních prací</w:t>
      </w:r>
    </w:p>
    <w:p w14:paraId="553250CD" w14:textId="77777777" w:rsidR="003E52BA" w:rsidRDefault="003E52BA" w:rsidP="001A3C18">
      <w:pPr>
        <w:jc w:val="both"/>
        <w:rPr>
          <w:rFonts w:ascii="Ubuntu Light" w:hAnsi="Ubuntu Light"/>
          <w:sz w:val="22"/>
        </w:rPr>
      </w:pPr>
    </w:p>
    <w:p w14:paraId="53E4C569" w14:textId="39010844" w:rsidR="003E52BA" w:rsidRPr="001A3C18" w:rsidRDefault="003E52BA" w:rsidP="001A3C18">
      <w:pPr>
        <w:jc w:val="both"/>
        <w:rPr>
          <w:rFonts w:ascii="Ubuntu Light" w:hAnsi="Ubuntu Light"/>
          <w:sz w:val="22"/>
        </w:rPr>
      </w:pPr>
      <w:r>
        <w:rPr>
          <w:rFonts w:ascii="Ubuntu Light" w:hAnsi="Ubuntu Light"/>
          <w:sz w:val="22"/>
        </w:rPr>
        <w:t>Veškeré činnosti je nutné provádět technologickými postupy, stroji a nástroji šetrnými k okolním konstrukcí. Nežádoucí je především nadměrné zatěžování vibracemi.</w:t>
      </w:r>
      <w:r w:rsidR="006672C4">
        <w:rPr>
          <w:rFonts w:ascii="Ubuntu Light" w:hAnsi="Ubuntu Light"/>
          <w:sz w:val="22"/>
        </w:rPr>
        <w:t xml:space="preserve"> V </w:t>
      </w:r>
      <w:r w:rsidR="006672C4" w:rsidRPr="006672C4">
        <w:rPr>
          <w:rFonts w:ascii="Ubuntu Light" w:hAnsi="Ubuntu Light"/>
          <w:sz w:val="22"/>
        </w:rPr>
        <w:t>nabídce je třeba zohlednit změny v požadavcích na výtahovou šachtu tak, aby splňovala požadované</w:t>
      </w:r>
      <w:r w:rsidR="006672C4">
        <w:rPr>
          <w:rFonts w:ascii="Ubuntu Light" w:hAnsi="Ubuntu Light"/>
          <w:sz w:val="22"/>
        </w:rPr>
        <w:t xml:space="preserve"> a minimální předepsané</w:t>
      </w:r>
      <w:r w:rsidR="006672C4" w:rsidRPr="006672C4">
        <w:rPr>
          <w:rFonts w:ascii="Ubuntu Light" w:hAnsi="Ubuntu Light"/>
          <w:sz w:val="22"/>
        </w:rPr>
        <w:t xml:space="preserve"> parametry v době realizace</w:t>
      </w:r>
      <w:r w:rsidR="00A72DA9">
        <w:rPr>
          <w:rFonts w:ascii="Ubuntu Light" w:hAnsi="Ubuntu Light"/>
          <w:sz w:val="22"/>
        </w:rPr>
        <w:t>,</w:t>
      </w:r>
      <w:r w:rsidR="006672C4" w:rsidRPr="006672C4">
        <w:rPr>
          <w:rFonts w:ascii="Ubuntu Light" w:hAnsi="Ubuntu Light"/>
          <w:sz w:val="22"/>
        </w:rPr>
        <w:t xml:space="preserve"> </w:t>
      </w:r>
      <w:r w:rsidR="006672C4" w:rsidRPr="00A72DA9">
        <w:rPr>
          <w:rFonts w:ascii="Ubuntu Light" w:hAnsi="Ubuntu Light"/>
          <w:sz w:val="22"/>
          <w:u w:val="single"/>
        </w:rPr>
        <w:t xml:space="preserve">např. </w:t>
      </w:r>
      <w:r w:rsidR="00A72DA9" w:rsidRPr="00A72DA9">
        <w:rPr>
          <w:rFonts w:ascii="Ubuntu Light" w:hAnsi="Ubuntu Light"/>
          <w:sz w:val="22"/>
          <w:u w:val="single"/>
        </w:rPr>
        <w:t xml:space="preserve">minimální </w:t>
      </w:r>
      <w:r w:rsidR="006672C4" w:rsidRPr="00A72DA9">
        <w:rPr>
          <w:rFonts w:ascii="Ubuntu Light" w:hAnsi="Ubuntu Light"/>
          <w:sz w:val="22"/>
          <w:u w:val="single"/>
        </w:rPr>
        <w:t>tloušťka zasklení výtahové šachty dle platných norem</w:t>
      </w:r>
      <w:r w:rsidR="006672C4" w:rsidRPr="006672C4">
        <w:rPr>
          <w:rFonts w:ascii="Ubuntu Light" w:hAnsi="Ubuntu Light"/>
          <w:sz w:val="22"/>
        </w:rPr>
        <w:t>.</w:t>
      </w:r>
      <w:r w:rsidR="00A72DA9">
        <w:rPr>
          <w:rFonts w:ascii="Ubuntu Light" w:hAnsi="Ubuntu Light"/>
          <w:sz w:val="22"/>
        </w:rPr>
        <w:t xml:space="preserve"> (V rozpočtu stavby bylo počítáno s normami platnými v roce 2017, uchazeč zohlední požadované parametry dle norem platných v době zpracování a realizace zakázky).</w:t>
      </w:r>
    </w:p>
    <w:sectPr w:rsidR="003E52BA" w:rsidRPr="001A3C18" w:rsidSect="00D863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altName w:val="Calibri"/>
    <w:charset w:val="00"/>
    <w:family w:val="auto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auto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C0B5B"/>
    <w:multiLevelType w:val="hybridMultilevel"/>
    <w:tmpl w:val="0A2C9944"/>
    <w:lvl w:ilvl="0" w:tplc="2F228FA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76"/>
    <w:rsid w:val="001A3C18"/>
    <w:rsid w:val="003E52BA"/>
    <w:rsid w:val="005D58CE"/>
    <w:rsid w:val="006672C4"/>
    <w:rsid w:val="006B1F65"/>
    <w:rsid w:val="00787398"/>
    <w:rsid w:val="007D7D90"/>
    <w:rsid w:val="008B3FD0"/>
    <w:rsid w:val="00A72DA9"/>
    <w:rsid w:val="00AE0E79"/>
    <w:rsid w:val="00B83676"/>
    <w:rsid w:val="00BC194B"/>
    <w:rsid w:val="00D8636C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D8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"/>
    <w:basedOn w:val="Normln"/>
    <w:qFormat/>
    <w:rsid w:val="001A3C18"/>
    <w:pPr>
      <w:ind w:left="720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LŠ</cp:lastModifiedBy>
  <cp:revision>5</cp:revision>
  <dcterms:created xsi:type="dcterms:W3CDTF">2018-06-18T14:21:00Z</dcterms:created>
  <dcterms:modified xsi:type="dcterms:W3CDTF">2018-07-09T14:50:00Z</dcterms:modified>
</cp:coreProperties>
</file>