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03" w:rsidRPr="00A401C1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</w:pPr>
      <w:r w:rsidRPr="00A401C1"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  <w:t>ČESTNÉ PROHLÁŠENÍ</w:t>
      </w:r>
    </w:p>
    <w:p w:rsidR="00E87C03" w:rsidRPr="00A401C1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</w:pPr>
      <w:r w:rsidRPr="00A401C1">
        <w:rPr>
          <w:rFonts w:ascii="Book Antiqua" w:hAnsi="Book Antiqua"/>
          <w:b/>
          <w:bCs/>
          <w:color w:val="000000" w:themeColor="text1"/>
          <w:kern w:val="44"/>
          <w:szCs w:val="22"/>
          <w:lang w:val="cs-CZ"/>
        </w:rPr>
        <w:t>o opatřeních ve vztahu k mezinárodním sankcím přijatým Evropskou unií v souvislosti s ruskou agresí na území Ukrajiny vůči Rusku a Bělorusku</w:t>
      </w:r>
    </w:p>
    <w:p w:rsidR="00E87C03" w:rsidRPr="00C60BD2" w:rsidRDefault="00E87C03" w:rsidP="00C60B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Book Antiqua" w:eastAsia="Arial" w:hAnsi="Book Antiqua" w:cs="Arial"/>
          <w:b/>
          <w:bCs/>
          <w:iCs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Název veřejné zakázky: </w:t>
      </w:r>
      <w:bookmarkStart w:id="0" w:name="_GoBack"/>
      <w:bookmarkEnd w:id="0"/>
      <w:r w:rsidR="00C60BD2" w:rsidRPr="00C60BD2">
        <w:rPr>
          <w:rFonts w:ascii="Book Antiqua" w:eastAsia="Arial" w:hAnsi="Book Antiqua" w:cs="Arial"/>
          <w:b/>
          <w:bCs/>
          <w:iCs/>
          <w:szCs w:val="22"/>
          <w:lang w:val="cs-CZ"/>
        </w:rPr>
        <w:t>Odstranění stavby v Městské části Praha – Dubeč p. č. 1001</w:t>
      </w:r>
    </w:p>
    <w:p w:rsidR="00E87C03" w:rsidRPr="00E87C03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(dále jen „veřejná zakázka“)</w:t>
      </w:r>
      <w:r w:rsidRPr="00E87C03">
        <w:rPr>
          <w:rFonts w:ascii="Book Antiqua" w:eastAsia="Arial" w:hAnsi="Book Antiqua" w:cs="Arial"/>
          <w:szCs w:val="22"/>
          <w:lang w:val="cs-CZ"/>
        </w:rPr>
        <w:tab/>
      </w:r>
    </w:p>
    <w:p w:rsidR="00E87C03" w:rsidRPr="00E87C03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</w:p>
    <w:p w:rsidR="00E87C03" w:rsidRPr="00E87C03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DODAVATEL</w:t>
      </w:r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Dodavatel (název, IČO)……</w:t>
      </w:r>
      <w:proofErr w:type="gramStart"/>
      <w:r w:rsidRPr="00E87C03">
        <w:rPr>
          <w:rFonts w:ascii="Book Antiqua" w:eastAsia="Arial" w:hAnsi="Book Antiqua" w:cs="Arial"/>
          <w:szCs w:val="22"/>
          <w:lang w:val="cs-CZ"/>
        </w:rPr>
        <w:t>….................................................................................................</w:t>
      </w:r>
      <w:proofErr w:type="gramEnd"/>
    </w:p>
    <w:p w:rsidR="00E87C03" w:rsidRPr="00E87C03" w:rsidRDefault="00E87C03" w:rsidP="00E87C03">
      <w:pPr>
        <w:autoSpaceDE w:val="0"/>
        <w:autoSpaceDN w:val="0"/>
        <w:adjustRightInd w:val="0"/>
        <w:spacing w:after="0"/>
        <w:rPr>
          <w:rFonts w:ascii="Book Antiqua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Zastoupen (jméno příjmení, </w:t>
      </w:r>
      <w:proofErr w:type="gramStart"/>
      <w:r w:rsidRPr="00E87C03">
        <w:rPr>
          <w:rFonts w:ascii="Book Antiqua" w:eastAsia="Arial" w:hAnsi="Book Antiqua" w:cs="Arial"/>
          <w:szCs w:val="22"/>
          <w:lang w:val="cs-CZ"/>
        </w:rPr>
        <w:t>funkce):</w:t>
      </w:r>
      <w:r w:rsidRPr="00E87C03">
        <w:rPr>
          <w:rFonts w:ascii="Book Antiqua" w:hAnsi="Book Antiqua" w:cs="Arial"/>
          <w:szCs w:val="22"/>
          <w:lang w:val="cs-CZ"/>
        </w:rPr>
        <w:t xml:space="preserve">  </w:t>
      </w:r>
      <w:r w:rsidRPr="00E87C03">
        <w:rPr>
          <w:rFonts w:ascii="Book Antiqua" w:eastAsia="Arial" w:hAnsi="Book Antiqua" w:cs="Arial"/>
          <w:szCs w:val="22"/>
          <w:lang w:val="cs-CZ"/>
        </w:rPr>
        <w:t>.....................................................................................</w:t>
      </w:r>
      <w:r w:rsidRPr="00E87C03">
        <w:rPr>
          <w:rFonts w:ascii="Book Antiqua" w:hAnsi="Book Antiqua" w:cs="Arial"/>
          <w:szCs w:val="22"/>
          <w:lang w:val="cs-CZ"/>
        </w:rPr>
        <w:t>.</w:t>
      </w:r>
      <w:proofErr w:type="gramEnd"/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(dále jen „dodavatel“)</w:t>
      </w:r>
    </w:p>
    <w:p w:rsidR="00E87C03" w:rsidRPr="00E87C03" w:rsidRDefault="00E87C03" w:rsidP="00E87C03">
      <w:pPr>
        <w:tabs>
          <w:tab w:val="left" w:pos="2340"/>
        </w:tabs>
        <w:contextualSpacing/>
        <w:rPr>
          <w:rFonts w:ascii="Book Antiqua" w:eastAsia="Arial" w:hAnsi="Book Antiqua" w:cs="Arial"/>
          <w:b/>
          <w:bCs/>
          <w:szCs w:val="22"/>
          <w:lang w:val="cs-CZ"/>
        </w:rPr>
      </w:pPr>
    </w:p>
    <w:p w:rsidR="00E87C03" w:rsidRPr="00E87C03" w:rsidRDefault="00E87C03" w:rsidP="00E87C03">
      <w:pPr>
        <w:tabs>
          <w:tab w:val="left" w:pos="2340"/>
        </w:tabs>
        <w:contextualSpacing/>
        <w:rPr>
          <w:rFonts w:ascii="Book Antiqua" w:eastAsia="Arial" w:hAnsi="Book Antiqua" w:cs="Arial"/>
          <w:b/>
          <w:bCs/>
          <w:szCs w:val="22"/>
          <w:lang w:val="cs-CZ"/>
        </w:rPr>
      </w:pPr>
      <w:r w:rsidRPr="00E87C03">
        <w:rPr>
          <w:rFonts w:ascii="Book Antiqua" w:eastAsia="Arial" w:hAnsi="Book Antiqua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ruským státním příslušníkem, fyzickou či právnickou osobou, subjektem či orgánem se sídlem v Rusku,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E87C03" w:rsidRPr="00E87C03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E87C03" w:rsidRPr="00E87C03" w:rsidRDefault="00E87C03" w:rsidP="00E87C03">
      <w:pPr>
        <w:autoSpaceDE w:val="0"/>
        <w:autoSpaceDN w:val="0"/>
        <w:adjustRightInd w:val="0"/>
        <w:rPr>
          <w:rFonts w:ascii="Book Antiqua" w:eastAsia="Arial" w:hAnsi="Book Antiqua" w:cs="Arial"/>
          <w:b/>
          <w:bCs/>
          <w:szCs w:val="22"/>
          <w:lang w:val="cs-CZ"/>
        </w:rPr>
      </w:pPr>
      <w:r w:rsidRPr="00E87C03">
        <w:rPr>
          <w:rFonts w:ascii="Book Antiqua" w:eastAsia="Arial" w:hAnsi="Book Antiqua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E87C03" w:rsidRPr="00E87C03" w:rsidRDefault="00E87C03" w:rsidP="00E87C03">
      <w:pPr>
        <w:pStyle w:val="Podtitul"/>
        <w:spacing w:after="200"/>
        <w:ind w:right="-2"/>
        <w:jc w:val="both"/>
        <w:rPr>
          <w:rFonts w:ascii="Book Antiqua" w:eastAsia="Arial" w:hAnsi="Book Antiqua" w:cs="Arial"/>
          <w:sz w:val="22"/>
          <w:szCs w:val="22"/>
        </w:rPr>
      </w:pPr>
      <w:r w:rsidRPr="00E87C03">
        <w:rPr>
          <w:rFonts w:ascii="Book Antiqua" w:eastAsia="Arial" w:hAnsi="Book Antiqua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87C03" w:rsidRPr="00E87C03" w:rsidRDefault="00E87C03" w:rsidP="00E87C03">
      <w:pPr>
        <w:pStyle w:val="Podtitul"/>
        <w:spacing w:after="200"/>
        <w:ind w:right="-2"/>
        <w:jc w:val="both"/>
        <w:rPr>
          <w:rFonts w:ascii="Book Antiqua" w:eastAsia="Arial" w:hAnsi="Book Antiqua" w:cs="Arial"/>
          <w:sz w:val="22"/>
          <w:szCs w:val="22"/>
        </w:rPr>
      </w:pPr>
      <w:r w:rsidRPr="00E87C03">
        <w:rPr>
          <w:rFonts w:ascii="Book Antiqua" w:eastAsia="Arial" w:hAnsi="Book Antiqua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87C03">
        <w:rPr>
          <w:rFonts w:ascii="Book Antiqua" w:eastAsia="Arial" w:hAnsi="Book Antiqua" w:cs="Arial"/>
          <w:sz w:val="22"/>
          <w:szCs w:val="22"/>
          <w:vertAlign w:val="superscript"/>
        </w:rPr>
        <w:footnoteReference w:id="1"/>
      </w:r>
      <w:r w:rsidRPr="00E87C03">
        <w:rPr>
          <w:rFonts w:ascii="Book Antiqua" w:eastAsia="Arial" w:hAnsi="Book Antiqua" w:cs="Arial"/>
          <w:sz w:val="22"/>
          <w:szCs w:val="22"/>
        </w:rPr>
        <w:t>.</w:t>
      </w: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  <w:r w:rsidRPr="00E87C03">
        <w:rPr>
          <w:rFonts w:ascii="Book Antiqua" w:eastAsia="Arial" w:hAnsi="Book Antiqua" w:cs="Arial"/>
          <w:b w:val="0"/>
          <w:sz w:val="22"/>
          <w:szCs w:val="22"/>
        </w:rPr>
        <w:t>V případě změny výše uvedeného budu neprodleně zadavatele informovat.</w:t>
      </w: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</w:p>
    <w:p w:rsidR="00E87C03" w:rsidRPr="00E87C03" w:rsidRDefault="00E87C03" w:rsidP="00E87C03">
      <w:pPr>
        <w:pStyle w:val="Podtitul"/>
        <w:ind w:right="-2"/>
        <w:jc w:val="both"/>
        <w:rPr>
          <w:rFonts w:ascii="Book Antiqua" w:eastAsia="Arial" w:hAnsi="Book Antiqua" w:cs="Arial"/>
          <w:b w:val="0"/>
          <w:sz w:val="22"/>
          <w:szCs w:val="22"/>
        </w:rPr>
      </w:pPr>
      <w:r w:rsidRPr="00E87C03">
        <w:rPr>
          <w:rFonts w:ascii="Book Antiqua" w:eastAsia="Arial" w:hAnsi="Book Antiqua" w:cs="Arial"/>
          <w:b w:val="0"/>
          <w:sz w:val="22"/>
          <w:szCs w:val="22"/>
        </w:rPr>
        <w:t xml:space="preserve">Datum: </w:t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</w:r>
      <w:r w:rsidRPr="00E87C03">
        <w:rPr>
          <w:rFonts w:ascii="Book Antiqua" w:eastAsia="Arial" w:hAnsi="Book Antiqua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:rsidR="00E87C03" w:rsidRPr="00E87C03" w:rsidRDefault="00E87C03" w:rsidP="00E87C03">
      <w:pPr>
        <w:pStyle w:val="Odstavecseseznamem"/>
        <w:spacing w:after="60"/>
        <w:ind w:left="4956" w:right="-991" w:firstLine="708"/>
        <w:rPr>
          <w:rFonts w:ascii="Book Antiqua" w:eastAsia="Arial" w:hAnsi="Book Antiqua" w:cs="Arial"/>
          <w:szCs w:val="22"/>
          <w:lang w:val="cs-CZ"/>
        </w:rPr>
      </w:pPr>
      <w:r w:rsidRPr="00E87C03">
        <w:rPr>
          <w:rFonts w:ascii="Book Antiqua" w:eastAsia="Arial" w:hAnsi="Book Antiqua" w:cs="Arial"/>
          <w:szCs w:val="22"/>
          <w:lang w:val="cs-CZ"/>
        </w:rPr>
        <w:t xml:space="preserve">  dodavatel</w:t>
      </w:r>
    </w:p>
    <w:p w:rsidR="00507C73" w:rsidRPr="00E87C03" w:rsidRDefault="00C60BD2">
      <w:pPr>
        <w:rPr>
          <w:rFonts w:ascii="Book Antiqua" w:hAnsi="Book Antiqua"/>
          <w:szCs w:val="22"/>
        </w:rPr>
      </w:pPr>
    </w:p>
    <w:sectPr w:rsidR="00507C73" w:rsidRPr="00E87C03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03" w:rsidRDefault="00E87C03" w:rsidP="00E87C03">
      <w:pPr>
        <w:spacing w:before="0" w:after="0" w:line="240" w:lineRule="auto"/>
      </w:pPr>
      <w:r>
        <w:separator/>
      </w:r>
    </w:p>
  </w:endnote>
  <w:endnote w:type="continuationSeparator" w:id="0">
    <w:p w:rsidR="00E87C03" w:rsidRDefault="00E87C03" w:rsidP="00E87C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BD2" w:rsidRPr="00C60BD2">
          <w:rPr>
            <w:noProof/>
            <w:lang w:val="cs-CZ"/>
          </w:rPr>
          <w:t>1</w:t>
        </w:r>
        <w:r>
          <w:fldChar w:fldCharType="end"/>
        </w:r>
      </w:p>
    </w:sdtContent>
  </w:sdt>
  <w:p w:rsidR="00282BAC" w:rsidRDefault="00C60BD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C60B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03" w:rsidRDefault="00E87C03" w:rsidP="00E87C03">
      <w:pPr>
        <w:spacing w:before="0" w:after="0" w:line="240" w:lineRule="auto"/>
      </w:pPr>
      <w:r>
        <w:separator/>
      </w:r>
    </w:p>
  </w:footnote>
  <w:footnote w:type="continuationSeparator" w:id="0">
    <w:p w:rsidR="00E87C03" w:rsidRDefault="00E87C03" w:rsidP="00E87C03">
      <w:pPr>
        <w:spacing w:before="0" w:after="0" w:line="240" w:lineRule="auto"/>
      </w:pPr>
      <w:r>
        <w:continuationSeparator/>
      </w:r>
    </w:p>
  </w:footnote>
  <w:footnote w:id="1">
    <w:p w:rsidR="00E87C03" w:rsidRPr="007E6B5B" w:rsidRDefault="00E87C03" w:rsidP="00E87C0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03" w:rsidRPr="00E87C03" w:rsidRDefault="00E87C03" w:rsidP="00E87C03">
    <w:pPr>
      <w:pStyle w:val="Zhlav"/>
      <w:jc w:val="center"/>
      <w:rPr>
        <w:rFonts w:ascii="Book Antiqua" w:hAnsi="Book Antiqua"/>
        <w:color w:val="7F7F7F" w:themeColor="text1" w:themeTint="80"/>
        <w:sz w:val="18"/>
        <w:szCs w:val="18"/>
      </w:rPr>
    </w:pPr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Příloha č. 6 –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čestné</w:t>
    </w:r>
    <w:proofErr w:type="spellEnd"/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prohlášení</w:t>
    </w:r>
    <w:proofErr w:type="spellEnd"/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 k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mezinárodním</w:t>
    </w:r>
    <w:proofErr w:type="spellEnd"/>
    <w:r w:rsidRPr="00E87C03">
      <w:rPr>
        <w:rFonts w:ascii="Book Antiqua" w:hAnsi="Book Antiqua"/>
        <w:color w:val="7F7F7F" w:themeColor="text1" w:themeTint="80"/>
        <w:sz w:val="18"/>
        <w:szCs w:val="18"/>
      </w:rPr>
      <w:t xml:space="preserve"> </w:t>
    </w:r>
    <w:proofErr w:type="spellStart"/>
    <w:r w:rsidRPr="00E87C03">
      <w:rPr>
        <w:rFonts w:ascii="Book Antiqua" w:hAnsi="Book Antiqua"/>
        <w:color w:val="7F7F7F" w:themeColor="text1" w:themeTint="80"/>
        <w:sz w:val="18"/>
        <w:szCs w:val="18"/>
      </w:rPr>
      <w:t>sankcím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3"/>
    <w:rsid w:val="001F7749"/>
    <w:rsid w:val="00203571"/>
    <w:rsid w:val="00610A0F"/>
    <w:rsid w:val="00653A24"/>
    <w:rsid w:val="00727AFF"/>
    <w:rsid w:val="00745818"/>
    <w:rsid w:val="008145E8"/>
    <w:rsid w:val="00A401C1"/>
    <w:rsid w:val="00C60BD2"/>
    <w:rsid w:val="00E87C03"/>
    <w:rsid w:val="00E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34CB6-C78F-44AC-A2F6-6EF3052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C0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E87C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E87C0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E87C0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E87C0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87C0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87C03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E87C0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E87C0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7C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C03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Pytlík</dc:creator>
  <cp:keywords/>
  <dc:description/>
  <cp:lastModifiedBy>Pavel Pytlík</cp:lastModifiedBy>
  <cp:revision>2</cp:revision>
  <dcterms:created xsi:type="dcterms:W3CDTF">2025-01-06T14:39:00Z</dcterms:created>
  <dcterms:modified xsi:type="dcterms:W3CDTF">2025-01-06T14:39:00Z</dcterms:modified>
</cp:coreProperties>
</file>