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DBE7" w14:textId="31B45BD7" w:rsidR="00CC4CA4" w:rsidRDefault="00766118" w:rsidP="0076611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66118">
        <w:rPr>
          <w:rFonts w:ascii="Calibri" w:hAnsi="Calibri" w:cs="Calibri"/>
          <w:b/>
          <w:bCs/>
          <w:sz w:val="28"/>
          <w:szCs w:val="28"/>
        </w:rPr>
        <w:t>ČESTNÉ PROHLÁŠENÍ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6118" w14:paraId="74B997AC" w14:textId="77777777" w:rsidTr="00766118">
        <w:tc>
          <w:tcPr>
            <w:tcW w:w="4531" w:type="dxa"/>
          </w:tcPr>
          <w:p w14:paraId="056BD710" w14:textId="102D33D0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Název dodavatele:</w:t>
            </w:r>
          </w:p>
        </w:tc>
        <w:tc>
          <w:tcPr>
            <w:tcW w:w="4531" w:type="dxa"/>
          </w:tcPr>
          <w:p w14:paraId="15262DD9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27C94B40" w14:textId="77777777" w:rsidTr="00766118">
        <w:tc>
          <w:tcPr>
            <w:tcW w:w="4531" w:type="dxa"/>
          </w:tcPr>
          <w:p w14:paraId="0EFCAA62" w14:textId="5F8C3849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Sídlo:</w:t>
            </w:r>
          </w:p>
        </w:tc>
        <w:tc>
          <w:tcPr>
            <w:tcW w:w="4531" w:type="dxa"/>
          </w:tcPr>
          <w:p w14:paraId="0E211FB0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2E920D76" w14:textId="77777777" w:rsidTr="00766118">
        <w:tc>
          <w:tcPr>
            <w:tcW w:w="4531" w:type="dxa"/>
          </w:tcPr>
          <w:p w14:paraId="7058A572" w14:textId="5C57F4D1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IČO:</w:t>
            </w:r>
          </w:p>
        </w:tc>
        <w:tc>
          <w:tcPr>
            <w:tcW w:w="4531" w:type="dxa"/>
          </w:tcPr>
          <w:p w14:paraId="13D00665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766118" w14:paraId="5EB0C195" w14:textId="77777777" w:rsidTr="00766118">
        <w:tc>
          <w:tcPr>
            <w:tcW w:w="4531" w:type="dxa"/>
          </w:tcPr>
          <w:p w14:paraId="341B2742" w14:textId="7D22785F" w:rsidR="00766118" w:rsidRPr="00766118" w:rsidRDefault="00766118" w:rsidP="00766118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766118">
              <w:rPr>
                <w:rFonts w:ascii="Calibri" w:hAnsi="Calibri" w:cs="Calibri"/>
                <w:b/>
                <w:bCs/>
              </w:rPr>
              <w:t>Osoba oprávněná zastupovat dodavatele:</w:t>
            </w:r>
          </w:p>
        </w:tc>
        <w:tc>
          <w:tcPr>
            <w:tcW w:w="4531" w:type="dxa"/>
          </w:tcPr>
          <w:p w14:paraId="10BDDC15" w14:textId="77777777" w:rsidR="00766118" w:rsidRDefault="00766118" w:rsidP="00766118">
            <w:pPr>
              <w:spacing w:before="120" w:after="120"/>
              <w:rPr>
                <w:rFonts w:ascii="Calibri" w:hAnsi="Calibri" w:cs="Calibri"/>
              </w:rPr>
            </w:pPr>
          </w:p>
        </w:tc>
      </w:tr>
    </w:tbl>
    <w:p w14:paraId="269FD0E2" w14:textId="54898D08" w:rsidR="00766118" w:rsidRPr="00603400" w:rsidRDefault="00766118" w:rsidP="00603400">
      <w:pPr>
        <w:spacing w:before="2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Dodavatel tímto čestně prohlašuje, že v rámci výběrového řízení na </w:t>
      </w:r>
      <w:r w:rsidR="00203FE8">
        <w:rPr>
          <w:rFonts w:ascii="Calibri" w:hAnsi="Calibri" w:cs="Calibri"/>
        </w:rPr>
        <w:t xml:space="preserve">zjednodušenou </w:t>
      </w:r>
      <w:r>
        <w:rPr>
          <w:rFonts w:ascii="Calibri" w:hAnsi="Calibri" w:cs="Calibri"/>
        </w:rPr>
        <w:t xml:space="preserve">podlimitní veřejnou zakázku </w:t>
      </w:r>
      <w:r w:rsidR="00203FE8">
        <w:rPr>
          <w:rFonts w:ascii="Calibri" w:hAnsi="Calibri" w:cs="Calibri"/>
        </w:rPr>
        <w:t>podle § 53 zákona č. 134/20</w:t>
      </w:r>
      <w:r w:rsidR="00F848D6">
        <w:rPr>
          <w:rFonts w:ascii="Calibri" w:hAnsi="Calibri" w:cs="Calibri"/>
        </w:rPr>
        <w:t>1</w:t>
      </w:r>
      <w:r w:rsidR="00203FE8">
        <w:rPr>
          <w:rFonts w:ascii="Calibri" w:hAnsi="Calibri" w:cs="Calibri"/>
        </w:rPr>
        <w:t>6</w:t>
      </w:r>
      <w:r w:rsidR="00F848D6">
        <w:rPr>
          <w:rFonts w:ascii="Calibri" w:hAnsi="Calibri" w:cs="Calibri"/>
        </w:rPr>
        <w:t xml:space="preserve"> Sb., o zadávání veřejných zakázek</w:t>
      </w:r>
      <w:r w:rsidR="00431381">
        <w:rPr>
          <w:rFonts w:ascii="Calibri" w:hAnsi="Calibri" w:cs="Calibri"/>
        </w:rPr>
        <w:t xml:space="preserve"> (dále jen „</w:t>
      </w:r>
      <w:r w:rsidR="00431381" w:rsidRPr="00F07A63">
        <w:rPr>
          <w:rFonts w:ascii="Calibri" w:hAnsi="Calibri" w:cs="Calibri"/>
          <w:b/>
          <w:bCs/>
        </w:rPr>
        <w:t>ZZVZ</w:t>
      </w:r>
      <w:r w:rsidR="00431381">
        <w:rPr>
          <w:rFonts w:ascii="Calibri" w:hAnsi="Calibri" w:cs="Calibri"/>
        </w:rPr>
        <w:t>“)</w:t>
      </w:r>
      <w:r w:rsidR="00F848D6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s názvem </w:t>
      </w:r>
      <w:r w:rsidRPr="00603400">
        <w:rPr>
          <w:rFonts w:ascii="Calibri" w:hAnsi="Calibri" w:cs="Calibri"/>
          <w:b/>
          <w:bCs/>
        </w:rPr>
        <w:t>„</w:t>
      </w:r>
      <w:r w:rsidR="008C517A" w:rsidRPr="008C517A">
        <w:rPr>
          <w:rFonts w:ascii="Calibri" w:hAnsi="Calibri" w:cs="Calibri"/>
          <w:b/>
          <w:bCs/>
        </w:rPr>
        <w:t>Fyzioterapie a regenerace ženských fotbalových reprezentačních týmů</w:t>
      </w:r>
      <w:r w:rsidRPr="00603400">
        <w:rPr>
          <w:rFonts w:ascii="Calibri" w:hAnsi="Calibri" w:cs="Calibri"/>
          <w:b/>
          <w:bCs/>
        </w:rPr>
        <w:t>“</w:t>
      </w:r>
      <w:r w:rsidR="006D4652">
        <w:rPr>
          <w:rFonts w:ascii="Calibri" w:hAnsi="Calibri" w:cs="Calibri"/>
          <w:b/>
          <w:bCs/>
        </w:rPr>
        <w:t>:</w:t>
      </w:r>
    </w:p>
    <w:p w14:paraId="21936560" w14:textId="5378BFE4" w:rsidR="00766118" w:rsidRDefault="00603400" w:rsidP="00766118">
      <w:pPr>
        <w:pStyle w:val="Odstavecseseznamem"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766118">
        <w:rPr>
          <w:rFonts w:ascii="Calibri" w:hAnsi="Calibri" w:cs="Calibri"/>
        </w:rPr>
        <w:t>plňuje požadavky zadavatele na základní způsobilost, neboť:</w:t>
      </w:r>
    </w:p>
    <w:p w14:paraId="42C0D4DB" w14:textId="3F5BC131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nebyl v zemi svého sídla v posledních 5 letech před zahájením zadávacího řízení pravomocně odsouzen pro trestný čin uvedený v příloze č. 3 k ZZVZ nebo obdobný trestný čin podle právního řádu země sídla dodavatele,</w:t>
      </w:r>
    </w:p>
    <w:p w14:paraId="787D04DC" w14:textId="5EBC3D13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 v evidenci daní zachycen splatný daňový nedoplatek,</w:t>
      </w:r>
    </w:p>
    <w:p w14:paraId="25AD10B3" w14:textId="666E7200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</w:t>
      </w:r>
      <w:r w:rsidR="00603400">
        <w:rPr>
          <w:rFonts w:ascii="Calibri" w:hAnsi="Calibri" w:cs="Calibri"/>
        </w:rPr>
        <w:t xml:space="preserve"> splatný</w:t>
      </w:r>
      <w:r>
        <w:rPr>
          <w:rFonts w:ascii="Calibri" w:hAnsi="Calibri" w:cs="Calibri"/>
        </w:rPr>
        <w:t xml:space="preserve"> nedoplatek na pojistném nebo na penále na veřejném zdravotním pojištění,</w:t>
      </w:r>
    </w:p>
    <w:p w14:paraId="6BDC8F12" w14:textId="287630E7" w:rsidR="00766118" w:rsidRDefault="00766118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nemá v České republice nebo v zemi svého sídla splatn</w:t>
      </w:r>
      <w:r w:rsidR="00603400">
        <w:rPr>
          <w:rFonts w:ascii="Calibri" w:hAnsi="Calibri" w:cs="Calibri"/>
        </w:rPr>
        <w:t>ý</w:t>
      </w:r>
      <w:r>
        <w:rPr>
          <w:rFonts w:ascii="Calibri" w:hAnsi="Calibri" w:cs="Calibri"/>
        </w:rPr>
        <w:t xml:space="preserve"> nedoplatek na pojistném nebo na penále</w:t>
      </w:r>
      <w:r w:rsidR="00603400">
        <w:rPr>
          <w:rFonts w:ascii="Calibri" w:hAnsi="Calibri" w:cs="Calibri"/>
        </w:rPr>
        <w:t xml:space="preserve"> na sociálním zabezpečení a příspěvku na státní politiku zaměstnanosti,</w:t>
      </w:r>
      <w:r w:rsidR="004C49F4">
        <w:rPr>
          <w:rFonts w:ascii="Calibri" w:hAnsi="Calibri" w:cs="Calibri"/>
        </w:rPr>
        <w:t xml:space="preserve"> a</w:t>
      </w:r>
    </w:p>
    <w:p w14:paraId="0BDB52EF" w14:textId="27844AF6" w:rsidR="00603400" w:rsidRDefault="00603400" w:rsidP="00766118">
      <w:pPr>
        <w:pStyle w:val="Odstavecseseznamem"/>
        <w:numPr>
          <w:ilvl w:val="0"/>
          <w:numId w:val="2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není v likvidaci, nebylo proti němu vydáno rozhodnutí o úpadku, nebyla vůči němu nařízena nucená správa podle jiného správního předpisu nebo v obdobné situaci podle právního řádu země sídla dodavatele.</w:t>
      </w:r>
    </w:p>
    <w:p w14:paraId="40CF05F7" w14:textId="7C378318" w:rsidR="00603400" w:rsidRDefault="00603400" w:rsidP="00F07A63">
      <w:pPr>
        <w:spacing w:before="12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Účastník výběrové řízení, který je právnickou osobou, rovněž prohlašuje, že </w:t>
      </w:r>
      <w:r w:rsidRPr="00603400">
        <w:rPr>
          <w:rFonts w:ascii="Calibri" w:hAnsi="Calibri" w:cs="Calibri"/>
          <w:b/>
          <w:bCs/>
        </w:rPr>
        <w:t>podmínku podle písm.</w:t>
      </w:r>
      <w:r w:rsidR="00D30FD1">
        <w:rPr>
          <w:rFonts w:ascii="Calibri" w:hAnsi="Calibri" w:cs="Calibri"/>
          <w:b/>
          <w:bCs/>
        </w:rPr>
        <w:t> </w:t>
      </w:r>
      <w:r w:rsidRPr="00603400">
        <w:rPr>
          <w:rFonts w:ascii="Calibri" w:hAnsi="Calibri" w:cs="Calibri"/>
          <w:b/>
          <w:bCs/>
        </w:rPr>
        <w:t>a) splňuje:</w:t>
      </w:r>
    </w:p>
    <w:p w14:paraId="3E754288" w14:textId="33257D1F" w:rsidR="00603400" w:rsidRDefault="00603400" w:rsidP="00F07A63">
      <w:pPr>
        <w:pStyle w:val="Odstavecseseznamem"/>
        <w:numPr>
          <w:ilvl w:val="0"/>
          <w:numId w:val="4"/>
        </w:numPr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právnická osoba a zároveň</w:t>
      </w:r>
      <w:r w:rsidR="004C49F4">
        <w:rPr>
          <w:rFonts w:ascii="Calibri" w:hAnsi="Calibri" w:cs="Calibri"/>
        </w:rPr>
        <w:t>; a</w:t>
      </w:r>
    </w:p>
    <w:p w14:paraId="17374E27" w14:textId="258A1C88" w:rsidR="00603400" w:rsidRDefault="00603400" w:rsidP="00F07A63">
      <w:pPr>
        <w:pStyle w:val="Odstavecseseznamem"/>
        <w:numPr>
          <w:ilvl w:val="0"/>
          <w:numId w:val="4"/>
        </w:numPr>
        <w:spacing w:before="120"/>
        <w:ind w:left="1134" w:hanging="425"/>
        <w:jc w:val="both"/>
        <w:rPr>
          <w:rFonts w:ascii="Calibri" w:hAnsi="Calibri" w:cs="Calibri"/>
        </w:rPr>
      </w:pPr>
      <w:r w:rsidRPr="00603400">
        <w:rPr>
          <w:rFonts w:ascii="Calibri" w:hAnsi="Calibri" w:cs="Calibri"/>
        </w:rPr>
        <w:t>každý člen statutárního orgánu této právnické osoby.</w:t>
      </w:r>
    </w:p>
    <w:p w14:paraId="3D7671EA" w14:textId="7D6510DA" w:rsidR="00603400" w:rsidRDefault="00603400" w:rsidP="00F07A63">
      <w:pPr>
        <w:spacing w:before="120" w:after="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Je-li členem statutárního orgánu účastníka výběrového řízení právnická osoba, účastník výběrového řízení rovněž prohlašuje, že </w:t>
      </w:r>
      <w:r w:rsidRPr="00603400">
        <w:rPr>
          <w:rFonts w:ascii="Calibri" w:hAnsi="Calibri" w:cs="Calibri"/>
          <w:b/>
          <w:bCs/>
        </w:rPr>
        <w:t>podmínku podle písm. a) splňuje:</w:t>
      </w:r>
    </w:p>
    <w:p w14:paraId="2E56CCE5" w14:textId="7452F2DE" w:rsidR="00603400" w:rsidRDefault="00603400" w:rsidP="00F07A63">
      <w:pPr>
        <w:pStyle w:val="Odstavecseseznamem"/>
        <w:numPr>
          <w:ilvl w:val="0"/>
          <w:numId w:val="5"/>
        </w:numPr>
        <w:ind w:left="1134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právnická osoba,</w:t>
      </w:r>
    </w:p>
    <w:p w14:paraId="52FF3D4A" w14:textId="403DCA34" w:rsidR="00603400" w:rsidRDefault="00603400" w:rsidP="00F07A63">
      <w:pPr>
        <w:pStyle w:val="Odstavecseseznamem"/>
        <w:numPr>
          <w:ilvl w:val="0"/>
          <w:numId w:val="5"/>
        </w:numPr>
        <w:spacing w:before="120"/>
        <w:ind w:left="1134" w:hanging="425"/>
        <w:jc w:val="both"/>
        <w:rPr>
          <w:rFonts w:ascii="Calibri" w:hAnsi="Calibri" w:cs="Calibri"/>
        </w:rPr>
      </w:pPr>
      <w:r w:rsidRPr="00603400">
        <w:rPr>
          <w:rFonts w:ascii="Calibri" w:hAnsi="Calibri" w:cs="Calibri"/>
        </w:rPr>
        <w:t>každý člen statutárního orgánu této právnické osoby</w:t>
      </w:r>
      <w:r w:rsidR="004C49F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</w:t>
      </w:r>
    </w:p>
    <w:p w14:paraId="704BFDDC" w14:textId="65726268" w:rsidR="00603400" w:rsidRPr="00603400" w:rsidRDefault="00603400" w:rsidP="00F07A63">
      <w:pPr>
        <w:pStyle w:val="Odstavecseseznamem"/>
        <w:numPr>
          <w:ilvl w:val="0"/>
          <w:numId w:val="5"/>
        </w:numPr>
        <w:spacing w:before="120" w:after="240"/>
        <w:ind w:left="1134" w:hanging="425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osoba zastupující tuto právnickou osobu ve statutárním orgánu účastníka výběrového řízení.</w:t>
      </w:r>
    </w:p>
    <w:p w14:paraId="2FBFEE86" w14:textId="05318251" w:rsidR="00766118" w:rsidRDefault="00766118" w:rsidP="00766118">
      <w:pPr>
        <w:pStyle w:val="Odstavecseseznamem"/>
        <w:numPr>
          <w:ilvl w:val="0"/>
          <w:numId w:val="1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Splňuje požadavky zadavatele na profesní způsobilost, neboť je zapsán v obchodním rejstříku nebo jiné obdobné evidenci, pokud jiný právní předpis zápis do takové evidence vyžaduje.</w:t>
      </w:r>
    </w:p>
    <w:p w14:paraId="1EBF59EA" w14:textId="77777777" w:rsidR="00603400" w:rsidRDefault="00603400" w:rsidP="00603400">
      <w:pPr>
        <w:spacing w:before="120"/>
        <w:ind w:left="360"/>
        <w:jc w:val="both"/>
        <w:rPr>
          <w:rFonts w:ascii="Calibri" w:hAnsi="Calibri" w:cs="Calibri"/>
        </w:rPr>
      </w:pPr>
    </w:p>
    <w:p w14:paraId="78E8AFB6" w14:textId="64BCA157" w:rsidR="00603400" w:rsidRPr="00584B09" w:rsidRDefault="00603400" w:rsidP="00603400">
      <w:pPr>
        <w:spacing w:before="120"/>
        <w:ind w:left="360"/>
        <w:jc w:val="both"/>
        <w:rPr>
          <w:rFonts w:ascii="Calibri" w:hAnsi="Calibri" w:cs="Calibri"/>
        </w:rPr>
      </w:pPr>
      <w:r w:rsidRPr="00584B09">
        <w:rPr>
          <w:rFonts w:ascii="Calibri" w:hAnsi="Calibri" w:cs="Calibri"/>
        </w:rPr>
        <w:t>V</w:t>
      </w:r>
      <w:r w:rsidR="000A1595" w:rsidRPr="00584B09">
        <w:rPr>
          <w:rFonts w:ascii="Calibri" w:hAnsi="Calibri" w:cs="Calibri"/>
        </w:rPr>
        <w:t> </w:t>
      </w:r>
      <w:r w:rsidR="00584B09" w:rsidRPr="00584B09">
        <w:rPr>
          <w:rFonts w:ascii="Calibri" w:hAnsi="Calibri" w:cs="Calibri"/>
        </w:rPr>
        <w:t xml:space="preserve">…………………… </w:t>
      </w:r>
      <w:r w:rsidRPr="00584B09">
        <w:rPr>
          <w:rFonts w:ascii="Calibri" w:hAnsi="Calibri" w:cs="Calibri"/>
        </w:rPr>
        <w:t>dne …………………………</w:t>
      </w:r>
    </w:p>
    <w:sectPr w:rsidR="00603400" w:rsidRPr="00584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15B9" w14:textId="77777777" w:rsidR="007B38F3" w:rsidRDefault="007B38F3" w:rsidP="00603400">
      <w:pPr>
        <w:spacing w:after="0" w:line="240" w:lineRule="auto"/>
      </w:pPr>
      <w:r>
        <w:separator/>
      </w:r>
    </w:p>
  </w:endnote>
  <w:endnote w:type="continuationSeparator" w:id="0">
    <w:p w14:paraId="5B294700" w14:textId="77777777" w:rsidR="007B38F3" w:rsidRDefault="007B38F3" w:rsidP="00603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9AB1" w14:textId="77777777" w:rsidR="007B38F3" w:rsidRDefault="007B38F3" w:rsidP="00603400">
      <w:pPr>
        <w:spacing w:after="0" w:line="240" w:lineRule="auto"/>
      </w:pPr>
      <w:r>
        <w:separator/>
      </w:r>
    </w:p>
  </w:footnote>
  <w:footnote w:type="continuationSeparator" w:id="0">
    <w:p w14:paraId="5223DEAF" w14:textId="77777777" w:rsidR="007B38F3" w:rsidRDefault="007B38F3" w:rsidP="00603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7E0A" w14:textId="0627C5B4" w:rsidR="00603400" w:rsidRDefault="00603400">
    <w:pPr>
      <w:pStyle w:val="Zhlav"/>
    </w:pPr>
    <w:r>
      <w:t>Příloha č. 1</w:t>
    </w:r>
  </w:p>
  <w:p w14:paraId="10487595" w14:textId="77777777" w:rsidR="00603400" w:rsidRDefault="006034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2AB"/>
    <w:multiLevelType w:val="hybridMultilevel"/>
    <w:tmpl w:val="53929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3FF"/>
    <w:multiLevelType w:val="hybridMultilevel"/>
    <w:tmpl w:val="B4965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962"/>
    <w:multiLevelType w:val="hybridMultilevel"/>
    <w:tmpl w:val="FFEE04C6"/>
    <w:lvl w:ilvl="0" w:tplc="F1E8FA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CE4CC6"/>
    <w:multiLevelType w:val="hybridMultilevel"/>
    <w:tmpl w:val="FFEE04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D95FF1"/>
    <w:multiLevelType w:val="hybridMultilevel"/>
    <w:tmpl w:val="FFEE04C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2291821">
    <w:abstractNumId w:val="0"/>
  </w:num>
  <w:num w:numId="2" w16cid:durableId="499350569">
    <w:abstractNumId w:val="2"/>
  </w:num>
  <w:num w:numId="3" w16cid:durableId="2010133239">
    <w:abstractNumId w:val="1"/>
  </w:num>
  <w:num w:numId="4" w16cid:durableId="448210763">
    <w:abstractNumId w:val="3"/>
  </w:num>
  <w:num w:numId="5" w16cid:durableId="158834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18"/>
    <w:rsid w:val="000A1595"/>
    <w:rsid w:val="00203FE8"/>
    <w:rsid w:val="00257C77"/>
    <w:rsid w:val="002B6642"/>
    <w:rsid w:val="003B0E02"/>
    <w:rsid w:val="00431381"/>
    <w:rsid w:val="004B14F5"/>
    <w:rsid w:val="004C49F4"/>
    <w:rsid w:val="004D6140"/>
    <w:rsid w:val="005722B9"/>
    <w:rsid w:val="00584B09"/>
    <w:rsid w:val="00603400"/>
    <w:rsid w:val="006D4652"/>
    <w:rsid w:val="006D7372"/>
    <w:rsid w:val="00716CC5"/>
    <w:rsid w:val="00766118"/>
    <w:rsid w:val="007801BE"/>
    <w:rsid w:val="007B38F3"/>
    <w:rsid w:val="008C517A"/>
    <w:rsid w:val="00927805"/>
    <w:rsid w:val="0093562D"/>
    <w:rsid w:val="00A1435E"/>
    <w:rsid w:val="00A94286"/>
    <w:rsid w:val="00B722D2"/>
    <w:rsid w:val="00B93081"/>
    <w:rsid w:val="00CC4CA4"/>
    <w:rsid w:val="00D30FD1"/>
    <w:rsid w:val="00ED0161"/>
    <w:rsid w:val="00F07A63"/>
    <w:rsid w:val="00F23966"/>
    <w:rsid w:val="00F8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6B3D"/>
  <w15:chartTrackingRefBased/>
  <w15:docId w15:val="{C48A6279-5BCF-4610-AECD-3C434EFF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61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61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61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61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61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61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61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61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61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1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611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6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3400"/>
  </w:style>
  <w:style w:type="paragraph" w:styleId="Zpat">
    <w:name w:val="footer"/>
    <w:basedOn w:val="Normln"/>
    <w:link w:val="ZpatChar"/>
    <w:uiPriority w:val="99"/>
    <w:unhideWhenUsed/>
    <w:rsid w:val="00603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3400"/>
  </w:style>
  <w:style w:type="paragraph" w:styleId="Revize">
    <w:name w:val="Revision"/>
    <w:hidden/>
    <w:uiPriority w:val="99"/>
    <w:semiHidden/>
    <w:rsid w:val="00203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Vráblíková Veronika</cp:lastModifiedBy>
  <cp:revision>2</cp:revision>
  <dcterms:created xsi:type="dcterms:W3CDTF">2025-02-06T15:45:00Z</dcterms:created>
  <dcterms:modified xsi:type="dcterms:W3CDTF">2025-02-06T15:45:00Z</dcterms:modified>
</cp:coreProperties>
</file>