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586C099A" w:rsidR="002010A9" w:rsidRPr="0015633D" w:rsidRDefault="00C6137C" w:rsidP="002010A9">
      <w:pPr>
        <w:spacing w:after="720" w:line="276" w:lineRule="auto"/>
        <w:jc w:val="center"/>
        <w:rPr>
          <w:rFonts w:ascii="Segoe UI" w:hAnsi="Segoe UI" w:cs="Segoe UI"/>
          <w:b/>
          <w:szCs w:val="24"/>
          <w:u w:val="single"/>
        </w:rPr>
      </w:pPr>
      <w:r w:rsidRPr="0015633D">
        <w:rPr>
          <w:rFonts w:ascii="Segoe UI" w:hAnsi="Segoe UI" w:cs="Segoe UI"/>
          <w:b/>
          <w:szCs w:val="24"/>
          <w:u w:val="single"/>
        </w:rPr>
        <w:t>Čestné prohlášení o neexistenci střetu zájmů dle § 4b</w:t>
      </w:r>
      <w:r w:rsidR="002010A9" w:rsidRPr="0015633D">
        <w:rPr>
          <w:rFonts w:ascii="Segoe UI" w:hAnsi="Segoe UI" w:cs="Segoe UI"/>
          <w:b/>
          <w:szCs w:val="24"/>
          <w:u w:val="single"/>
        </w:rPr>
        <w:t xml:space="preserve"> zákona č. 159/2006 Sb., o střetu zájmů, ve znění pozdějších předpisů</w:t>
      </w:r>
    </w:p>
    <w:p w14:paraId="6E2F09C9" w14:textId="77777777" w:rsidR="00DE2196" w:rsidRPr="00FD1267" w:rsidRDefault="00DE2196" w:rsidP="00DE2196">
      <w:pPr>
        <w:widowControl w:val="0"/>
        <w:spacing w:before="360" w:after="120"/>
        <w:rPr>
          <w:rFonts w:ascii="Segoe UI" w:hAnsi="Segoe UI" w:cs="Segoe UI"/>
          <w:sz w:val="22"/>
          <w:szCs w:val="22"/>
          <w:u w:val="single"/>
        </w:rPr>
      </w:pPr>
      <w:r w:rsidRPr="00FD1267">
        <w:rPr>
          <w:rFonts w:ascii="Segoe UI" w:hAnsi="Segoe UI" w:cs="Segoe UI"/>
          <w:b/>
          <w:sz w:val="22"/>
          <w:szCs w:val="22"/>
          <w:u w:val="single"/>
        </w:rPr>
        <w:t>Zadavatel</w:t>
      </w:r>
      <w:r w:rsidRPr="00FD174F">
        <w:rPr>
          <w:rFonts w:ascii="Segoe UI" w:hAnsi="Segoe UI" w:cs="Segoe UI"/>
          <w:sz w:val="22"/>
          <w:szCs w:val="22"/>
          <w:u w:val="single"/>
        </w:rPr>
        <w:t>:</w:t>
      </w:r>
    </w:p>
    <w:p w14:paraId="10A5351D" w14:textId="77777777" w:rsidR="00C32EB2" w:rsidRPr="00BC5613" w:rsidRDefault="00C32EB2" w:rsidP="00104FE7">
      <w:pPr>
        <w:widowControl w:val="0"/>
        <w:spacing w:before="120" w:after="240" w:line="276" w:lineRule="auto"/>
        <w:rPr>
          <w:rFonts w:ascii="Segoe UI" w:hAnsi="Segoe UI" w:cs="Segoe UI"/>
          <w:b/>
          <w:sz w:val="22"/>
          <w:szCs w:val="22"/>
        </w:rPr>
      </w:pPr>
      <w:r w:rsidRPr="00BC5613">
        <w:rPr>
          <w:rFonts w:ascii="Segoe UI" w:hAnsi="Segoe UI" w:cs="Segoe UI"/>
          <w:b/>
          <w:sz w:val="22"/>
          <w:szCs w:val="22"/>
        </w:rPr>
        <w:t>United Energy, a.s.</w:t>
      </w:r>
      <w:r w:rsidRPr="00BC5613">
        <w:rPr>
          <w:rFonts w:ascii="Segoe UI" w:hAnsi="Segoe UI" w:cs="Segoe UI"/>
          <w:sz w:val="22"/>
          <w:szCs w:val="22"/>
        </w:rPr>
        <w:t xml:space="preserve">, IČO: 273 09 959, se sídlem Most – Komořany, Teplárenská 2, </w:t>
      </w:r>
      <w:r w:rsidRPr="00015418">
        <w:rPr>
          <w:rFonts w:ascii="Segoe UI" w:hAnsi="Segoe UI" w:cs="Segoe UI"/>
          <w:sz w:val="22"/>
          <w:szCs w:val="22"/>
        </w:rPr>
        <w:t>PSČ 434 03, zapsaný v oddílu B, vložce 1722 obchodního rejstříku vedeném Krajským soudem v Ústí nad Labem</w:t>
      </w:r>
      <w:r w:rsidRPr="00BC5613" w:rsidDel="00BC5613">
        <w:rPr>
          <w:rFonts w:ascii="Segoe UI" w:hAnsi="Segoe UI" w:cs="Segoe UI"/>
          <w:sz w:val="22"/>
          <w:szCs w:val="22"/>
        </w:rPr>
        <w:t xml:space="preserve"> </w:t>
      </w:r>
    </w:p>
    <w:p w14:paraId="3119A856" w14:textId="3A542CE8" w:rsidR="00F65853" w:rsidRPr="0015633D" w:rsidRDefault="00F65853" w:rsidP="00806978">
      <w:pPr>
        <w:widowControl w:val="0"/>
        <w:spacing w:before="120" w:after="120" w:line="276" w:lineRule="auto"/>
        <w:rPr>
          <w:rFonts w:ascii="Segoe UI" w:hAnsi="Segoe UI" w:cs="Segoe UI"/>
          <w:b/>
          <w:sz w:val="22"/>
          <w:szCs w:val="22"/>
        </w:rPr>
      </w:pPr>
      <w:r w:rsidRPr="00DE2196">
        <w:rPr>
          <w:rFonts w:ascii="Segoe UI" w:hAnsi="Segoe UI" w:cs="Segoe UI"/>
          <w:b/>
          <w:sz w:val="22"/>
          <w:szCs w:val="22"/>
          <w:u w:val="single"/>
        </w:rPr>
        <w:t>Dodavatel</w:t>
      </w:r>
      <w:r w:rsidR="0072323D" w:rsidRPr="00E37B0B">
        <w:rPr>
          <w:rFonts w:ascii="Segoe UI" w:hAnsi="Segoe UI" w:cs="Segoe UI"/>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5880"/>
      </w:tblGrid>
      <w:tr w:rsidR="0072323D" w:rsidRPr="0015633D" w14:paraId="3D5AC20D" w14:textId="77777777" w:rsidTr="002E7EBF">
        <w:tc>
          <w:tcPr>
            <w:tcW w:w="3227" w:type="dxa"/>
            <w:shd w:val="clear" w:color="auto" w:fill="D9D9D9"/>
            <w:vAlign w:val="center"/>
          </w:tcPr>
          <w:p w14:paraId="405BC5FB" w14:textId="08F2F87C" w:rsidR="0072323D" w:rsidRPr="0015633D" w:rsidRDefault="0072323D" w:rsidP="0072323D">
            <w:pPr>
              <w:widowControl w:val="0"/>
              <w:spacing w:before="120" w:line="276" w:lineRule="auto"/>
              <w:jc w:val="left"/>
              <w:rPr>
                <w:rFonts w:ascii="Segoe UI" w:hAnsi="Segoe UI" w:cs="Segoe UI"/>
                <w:b/>
                <w:sz w:val="22"/>
                <w:szCs w:val="22"/>
              </w:rPr>
            </w:pPr>
            <w:r w:rsidRPr="0015633D">
              <w:rPr>
                <w:rFonts w:ascii="Segoe UI" w:hAnsi="Segoe UI" w:cs="Segoe UI"/>
                <w:b/>
                <w:sz w:val="22"/>
                <w:szCs w:val="22"/>
              </w:rPr>
              <w:t>Obchodní firma</w:t>
            </w:r>
            <w:r w:rsidRPr="0072323D">
              <w:rPr>
                <w:rFonts w:ascii="Segoe UI" w:hAnsi="Segoe UI" w:cs="Segoe UI"/>
                <w:b/>
                <w:bCs/>
                <w:sz w:val="22"/>
                <w:szCs w:val="22"/>
              </w:rPr>
              <w:t>:</w:t>
            </w:r>
          </w:p>
        </w:tc>
        <w:tc>
          <w:tcPr>
            <w:tcW w:w="5985" w:type="dxa"/>
            <w:shd w:val="clear" w:color="auto" w:fill="auto"/>
          </w:tcPr>
          <w:p w14:paraId="1BC706C0" w14:textId="1EE02A5B" w:rsidR="0072323D" w:rsidRPr="0015633D" w:rsidRDefault="0072323D" w:rsidP="0072323D">
            <w:pPr>
              <w:widowControl w:val="0"/>
              <w:spacing w:line="276" w:lineRule="auto"/>
              <w:rPr>
                <w:rFonts w:ascii="Segoe UI" w:hAnsi="Segoe UI" w:cs="Segoe UI"/>
                <w:sz w:val="22"/>
                <w:szCs w:val="22"/>
              </w:rPr>
            </w:pPr>
            <w:r w:rsidRPr="00B77B11">
              <w:rPr>
                <w:rFonts w:ascii="Segoe UI" w:hAnsi="Segoe UI" w:cs="Segoe UI"/>
                <w:sz w:val="22"/>
                <w:szCs w:val="22"/>
                <w:highlight w:val="yellow"/>
              </w:rPr>
              <w:t>[DOPLNÍ ÚČASTNÍK]</w:t>
            </w:r>
          </w:p>
        </w:tc>
      </w:tr>
      <w:tr w:rsidR="0072323D" w:rsidRPr="0015633D" w14:paraId="051DF854" w14:textId="77777777" w:rsidTr="002E7EBF">
        <w:tc>
          <w:tcPr>
            <w:tcW w:w="3227" w:type="dxa"/>
            <w:shd w:val="clear" w:color="auto" w:fill="D9D9D9"/>
            <w:vAlign w:val="center"/>
          </w:tcPr>
          <w:p w14:paraId="5DD33F71" w14:textId="5C38B93E" w:rsidR="0072323D" w:rsidRPr="0015633D" w:rsidRDefault="0072323D" w:rsidP="0072323D">
            <w:pPr>
              <w:widowControl w:val="0"/>
              <w:spacing w:before="120" w:line="276" w:lineRule="auto"/>
              <w:jc w:val="left"/>
              <w:rPr>
                <w:rFonts w:ascii="Segoe UI" w:hAnsi="Segoe UI" w:cs="Segoe UI"/>
                <w:b/>
                <w:sz w:val="22"/>
                <w:szCs w:val="22"/>
              </w:rPr>
            </w:pPr>
            <w:r w:rsidRPr="0015633D">
              <w:rPr>
                <w:rFonts w:ascii="Segoe UI" w:hAnsi="Segoe UI" w:cs="Segoe UI"/>
                <w:b/>
                <w:sz w:val="22"/>
                <w:szCs w:val="22"/>
              </w:rPr>
              <w:t>Sídlo</w:t>
            </w:r>
            <w:r w:rsidRPr="0072323D">
              <w:rPr>
                <w:rFonts w:ascii="Segoe UI" w:hAnsi="Segoe UI" w:cs="Segoe UI"/>
                <w:b/>
                <w:bCs/>
                <w:sz w:val="22"/>
                <w:szCs w:val="22"/>
              </w:rPr>
              <w:t>:</w:t>
            </w:r>
          </w:p>
        </w:tc>
        <w:tc>
          <w:tcPr>
            <w:tcW w:w="5985" w:type="dxa"/>
            <w:shd w:val="clear" w:color="auto" w:fill="auto"/>
          </w:tcPr>
          <w:p w14:paraId="0C35C046" w14:textId="016666AD" w:rsidR="0072323D" w:rsidRPr="0015633D" w:rsidRDefault="0072323D" w:rsidP="0072323D">
            <w:pPr>
              <w:widowControl w:val="0"/>
              <w:spacing w:line="276" w:lineRule="auto"/>
              <w:rPr>
                <w:rFonts w:ascii="Segoe UI" w:hAnsi="Segoe UI" w:cs="Segoe UI"/>
                <w:sz w:val="22"/>
                <w:szCs w:val="22"/>
              </w:rPr>
            </w:pPr>
            <w:r w:rsidRPr="00B77B11">
              <w:rPr>
                <w:rFonts w:ascii="Segoe UI" w:hAnsi="Segoe UI" w:cs="Segoe UI"/>
                <w:sz w:val="22"/>
                <w:szCs w:val="22"/>
                <w:highlight w:val="yellow"/>
              </w:rPr>
              <w:t>[DOPLNÍ ÚČASTNÍK]</w:t>
            </w:r>
          </w:p>
        </w:tc>
      </w:tr>
      <w:tr w:rsidR="0072323D" w:rsidRPr="0015633D" w14:paraId="09B33435" w14:textId="77777777" w:rsidTr="002E7EBF">
        <w:tc>
          <w:tcPr>
            <w:tcW w:w="3227" w:type="dxa"/>
            <w:shd w:val="clear" w:color="auto" w:fill="D9D9D9"/>
            <w:vAlign w:val="center"/>
          </w:tcPr>
          <w:p w14:paraId="69CC5926" w14:textId="15C1CB63" w:rsidR="0072323D" w:rsidRPr="0015633D" w:rsidRDefault="0072323D" w:rsidP="0072323D">
            <w:pPr>
              <w:widowControl w:val="0"/>
              <w:spacing w:before="120" w:line="276" w:lineRule="auto"/>
              <w:jc w:val="left"/>
              <w:rPr>
                <w:rFonts w:ascii="Segoe UI" w:hAnsi="Segoe UI" w:cs="Segoe UI"/>
                <w:b/>
                <w:sz w:val="22"/>
                <w:szCs w:val="22"/>
              </w:rPr>
            </w:pPr>
            <w:r w:rsidRPr="0015633D">
              <w:rPr>
                <w:rFonts w:ascii="Segoe UI" w:hAnsi="Segoe UI" w:cs="Segoe UI"/>
                <w:b/>
                <w:sz w:val="22"/>
                <w:szCs w:val="22"/>
              </w:rPr>
              <w:t>IČO</w:t>
            </w:r>
            <w:r w:rsidRPr="0072323D">
              <w:rPr>
                <w:rFonts w:ascii="Segoe UI" w:hAnsi="Segoe UI" w:cs="Segoe UI"/>
                <w:b/>
                <w:bCs/>
                <w:sz w:val="22"/>
                <w:szCs w:val="22"/>
              </w:rPr>
              <w:t>:</w:t>
            </w:r>
          </w:p>
        </w:tc>
        <w:tc>
          <w:tcPr>
            <w:tcW w:w="5985" w:type="dxa"/>
            <w:shd w:val="clear" w:color="auto" w:fill="auto"/>
          </w:tcPr>
          <w:p w14:paraId="5F84EE34" w14:textId="03C01098" w:rsidR="0072323D" w:rsidRPr="0015633D" w:rsidRDefault="0072323D" w:rsidP="0072323D">
            <w:pPr>
              <w:widowControl w:val="0"/>
              <w:spacing w:line="276" w:lineRule="auto"/>
              <w:rPr>
                <w:rFonts w:ascii="Segoe UI" w:hAnsi="Segoe UI" w:cs="Segoe UI"/>
                <w:sz w:val="22"/>
                <w:szCs w:val="22"/>
              </w:rPr>
            </w:pPr>
            <w:r w:rsidRPr="00B77B11">
              <w:rPr>
                <w:rFonts w:ascii="Segoe UI" w:hAnsi="Segoe UI" w:cs="Segoe UI"/>
                <w:sz w:val="22"/>
                <w:szCs w:val="22"/>
                <w:highlight w:val="yellow"/>
              </w:rPr>
              <w:t>[DOPLNÍ ÚČASTNÍK]</w:t>
            </w:r>
          </w:p>
        </w:tc>
      </w:tr>
    </w:tbl>
    <w:p w14:paraId="311C434D" w14:textId="262E075A" w:rsidR="0072323D" w:rsidRPr="00BC0537" w:rsidRDefault="00D62CDE" w:rsidP="003D6245">
      <w:pPr>
        <w:widowControl w:val="0"/>
        <w:numPr>
          <w:ilvl w:val="0"/>
          <w:numId w:val="12"/>
        </w:numPr>
        <w:autoSpaceDE w:val="0"/>
        <w:autoSpaceDN w:val="0"/>
        <w:adjustRightInd w:val="0"/>
        <w:spacing w:before="120" w:after="120" w:line="276" w:lineRule="auto"/>
        <w:rPr>
          <w:rFonts w:ascii="Segoe UI" w:hAnsi="Segoe UI" w:cs="Segoe UI"/>
          <w:sz w:val="22"/>
          <w:szCs w:val="22"/>
        </w:rPr>
      </w:pPr>
      <w:r w:rsidRPr="00D62CDE">
        <w:rPr>
          <w:rFonts w:ascii="Segoe UI" w:hAnsi="Segoe UI" w:cs="Segoe UI"/>
          <w:sz w:val="22"/>
          <w:szCs w:val="22"/>
        </w:rPr>
        <w:t>tímto</w:t>
      </w:r>
      <w:r w:rsidRPr="00D62CDE">
        <w:rPr>
          <w:rFonts w:ascii="Segoe UI" w:hAnsi="Segoe UI" w:cs="Segoe UI"/>
          <w:bCs/>
          <w:sz w:val="22"/>
          <w:szCs w:val="22"/>
        </w:rPr>
        <w:t xml:space="preserve"> ve věci veřejné </w:t>
      </w:r>
      <w:r w:rsidRPr="00973EF1">
        <w:rPr>
          <w:rFonts w:ascii="Segoe UI" w:hAnsi="Segoe UI" w:cs="Segoe UI"/>
          <w:bCs/>
          <w:sz w:val="22"/>
          <w:szCs w:val="22"/>
        </w:rPr>
        <w:t xml:space="preserve">zakázky s názvem </w:t>
      </w:r>
      <w:r w:rsidR="003D6245">
        <w:rPr>
          <w:rFonts w:ascii="Segoe UI" w:hAnsi="Segoe UI" w:cs="Segoe UI"/>
          <w:bCs/>
          <w:sz w:val="22"/>
          <w:szCs w:val="22"/>
        </w:rPr>
        <w:t>„</w:t>
      </w:r>
      <w:r w:rsidR="00D8777F" w:rsidRPr="00D8777F">
        <w:rPr>
          <w:rFonts w:ascii="Segoe UI" w:hAnsi="Segoe UI" w:cs="Segoe UI"/>
          <w:bCs/>
          <w:sz w:val="22"/>
          <w:szCs w:val="22"/>
        </w:rPr>
        <w:t xml:space="preserve">Pojištění výstavby </w:t>
      </w:r>
      <w:r w:rsidR="00C32EB2" w:rsidRPr="00D8777F">
        <w:rPr>
          <w:rFonts w:ascii="Segoe UI" w:hAnsi="Segoe UI" w:cs="Segoe UI"/>
          <w:bCs/>
          <w:sz w:val="22"/>
          <w:szCs w:val="22"/>
        </w:rPr>
        <w:t>paroplynov</w:t>
      </w:r>
      <w:r w:rsidR="00C32EB2">
        <w:rPr>
          <w:rFonts w:ascii="Segoe UI" w:hAnsi="Segoe UI" w:cs="Segoe UI"/>
          <w:bCs/>
          <w:sz w:val="22"/>
          <w:szCs w:val="22"/>
        </w:rPr>
        <w:t>ého</w:t>
      </w:r>
      <w:r w:rsidR="00C32EB2" w:rsidRPr="00D8777F">
        <w:rPr>
          <w:rFonts w:ascii="Segoe UI" w:hAnsi="Segoe UI" w:cs="Segoe UI"/>
          <w:bCs/>
          <w:sz w:val="22"/>
          <w:szCs w:val="22"/>
        </w:rPr>
        <w:t xml:space="preserve"> cykl</w:t>
      </w:r>
      <w:r w:rsidR="00C32EB2">
        <w:rPr>
          <w:rFonts w:ascii="Segoe UI" w:hAnsi="Segoe UI" w:cs="Segoe UI"/>
          <w:bCs/>
          <w:sz w:val="22"/>
          <w:szCs w:val="22"/>
        </w:rPr>
        <w:t>u PPC1</w:t>
      </w:r>
      <w:r w:rsidR="00C32EB2" w:rsidRPr="00D8777F">
        <w:rPr>
          <w:rFonts w:ascii="Segoe UI" w:hAnsi="Segoe UI" w:cs="Segoe UI"/>
          <w:bCs/>
          <w:sz w:val="22"/>
          <w:szCs w:val="22"/>
        </w:rPr>
        <w:t xml:space="preserve"> </w:t>
      </w:r>
      <w:r w:rsidR="00D8777F" w:rsidRPr="00D8777F">
        <w:rPr>
          <w:rFonts w:ascii="Segoe UI" w:hAnsi="Segoe UI" w:cs="Segoe UI"/>
          <w:bCs/>
          <w:sz w:val="22"/>
          <w:szCs w:val="22"/>
        </w:rPr>
        <w:t>v</w:t>
      </w:r>
      <w:r w:rsidR="00D8777F">
        <w:rPr>
          <w:rFonts w:ascii="Segoe UI" w:hAnsi="Segoe UI" w:cs="Segoe UI"/>
          <w:bCs/>
          <w:sz w:val="22"/>
          <w:szCs w:val="22"/>
        </w:rPr>
        <w:t> </w:t>
      </w:r>
      <w:r w:rsidR="00C32EB2">
        <w:rPr>
          <w:rFonts w:ascii="Segoe UI" w:hAnsi="Segoe UI" w:cs="Segoe UI"/>
          <w:bCs/>
          <w:sz w:val="22"/>
          <w:szCs w:val="22"/>
        </w:rPr>
        <w:t>UE</w:t>
      </w:r>
      <w:r w:rsidR="003D6245">
        <w:rPr>
          <w:rFonts w:ascii="Segoe UI" w:hAnsi="Segoe UI" w:cs="Segoe UI"/>
          <w:bCs/>
          <w:sz w:val="22"/>
          <w:szCs w:val="22"/>
        </w:rPr>
        <w:t>“</w:t>
      </w:r>
      <w:r w:rsidRPr="00973EF1">
        <w:rPr>
          <w:rFonts w:ascii="Segoe UI" w:hAnsi="Segoe UI" w:cs="Segoe UI"/>
          <w:bCs/>
          <w:sz w:val="22"/>
          <w:szCs w:val="22"/>
        </w:rPr>
        <w:t xml:space="preserve"> prohlašuje</w:t>
      </w:r>
      <w:r w:rsidRPr="00D62CDE">
        <w:rPr>
          <w:rFonts w:ascii="Segoe UI" w:hAnsi="Segoe UI" w:cs="Segoe UI"/>
          <w:bCs/>
          <w:sz w:val="22"/>
          <w:szCs w:val="22"/>
        </w:rPr>
        <w:t xml:space="preserve">, že </w:t>
      </w:r>
      <w:r w:rsidRPr="00D62CDE">
        <w:rPr>
          <w:rFonts w:ascii="Segoe UI" w:hAnsi="Segoe UI" w:cs="Segoe UI"/>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70DC5A3C" w:rsidR="002010A9" w:rsidRPr="0015633D" w:rsidRDefault="002010A9" w:rsidP="003D6245">
      <w:pPr>
        <w:widowControl w:val="0"/>
        <w:numPr>
          <w:ilvl w:val="0"/>
          <w:numId w:val="12"/>
        </w:numPr>
        <w:autoSpaceDE w:val="0"/>
        <w:autoSpaceDN w:val="0"/>
        <w:adjustRightInd w:val="0"/>
        <w:spacing w:before="120" w:after="120" w:line="276" w:lineRule="auto"/>
        <w:ind w:left="714" w:hanging="357"/>
        <w:rPr>
          <w:rFonts w:ascii="Segoe UI" w:hAnsi="Segoe UI" w:cs="Segoe UI"/>
          <w:sz w:val="22"/>
          <w:szCs w:val="22"/>
        </w:rPr>
      </w:pPr>
      <w:r w:rsidRPr="0015633D">
        <w:rPr>
          <w:rFonts w:ascii="Segoe UI" w:hAnsi="Segoe UI" w:cs="Segoe UI"/>
          <w:sz w:val="22"/>
          <w:szCs w:val="22"/>
        </w:rPr>
        <w:t>poddodavatel, prostřednictvím kterého prokazuj</w:t>
      </w:r>
      <w:r w:rsidR="009F75F4" w:rsidRPr="0015633D">
        <w:rPr>
          <w:rFonts w:ascii="Segoe UI" w:hAnsi="Segoe UI" w:cs="Segoe UI"/>
          <w:sz w:val="22"/>
          <w:szCs w:val="22"/>
        </w:rPr>
        <w:t>e</w:t>
      </w:r>
      <w:r w:rsidRPr="0015633D">
        <w:rPr>
          <w:rFonts w:ascii="Segoe UI" w:hAnsi="Segoe UI" w:cs="Segoe UI"/>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sidR="00606CA5" w:rsidRPr="0015633D">
        <w:rPr>
          <w:rFonts w:ascii="Segoe UI" w:hAnsi="Segoe UI" w:cs="Segoe UI"/>
          <w:sz w:val="22"/>
          <w:szCs w:val="22"/>
        </w:rPr>
        <w:t> </w:t>
      </w:r>
      <w:r w:rsidRPr="0015633D">
        <w:rPr>
          <w:rFonts w:ascii="Segoe UI" w:hAnsi="Segoe UI" w:cs="Segoe UI"/>
          <w:sz w:val="22"/>
          <w:szCs w:val="22"/>
        </w:rPr>
        <w:t>obchodní společnosti</w:t>
      </w:r>
      <w:r w:rsidR="003D6245">
        <w:rPr>
          <w:rFonts w:ascii="Segoe UI" w:hAnsi="Segoe UI" w:cs="Segoe UI"/>
          <w:sz w:val="22"/>
          <w:szCs w:val="22"/>
        </w:rPr>
        <w:t>.</w:t>
      </w:r>
    </w:p>
    <w:p w14:paraId="441B241F" w14:textId="289BA782" w:rsidR="0072323D" w:rsidRPr="0072323D" w:rsidRDefault="0072323D" w:rsidP="0072323D">
      <w:pPr>
        <w:widowControl w:val="0"/>
        <w:spacing w:before="600" w:after="120" w:line="276" w:lineRule="auto"/>
        <w:rPr>
          <w:rFonts w:ascii="Segoe UI" w:hAnsi="Segoe UI" w:cs="Segoe UI"/>
          <w:sz w:val="22"/>
        </w:rPr>
      </w:pPr>
      <w:bookmarkStart w:id="0" w:name="_Hlk84971236"/>
      <w:r w:rsidRPr="0072323D">
        <w:rPr>
          <w:rFonts w:ascii="Segoe UI" w:hAnsi="Segoe UI" w:cs="Segoe UI"/>
          <w:sz w:val="22"/>
        </w:rPr>
        <w:t xml:space="preserve">V </w:t>
      </w:r>
      <w:r w:rsidRPr="0072323D">
        <w:rPr>
          <w:rFonts w:ascii="Segoe UI" w:hAnsi="Segoe UI" w:cs="Segoe UI"/>
          <w:sz w:val="22"/>
          <w:highlight w:val="yellow"/>
        </w:rPr>
        <w:t>[DOPLNÍ ÚČASTNÍK]</w:t>
      </w:r>
      <w:r w:rsidRPr="0072323D">
        <w:rPr>
          <w:rFonts w:ascii="Segoe UI" w:hAnsi="Segoe UI" w:cs="Segoe UI"/>
          <w:sz w:val="22"/>
        </w:rPr>
        <w:t xml:space="preserve"> dne </w:t>
      </w:r>
      <w:r w:rsidRPr="0072323D">
        <w:rPr>
          <w:rFonts w:ascii="Segoe UI" w:hAnsi="Segoe UI" w:cs="Segoe UI"/>
          <w:sz w:val="22"/>
          <w:highlight w:val="yellow"/>
        </w:rPr>
        <w:t>[DOPLNÍ ÚČASTNÍK]</w:t>
      </w:r>
    </w:p>
    <w:p w14:paraId="51ACE4A3" w14:textId="12CB675C" w:rsidR="0072323D" w:rsidRPr="0072323D" w:rsidRDefault="0072323D" w:rsidP="0072323D">
      <w:pPr>
        <w:widowControl w:val="0"/>
        <w:spacing w:before="600" w:after="120" w:line="276" w:lineRule="auto"/>
        <w:rPr>
          <w:rFonts w:ascii="Segoe UI" w:hAnsi="Segoe UI" w:cs="Segoe UI"/>
          <w:sz w:val="22"/>
        </w:rPr>
      </w:pPr>
      <w:r w:rsidRPr="0072323D">
        <w:rPr>
          <w:rFonts w:ascii="Segoe UI" w:hAnsi="Segoe UI" w:cs="Segoe UI"/>
          <w:sz w:val="22"/>
          <w:highlight w:val="yellow"/>
        </w:rPr>
        <w:t>[DOPLNÍ ÚČASTNÍK]</w:t>
      </w:r>
    </w:p>
    <w:bookmarkEnd w:id="0"/>
    <w:p w14:paraId="09CF973E" w14:textId="52C2B2D4" w:rsidR="007A572F" w:rsidRPr="0015633D" w:rsidRDefault="0072323D" w:rsidP="007A572F">
      <w:pPr>
        <w:rPr>
          <w:rFonts w:ascii="Segoe UI" w:hAnsi="Segoe UI" w:cs="Segoe UI"/>
          <w:sz w:val="22"/>
          <w:szCs w:val="22"/>
        </w:rPr>
      </w:pPr>
      <w:r w:rsidRPr="00BC0537">
        <w:rPr>
          <w:rFonts w:ascii="Segoe UI" w:hAnsi="Segoe UI" w:cs="Segoe UI"/>
          <w:sz w:val="22"/>
          <w:szCs w:val="22"/>
        </w:rPr>
        <w:t>[</w:t>
      </w:r>
      <w:bookmarkStart w:id="1" w:name="_Hlk88035944"/>
      <w:r w:rsidRPr="001C2A71">
        <w:rPr>
          <w:rFonts w:ascii="Segoe UI" w:hAnsi="Segoe UI" w:cs="Segoe UI"/>
          <w:sz w:val="22"/>
          <w:szCs w:val="22"/>
        </w:rPr>
        <w:t>jméno oprávněné osoby/ označení funkce</w:t>
      </w:r>
      <w:bookmarkEnd w:id="1"/>
      <w:r w:rsidRPr="00BC0537">
        <w:rPr>
          <w:rFonts w:ascii="Segoe UI" w:hAnsi="Segoe UI" w:cs="Segoe UI"/>
          <w:sz w:val="22"/>
          <w:szCs w:val="22"/>
        </w:rPr>
        <w:t>]</w:t>
      </w:r>
    </w:p>
    <w:p w14:paraId="51F6FEC2" w14:textId="77777777" w:rsidR="007A572F" w:rsidRPr="0015633D" w:rsidRDefault="007A572F" w:rsidP="007A572F">
      <w:pPr>
        <w:widowControl w:val="0"/>
        <w:spacing w:before="600" w:after="240" w:line="276" w:lineRule="auto"/>
        <w:rPr>
          <w:rFonts w:ascii="Segoe UI" w:hAnsi="Segoe UI" w:cs="Segoe UI"/>
          <w:sz w:val="22"/>
          <w:szCs w:val="22"/>
        </w:rPr>
      </w:pPr>
    </w:p>
    <w:sectPr w:rsidR="007A572F" w:rsidRPr="0015633D" w:rsidSect="00167109">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1A0F" w14:textId="77777777" w:rsidR="00CE150A" w:rsidRDefault="00CE150A" w:rsidP="00F65853">
      <w:r>
        <w:separator/>
      </w:r>
    </w:p>
  </w:endnote>
  <w:endnote w:type="continuationSeparator" w:id="0">
    <w:p w14:paraId="099ADCB2" w14:textId="77777777" w:rsidR="00CE150A" w:rsidRDefault="00CE150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94789"/>
      <w:docPartObj>
        <w:docPartGallery w:val="Page Numbers (Bottom of Page)"/>
        <w:docPartUnique/>
      </w:docPartObj>
    </w:sdtPr>
    <w:sdtEndPr>
      <w:rPr>
        <w:rFonts w:ascii="Segoe UI" w:hAnsi="Segoe UI" w:cs="Segoe UI"/>
      </w:rPr>
    </w:sdtEndPr>
    <w:sdtContent>
      <w:p w14:paraId="2C6F2202" w14:textId="1C04B231"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B47667">
          <w:rPr>
            <w:rFonts w:ascii="Segoe UI" w:hAnsi="Segoe UI" w:cs="Segoe UI"/>
            <w:noProof/>
          </w:rPr>
          <w:t>2</w:t>
        </w:r>
        <w:r w:rsidRPr="00230186">
          <w:rPr>
            <w:rFonts w:ascii="Segoe UI" w:hAnsi="Segoe UI" w:cs="Segoe UI"/>
          </w:rPr>
          <w:fldChar w:fldCharType="end"/>
        </w:r>
      </w:p>
    </w:sdtContent>
  </w:sdt>
  <w:p w14:paraId="5B02A6B4" w14:textId="77777777" w:rsidR="00230186" w:rsidRDefault="00230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46C4" w14:textId="77777777" w:rsidR="00CE150A" w:rsidRDefault="00CE150A" w:rsidP="00F65853">
      <w:r>
        <w:separator/>
      </w:r>
    </w:p>
  </w:footnote>
  <w:footnote w:type="continuationSeparator" w:id="0">
    <w:p w14:paraId="693D2099" w14:textId="77777777" w:rsidR="00CE150A" w:rsidRDefault="00CE150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3CFE" w14:textId="4E10052F" w:rsidR="00442E21" w:rsidRPr="0015633D" w:rsidRDefault="00442E21" w:rsidP="0015633D">
    <w:pPr>
      <w:pStyle w:val="Zhlav"/>
      <w:jc w:val="both"/>
      <w:rPr>
        <w:rFonts w:ascii="Segoe UI" w:hAnsi="Segoe UI" w:cs="Segoe UI"/>
      </w:rPr>
    </w:pPr>
  </w:p>
  <w:p w14:paraId="36529E5C" w14:textId="77777777" w:rsidR="00442E21" w:rsidRPr="00806978" w:rsidRDefault="00442E21">
    <w:pPr>
      <w:pStyle w:val="Zhlav"/>
      <w:rPr>
        <w:rFonts w:ascii="Segoe UI" w:hAnsi="Segoe UI" w:cs="Segoe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DE49" w14:textId="77777777" w:rsidR="00ED3C5A" w:rsidRDefault="00ED3C5A" w:rsidP="00ED3C5A">
    <w:pPr>
      <w:pStyle w:val="Zhlav"/>
      <w:jc w:val="center"/>
      <w:rPr>
        <w:rFonts w:ascii="Segoe UI" w:hAnsi="Segoe UI" w:cs="Segoe UI"/>
      </w:rPr>
    </w:pPr>
    <w:r>
      <w:rPr>
        <w:rFonts w:ascii="Segoe UI" w:hAnsi="Segoe UI" w:cs="Segoe UI"/>
        <w:noProof/>
        <w:lang w:eastAsia="cs-CZ"/>
      </w:rPr>
      <w:drawing>
        <wp:inline distT="0" distB="0" distL="0" distR="0" wp14:anchorId="1B2AE6C0" wp14:editId="57E31157">
          <wp:extent cx="5761355" cy="487680"/>
          <wp:effectExtent l="0" t="0" r="0" b="7620"/>
          <wp:docPr id="2130192737" name="Obrázek 213019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87680"/>
                  </a:xfrm>
                  <a:prstGeom prst="rect">
                    <a:avLst/>
                  </a:prstGeom>
                  <a:noFill/>
                </pic:spPr>
              </pic:pic>
            </a:graphicData>
          </a:graphic>
        </wp:inline>
      </w:drawing>
    </w:r>
  </w:p>
  <w:p w14:paraId="7B164E56" w14:textId="77777777" w:rsidR="00ED3C5A" w:rsidRDefault="00ED3C5A" w:rsidP="00ED3C5A">
    <w:pPr>
      <w:pStyle w:val="Zhlav"/>
      <w:jc w:val="center"/>
      <w:rPr>
        <w:rFonts w:ascii="Segoe UI" w:hAnsi="Segoe UI" w:cs="Segoe UI"/>
      </w:rPr>
    </w:pPr>
  </w:p>
  <w:p w14:paraId="21C845CF" w14:textId="7371F0AB" w:rsidR="00ED3C5A" w:rsidRPr="0072323D" w:rsidRDefault="00ED3C5A" w:rsidP="00ED3C5A">
    <w:pPr>
      <w:pStyle w:val="Zhlav"/>
      <w:jc w:val="both"/>
      <w:rPr>
        <w:rFonts w:ascii="Segoe UI" w:hAnsi="Segoe UI" w:cs="Segoe UI"/>
      </w:rPr>
    </w:pPr>
    <w:r w:rsidRPr="0015633D">
      <w:rPr>
        <w:rFonts w:ascii="Segoe UI" w:hAnsi="Segoe UI" w:cs="Segoe UI"/>
      </w:rPr>
      <w:t xml:space="preserve">Příloha č. </w:t>
    </w:r>
    <w:r w:rsidR="00D8777F">
      <w:rPr>
        <w:rFonts w:ascii="Segoe UI" w:hAnsi="Segoe UI" w:cs="Segoe UI"/>
      </w:rPr>
      <w:t>3</w:t>
    </w:r>
    <w:r w:rsidRPr="0015633D">
      <w:rPr>
        <w:rFonts w:ascii="Segoe UI" w:hAnsi="Segoe UI" w:cs="Segoe UI"/>
      </w:rPr>
      <w:t xml:space="preserve"> </w:t>
    </w:r>
    <w:r w:rsidR="00D8777F">
      <w:rPr>
        <w:rFonts w:ascii="Segoe UI" w:hAnsi="Segoe UI" w:cs="Segoe UI"/>
      </w:rPr>
      <w:t>KD</w:t>
    </w:r>
    <w:r w:rsidRPr="0015633D">
      <w:rPr>
        <w:rFonts w:ascii="Segoe UI" w:hAnsi="Segoe UI" w:cs="Segoe UI"/>
      </w:rPr>
      <w:t xml:space="preserve"> – Vzor čestného prohlášení ke střetu zájmů</w:t>
    </w:r>
  </w:p>
  <w:p w14:paraId="2E751DB7" w14:textId="77777777" w:rsidR="00ED3C5A" w:rsidRDefault="00ED3C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535895">
    <w:abstractNumId w:val="5"/>
  </w:num>
  <w:num w:numId="2" w16cid:durableId="722287414">
    <w:abstractNumId w:val="3"/>
  </w:num>
  <w:num w:numId="3" w16cid:durableId="273826317">
    <w:abstractNumId w:val="1"/>
  </w:num>
  <w:num w:numId="4" w16cid:durableId="953557918">
    <w:abstractNumId w:val="6"/>
  </w:num>
  <w:num w:numId="5" w16cid:durableId="763959736">
    <w:abstractNumId w:val="2"/>
  </w:num>
  <w:num w:numId="6" w16cid:durableId="812874675">
    <w:abstractNumId w:val="7"/>
  </w:num>
  <w:num w:numId="7" w16cid:durableId="71050879">
    <w:abstractNumId w:val="9"/>
  </w:num>
  <w:num w:numId="8" w16cid:durableId="1923830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118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314289">
    <w:abstractNumId w:val="5"/>
    <w:lvlOverride w:ilvl="0">
      <w:startOverride w:val="1"/>
    </w:lvlOverride>
    <w:lvlOverride w:ilvl="1"/>
    <w:lvlOverride w:ilvl="2"/>
    <w:lvlOverride w:ilvl="3"/>
    <w:lvlOverride w:ilvl="4"/>
    <w:lvlOverride w:ilvl="5"/>
    <w:lvlOverride w:ilvl="6"/>
    <w:lvlOverride w:ilvl="7"/>
    <w:lvlOverride w:ilvl="8"/>
  </w:num>
  <w:num w:numId="11" w16cid:durableId="628055941">
    <w:abstractNumId w:val="5"/>
    <w:lvlOverride w:ilvl="0">
      <w:startOverride w:val="1"/>
    </w:lvlOverride>
    <w:lvlOverride w:ilvl="1"/>
    <w:lvlOverride w:ilvl="2"/>
    <w:lvlOverride w:ilvl="3"/>
    <w:lvlOverride w:ilvl="4"/>
    <w:lvlOverride w:ilvl="5"/>
    <w:lvlOverride w:ilvl="6"/>
    <w:lvlOverride w:ilvl="7"/>
    <w:lvlOverride w:ilvl="8"/>
  </w:num>
  <w:num w:numId="12" w16cid:durableId="80108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17848"/>
    <w:rsid w:val="00017F15"/>
    <w:rsid w:val="00020502"/>
    <w:rsid w:val="00023B5A"/>
    <w:rsid w:val="00035E02"/>
    <w:rsid w:val="000727F1"/>
    <w:rsid w:val="00082369"/>
    <w:rsid w:val="00083E55"/>
    <w:rsid w:val="000D0CD0"/>
    <w:rsid w:val="000E194C"/>
    <w:rsid w:val="000E35B1"/>
    <w:rsid w:val="000F3862"/>
    <w:rsid w:val="00103035"/>
    <w:rsid w:val="00104FE7"/>
    <w:rsid w:val="00125F30"/>
    <w:rsid w:val="00144AEC"/>
    <w:rsid w:val="0015633D"/>
    <w:rsid w:val="00162BE1"/>
    <w:rsid w:val="00167109"/>
    <w:rsid w:val="00172A1D"/>
    <w:rsid w:val="001938C2"/>
    <w:rsid w:val="00196900"/>
    <w:rsid w:val="001C17E7"/>
    <w:rsid w:val="001C43EC"/>
    <w:rsid w:val="002010A9"/>
    <w:rsid w:val="002031F0"/>
    <w:rsid w:val="00211565"/>
    <w:rsid w:val="002133CD"/>
    <w:rsid w:val="00220883"/>
    <w:rsid w:val="00230186"/>
    <w:rsid w:val="00246F0A"/>
    <w:rsid w:val="002510B2"/>
    <w:rsid w:val="00264F01"/>
    <w:rsid w:val="002B1682"/>
    <w:rsid w:val="002C3746"/>
    <w:rsid w:val="002C549C"/>
    <w:rsid w:val="002D2978"/>
    <w:rsid w:val="002E76BA"/>
    <w:rsid w:val="002E7EBF"/>
    <w:rsid w:val="002F3903"/>
    <w:rsid w:val="00302227"/>
    <w:rsid w:val="00314982"/>
    <w:rsid w:val="00322D56"/>
    <w:rsid w:val="00350342"/>
    <w:rsid w:val="003862F2"/>
    <w:rsid w:val="003B3B09"/>
    <w:rsid w:val="003D6245"/>
    <w:rsid w:val="003E29C1"/>
    <w:rsid w:val="00407C97"/>
    <w:rsid w:val="004132DB"/>
    <w:rsid w:val="004233F4"/>
    <w:rsid w:val="0042465F"/>
    <w:rsid w:val="00433357"/>
    <w:rsid w:val="00442E21"/>
    <w:rsid w:val="00456CAD"/>
    <w:rsid w:val="00462759"/>
    <w:rsid w:val="0046404E"/>
    <w:rsid w:val="004968A2"/>
    <w:rsid w:val="004B7E66"/>
    <w:rsid w:val="004D1F28"/>
    <w:rsid w:val="004D468E"/>
    <w:rsid w:val="004F5F10"/>
    <w:rsid w:val="0050209E"/>
    <w:rsid w:val="00516483"/>
    <w:rsid w:val="005174CD"/>
    <w:rsid w:val="005224A8"/>
    <w:rsid w:val="0052465D"/>
    <w:rsid w:val="0052557F"/>
    <w:rsid w:val="005338A9"/>
    <w:rsid w:val="00554D80"/>
    <w:rsid w:val="00564330"/>
    <w:rsid w:val="00575D26"/>
    <w:rsid w:val="00580195"/>
    <w:rsid w:val="005825FB"/>
    <w:rsid w:val="005B2ECD"/>
    <w:rsid w:val="005C08C4"/>
    <w:rsid w:val="005C2AD3"/>
    <w:rsid w:val="005C50F0"/>
    <w:rsid w:val="005D327A"/>
    <w:rsid w:val="005D4873"/>
    <w:rsid w:val="005E084B"/>
    <w:rsid w:val="00604203"/>
    <w:rsid w:val="00606CA5"/>
    <w:rsid w:val="00611AAC"/>
    <w:rsid w:val="0062535B"/>
    <w:rsid w:val="00664FD8"/>
    <w:rsid w:val="006655FC"/>
    <w:rsid w:val="00676DBA"/>
    <w:rsid w:val="0068277A"/>
    <w:rsid w:val="00694EBC"/>
    <w:rsid w:val="00697BF2"/>
    <w:rsid w:val="006A0CC4"/>
    <w:rsid w:val="006A3BB5"/>
    <w:rsid w:val="006B2570"/>
    <w:rsid w:val="006C266D"/>
    <w:rsid w:val="006C3F85"/>
    <w:rsid w:val="006C5B41"/>
    <w:rsid w:val="006E3FCE"/>
    <w:rsid w:val="006E5CC7"/>
    <w:rsid w:val="00707109"/>
    <w:rsid w:val="007146E2"/>
    <w:rsid w:val="0072323D"/>
    <w:rsid w:val="00733B1B"/>
    <w:rsid w:val="00734F5E"/>
    <w:rsid w:val="00743041"/>
    <w:rsid w:val="00746D95"/>
    <w:rsid w:val="00771583"/>
    <w:rsid w:val="0077645F"/>
    <w:rsid w:val="007A572F"/>
    <w:rsid w:val="007A6460"/>
    <w:rsid w:val="007C1BA1"/>
    <w:rsid w:val="007D16EE"/>
    <w:rsid w:val="007D50D8"/>
    <w:rsid w:val="007D672D"/>
    <w:rsid w:val="007E35C9"/>
    <w:rsid w:val="00806978"/>
    <w:rsid w:val="00820A3F"/>
    <w:rsid w:val="00822B19"/>
    <w:rsid w:val="0083477A"/>
    <w:rsid w:val="00851D90"/>
    <w:rsid w:val="008A6196"/>
    <w:rsid w:val="008B313B"/>
    <w:rsid w:val="008C0BDD"/>
    <w:rsid w:val="008E0168"/>
    <w:rsid w:val="008E1ADE"/>
    <w:rsid w:val="008F15AD"/>
    <w:rsid w:val="008F322B"/>
    <w:rsid w:val="008F53AE"/>
    <w:rsid w:val="008F553E"/>
    <w:rsid w:val="009074D0"/>
    <w:rsid w:val="0093349E"/>
    <w:rsid w:val="00946A14"/>
    <w:rsid w:val="009623FC"/>
    <w:rsid w:val="00963AA9"/>
    <w:rsid w:val="00972733"/>
    <w:rsid w:val="00973EF1"/>
    <w:rsid w:val="00994978"/>
    <w:rsid w:val="009B45CB"/>
    <w:rsid w:val="009C5BF4"/>
    <w:rsid w:val="009D002B"/>
    <w:rsid w:val="009E55B2"/>
    <w:rsid w:val="009E65FA"/>
    <w:rsid w:val="009F75F4"/>
    <w:rsid w:val="00A047E4"/>
    <w:rsid w:val="00A177F4"/>
    <w:rsid w:val="00A64E6A"/>
    <w:rsid w:val="00A66C2C"/>
    <w:rsid w:val="00AA50F2"/>
    <w:rsid w:val="00AB2103"/>
    <w:rsid w:val="00AC1EE7"/>
    <w:rsid w:val="00AD4192"/>
    <w:rsid w:val="00B030FB"/>
    <w:rsid w:val="00B347E9"/>
    <w:rsid w:val="00B47667"/>
    <w:rsid w:val="00B61BC0"/>
    <w:rsid w:val="00B74E22"/>
    <w:rsid w:val="00B76136"/>
    <w:rsid w:val="00B9111E"/>
    <w:rsid w:val="00BC0537"/>
    <w:rsid w:val="00C178B6"/>
    <w:rsid w:val="00C2020B"/>
    <w:rsid w:val="00C32EB2"/>
    <w:rsid w:val="00C330D3"/>
    <w:rsid w:val="00C43A16"/>
    <w:rsid w:val="00C47430"/>
    <w:rsid w:val="00C51617"/>
    <w:rsid w:val="00C57C1A"/>
    <w:rsid w:val="00C6137C"/>
    <w:rsid w:val="00C74F0F"/>
    <w:rsid w:val="00C95A40"/>
    <w:rsid w:val="00CA4A36"/>
    <w:rsid w:val="00CD4BC6"/>
    <w:rsid w:val="00CE150A"/>
    <w:rsid w:val="00CF0ED7"/>
    <w:rsid w:val="00CF0FAC"/>
    <w:rsid w:val="00CF1007"/>
    <w:rsid w:val="00CF26F8"/>
    <w:rsid w:val="00D359D3"/>
    <w:rsid w:val="00D46D8A"/>
    <w:rsid w:val="00D62CDE"/>
    <w:rsid w:val="00D70220"/>
    <w:rsid w:val="00D76349"/>
    <w:rsid w:val="00D80A14"/>
    <w:rsid w:val="00D8777F"/>
    <w:rsid w:val="00D90FE2"/>
    <w:rsid w:val="00D95E0C"/>
    <w:rsid w:val="00DB314B"/>
    <w:rsid w:val="00DD02AC"/>
    <w:rsid w:val="00DD6FFC"/>
    <w:rsid w:val="00DE2196"/>
    <w:rsid w:val="00DF6B48"/>
    <w:rsid w:val="00E06BCD"/>
    <w:rsid w:val="00E1425A"/>
    <w:rsid w:val="00E33E22"/>
    <w:rsid w:val="00E37B0B"/>
    <w:rsid w:val="00E4275D"/>
    <w:rsid w:val="00E83E0E"/>
    <w:rsid w:val="00E84D35"/>
    <w:rsid w:val="00EC0C74"/>
    <w:rsid w:val="00EC3480"/>
    <w:rsid w:val="00EC6175"/>
    <w:rsid w:val="00ED3C5A"/>
    <w:rsid w:val="00F1701E"/>
    <w:rsid w:val="00F47234"/>
    <w:rsid w:val="00F503F2"/>
    <w:rsid w:val="00F540B0"/>
    <w:rsid w:val="00F54965"/>
    <w:rsid w:val="00F61925"/>
    <w:rsid w:val="00F65853"/>
    <w:rsid w:val="00F66518"/>
    <w:rsid w:val="00F87A4A"/>
    <w:rsid w:val="00F938F1"/>
    <w:rsid w:val="00F96BCE"/>
    <w:rsid w:val="00F97CC8"/>
    <w:rsid w:val="00FA513D"/>
    <w:rsid w:val="00FA53C4"/>
    <w:rsid w:val="00FB2F03"/>
    <w:rsid w:val="00FC0045"/>
    <w:rsid w:val="00FC0D8A"/>
    <w:rsid w:val="00FC1F8A"/>
    <w:rsid w:val="00FC67D1"/>
    <w:rsid w:val="00FD4E28"/>
    <w:rsid w:val="00FF0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4EA4B64C-FFFA-426D-A663-2A9BC1DA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1C43EC"/>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e20046-86ff-425a-9fb5-e9952e2501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93404E69242540A24BB7ACA4613378" ma:contentTypeVersion="12" ma:contentTypeDescription="Vytvoří nový dokument" ma:contentTypeScope="" ma:versionID="4a2f919277f2e210659cec8ddc39d953">
  <xsd:schema xmlns:xsd="http://www.w3.org/2001/XMLSchema" xmlns:xs="http://www.w3.org/2001/XMLSchema" xmlns:p="http://schemas.microsoft.com/office/2006/metadata/properties" xmlns:ns2="82e20046-86ff-425a-9fb5-e9952e250186" xmlns:ns3="ae8800a0-350c-4d32-9d48-7aa3828693d0" targetNamespace="http://schemas.microsoft.com/office/2006/metadata/properties" ma:root="true" ma:fieldsID="504102105e1f218a4c90ad9798aec352" ns2:_="" ns3:_="">
    <xsd:import namespace="82e20046-86ff-425a-9fb5-e9952e250186"/>
    <xsd:import namespace="ae8800a0-350c-4d32-9d48-7aa3828693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0046-86ff-425a-9fb5-e9952e250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f2d63684-93d2-4aa2-87f2-71faaf4fba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800a0-350c-4d32-9d48-7aa3828693d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7EFAA-78DB-4C3F-9A45-740216340FC4}">
  <ds:schemaRefs>
    <ds:schemaRef ds:uri="http://schemas.microsoft.com/sharepoint/v3/contenttype/forms"/>
  </ds:schemaRefs>
</ds:datastoreItem>
</file>

<file path=customXml/itemProps2.xml><?xml version="1.0" encoding="utf-8"?>
<ds:datastoreItem xmlns:ds="http://schemas.openxmlformats.org/officeDocument/2006/customXml" ds:itemID="{8E6A7F15-793A-4048-BB3A-D40574F6D2F9}">
  <ds:schemaRefs>
    <ds:schemaRef ds:uri="http://schemas.openxmlformats.org/officeDocument/2006/bibliography"/>
  </ds:schemaRefs>
</ds:datastoreItem>
</file>

<file path=customXml/itemProps3.xml><?xml version="1.0" encoding="utf-8"?>
<ds:datastoreItem xmlns:ds="http://schemas.openxmlformats.org/officeDocument/2006/customXml" ds:itemID="{D019D43A-7C29-4FAE-9D9B-19F82C9A8EED}">
  <ds:schemaRefs>
    <ds:schemaRef ds:uri="http://schemas.microsoft.com/office/2006/metadata/properties"/>
    <ds:schemaRef ds:uri="82e20046-86ff-425a-9fb5-e9952e250186"/>
    <ds:schemaRef ds:uri="http://purl.org/dc/terms/"/>
    <ds:schemaRef ds:uri="http://schemas.microsoft.com/office/2006/documentManagement/types"/>
    <ds:schemaRef ds:uri="ae8800a0-350c-4d32-9d48-7aa3828693d0"/>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FF5C306-8DCE-43F0-9C9C-69783AE6D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0046-86ff-425a-9fb5-e9952e250186"/>
    <ds:schemaRef ds:uri="ae8800a0-350c-4d32-9d48-7aa382869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1206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Kneifl Jaromír</dc:creator>
  <cp:lastModifiedBy>Kneifl Jaromír</cp:lastModifiedBy>
  <cp:revision>2</cp:revision>
  <cp:lastPrinted>2017-07-04T14:10:00Z</cp:lastPrinted>
  <dcterms:created xsi:type="dcterms:W3CDTF">2025-03-24T14:12:00Z</dcterms:created>
  <dcterms:modified xsi:type="dcterms:W3CDTF">2025-03-24T14:12:00Z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0x010100E993404E69242540A24BB7ACA4613378</vt:lpwstr>
  </property>
</Properties>
</file>