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B162B" w14:textId="77777777" w:rsidR="001C5299" w:rsidRDefault="001C5299" w:rsidP="001C5299">
      <w:pPr>
        <w:jc w:val="center"/>
        <w:rPr>
          <w:rFonts w:ascii="Arial" w:hAnsi="Arial"/>
          <w:b/>
          <w:sz w:val="28"/>
        </w:rPr>
      </w:pPr>
      <w:r>
        <w:rPr>
          <w:rFonts w:ascii="Arial" w:hAnsi="Arial"/>
          <w:b/>
          <w:sz w:val="28"/>
        </w:rPr>
        <w:t>S M L O U V A   O   D Í L O</w:t>
      </w:r>
    </w:p>
    <w:p w14:paraId="189E6915" w14:textId="77777777" w:rsidR="001C5299" w:rsidRDefault="001C5299" w:rsidP="001C5299">
      <w:pPr>
        <w:jc w:val="center"/>
        <w:rPr>
          <w:rFonts w:ascii="Arial" w:hAnsi="Arial"/>
          <w:b/>
          <w:sz w:val="28"/>
        </w:rPr>
      </w:pPr>
    </w:p>
    <w:p w14:paraId="10320EF7" w14:textId="77777777" w:rsidR="001C5299" w:rsidRPr="00EF3F90" w:rsidRDefault="001C5299" w:rsidP="001C5299">
      <w:pPr>
        <w:pBdr>
          <w:bottom w:val="single" w:sz="4" w:space="2" w:color="auto"/>
        </w:pBdr>
        <w:jc w:val="center"/>
        <w:rPr>
          <w:rFonts w:ascii="Arial" w:hAnsi="Arial" w:cs="Arial"/>
          <w:sz w:val="20"/>
          <w:szCs w:val="20"/>
        </w:rPr>
      </w:pPr>
      <w:r>
        <w:rPr>
          <w:rFonts w:ascii="Arial" w:hAnsi="Arial"/>
          <w:b/>
          <w:sz w:val="20"/>
        </w:rPr>
        <w:t xml:space="preserve">uzavřená </w:t>
      </w:r>
      <w:r w:rsidRPr="00EF3F90">
        <w:rPr>
          <w:rFonts w:ascii="Arial" w:hAnsi="Arial" w:cs="Arial"/>
          <w:b/>
          <w:sz w:val="20"/>
          <w:szCs w:val="20"/>
        </w:rPr>
        <w:t xml:space="preserve">podle </w:t>
      </w:r>
      <w:r w:rsidRPr="00EF3F90">
        <w:rPr>
          <w:rFonts w:ascii="Arial" w:hAnsi="Arial" w:cs="Arial"/>
          <w:color w:val="000000"/>
          <w:sz w:val="20"/>
          <w:szCs w:val="20"/>
        </w:rPr>
        <w:t>§ 2586 a násl. ve spojení zákona č. 89/2012 Sb., občanský zákoník, v platném znění</w:t>
      </w:r>
      <w:r w:rsidRPr="00EF3F90" w:rsidDel="00EF3F90">
        <w:rPr>
          <w:rFonts w:ascii="Arial" w:hAnsi="Arial" w:cs="Arial"/>
          <w:b/>
          <w:sz w:val="20"/>
          <w:szCs w:val="20"/>
        </w:rPr>
        <w:t xml:space="preserve"> </w:t>
      </w:r>
    </w:p>
    <w:p w14:paraId="6B74E661" w14:textId="77777777" w:rsidR="001C5299" w:rsidRDefault="001C5299" w:rsidP="001C5299">
      <w:pPr>
        <w:shd w:val="clear" w:color="auto" w:fill="C0C0C0"/>
        <w:spacing w:before="240" w:after="120"/>
        <w:jc w:val="center"/>
        <w:rPr>
          <w:rFonts w:ascii="Arial" w:hAnsi="Arial"/>
          <w:b/>
        </w:rPr>
      </w:pPr>
      <w:r>
        <w:rPr>
          <w:rFonts w:ascii="Arial" w:hAnsi="Arial"/>
          <w:b/>
        </w:rPr>
        <w:t>I. Smluvní strany</w:t>
      </w:r>
    </w:p>
    <w:p w14:paraId="7EB71078" w14:textId="77777777" w:rsidR="00767EA2" w:rsidRPr="00452CDD" w:rsidRDefault="001C5299" w:rsidP="006075B2">
      <w:pPr>
        <w:pStyle w:val="Zkladntext2"/>
        <w:spacing w:before="60"/>
        <w:rPr>
          <w:rFonts w:ascii="Arial" w:hAnsi="Arial"/>
          <w:b/>
        </w:rPr>
      </w:pPr>
      <w:proofErr w:type="gramStart"/>
      <w:r>
        <w:rPr>
          <w:rFonts w:ascii="Arial" w:hAnsi="Arial"/>
          <w:b/>
        </w:rPr>
        <w:t>1.</w:t>
      </w:r>
      <w:r w:rsidRPr="00452CDD">
        <w:rPr>
          <w:rFonts w:ascii="Arial" w:hAnsi="Arial"/>
          <w:b/>
        </w:rPr>
        <w:t xml:space="preserve">1  </w:t>
      </w:r>
      <w:commentRangeStart w:id="0"/>
      <w:r w:rsidR="00462574" w:rsidRPr="00452CDD">
        <w:rPr>
          <w:rFonts w:ascii="Arial" w:hAnsi="Arial"/>
          <w:b/>
        </w:rPr>
        <w:t>Zhotovitel</w:t>
      </w:r>
      <w:proofErr w:type="gramEnd"/>
      <w:r w:rsidR="00B00C6E" w:rsidRPr="00452CDD">
        <w:rPr>
          <w:rFonts w:ascii="Arial" w:hAnsi="Arial"/>
          <w:b/>
        </w:rPr>
        <w:tab/>
      </w:r>
      <w:r w:rsidR="00B00C6E" w:rsidRPr="00452CDD">
        <w:rPr>
          <w:rFonts w:ascii="Arial" w:hAnsi="Arial"/>
          <w:b/>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9"/>
        <w:gridCol w:w="6353"/>
      </w:tblGrid>
      <w:tr w:rsidR="00452CDD" w:rsidRPr="00452CDD" w14:paraId="220A899B" w14:textId="77777777" w:rsidTr="00A15AB5">
        <w:tc>
          <w:tcPr>
            <w:tcW w:w="2719" w:type="dxa"/>
          </w:tcPr>
          <w:p w14:paraId="4FFFC7E6" w14:textId="77777777" w:rsidR="00767EA2" w:rsidRPr="00452CDD" w:rsidRDefault="00767EA2" w:rsidP="00041298">
            <w:pPr>
              <w:pStyle w:val="Zkladntext2"/>
              <w:rPr>
                <w:rFonts w:ascii="Arial" w:hAnsi="Arial"/>
              </w:rPr>
            </w:pPr>
            <w:r w:rsidRPr="00452CDD">
              <w:rPr>
                <w:rFonts w:ascii="Arial" w:hAnsi="Arial"/>
              </w:rPr>
              <w:t>název:</w:t>
            </w:r>
          </w:p>
        </w:tc>
        <w:tc>
          <w:tcPr>
            <w:tcW w:w="6353" w:type="dxa"/>
          </w:tcPr>
          <w:p w14:paraId="22A4A995" w14:textId="1734C73A" w:rsidR="00767EA2" w:rsidRPr="00452CDD" w:rsidRDefault="00767EA2" w:rsidP="00041298">
            <w:pPr>
              <w:pStyle w:val="Zkladntext2"/>
              <w:rPr>
                <w:rFonts w:ascii="Arial" w:hAnsi="Arial"/>
                <w:b/>
                <w:bCs/>
              </w:rPr>
            </w:pPr>
          </w:p>
        </w:tc>
      </w:tr>
      <w:tr w:rsidR="00452CDD" w:rsidRPr="00452CDD" w14:paraId="6958B119" w14:textId="77777777" w:rsidTr="00A15AB5">
        <w:tc>
          <w:tcPr>
            <w:tcW w:w="2719" w:type="dxa"/>
          </w:tcPr>
          <w:p w14:paraId="094DB5EF" w14:textId="77777777" w:rsidR="00767EA2" w:rsidRPr="00452CDD" w:rsidRDefault="00767EA2" w:rsidP="00041298">
            <w:pPr>
              <w:pStyle w:val="Zkladntext2"/>
              <w:rPr>
                <w:rFonts w:ascii="Arial" w:hAnsi="Arial"/>
              </w:rPr>
            </w:pPr>
            <w:r w:rsidRPr="00452CDD">
              <w:rPr>
                <w:rFonts w:ascii="Arial" w:hAnsi="Arial"/>
              </w:rPr>
              <w:t>se sídlem:</w:t>
            </w:r>
          </w:p>
        </w:tc>
        <w:tc>
          <w:tcPr>
            <w:tcW w:w="6353" w:type="dxa"/>
          </w:tcPr>
          <w:p w14:paraId="05495543" w14:textId="535DBB27" w:rsidR="00767EA2" w:rsidRPr="00452CDD" w:rsidRDefault="00767EA2" w:rsidP="00041298">
            <w:pPr>
              <w:pStyle w:val="Zkladntext2"/>
              <w:rPr>
                <w:rFonts w:ascii="Arial" w:hAnsi="Arial"/>
              </w:rPr>
            </w:pPr>
          </w:p>
        </w:tc>
      </w:tr>
      <w:tr w:rsidR="00452CDD" w:rsidRPr="00452CDD" w14:paraId="77FB0F27" w14:textId="77777777" w:rsidTr="00A15AB5">
        <w:tc>
          <w:tcPr>
            <w:tcW w:w="2719" w:type="dxa"/>
          </w:tcPr>
          <w:p w14:paraId="0A8EEA0C" w14:textId="77777777" w:rsidR="00767EA2" w:rsidRPr="00452CDD" w:rsidRDefault="00767EA2" w:rsidP="00041298">
            <w:pPr>
              <w:pStyle w:val="Zkladntext2"/>
              <w:rPr>
                <w:rFonts w:ascii="Arial" w:hAnsi="Arial"/>
              </w:rPr>
            </w:pPr>
            <w:r w:rsidRPr="00452CDD">
              <w:rPr>
                <w:rFonts w:ascii="Arial" w:hAnsi="Arial"/>
              </w:rPr>
              <w:t>zastoupená:</w:t>
            </w:r>
          </w:p>
        </w:tc>
        <w:tc>
          <w:tcPr>
            <w:tcW w:w="6353" w:type="dxa"/>
          </w:tcPr>
          <w:p w14:paraId="27B5794C" w14:textId="4DE1B47D" w:rsidR="00A15AB5" w:rsidRPr="00452CDD" w:rsidRDefault="00A15AB5" w:rsidP="00041298">
            <w:pPr>
              <w:pStyle w:val="Zkladntext2"/>
              <w:rPr>
                <w:rFonts w:ascii="Arial" w:hAnsi="Arial"/>
              </w:rPr>
            </w:pPr>
          </w:p>
        </w:tc>
      </w:tr>
      <w:tr w:rsidR="00452CDD" w:rsidRPr="00452CDD" w14:paraId="1B10BAE5" w14:textId="77777777" w:rsidTr="00A15AB5">
        <w:tc>
          <w:tcPr>
            <w:tcW w:w="2719" w:type="dxa"/>
          </w:tcPr>
          <w:p w14:paraId="1319118A" w14:textId="77777777" w:rsidR="00A15AB5" w:rsidRPr="00452CDD" w:rsidRDefault="00A15AB5" w:rsidP="00A15AB5">
            <w:pPr>
              <w:pStyle w:val="Zkladntext2"/>
              <w:rPr>
                <w:rFonts w:ascii="Arial" w:hAnsi="Arial"/>
              </w:rPr>
            </w:pPr>
            <w:r w:rsidRPr="00452CDD">
              <w:rPr>
                <w:rFonts w:ascii="Arial" w:hAnsi="Arial"/>
              </w:rPr>
              <w:t>zástupce pro věci technické:</w:t>
            </w:r>
          </w:p>
        </w:tc>
        <w:tc>
          <w:tcPr>
            <w:tcW w:w="6353" w:type="dxa"/>
          </w:tcPr>
          <w:p w14:paraId="43C29667" w14:textId="66D5F9C6" w:rsidR="00A15AB5" w:rsidRPr="00452CDD" w:rsidRDefault="00A15AB5" w:rsidP="00A15AB5">
            <w:pPr>
              <w:pStyle w:val="Zkladntext2"/>
              <w:rPr>
                <w:rFonts w:ascii="Arial" w:hAnsi="Arial"/>
              </w:rPr>
            </w:pPr>
          </w:p>
        </w:tc>
      </w:tr>
      <w:tr w:rsidR="00452CDD" w:rsidRPr="00452CDD" w14:paraId="759655A9" w14:textId="77777777" w:rsidTr="00A15AB5">
        <w:tc>
          <w:tcPr>
            <w:tcW w:w="2719" w:type="dxa"/>
          </w:tcPr>
          <w:p w14:paraId="11B64F62" w14:textId="77777777" w:rsidR="00A15AB5" w:rsidRPr="00452CDD" w:rsidRDefault="00A15AB5" w:rsidP="00A15AB5">
            <w:pPr>
              <w:jc w:val="both"/>
              <w:rPr>
                <w:rFonts w:ascii="Arial" w:hAnsi="Arial"/>
                <w:sz w:val="20"/>
                <w:szCs w:val="20"/>
              </w:rPr>
            </w:pPr>
            <w:r w:rsidRPr="00452CDD">
              <w:rPr>
                <w:rFonts w:ascii="Arial" w:hAnsi="Arial"/>
                <w:sz w:val="20"/>
                <w:szCs w:val="20"/>
              </w:rPr>
              <w:t>IČ:</w:t>
            </w:r>
          </w:p>
        </w:tc>
        <w:tc>
          <w:tcPr>
            <w:tcW w:w="6353" w:type="dxa"/>
          </w:tcPr>
          <w:p w14:paraId="1A10122F" w14:textId="39DBFD04" w:rsidR="00A15AB5" w:rsidRPr="00452CDD" w:rsidRDefault="00A15AB5" w:rsidP="00A15AB5">
            <w:pPr>
              <w:pStyle w:val="Zkladntext2"/>
              <w:rPr>
                <w:rFonts w:ascii="Arial" w:hAnsi="Arial"/>
              </w:rPr>
            </w:pPr>
          </w:p>
        </w:tc>
      </w:tr>
      <w:tr w:rsidR="00452CDD" w:rsidRPr="00452CDD" w14:paraId="342F81B6" w14:textId="77777777" w:rsidTr="00A15AB5">
        <w:tc>
          <w:tcPr>
            <w:tcW w:w="2719" w:type="dxa"/>
          </w:tcPr>
          <w:p w14:paraId="23612444" w14:textId="77777777" w:rsidR="00A15AB5" w:rsidRPr="00452CDD" w:rsidRDefault="00A15AB5" w:rsidP="00A15AB5">
            <w:pPr>
              <w:pStyle w:val="Zkladntext2"/>
              <w:rPr>
                <w:rFonts w:ascii="Arial" w:hAnsi="Arial"/>
              </w:rPr>
            </w:pPr>
            <w:r w:rsidRPr="00452CDD">
              <w:rPr>
                <w:rFonts w:ascii="Arial" w:hAnsi="Arial"/>
              </w:rPr>
              <w:t>bankovní spojení:</w:t>
            </w:r>
          </w:p>
        </w:tc>
        <w:tc>
          <w:tcPr>
            <w:tcW w:w="6353" w:type="dxa"/>
          </w:tcPr>
          <w:p w14:paraId="60B8FF85" w14:textId="4786655C" w:rsidR="00A15AB5" w:rsidRPr="00452CDD" w:rsidRDefault="00A15AB5" w:rsidP="00A15AB5">
            <w:pPr>
              <w:pStyle w:val="Zkladntext2"/>
              <w:rPr>
                <w:rFonts w:ascii="Arial" w:hAnsi="Arial"/>
              </w:rPr>
            </w:pPr>
          </w:p>
        </w:tc>
      </w:tr>
    </w:tbl>
    <w:commentRangeEnd w:id="0"/>
    <w:p w14:paraId="1D8FE847" w14:textId="77777777" w:rsidR="00922E09" w:rsidRPr="00DD2F6B" w:rsidRDefault="006A6C90" w:rsidP="00041298">
      <w:pPr>
        <w:pStyle w:val="Zkladntext2"/>
        <w:spacing w:before="60"/>
        <w:rPr>
          <w:rFonts w:ascii="Arial" w:hAnsi="Arial"/>
        </w:rPr>
      </w:pPr>
      <w:r>
        <w:rPr>
          <w:rStyle w:val="Odkaznakoment"/>
        </w:rPr>
        <w:commentReference w:id="0"/>
      </w:r>
    </w:p>
    <w:p w14:paraId="34CEB85F" w14:textId="671830DC" w:rsidR="006075B2" w:rsidRPr="00635ECF" w:rsidRDefault="006075B2" w:rsidP="00041298">
      <w:pPr>
        <w:pStyle w:val="Zkladntext2"/>
        <w:spacing w:before="60"/>
        <w:rPr>
          <w:rFonts w:ascii="Arial" w:hAnsi="Arial"/>
          <w:b/>
          <w:color w:val="FF0000"/>
        </w:rPr>
      </w:pPr>
      <w:commentRangeStart w:id="1"/>
      <w:r w:rsidRPr="00DD2F6B">
        <w:rPr>
          <w:rFonts w:ascii="Arial" w:hAnsi="Arial"/>
        </w:rPr>
        <w:t>Vedením realizace stavby ve smyslu § 160 zákona č. 183/2006 Sb., stavební zákon, je zmocněn</w:t>
      </w:r>
      <w:r w:rsidR="00DD2F6B">
        <w:rPr>
          <w:rFonts w:ascii="Arial" w:hAnsi="Arial"/>
        </w:rPr>
        <w:t xml:space="preserve"> </w:t>
      </w:r>
      <w:r w:rsidR="006A6C90">
        <w:rPr>
          <w:rFonts w:ascii="Arial" w:hAnsi="Arial"/>
        </w:rPr>
        <w:t>………..</w:t>
      </w:r>
      <w:r w:rsidR="00DD2F6B">
        <w:rPr>
          <w:rFonts w:ascii="Arial" w:hAnsi="Arial"/>
        </w:rPr>
        <w:t>.</w:t>
      </w:r>
      <w:r w:rsidR="00A15AB5" w:rsidRPr="00DD2F6B">
        <w:rPr>
          <w:rFonts w:ascii="Arial" w:hAnsi="Arial"/>
        </w:rPr>
        <w:t xml:space="preserve"> </w:t>
      </w:r>
      <w:r w:rsidRPr="00DD2F6B">
        <w:rPr>
          <w:rFonts w:ascii="Arial" w:hAnsi="Arial"/>
        </w:rPr>
        <w:t xml:space="preserve">Odpovědným zástupcem zhotovitele pro provádění stavby </w:t>
      </w:r>
      <w:r w:rsidR="008652DA" w:rsidRPr="00DD2F6B">
        <w:rPr>
          <w:rFonts w:ascii="Arial" w:hAnsi="Arial"/>
        </w:rPr>
        <w:t xml:space="preserve">je </w:t>
      </w:r>
      <w:r w:rsidR="006A6C90">
        <w:rPr>
          <w:rFonts w:ascii="Arial" w:hAnsi="Arial"/>
        </w:rPr>
        <w:t>………..</w:t>
      </w:r>
      <w:r w:rsidR="00A15AB5" w:rsidRPr="00DD2F6B">
        <w:rPr>
          <w:rFonts w:ascii="Arial" w:hAnsi="Arial"/>
        </w:rPr>
        <w:t>.</w:t>
      </w:r>
      <w:commentRangeEnd w:id="1"/>
      <w:r w:rsidR="006A6C90">
        <w:rPr>
          <w:rStyle w:val="Odkaznakoment"/>
        </w:rPr>
        <w:commentReference w:id="1"/>
      </w:r>
    </w:p>
    <w:p w14:paraId="7983E069" w14:textId="77777777" w:rsidR="006075B2" w:rsidRDefault="006075B2" w:rsidP="006075B2">
      <w:pPr>
        <w:pStyle w:val="Zkladntext2"/>
        <w:spacing w:after="120"/>
        <w:rPr>
          <w:rFonts w:ascii="Arial" w:hAnsi="Arial"/>
        </w:rPr>
      </w:pPr>
    </w:p>
    <w:p w14:paraId="53451C6C" w14:textId="77777777" w:rsidR="00767EA2" w:rsidRDefault="001C5299" w:rsidP="00B00C6E">
      <w:pPr>
        <w:spacing w:before="60"/>
        <w:jc w:val="both"/>
        <w:rPr>
          <w:rFonts w:ascii="Arial" w:hAnsi="Arial"/>
          <w:b/>
          <w:sz w:val="20"/>
        </w:rPr>
      </w:pPr>
      <w:proofErr w:type="gramStart"/>
      <w:r>
        <w:rPr>
          <w:rFonts w:ascii="Arial" w:hAnsi="Arial"/>
          <w:b/>
          <w:sz w:val="20"/>
        </w:rPr>
        <w:t xml:space="preserve">1.2  </w:t>
      </w:r>
      <w:r w:rsidR="00462574">
        <w:rPr>
          <w:rFonts w:ascii="Arial" w:hAnsi="Arial"/>
          <w:b/>
          <w:sz w:val="20"/>
        </w:rPr>
        <w:t>Objednatel</w:t>
      </w:r>
      <w:proofErr w:type="gramEnd"/>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6"/>
        <w:gridCol w:w="6386"/>
      </w:tblGrid>
      <w:tr w:rsidR="00041298" w14:paraId="0153A18C" w14:textId="77777777" w:rsidTr="003E00EA">
        <w:tc>
          <w:tcPr>
            <w:tcW w:w="2943" w:type="dxa"/>
          </w:tcPr>
          <w:p w14:paraId="1D6033E1" w14:textId="77777777" w:rsidR="00041298" w:rsidRPr="00041298" w:rsidRDefault="00041298" w:rsidP="003E00EA">
            <w:pPr>
              <w:pStyle w:val="Zkladntext2"/>
              <w:rPr>
                <w:rFonts w:ascii="Arial" w:hAnsi="Arial"/>
              </w:rPr>
            </w:pPr>
            <w:r w:rsidRPr="00041298">
              <w:rPr>
                <w:rFonts w:ascii="Arial" w:hAnsi="Arial"/>
              </w:rPr>
              <w:t>název:</w:t>
            </w:r>
          </w:p>
        </w:tc>
        <w:tc>
          <w:tcPr>
            <w:tcW w:w="7120" w:type="dxa"/>
          </w:tcPr>
          <w:p w14:paraId="0EB2EDA6" w14:textId="58B1B1D2" w:rsidR="00041298" w:rsidRPr="00041298" w:rsidRDefault="007B58D3" w:rsidP="003E00EA">
            <w:pPr>
              <w:pStyle w:val="Zkladntext2"/>
              <w:rPr>
                <w:rFonts w:ascii="Arial" w:hAnsi="Arial"/>
                <w:highlight w:val="yellow"/>
              </w:rPr>
            </w:pPr>
            <w:r w:rsidRPr="001C5299">
              <w:rPr>
                <w:rFonts w:ascii="Arial" w:hAnsi="Arial"/>
                <w:b/>
              </w:rPr>
              <w:t xml:space="preserve">Obec </w:t>
            </w:r>
            <w:r w:rsidR="006A6C90">
              <w:rPr>
                <w:rFonts w:ascii="Arial" w:hAnsi="Arial"/>
                <w:b/>
              </w:rPr>
              <w:t>Novosedlice</w:t>
            </w:r>
          </w:p>
        </w:tc>
      </w:tr>
      <w:tr w:rsidR="00041298" w14:paraId="15ECE898" w14:textId="77777777" w:rsidTr="003E00EA">
        <w:tc>
          <w:tcPr>
            <w:tcW w:w="2943" w:type="dxa"/>
          </w:tcPr>
          <w:p w14:paraId="006919BB" w14:textId="77777777" w:rsidR="00041298" w:rsidRPr="00041298" w:rsidRDefault="00041298" w:rsidP="003E00EA">
            <w:pPr>
              <w:pStyle w:val="Zkladntext2"/>
              <w:rPr>
                <w:rFonts w:ascii="Arial" w:hAnsi="Arial"/>
              </w:rPr>
            </w:pPr>
            <w:r>
              <w:rPr>
                <w:rFonts w:ascii="Arial" w:hAnsi="Arial"/>
              </w:rPr>
              <w:t>se sídlem:</w:t>
            </w:r>
          </w:p>
        </w:tc>
        <w:tc>
          <w:tcPr>
            <w:tcW w:w="7120" w:type="dxa"/>
          </w:tcPr>
          <w:p w14:paraId="5B0CD24E" w14:textId="6E95C4C4" w:rsidR="00041298" w:rsidRPr="00041298" w:rsidRDefault="006A6C90" w:rsidP="003E00EA">
            <w:pPr>
              <w:pStyle w:val="Zkladntext2"/>
              <w:rPr>
                <w:rFonts w:ascii="Arial" w:hAnsi="Arial"/>
                <w:highlight w:val="yellow"/>
              </w:rPr>
            </w:pPr>
            <w:r>
              <w:rPr>
                <w:rFonts w:ascii="Arial" w:hAnsi="Arial"/>
              </w:rPr>
              <w:t>Trnovanská 208/16</w:t>
            </w:r>
            <w:r w:rsidR="007B58D3">
              <w:rPr>
                <w:rFonts w:ascii="Arial" w:hAnsi="Arial" w:cs="Arial"/>
              </w:rPr>
              <w:t xml:space="preserve"> 417 </w:t>
            </w:r>
            <w:r>
              <w:rPr>
                <w:rFonts w:ascii="Arial" w:hAnsi="Arial" w:cs="Arial"/>
              </w:rPr>
              <w:t>31</w:t>
            </w:r>
            <w:r w:rsidR="007B58D3">
              <w:rPr>
                <w:rFonts w:ascii="Arial" w:hAnsi="Arial" w:cs="Arial"/>
              </w:rPr>
              <w:t xml:space="preserve"> </w:t>
            </w:r>
            <w:r>
              <w:rPr>
                <w:rFonts w:ascii="Arial" w:hAnsi="Arial" w:cs="Arial"/>
              </w:rPr>
              <w:t>Novosedlice</w:t>
            </w:r>
          </w:p>
        </w:tc>
      </w:tr>
      <w:tr w:rsidR="00041298" w14:paraId="6088D817" w14:textId="77777777" w:rsidTr="003E00EA">
        <w:tc>
          <w:tcPr>
            <w:tcW w:w="2943" w:type="dxa"/>
          </w:tcPr>
          <w:p w14:paraId="3CA3CCA9" w14:textId="77777777" w:rsidR="00041298" w:rsidRPr="00041298" w:rsidRDefault="00041298" w:rsidP="003E00EA">
            <w:pPr>
              <w:pStyle w:val="Zkladntext2"/>
              <w:rPr>
                <w:rFonts w:ascii="Arial" w:hAnsi="Arial"/>
              </w:rPr>
            </w:pPr>
            <w:r>
              <w:rPr>
                <w:rFonts w:ascii="Arial" w:hAnsi="Arial"/>
              </w:rPr>
              <w:t>zastoupená:</w:t>
            </w:r>
          </w:p>
        </w:tc>
        <w:tc>
          <w:tcPr>
            <w:tcW w:w="7120" w:type="dxa"/>
          </w:tcPr>
          <w:p w14:paraId="72EF4722" w14:textId="57051A30" w:rsidR="00041298" w:rsidRPr="00041298" w:rsidRDefault="00302901" w:rsidP="003E00EA">
            <w:pPr>
              <w:pStyle w:val="Zkladntext2"/>
              <w:rPr>
                <w:rFonts w:ascii="Arial" w:hAnsi="Arial"/>
                <w:highlight w:val="yellow"/>
              </w:rPr>
            </w:pPr>
            <w:r>
              <w:rPr>
                <w:rFonts w:ascii="Arial" w:hAnsi="Arial"/>
              </w:rPr>
              <w:t xml:space="preserve">Mgr. Štěpánem </w:t>
            </w:r>
            <w:proofErr w:type="spellStart"/>
            <w:r>
              <w:rPr>
                <w:rFonts w:ascii="Arial" w:hAnsi="Arial"/>
              </w:rPr>
              <w:t>Türbem</w:t>
            </w:r>
            <w:proofErr w:type="spellEnd"/>
            <w:r w:rsidR="007B58D3">
              <w:rPr>
                <w:rFonts w:ascii="Arial" w:hAnsi="Arial"/>
              </w:rPr>
              <w:t>, starostou obce</w:t>
            </w:r>
          </w:p>
        </w:tc>
      </w:tr>
      <w:tr w:rsidR="00636DEF" w14:paraId="449B8248" w14:textId="77777777" w:rsidTr="003E00EA">
        <w:tc>
          <w:tcPr>
            <w:tcW w:w="2943" w:type="dxa"/>
          </w:tcPr>
          <w:p w14:paraId="7CD6C431" w14:textId="77777777" w:rsidR="00636DEF" w:rsidRPr="001619CF" w:rsidRDefault="00636DEF" w:rsidP="00C61977">
            <w:pPr>
              <w:pStyle w:val="Zkladntext2"/>
              <w:rPr>
                <w:rFonts w:ascii="Arial" w:hAnsi="Arial"/>
              </w:rPr>
            </w:pPr>
            <w:r>
              <w:rPr>
                <w:rFonts w:ascii="Arial" w:hAnsi="Arial"/>
              </w:rPr>
              <w:t>mobilní telefon</w:t>
            </w:r>
            <w:r w:rsidR="00F67BC9">
              <w:rPr>
                <w:rFonts w:ascii="Arial" w:hAnsi="Arial"/>
              </w:rPr>
              <w:t>:</w:t>
            </w:r>
          </w:p>
        </w:tc>
        <w:tc>
          <w:tcPr>
            <w:tcW w:w="7120" w:type="dxa"/>
          </w:tcPr>
          <w:p w14:paraId="563183D6" w14:textId="6DDBC81F" w:rsidR="00636DEF" w:rsidRPr="006A6C90" w:rsidRDefault="006A6C90" w:rsidP="00636DEF">
            <w:pPr>
              <w:pStyle w:val="Zkladntext2"/>
              <w:rPr>
                <w:rFonts w:ascii="Arial" w:hAnsi="Arial" w:cs="Arial"/>
              </w:rPr>
            </w:pPr>
            <w:r w:rsidRPr="006A6C90">
              <w:rPr>
                <w:rFonts w:ascii="Arial" w:hAnsi="Arial" w:cs="Arial"/>
              </w:rPr>
              <w:t>778 072 566</w:t>
            </w:r>
          </w:p>
        </w:tc>
      </w:tr>
      <w:tr w:rsidR="00636DEF" w14:paraId="3AD8EFB3" w14:textId="77777777" w:rsidTr="003E00EA">
        <w:tc>
          <w:tcPr>
            <w:tcW w:w="2943" w:type="dxa"/>
          </w:tcPr>
          <w:p w14:paraId="1CE1E052" w14:textId="77777777" w:rsidR="00636DEF" w:rsidRPr="001619CF" w:rsidRDefault="00636DEF" w:rsidP="00C61977">
            <w:pPr>
              <w:pStyle w:val="Zkladntext2"/>
              <w:rPr>
                <w:rFonts w:ascii="Arial" w:hAnsi="Arial"/>
              </w:rPr>
            </w:pPr>
            <w:r>
              <w:rPr>
                <w:rFonts w:ascii="Arial" w:hAnsi="Arial"/>
              </w:rPr>
              <w:t>e-mail</w:t>
            </w:r>
            <w:r w:rsidR="00F67BC9">
              <w:rPr>
                <w:rFonts w:ascii="Arial" w:hAnsi="Arial"/>
              </w:rPr>
              <w:t>:</w:t>
            </w:r>
          </w:p>
        </w:tc>
        <w:tc>
          <w:tcPr>
            <w:tcW w:w="7120" w:type="dxa"/>
          </w:tcPr>
          <w:p w14:paraId="20676D4D" w14:textId="11217F9A" w:rsidR="00636DEF" w:rsidRDefault="006A6C90" w:rsidP="00636DEF">
            <w:pPr>
              <w:pStyle w:val="Zkladntext2"/>
              <w:rPr>
                <w:rFonts w:ascii="Arial" w:hAnsi="Arial"/>
              </w:rPr>
            </w:pPr>
            <w:r>
              <w:rPr>
                <w:rFonts w:ascii="Arial" w:hAnsi="Arial"/>
              </w:rPr>
              <w:t>starosta</w:t>
            </w:r>
            <w:r w:rsidR="00636DEF">
              <w:rPr>
                <w:rFonts w:ascii="Arial" w:hAnsi="Arial"/>
              </w:rPr>
              <w:t>@</w:t>
            </w:r>
            <w:r>
              <w:rPr>
                <w:rFonts w:ascii="Arial" w:hAnsi="Arial"/>
              </w:rPr>
              <w:t>novosedlice</w:t>
            </w:r>
            <w:r w:rsidR="00636DEF">
              <w:rPr>
                <w:rFonts w:ascii="Arial" w:hAnsi="Arial"/>
              </w:rPr>
              <w:t>.cz</w:t>
            </w:r>
          </w:p>
        </w:tc>
      </w:tr>
      <w:tr w:rsidR="00041298" w14:paraId="6031D82D" w14:textId="77777777" w:rsidTr="003E00EA">
        <w:tc>
          <w:tcPr>
            <w:tcW w:w="2943" w:type="dxa"/>
          </w:tcPr>
          <w:p w14:paraId="2F707FDE" w14:textId="77777777" w:rsidR="00041298" w:rsidRPr="00041298" w:rsidRDefault="00041298" w:rsidP="003E00EA">
            <w:pPr>
              <w:jc w:val="both"/>
              <w:rPr>
                <w:rFonts w:ascii="Arial" w:hAnsi="Arial"/>
                <w:sz w:val="20"/>
                <w:szCs w:val="20"/>
              </w:rPr>
            </w:pPr>
            <w:r w:rsidRPr="00041298">
              <w:rPr>
                <w:rFonts w:ascii="Arial" w:hAnsi="Arial"/>
                <w:sz w:val="20"/>
                <w:szCs w:val="20"/>
              </w:rPr>
              <w:t>IČ:</w:t>
            </w:r>
          </w:p>
        </w:tc>
        <w:tc>
          <w:tcPr>
            <w:tcW w:w="7120" w:type="dxa"/>
          </w:tcPr>
          <w:p w14:paraId="09E63953" w14:textId="0CDD7703" w:rsidR="00041298" w:rsidRPr="00041298" w:rsidRDefault="007B58D3" w:rsidP="003E00EA">
            <w:pPr>
              <w:pStyle w:val="Zkladntext2"/>
              <w:rPr>
                <w:rFonts w:ascii="Arial" w:hAnsi="Arial"/>
                <w:highlight w:val="yellow"/>
              </w:rPr>
            </w:pPr>
            <w:r>
              <w:rPr>
                <w:rFonts w:ascii="Arial" w:hAnsi="Arial" w:cs="Arial"/>
              </w:rPr>
              <w:t>002665</w:t>
            </w:r>
            <w:r w:rsidR="006A6C90">
              <w:rPr>
                <w:rFonts w:ascii="Arial" w:hAnsi="Arial" w:cs="Arial"/>
              </w:rPr>
              <w:t>31</w:t>
            </w:r>
          </w:p>
        </w:tc>
      </w:tr>
      <w:tr w:rsidR="00041298" w14:paraId="2D4D5D9B" w14:textId="77777777" w:rsidTr="003E00EA">
        <w:tc>
          <w:tcPr>
            <w:tcW w:w="2943" w:type="dxa"/>
          </w:tcPr>
          <w:p w14:paraId="733F2AEF" w14:textId="77777777" w:rsidR="00041298" w:rsidRPr="00041298" w:rsidRDefault="00041298" w:rsidP="003E00EA">
            <w:pPr>
              <w:pStyle w:val="Zkladntext2"/>
              <w:rPr>
                <w:rFonts w:ascii="Arial" w:hAnsi="Arial"/>
              </w:rPr>
            </w:pPr>
            <w:r>
              <w:rPr>
                <w:rFonts w:ascii="Arial" w:hAnsi="Arial"/>
              </w:rPr>
              <w:t>bankovní spojení:</w:t>
            </w:r>
          </w:p>
        </w:tc>
        <w:tc>
          <w:tcPr>
            <w:tcW w:w="7120" w:type="dxa"/>
          </w:tcPr>
          <w:p w14:paraId="595F04F0" w14:textId="5ED70D7F" w:rsidR="00041298" w:rsidRPr="00041298" w:rsidRDefault="007B58D3" w:rsidP="003E00EA">
            <w:pPr>
              <w:pStyle w:val="Zkladntext2"/>
              <w:rPr>
                <w:rFonts w:ascii="Arial" w:hAnsi="Arial"/>
                <w:highlight w:val="yellow"/>
              </w:rPr>
            </w:pPr>
            <w:r w:rsidRPr="007B58D3">
              <w:rPr>
                <w:rFonts w:ascii="Arial" w:hAnsi="Arial"/>
              </w:rPr>
              <w:t xml:space="preserve">Komerční banka, a.s., </w:t>
            </w:r>
            <w:r w:rsidRPr="007B58D3">
              <w:rPr>
                <w:rFonts w:ascii="Arial" w:hAnsi="Arial"/>
              </w:rPr>
              <w:tab/>
            </w:r>
            <w:proofErr w:type="spellStart"/>
            <w:r w:rsidRPr="006A6C90">
              <w:rPr>
                <w:rFonts w:ascii="Arial" w:hAnsi="Arial" w:cs="Arial"/>
              </w:rPr>
              <w:t>č.ú</w:t>
            </w:r>
            <w:proofErr w:type="spellEnd"/>
            <w:r w:rsidRPr="006A6C90">
              <w:rPr>
                <w:rFonts w:ascii="Arial" w:hAnsi="Arial" w:cs="Arial"/>
              </w:rPr>
              <w:t xml:space="preserve">. </w:t>
            </w:r>
            <w:r w:rsidR="006A6C90" w:rsidRPr="006A6C90">
              <w:rPr>
                <w:rFonts w:ascii="Arial" w:hAnsi="Arial" w:cs="Arial"/>
              </w:rPr>
              <w:t>2723501</w:t>
            </w:r>
            <w:r w:rsidRPr="006A6C90">
              <w:rPr>
                <w:rFonts w:ascii="Arial" w:hAnsi="Arial" w:cs="Arial"/>
              </w:rPr>
              <w:t>/0100</w:t>
            </w:r>
          </w:p>
        </w:tc>
      </w:tr>
    </w:tbl>
    <w:p w14:paraId="0C0CC4CD" w14:textId="77777777" w:rsidR="001C5299" w:rsidRDefault="001C5299" w:rsidP="001C5299">
      <w:pPr>
        <w:pStyle w:val="Nadpis4"/>
        <w:spacing w:before="240" w:after="120"/>
        <w:ind w:left="425" w:hanging="425"/>
      </w:pPr>
      <w:r>
        <w:t>II. Předmět plnění</w:t>
      </w:r>
    </w:p>
    <w:p w14:paraId="60E69681" w14:textId="77777777" w:rsidR="001C5299" w:rsidRPr="00F50125" w:rsidRDefault="001C5299" w:rsidP="001C5299">
      <w:pPr>
        <w:spacing w:before="60"/>
        <w:jc w:val="both"/>
        <w:rPr>
          <w:rFonts w:ascii="Arial" w:hAnsi="Arial"/>
          <w:sz w:val="20"/>
          <w:u w:val="single"/>
        </w:rPr>
      </w:pPr>
      <w:proofErr w:type="gramStart"/>
      <w:r>
        <w:rPr>
          <w:rFonts w:ascii="Arial" w:hAnsi="Arial"/>
          <w:sz w:val="20"/>
        </w:rPr>
        <w:t xml:space="preserve">2.1  </w:t>
      </w:r>
      <w:r>
        <w:rPr>
          <w:rFonts w:ascii="Arial" w:hAnsi="Arial"/>
          <w:sz w:val="20"/>
          <w:u w:val="single"/>
        </w:rPr>
        <w:t>Identifikační</w:t>
      </w:r>
      <w:proofErr w:type="gramEnd"/>
      <w:r>
        <w:rPr>
          <w:rFonts w:ascii="Arial" w:hAnsi="Arial"/>
          <w:sz w:val="20"/>
          <w:u w:val="single"/>
        </w:rPr>
        <w:t xml:space="preserve"> údaje stavby</w:t>
      </w:r>
    </w:p>
    <w:p w14:paraId="0928CF3F" w14:textId="1C6A3CFC" w:rsidR="001C5299" w:rsidRPr="00FC5A41" w:rsidRDefault="001C5299" w:rsidP="00FC5A41">
      <w:pPr>
        <w:rPr>
          <w:rFonts w:ascii="Arial" w:eastAsiaTheme="majorEastAsia" w:hAnsi="Arial" w:cs="Arial"/>
          <w:b/>
          <w:bCs/>
          <w:caps/>
          <w:spacing w:val="10"/>
          <w:sz w:val="20"/>
          <w:szCs w:val="20"/>
        </w:rPr>
      </w:pPr>
      <w:r w:rsidRPr="00097942">
        <w:rPr>
          <w:rFonts w:ascii="Arial" w:hAnsi="Arial" w:cs="Arial"/>
          <w:sz w:val="20"/>
        </w:rPr>
        <w:t xml:space="preserve">Název </w:t>
      </w:r>
      <w:r w:rsidR="003A1A4B">
        <w:rPr>
          <w:rFonts w:ascii="Arial" w:hAnsi="Arial" w:cs="Arial"/>
          <w:sz w:val="20"/>
        </w:rPr>
        <w:t>dle projektové dokumentace</w:t>
      </w:r>
      <w:r w:rsidRPr="00097942">
        <w:rPr>
          <w:rFonts w:ascii="Arial" w:hAnsi="Arial" w:cs="Arial"/>
          <w:sz w:val="20"/>
        </w:rPr>
        <w:t xml:space="preserve">: </w:t>
      </w:r>
      <w:bookmarkStart w:id="2" w:name="_Hlk69243258"/>
      <w:r w:rsidR="00FC5A41">
        <w:rPr>
          <w:rFonts w:ascii="Arial" w:hAnsi="Arial" w:cs="Arial"/>
          <w:sz w:val="20"/>
        </w:rPr>
        <w:tab/>
      </w:r>
      <w:bookmarkEnd w:id="2"/>
      <w:r w:rsidR="006A6C90">
        <w:rPr>
          <w:rFonts w:ascii="Arial" w:hAnsi="Arial" w:cs="Arial"/>
          <w:b/>
          <w:bCs/>
          <w:sz w:val="20"/>
          <w:szCs w:val="20"/>
        </w:rPr>
        <w:t xml:space="preserve">Hřbitov Novosedlice – oprava cest </w:t>
      </w:r>
      <w:r w:rsidR="00654CAF">
        <w:rPr>
          <w:rFonts w:ascii="Arial" w:hAnsi="Arial" w:cs="Arial"/>
          <w:b/>
          <w:bCs/>
          <w:sz w:val="20"/>
          <w:szCs w:val="20"/>
        </w:rPr>
        <w:t>2</w:t>
      </w:r>
      <w:r w:rsidR="006A6C90">
        <w:rPr>
          <w:rFonts w:ascii="Arial" w:hAnsi="Arial" w:cs="Arial"/>
          <w:b/>
          <w:bCs/>
          <w:sz w:val="20"/>
          <w:szCs w:val="20"/>
        </w:rPr>
        <w:t>. etapa (</w:t>
      </w:r>
      <w:r w:rsidR="00302901">
        <w:rPr>
          <w:rFonts w:ascii="Arial" w:hAnsi="Arial" w:cs="Arial"/>
          <w:b/>
          <w:bCs/>
          <w:sz w:val="20"/>
          <w:szCs w:val="20"/>
        </w:rPr>
        <w:t xml:space="preserve">fáze </w:t>
      </w:r>
      <w:r w:rsidR="00654CAF">
        <w:rPr>
          <w:rFonts w:ascii="Arial" w:hAnsi="Arial" w:cs="Arial"/>
          <w:b/>
          <w:bCs/>
          <w:sz w:val="20"/>
          <w:szCs w:val="20"/>
        </w:rPr>
        <w:t>1</w:t>
      </w:r>
      <w:r w:rsidR="006A6C90">
        <w:rPr>
          <w:rFonts w:ascii="Arial" w:hAnsi="Arial" w:cs="Arial"/>
          <w:b/>
          <w:bCs/>
          <w:sz w:val="20"/>
          <w:szCs w:val="20"/>
        </w:rPr>
        <w:t>)</w:t>
      </w:r>
    </w:p>
    <w:p w14:paraId="7DA36B71" w14:textId="2047EE57" w:rsidR="001C5299" w:rsidRPr="00097942" w:rsidRDefault="00F95B57" w:rsidP="00FC5A41">
      <w:pPr>
        <w:spacing w:line="240" w:lineRule="atLeast"/>
        <w:jc w:val="both"/>
        <w:rPr>
          <w:rFonts w:ascii="Arial" w:hAnsi="Arial" w:cs="Arial"/>
          <w:sz w:val="20"/>
        </w:rPr>
      </w:pPr>
      <w:r w:rsidRPr="00097942">
        <w:rPr>
          <w:rFonts w:ascii="Arial" w:hAnsi="Arial" w:cs="Arial"/>
          <w:sz w:val="20"/>
        </w:rPr>
        <w:t xml:space="preserve">Místo </w:t>
      </w:r>
      <w:proofErr w:type="gramStart"/>
      <w:r w:rsidRPr="00097942">
        <w:rPr>
          <w:rFonts w:ascii="Arial" w:hAnsi="Arial" w:cs="Arial"/>
          <w:sz w:val="20"/>
        </w:rPr>
        <w:t>stavby</w:t>
      </w:r>
      <w:r w:rsidR="001C5299" w:rsidRPr="00097942">
        <w:rPr>
          <w:rFonts w:ascii="Arial" w:hAnsi="Arial" w:cs="Arial"/>
          <w:sz w:val="20"/>
        </w:rPr>
        <w:t xml:space="preserve">:   </w:t>
      </w:r>
      <w:proofErr w:type="gramEnd"/>
      <w:r w:rsidR="001C5299" w:rsidRPr="00097942">
        <w:rPr>
          <w:rFonts w:ascii="Arial" w:hAnsi="Arial" w:cs="Arial"/>
          <w:sz w:val="20"/>
        </w:rPr>
        <w:t xml:space="preserve">  </w:t>
      </w:r>
      <w:r w:rsidRPr="00097942">
        <w:rPr>
          <w:rFonts w:ascii="Arial" w:hAnsi="Arial" w:cs="Arial"/>
          <w:sz w:val="20"/>
        </w:rPr>
        <w:tab/>
      </w:r>
      <w:r w:rsidRPr="00097942">
        <w:rPr>
          <w:rFonts w:ascii="Arial" w:hAnsi="Arial" w:cs="Arial"/>
          <w:sz w:val="20"/>
        </w:rPr>
        <w:tab/>
      </w:r>
      <w:r w:rsidR="003D7B3F">
        <w:rPr>
          <w:rFonts w:ascii="Arial" w:hAnsi="Arial" w:cs="Arial"/>
          <w:sz w:val="20"/>
        </w:rPr>
        <w:tab/>
      </w:r>
      <w:proofErr w:type="spellStart"/>
      <w:r w:rsidR="00097942" w:rsidRPr="00097942">
        <w:rPr>
          <w:rFonts w:ascii="Arial" w:hAnsi="Arial" w:cs="Arial"/>
          <w:sz w:val="20"/>
        </w:rPr>
        <w:t>k</w:t>
      </w:r>
      <w:r w:rsidR="00B00C6E" w:rsidRPr="00097942">
        <w:rPr>
          <w:rFonts w:ascii="Arial" w:hAnsi="Arial" w:cs="Arial"/>
          <w:sz w:val="20"/>
        </w:rPr>
        <w:t>.ú</w:t>
      </w:r>
      <w:proofErr w:type="spellEnd"/>
      <w:r w:rsidR="00B00C6E" w:rsidRPr="00097942">
        <w:rPr>
          <w:rFonts w:ascii="Arial" w:hAnsi="Arial" w:cs="Arial"/>
          <w:sz w:val="20"/>
        </w:rPr>
        <w:t xml:space="preserve">. </w:t>
      </w:r>
      <w:r w:rsidR="006A6C90">
        <w:rPr>
          <w:rFonts w:ascii="Arial" w:hAnsi="Arial" w:cs="Arial"/>
          <w:sz w:val="20"/>
        </w:rPr>
        <w:t>Novosedlice</w:t>
      </w:r>
    </w:p>
    <w:p w14:paraId="03ADA8BF" w14:textId="77777777" w:rsidR="001C5299" w:rsidRDefault="001C5299" w:rsidP="001C5299">
      <w:pPr>
        <w:pStyle w:val="Zkladntext2"/>
        <w:overflowPunct/>
        <w:autoSpaceDE/>
        <w:autoSpaceDN/>
        <w:adjustRightInd/>
        <w:spacing w:after="60"/>
        <w:ind w:left="357" w:hanging="357"/>
        <w:textAlignment w:val="auto"/>
        <w:rPr>
          <w:rFonts w:ascii="Arial" w:hAnsi="Arial"/>
        </w:rPr>
      </w:pPr>
      <w:r>
        <w:rPr>
          <w:rFonts w:ascii="Arial" w:hAnsi="Arial"/>
        </w:rPr>
        <w:t xml:space="preserve">2.2 Zhotovitel se zavazuje v souladu s občanským zákoníkem a všemi souvisejícími předpisy právního řádu České republiky provést na svůj náklad a </w:t>
      </w:r>
      <w:r>
        <w:rPr>
          <w:rFonts w:ascii="Arial" w:hAnsi="Arial"/>
          <w:color w:val="000000"/>
        </w:rPr>
        <w:t xml:space="preserve">na své </w:t>
      </w:r>
      <w:r>
        <w:rPr>
          <w:rFonts w:ascii="Arial" w:hAnsi="Arial"/>
        </w:rPr>
        <w:t xml:space="preserve">nebezpečí pro objednatele kompletní dílo - dodávku stavby, včetně vyzkoušení a uvedení do provozu a objednatel se zavazuje dílo převzít a zaplatit cenu. </w:t>
      </w:r>
    </w:p>
    <w:p w14:paraId="382F4E80" w14:textId="77777777" w:rsidR="001C5299" w:rsidRDefault="001C5299" w:rsidP="001C5299">
      <w:pPr>
        <w:ind w:left="360" w:hanging="360"/>
        <w:jc w:val="both"/>
        <w:rPr>
          <w:rFonts w:ascii="Arial" w:hAnsi="Arial"/>
          <w:sz w:val="20"/>
        </w:rPr>
      </w:pPr>
      <w:proofErr w:type="gramStart"/>
      <w:r>
        <w:rPr>
          <w:rFonts w:ascii="Arial" w:hAnsi="Arial"/>
          <w:sz w:val="20"/>
        </w:rPr>
        <w:t>2.3  Dílo</w:t>
      </w:r>
      <w:proofErr w:type="gramEnd"/>
      <w:r>
        <w:rPr>
          <w:rFonts w:ascii="Arial" w:hAnsi="Arial"/>
          <w:sz w:val="20"/>
        </w:rPr>
        <w:t xml:space="preserve"> bude provedeno:</w:t>
      </w:r>
    </w:p>
    <w:p w14:paraId="09E362CC" w14:textId="77777777" w:rsidR="001C5299" w:rsidRPr="0042668B" w:rsidRDefault="001C5299" w:rsidP="001C5299">
      <w:pPr>
        <w:numPr>
          <w:ilvl w:val="0"/>
          <w:numId w:val="6"/>
        </w:numPr>
        <w:jc w:val="both"/>
        <w:rPr>
          <w:rFonts w:ascii="Arial" w:hAnsi="Arial"/>
          <w:sz w:val="20"/>
        </w:rPr>
      </w:pPr>
      <w:r>
        <w:rPr>
          <w:rFonts w:ascii="Arial" w:hAnsi="Arial"/>
          <w:sz w:val="20"/>
        </w:rPr>
        <w:t>za podmínek uvedených v této smlouvě</w:t>
      </w:r>
    </w:p>
    <w:p w14:paraId="7351DB9C" w14:textId="0A7B5657" w:rsidR="001C5299" w:rsidRDefault="001C5299" w:rsidP="001C5299">
      <w:pPr>
        <w:numPr>
          <w:ilvl w:val="0"/>
          <w:numId w:val="6"/>
        </w:numPr>
        <w:spacing w:line="240" w:lineRule="atLeast"/>
        <w:jc w:val="both"/>
        <w:rPr>
          <w:rFonts w:ascii="Arial" w:hAnsi="Arial"/>
          <w:sz w:val="20"/>
        </w:rPr>
      </w:pPr>
      <w:r>
        <w:rPr>
          <w:rFonts w:ascii="Arial" w:hAnsi="Arial"/>
          <w:sz w:val="20"/>
        </w:rPr>
        <w:t xml:space="preserve">dle </w:t>
      </w:r>
      <w:r w:rsidR="003D7B3F">
        <w:rPr>
          <w:rFonts w:ascii="Arial" w:hAnsi="Arial"/>
          <w:sz w:val="20"/>
        </w:rPr>
        <w:t>technické zprávy</w:t>
      </w:r>
      <w:r>
        <w:rPr>
          <w:rFonts w:ascii="Arial" w:hAnsi="Arial"/>
          <w:sz w:val="20"/>
        </w:rPr>
        <w:t xml:space="preserve"> </w:t>
      </w:r>
    </w:p>
    <w:p w14:paraId="2662F605" w14:textId="77777777" w:rsidR="007800D3" w:rsidRPr="00F7475C" w:rsidRDefault="007800D3" w:rsidP="001C5299">
      <w:pPr>
        <w:numPr>
          <w:ilvl w:val="0"/>
          <w:numId w:val="6"/>
        </w:numPr>
        <w:spacing w:line="240" w:lineRule="atLeast"/>
        <w:jc w:val="both"/>
        <w:rPr>
          <w:rFonts w:ascii="Arial" w:hAnsi="Arial"/>
          <w:sz w:val="20"/>
        </w:rPr>
      </w:pPr>
      <w:r>
        <w:rPr>
          <w:rFonts w:ascii="Arial" w:hAnsi="Arial"/>
          <w:sz w:val="20"/>
        </w:rPr>
        <w:t>dle zadávacích podmínek a výzvy k podání nabídek</w:t>
      </w:r>
    </w:p>
    <w:p w14:paraId="2F4C0EA8" w14:textId="77777777" w:rsidR="001C5299" w:rsidRDefault="001C5299" w:rsidP="001C5299">
      <w:pPr>
        <w:numPr>
          <w:ilvl w:val="0"/>
          <w:numId w:val="6"/>
        </w:numPr>
        <w:jc w:val="both"/>
        <w:rPr>
          <w:rFonts w:ascii="Arial" w:hAnsi="Arial"/>
          <w:sz w:val="20"/>
        </w:rPr>
      </w:pPr>
      <w:r>
        <w:rPr>
          <w:rFonts w:ascii="Arial" w:hAnsi="Arial"/>
          <w:sz w:val="20"/>
        </w:rPr>
        <w:t>dle platných předpisů, obecně platných norem ČSN EN vztahujících se k realizaci díla</w:t>
      </w:r>
    </w:p>
    <w:p w14:paraId="13DB057F" w14:textId="7457CE6E" w:rsidR="001C5299" w:rsidRPr="00452CDD" w:rsidRDefault="001C5299" w:rsidP="001C5299">
      <w:pPr>
        <w:numPr>
          <w:ilvl w:val="0"/>
          <w:numId w:val="6"/>
        </w:numPr>
        <w:jc w:val="both"/>
        <w:rPr>
          <w:rFonts w:ascii="Arial" w:hAnsi="Arial"/>
          <w:sz w:val="20"/>
        </w:rPr>
      </w:pPr>
      <w:r>
        <w:rPr>
          <w:rFonts w:ascii="Arial" w:hAnsi="Arial"/>
          <w:sz w:val="20"/>
        </w:rPr>
        <w:t xml:space="preserve">dle úplné nabídky zhotovitele </w:t>
      </w:r>
      <w:commentRangeStart w:id="3"/>
      <w:r>
        <w:rPr>
          <w:rFonts w:ascii="Arial" w:hAnsi="Arial"/>
          <w:sz w:val="20"/>
        </w:rPr>
        <w:t>ze dne</w:t>
      </w:r>
      <w:r w:rsidR="006A6C90">
        <w:rPr>
          <w:rFonts w:ascii="Arial" w:hAnsi="Arial"/>
          <w:sz w:val="20"/>
        </w:rPr>
        <w:t>…………</w:t>
      </w:r>
      <w:r w:rsidR="00452CDD" w:rsidRPr="00452CDD">
        <w:rPr>
          <w:rFonts w:ascii="Arial" w:hAnsi="Arial"/>
          <w:sz w:val="20"/>
        </w:rPr>
        <w:t>.</w:t>
      </w:r>
      <w:commentRangeEnd w:id="3"/>
      <w:r w:rsidR="006A6C90">
        <w:rPr>
          <w:rStyle w:val="Odkaznakoment"/>
        </w:rPr>
        <w:commentReference w:id="3"/>
      </w:r>
    </w:p>
    <w:p w14:paraId="546E9108" w14:textId="77777777" w:rsidR="001C5299" w:rsidRDefault="001C5299" w:rsidP="001C5299">
      <w:pPr>
        <w:jc w:val="both"/>
        <w:rPr>
          <w:rFonts w:ascii="Arial" w:hAnsi="Arial"/>
          <w:sz w:val="20"/>
        </w:rPr>
      </w:pPr>
    </w:p>
    <w:p w14:paraId="30BECD14" w14:textId="77777777" w:rsidR="001C5299" w:rsidRDefault="001C5299" w:rsidP="001C5299">
      <w:pPr>
        <w:pStyle w:val="Zkladntext2"/>
        <w:numPr>
          <w:ilvl w:val="1"/>
          <w:numId w:val="1"/>
        </w:numPr>
        <w:tabs>
          <w:tab w:val="clear" w:pos="390"/>
          <w:tab w:val="num" w:pos="180"/>
        </w:tabs>
        <w:spacing w:before="60"/>
        <w:ind w:left="391" w:hanging="391"/>
        <w:rPr>
          <w:rFonts w:ascii="Arial" w:hAnsi="Arial"/>
        </w:rPr>
      </w:pPr>
      <w:r>
        <w:rPr>
          <w:rFonts w:ascii="Arial" w:hAnsi="Arial"/>
        </w:rPr>
        <w:t>Předmětem díla je:</w:t>
      </w:r>
    </w:p>
    <w:p w14:paraId="22CE44B2" w14:textId="77777777" w:rsidR="001C5299" w:rsidRPr="00B62FD0" w:rsidRDefault="001C5299" w:rsidP="001C5299">
      <w:pPr>
        <w:spacing w:line="280" w:lineRule="atLeast"/>
        <w:ind w:left="426"/>
        <w:rPr>
          <w:rFonts w:ascii="Arial" w:hAnsi="Arial" w:cs="Arial"/>
          <w:sz w:val="20"/>
          <w:szCs w:val="20"/>
        </w:rPr>
      </w:pPr>
      <w:r w:rsidRPr="00B62FD0">
        <w:rPr>
          <w:rFonts w:ascii="Arial" w:hAnsi="Arial" w:cs="Arial"/>
          <w:sz w:val="20"/>
          <w:szCs w:val="20"/>
        </w:rPr>
        <w:t>Předmětem veřejné zakázky je zejména:</w:t>
      </w:r>
    </w:p>
    <w:p w14:paraId="5E2E1EA1" w14:textId="4F04D8A4" w:rsidR="001C5299" w:rsidRPr="00AA43B5" w:rsidRDefault="003D7B3F" w:rsidP="00635ECF">
      <w:pPr>
        <w:pStyle w:val="Odstavecseseznamem"/>
        <w:ind w:left="360"/>
        <w:jc w:val="both"/>
        <w:rPr>
          <w:rFonts w:ascii="Arial" w:hAnsi="Arial" w:cs="Arial"/>
          <w:sz w:val="20"/>
          <w:szCs w:val="20"/>
        </w:rPr>
      </w:pPr>
      <w:r>
        <w:rPr>
          <w:rFonts w:ascii="Arial" w:hAnsi="Arial" w:cs="Arial"/>
          <w:b/>
          <w:bCs/>
          <w:sz w:val="20"/>
          <w:szCs w:val="20"/>
        </w:rPr>
        <w:t>P</w:t>
      </w:r>
      <w:r w:rsidR="001C5299" w:rsidRPr="007621E6">
        <w:rPr>
          <w:rFonts w:ascii="Arial" w:hAnsi="Arial" w:cs="Arial"/>
          <w:b/>
          <w:bCs/>
          <w:sz w:val="20"/>
          <w:szCs w:val="20"/>
        </w:rPr>
        <w:t>rovedení stavebních prací dle</w:t>
      </w:r>
      <w:r>
        <w:rPr>
          <w:rFonts w:ascii="Arial" w:hAnsi="Arial" w:cs="Arial"/>
          <w:b/>
          <w:bCs/>
          <w:sz w:val="20"/>
          <w:szCs w:val="20"/>
        </w:rPr>
        <w:t xml:space="preserve"> </w:t>
      </w:r>
      <w:r w:rsidR="001C5299" w:rsidRPr="00AA43B5">
        <w:rPr>
          <w:rFonts w:ascii="Arial" w:hAnsi="Arial" w:cs="Arial"/>
          <w:sz w:val="20"/>
          <w:szCs w:val="20"/>
        </w:rPr>
        <w:t xml:space="preserve">požadavků </w:t>
      </w:r>
      <w:r w:rsidR="00143DB6" w:rsidRPr="00AA43B5">
        <w:rPr>
          <w:rFonts w:ascii="Arial" w:hAnsi="Arial" w:cs="Arial"/>
          <w:sz w:val="20"/>
          <w:szCs w:val="20"/>
        </w:rPr>
        <w:t>zadávací</w:t>
      </w:r>
      <w:r w:rsidR="001C5299" w:rsidRPr="00AA43B5">
        <w:rPr>
          <w:rFonts w:ascii="Arial" w:hAnsi="Arial" w:cs="Arial"/>
          <w:sz w:val="20"/>
          <w:szCs w:val="20"/>
        </w:rPr>
        <w:t xml:space="preserve"> dokumentace</w:t>
      </w:r>
      <w:r w:rsidR="00143DB6" w:rsidRPr="00AA43B5">
        <w:rPr>
          <w:rFonts w:ascii="Arial" w:hAnsi="Arial" w:cs="Arial"/>
          <w:sz w:val="20"/>
          <w:szCs w:val="20"/>
        </w:rPr>
        <w:t xml:space="preserve">, která specifikuje, co je předmětem plnění. </w:t>
      </w:r>
      <w:r w:rsidR="007621E6" w:rsidRPr="00AA43B5">
        <w:rPr>
          <w:rFonts w:ascii="Arial" w:hAnsi="Arial" w:cs="Arial"/>
          <w:sz w:val="20"/>
          <w:szCs w:val="20"/>
        </w:rPr>
        <w:t xml:space="preserve"> </w:t>
      </w:r>
    </w:p>
    <w:p w14:paraId="2A59E8A5" w14:textId="77777777" w:rsidR="00767EA2" w:rsidRDefault="00767EA2" w:rsidP="00B00C6E">
      <w:pPr>
        <w:pStyle w:val="Zkladntext2"/>
        <w:overflowPunct/>
        <w:autoSpaceDE/>
        <w:autoSpaceDN/>
        <w:adjustRightInd/>
        <w:spacing w:after="60"/>
        <w:ind w:left="357" w:firstLine="7"/>
        <w:textAlignment w:val="auto"/>
        <w:rPr>
          <w:rFonts w:ascii="Arial" w:hAnsi="Arial"/>
        </w:rPr>
      </w:pPr>
    </w:p>
    <w:p w14:paraId="563ED9D5" w14:textId="4818EE6B" w:rsidR="0074383C" w:rsidRDefault="001C5299" w:rsidP="00B00C6E">
      <w:pPr>
        <w:pStyle w:val="Zkladntext2"/>
        <w:overflowPunct/>
        <w:autoSpaceDE/>
        <w:autoSpaceDN/>
        <w:adjustRightInd/>
        <w:spacing w:after="60"/>
        <w:ind w:left="357" w:firstLine="7"/>
        <w:textAlignment w:val="auto"/>
        <w:rPr>
          <w:rFonts w:ascii="Arial" w:hAnsi="Arial"/>
        </w:rPr>
      </w:pPr>
      <w:r>
        <w:rPr>
          <w:rFonts w:ascii="Arial" w:hAnsi="Arial"/>
        </w:rPr>
        <w:t>Předmět díla bude proveden</w:t>
      </w:r>
      <w:r w:rsidRPr="00BD0529">
        <w:rPr>
          <w:rFonts w:ascii="Arial" w:hAnsi="Arial"/>
        </w:rPr>
        <w:t xml:space="preserve"> v rozsahu a způsobem, který je přesně definován </w:t>
      </w:r>
      <w:r w:rsidRPr="009B30AA">
        <w:rPr>
          <w:rFonts w:ascii="Arial" w:hAnsi="Arial"/>
          <w:b/>
          <w:bCs/>
        </w:rPr>
        <w:t>soupisem stavebních prací</w:t>
      </w:r>
      <w:r w:rsidR="0074383C">
        <w:rPr>
          <w:rFonts w:ascii="Arial" w:hAnsi="Arial"/>
        </w:rPr>
        <w:t>, zadávací dokumentac</w:t>
      </w:r>
      <w:r w:rsidR="009B30AA">
        <w:rPr>
          <w:rFonts w:ascii="Arial" w:hAnsi="Arial"/>
        </w:rPr>
        <w:t>í</w:t>
      </w:r>
      <w:r>
        <w:rPr>
          <w:rFonts w:ascii="Arial" w:hAnsi="Arial"/>
        </w:rPr>
        <w:t xml:space="preserve"> </w:t>
      </w:r>
      <w:r w:rsidRPr="00BD0529">
        <w:rPr>
          <w:rFonts w:ascii="Arial" w:hAnsi="Arial"/>
        </w:rPr>
        <w:t xml:space="preserve">a dle úplné nabídky zhotovitele </w:t>
      </w:r>
      <w:commentRangeStart w:id="4"/>
      <w:r w:rsidRPr="00BD0529">
        <w:rPr>
          <w:rFonts w:ascii="Arial" w:hAnsi="Arial"/>
        </w:rPr>
        <w:t xml:space="preserve">ze dne </w:t>
      </w:r>
      <w:r w:rsidR="006A6C90">
        <w:rPr>
          <w:rFonts w:ascii="Arial" w:hAnsi="Arial"/>
        </w:rPr>
        <w:t>…….</w:t>
      </w:r>
      <w:r w:rsidR="00452CDD" w:rsidRPr="00452CDD">
        <w:rPr>
          <w:rFonts w:ascii="Arial" w:hAnsi="Arial"/>
        </w:rPr>
        <w:t xml:space="preserve">, </w:t>
      </w:r>
      <w:commentRangeEnd w:id="4"/>
      <w:r w:rsidR="006A6C90">
        <w:rPr>
          <w:rStyle w:val="Odkaznakoment"/>
        </w:rPr>
        <w:commentReference w:id="4"/>
      </w:r>
      <w:r w:rsidRPr="00452CDD">
        <w:rPr>
          <w:rFonts w:ascii="Arial" w:hAnsi="Arial"/>
        </w:rPr>
        <w:t xml:space="preserve">kterou </w:t>
      </w:r>
      <w:r w:rsidRPr="00BD0529">
        <w:rPr>
          <w:rFonts w:ascii="Arial" w:hAnsi="Arial"/>
        </w:rPr>
        <w:t>podal zhotovitel objednateli a která je nedílnou přílohou této smlouvy o dílo.</w:t>
      </w:r>
    </w:p>
    <w:p w14:paraId="44379CB1" w14:textId="20C71AD8" w:rsidR="00B00C6E" w:rsidRDefault="001C5299" w:rsidP="00B00C6E">
      <w:pPr>
        <w:pStyle w:val="Zkladntext2"/>
        <w:numPr>
          <w:ilvl w:val="1"/>
          <w:numId w:val="1"/>
        </w:numPr>
        <w:rPr>
          <w:rFonts w:ascii="Arial" w:hAnsi="Arial"/>
        </w:rPr>
      </w:pPr>
      <w:r w:rsidRPr="00D91567">
        <w:rPr>
          <w:rFonts w:ascii="Arial" w:hAnsi="Arial"/>
        </w:rPr>
        <w:t>Součástí předmětu plnění jsou ostatní náležitosti uvedené pod bodem 10.2 této smlouvy</w:t>
      </w:r>
      <w:r w:rsidR="00B00C6E">
        <w:rPr>
          <w:rFonts w:ascii="Arial" w:hAnsi="Arial"/>
        </w:rPr>
        <w:t>.</w:t>
      </w:r>
    </w:p>
    <w:p w14:paraId="4E72EBDE" w14:textId="77777777" w:rsidR="003D7B3F" w:rsidRDefault="003D7B3F" w:rsidP="00FC5A41">
      <w:pPr>
        <w:pStyle w:val="Zkladntext2"/>
        <w:rPr>
          <w:rFonts w:ascii="Arial" w:hAnsi="Arial"/>
        </w:rPr>
      </w:pPr>
    </w:p>
    <w:p w14:paraId="248303C0" w14:textId="77777777" w:rsidR="001C5299" w:rsidRPr="00DB389D" w:rsidRDefault="001C5299" w:rsidP="00DB389D">
      <w:pPr>
        <w:pStyle w:val="Nadpis2"/>
        <w:shd w:val="clear" w:color="auto" w:fill="C0C0C0"/>
        <w:spacing w:before="240" w:after="120"/>
        <w:rPr>
          <w:rFonts w:ascii="Arial" w:hAnsi="Arial"/>
        </w:rPr>
      </w:pPr>
      <w:r>
        <w:rPr>
          <w:rFonts w:ascii="Arial" w:hAnsi="Arial"/>
        </w:rPr>
        <w:t>III. Čas plnění</w:t>
      </w:r>
    </w:p>
    <w:p w14:paraId="5133A13C" w14:textId="0053FA38" w:rsidR="004136CC" w:rsidRPr="00B60BB7" w:rsidRDefault="001C5299" w:rsidP="004136CC">
      <w:pPr>
        <w:spacing w:after="60"/>
        <w:ind w:left="357" w:hanging="360"/>
        <w:jc w:val="both"/>
        <w:rPr>
          <w:rFonts w:ascii="Arial" w:hAnsi="Arial"/>
          <w:sz w:val="20"/>
        </w:rPr>
      </w:pPr>
      <w:r w:rsidRPr="00B60BB7">
        <w:rPr>
          <w:rFonts w:ascii="Arial" w:hAnsi="Arial"/>
          <w:sz w:val="20"/>
        </w:rPr>
        <w:t>3.1</w:t>
      </w:r>
      <w:r w:rsidRPr="00B60BB7">
        <w:rPr>
          <w:rFonts w:ascii="Arial" w:hAnsi="Arial"/>
          <w:sz w:val="20"/>
        </w:rPr>
        <w:tab/>
        <w:t>Zahájení stavby</w:t>
      </w:r>
      <w:r w:rsidR="004136CC" w:rsidRPr="00B60BB7">
        <w:rPr>
          <w:rFonts w:ascii="Arial" w:hAnsi="Arial"/>
          <w:sz w:val="20"/>
        </w:rPr>
        <w:t>:</w:t>
      </w:r>
      <w:r w:rsidRPr="00B60BB7">
        <w:rPr>
          <w:rFonts w:ascii="Arial" w:hAnsi="Arial"/>
          <w:sz w:val="20"/>
        </w:rPr>
        <w:t xml:space="preserve"> </w:t>
      </w:r>
      <w:r w:rsidR="00302901" w:rsidRPr="00302901">
        <w:rPr>
          <w:rFonts w:ascii="Arial" w:hAnsi="Arial" w:cs="Arial"/>
          <w:sz w:val="20"/>
          <w:szCs w:val="20"/>
        </w:rPr>
        <w:t>dle klimatických podmínek – březen 202</w:t>
      </w:r>
      <w:r w:rsidR="00654CAF">
        <w:rPr>
          <w:rFonts w:ascii="Arial" w:hAnsi="Arial" w:cs="Arial"/>
          <w:sz w:val="20"/>
          <w:szCs w:val="20"/>
        </w:rPr>
        <w:t>5</w:t>
      </w:r>
      <w:r w:rsidR="00302901">
        <w:rPr>
          <w:rFonts w:ascii="Arial" w:hAnsi="Arial" w:cs="Arial"/>
          <w:sz w:val="20"/>
          <w:szCs w:val="20"/>
        </w:rPr>
        <w:t>.</w:t>
      </w:r>
    </w:p>
    <w:p w14:paraId="44BD5563" w14:textId="39A80143" w:rsidR="001C5299" w:rsidRDefault="001C5299" w:rsidP="004136CC">
      <w:pPr>
        <w:spacing w:after="60"/>
        <w:ind w:left="357" w:hanging="360"/>
        <w:jc w:val="both"/>
        <w:rPr>
          <w:rFonts w:ascii="Arial" w:hAnsi="Arial" w:cs="Arial"/>
          <w:sz w:val="20"/>
        </w:rPr>
      </w:pPr>
      <w:r w:rsidRPr="00B60BB7">
        <w:rPr>
          <w:rFonts w:ascii="Arial" w:hAnsi="Arial"/>
          <w:sz w:val="20"/>
        </w:rPr>
        <w:t>3.2</w:t>
      </w:r>
      <w:r w:rsidRPr="00B60BB7">
        <w:rPr>
          <w:rFonts w:ascii="Arial" w:hAnsi="Arial"/>
          <w:sz w:val="20"/>
        </w:rPr>
        <w:tab/>
        <w:t>Dokončení stavb</w:t>
      </w:r>
      <w:r w:rsidR="004136CC" w:rsidRPr="00B60BB7">
        <w:rPr>
          <w:rFonts w:ascii="Arial" w:hAnsi="Arial"/>
          <w:sz w:val="20"/>
        </w:rPr>
        <w:t xml:space="preserve">y: </w:t>
      </w:r>
      <w:r w:rsidR="00302901" w:rsidRPr="00302901">
        <w:rPr>
          <w:rFonts w:ascii="Arial" w:hAnsi="Arial"/>
          <w:sz w:val="20"/>
        </w:rPr>
        <w:t>do 12 týdnů od předání staveniště.</w:t>
      </w:r>
    </w:p>
    <w:p w14:paraId="2E818198" w14:textId="77777777" w:rsidR="001C5299" w:rsidRDefault="001C5299" w:rsidP="00DB389D">
      <w:pPr>
        <w:pStyle w:val="Zkladntext2"/>
        <w:overflowPunct/>
        <w:autoSpaceDE/>
        <w:autoSpaceDN/>
        <w:adjustRightInd/>
        <w:spacing w:after="60"/>
        <w:textAlignment w:val="auto"/>
        <w:rPr>
          <w:rFonts w:ascii="Arial" w:hAnsi="Arial"/>
        </w:rPr>
      </w:pPr>
      <w:r>
        <w:rPr>
          <w:rFonts w:ascii="Arial" w:hAnsi="Arial"/>
        </w:rPr>
        <w:lastRenderedPageBreak/>
        <w:t>Dokončením stavby se rozumí den podpisu protokolu o předání a převzetí díla, který neobsahuje vady bránící užívání díla k zamýšlenému účelu, objednatelem.</w:t>
      </w:r>
    </w:p>
    <w:p w14:paraId="39557AC3" w14:textId="77777777" w:rsidR="001C5299" w:rsidRDefault="001C5299" w:rsidP="001C5299">
      <w:pPr>
        <w:pStyle w:val="Zkladntext2"/>
        <w:overflowPunct/>
        <w:autoSpaceDE/>
        <w:autoSpaceDN/>
        <w:adjustRightInd/>
        <w:spacing w:after="60"/>
        <w:ind w:left="357" w:hanging="360"/>
        <w:textAlignment w:val="auto"/>
        <w:rPr>
          <w:rFonts w:ascii="Arial" w:hAnsi="Arial"/>
          <w:szCs w:val="24"/>
        </w:rPr>
      </w:pPr>
      <w:r>
        <w:rPr>
          <w:rFonts w:ascii="Arial" w:hAnsi="Arial"/>
          <w:szCs w:val="24"/>
        </w:rPr>
        <w:t>3.3 Objednatel se zavazuje, že úplně dokončené dílo převezme a zaplatí za jeho zhotovení dohodnutou cenu.</w:t>
      </w:r>
    </w:p>
    <w:p w14:paraId="1F535CD0" w14:textId="77777777" w:rsidR="001C5299" w:rsidRDefault="001C5299" w:rsidP="001C5299">
      <w:pPr>
        <w:pStyle w:val="Zkladntext2"/>
        <w:overflowPunct/>
        <w:autoSpaceDE/>
        <w:autoSpaceDN/>
        <w:adjustRightInd/>
        <w:spacing w:after="60"/>
        <w:ind w:left="357" w:hanging="360"/>
        <w:textAlignment w:val="auto"/>
        <w:rPr>
          <w:rFonts w:ascii="Arial" w:hAnsi="Arial"/>
        </w:rPr>
      </w:pPr>
      <w:r>
        <w:rPr>
          <w:rFonts w:ascii="Arial" w:hAnsi="Arial"/>
        </w:rPr>
        <w:t>3.4</w:t>
      </w:r>
      <w:r>
        <w:rPr>
          <w:rFonts w:ascii="Arial" w:hAnsi="Arial"/>
        </w:rPr>
        <w:tab/>
        <w:t>Pokud zhotovitel dokončí dílo nebo jeho dohodnutou část před sje</w:t>
      </w:r>
      <w:r w:rsidR="00B00C6E">
        <w:rPr>
          <w:rFonts w:ascii="Arial" w:hAnsi="Arial"/>
        </w:rPr>
        <w:t>dnaným termínem, zavazuje</w:t>
      </w:r>
      <w:r w:rsidR="00DB389D">
        <w:rPr>
          <w:rFonts w:ascii="Arial" w:hAnsi="Arial"/>
        </w:rPr>
        <w:t xml:space="preserve"> </w:t>
      </w:r>
      <w:r w:rsidR="00B00C6E">
        <w:rPr>
          <w:rFonts w:ascii="Arial" w:hAnsi="Arial"/>
        </w:rPr>
        <w:t xml:space="preserve">se </w:t>
      </w:r>
      <w:r>
        <w:rPr>
          <w:rFonts w:ascii="Arial" w:hAnsi="Arial"/>
        </w:rPr>
        <w:t xml:space="preserve">objednatel převzít toto dílo i v nabídnutém zkráceném termínu. Zhotoviteli z toho neplynou žádné finanční ani jiné nároky. </w:t>
      </w:r>
    </w:p>
    <w:p w14:paraId="5C1C6676" w14:textId="77777777" w:rsidR="001C5299" w:rsidRDefault="001C5299" w:rsidP="001C5299">
      <w:pPr>
        <w:pStyle w:val="Zhlav"/>
        <w:tabs>
          <w:tab w:val="clear" w:pos="4536"/>
          <w:tab w:val="clear" w:pos="9072"/>
        </w:tabs>
        <w:spacing w:after="60"/>
        <w:ind w:left="357" w:hanging="360"/>
        <w:jc w:val="both"/>
        <w:rPr>
          <w:rFonts w:ascii="Arial" w:hAnsi="Arial"/>
        </w:rPr>
      </w:pPr>
      <w:r>
        <w:rPr>
          <w:rFonts w:ascii="Arial" w:hAnsi="Arial"/>
        </w:rPr>
        <w:t xml:space="preserve">3.5 V případě, že se vyskytnou překážky bránící započetí nebo provádění díla neležící na straně zhotovitele, a budou </w:t>
      </w:r>
      <w:r w:rsidR="00DE52AE">
        <w:rPr>
          <w:rFonts w:ascii="Arial" w:hAnsi="Arial"/>
        </w:rPr>
        <w:t xml:space="preserve">z </w:t>
      </w:r>
      <w:r>
        <w:rPr>
          <w:rFonts w:ascii="Arial" w:hAnsi="Arial"/>
        </w:rPr>
        <w:t>to překážky, které nemohl zkušený zhotovitel předpokládat, budou práce přerušeny na nezbytně nutnou dobu a toto přerušení bude zapsáno do stavebního deníku. Zhotoviteli vzniká právo na prodloužení termínu dokončení díla a souvisejících dílčích termínů. Prodloužení termínu musí být provedeno dodatkem smlouvy.</w:t>
      </w:r>
    </w:p>
    <w:p w14:paraId="4893A0F9" w14:textId="77777777" w:rsidR="001C5299" w:rsidRDefault="001C5299" w:rsidP="001C5299">
      <w:pPr>
        <w:shd w:val="clear" w:color="auto" w:fill="C0C0C0"/>
        <w:spacing w:before="240" w:after="120"/>
        <w:jc w:val="center"/>
        <w:rPr>
          <w:rFonts w:ascii="Arial" w:hAnsi="Arial"/>
          <w:b/>
        </w:rPr>
      </w:pPr>
      <w:r>
        <w:rPr>
          <w:rFonts w:ascii="Arial" w:hAnsi="Arial"/>
          <w:b/>
        </w:rPr>
        <w:t>IV. Cena za dílo</w:t>
      </w:r>
    </w:p>
    <w:p w14:paraId="62933DB5" w14:textId="77777777" w:rsidR="001C5299" w:rsidRDefault="001C5299" w:rsidP="001C5299">
      <w:pPr>
        <w:pStyle w:val="Zkladntext2"/>
        <w:overflowPunct/>
        <w:autoSpaceDE/>
        <w:autoSpaceDN/>
        <w:adjustRightInd/>
        <w:spacing w:after="60"/>
        <w:ind w:left="357" w:hanging="357"/>
        <w:textAlignment w:val="auto"/>
        <w:rPr>
          <w:rFonts w:ascii="Arial" w:hAnsi="Arial"/>
        </w:rPr>
      </w:pPr>
      <w:r>
        <w:rPr>
          <w:rFonts w:ascii="Arial" w:hAnsi="Arial"/>
        </w:rPr>
        <w:t>4.1 Objednatel se zavazuje zaplatit zhotoviteli smluvní cenu, sjednanou v souladu se zákonem č. 526/1990 Sb. a vyhlášky č</w:t>
      </w:r>
      <w:r w:rsidRPr="004930CB">
        <w:rPr>
          <w:rFonts w:ascii="Arial" w:hAnsi="Arial"/>
        </w:rPr>
        <w:t>. 450/2009</w:t>
      </w:r>
      <w:r>
        <w:rPr>
          <w:rFonts w:ascii="Arial" w:hAnsi="Arial"/>
        </w:rPr>
        <w:t xml:space="preserve"> Sb. obojí v platném znění, na základě nabídky zhotovitele a podmínek uvedených v této smlouvě, jejíž výše je stanovena částkou:</w:t>
      </w:r>
    </w:p>
    <w:p w14:paraId="45B32D02" w14:textId="77777777" w:rsidR="00414AA6" w:rsidRPr="00414AA6" w:rsidRDefault="00414AA6" w:rsidP="001C5299">
      <w:pPr>
        <w:pStyle w:val="Zkladntext2"/>
        <w:overflowPunct/>
        <w:autoSpaceDE/>
        <w:autoSpaceDN/>
        <w:adjustRightInd/>
        <w:spacing w:after="60"/>
        <w:ind w:left="357" w:hanging="357"/>
        <w:textAlignment w:val="auto"/>
        <w:rPr>
          <w:rFonts w:ascii="Arial" w:hAnsi="Arial"/>
          <w:sz w:val="6"/>
          <w:szCs w:val="6"/>
        </w:rPr>
      </w:pPr>
    </w:p>
    <w:tbl>
      <w:tblPr>
        <w:tblStyle w:val="Mkatabulky"/>
        <w:tblW w:w="0" w:type="auto"/>
        <w:tblInd w:w="35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23"/>
        <w:gridCol w:w="4292"/>
      </w:tblGrid>
      <w:tr w:rsidR="00B461A4" w14:paraId="136B34C2" w14:textId="77777777" w:rsidTr="00414AA6">
        <w:tc>
          <w:tcPr>
            <w:tcW w:w="4902" w:type="dxa"/>
          </w:tcPr>
          <w:p w14:paraId="05D280EB" w14:textId="77777777" w:rsidR="00B461A4" w:rsidRPr="00452CDD" w:rsidRDefault="00B461A4" w:rsidP="00414AA6">
            <w:pPr>
              <w:pStyle w:val="Zkladntext2"/>
              <w:overflowPunct/>
              <w:autoSpaceDE/>
              <w:autoSpaceDN/>
              <w:adjustRightInd/>
              <w:textAlignment w:val="auto"/>
              <w:rPr>
                <w:rFonts w:ascii="Arial" w:hAnsi="Arial"/>
                <w:sz w:val="24"/>
                <w:szCs w:val="24"/>
              </w:rPr>
            </w:pPr>
            <w:r w:rsidRPr="00452CDD">
              <w:rPr>
                <w:rFonts w:ascii="Arial" w:hAnsi="Arial"/>
                <w:sz w:val="24"/>
                <w:szCs w:val="24"/>
              </w:rPr>
              <w:t>Cena</w:t>
            </w:r>
            <w:r w:rsidR="00EE1494" w:rsidRPr="00452CDD">
              <w:rPr>
                <w:rFonts w:ascii="Arial" w:hAnsi="Arial"/>
                <w:sz w:val="24"/>
                <w:szCs w:val="24"/>
              </w:rPr>
              <w:t xml:space="preserve"> celkem – Kč bez DPH</w:t>
            </w:r>
          </w:p>
        </w:tc>
        <w:tc>
          <w:tcPr>
            <w:tcW w:w="4880" w:type="dxa"/>
          </w:tcPr>
          <w:p w14:paraId="77A86D04" w14:textId="4F596383" w:rsidR="00B461A4" w:rsidRPr="00452CDD" w:rsidRDefault="00B461A4" w:rsidP="00414AA6">
            <w:pPr>
              <w:pStyle w:val="Zkladntext2"/>
              <w:overflowPunct/>
              <w:autoSpaceDE/>
              <w:autoSpaceDN/>
              <w:adjustRightInd/>
              <w:textAlignment w:val="auto"/>
              <w:rPr>
                <w:rFonts w:ascii="Arial" w:hAnsi="Arial"/>
                <w:sz w:val="24"/>
                <w:szCs w:val="24"/>
              </w:rPr>
            </w:pPr>
          </w:p>
        </w:tc>
      </w:tr>
      <w:tr w:rsidR="00B461A4" w14:paraId="61EFA873" w14:textId="77777777" w:rsidTr="00414AA6">
        <w:tc>
          <w:tcPr>
            <w:tcW w:w="4902" w:type="dxa"/>
          </w:tcPr>
          <w:p w14:paraId="12D3A529" w14:textId="302772D4" w:rsidR="00B461A4" w:rsidRPr="00452CDD" w:rsidRDefault="00EE1494" w:rsidP="00414AA6">
            <w:pPr>
              <w:pStyle w:val="Zkladntext2"/>
              <w:overflowPunct/>
              <w:autoSpaceDE/>
              <w:autoSpaceDN/>
              <w:adjustRightInd/>
              <w:textAlignment w:val="auto"/>
              <w:rPr>
                <w:rFonts w:ascii="Arial" w:hAnsi="Arial"/>
                <w:sz w:val="24"/>
                <w:szCs w:val="24"/>
              </w:rPr>
            </w:pPr>
            <w:r w:rsidRPr="00452CDD">
              <w:rPr>
                <w:rFonts w:ascii="Arial" w:hAnsi="Arial"/>
                <w:sz w:val="24"/>
                <w:szCs w:val="24"/>
              </w:rPr>
              <w:t xml:space="preserve">Cena DPH </w:t>
            </w:r>
            <w:r w:rsidR="003D7B3F" w:rsidRPr="00452CDD">
              <w:rPr>
                <w:rFonts w:ascii="Arial" w:hAnsi="Arial"/>
                <w:sz w:val="24"/>
                <w:szCs w:val="24"/>
              </w:rPr>
              <w:t>21</w:t>
            </w:r>
            <w:r w:rsidRPr="00452CDD">
              <w:rPr>
                <w:rFonts w:ascii="Arial" w:hAnsi="Arial"/>
                <w:sz w:val="24"/>
                <w:szCs w:val="24"/>
              </w:rPr>
              <w:t xml:space="preserve"> % Kč</w:t>
            </w:r>
          </w:p>
        </w:tc>
        <w:tc>
          <w:tcPr>
            <w:tcW w:w="4880" w:type="dxa"/>
          </w:tcPr>
          <w:p w14:paraId="5C73CF97" w14:textId="334B77D3" w:rsidR="00B461A4" w:rsidRPr="00452CDD" w:rsidRDefault="00B461A4" w:rsidP="00414AA6">
            <w:pPr>
              <w:pStyle w:val="Zkladntext2"/>
              <w:overflowPunct/>
              <w:autoSpaceDE/>
              <w:autoSpaceDN/>
              <w:adjustRightInd/>
              <w:textAlignment w:val="auto"/>
              <w:rPr>
                <w:rFonts w:ascii="Arial" w:hAnsi="Arial"/>
                <w:sz w:val="24"/>
                <w:szCs w:val="24"/>
              </w:rPr>
            </w:pPr>
          </w:p>
        </w:tc>
      </w:tr>
      <w:tr w:rsidR="00B461A4" w14:paraId="1A66C1E3" w14:textId="77777777" w:rsidTr="00414AA6">
        <w:tc>
          <w:tcPr>
            <w:tcW w:w="4902" w:type="dxa"/>
          </w:tcPr>
          <w:p w14:paraId="421E2064" w14:textId="77777777" w:rsidR="00B461A4" w:rsidRPr="00452CDD" w:rsidRDefault="00EE1494" w:rsidP="00414AA6">
            <w:pPr>
              <w:pStyle w:val="Zkladntext2"/>
              <w:overflowPunct/>
              <w:autoSpaceDE/>
              <w:autoSpaceDN/>
              <w:adjustRightInd/>
              <w:textAlignment w:val="auto"/>
              <w:rPr>
                <w:rFonts w:ascii="Arial" w:hAnsi="Arial"/>
                <w:sz w:val="24"/>
                <w:szCs w:val="24"/>
              </w:rPr>
            </w:pPr>
            <w:commentRangeStart w:id="5"/>
            <w:r w:rsidRPr="00452CDD">
              <w:rPr>
                <w:rFonts w:ascii="Arial" w:hAnsi="Arial"/>
                <w:sz w:val="24"/>
                <w:szCs w:val="24"/>
              </w:rPr>
              <w:t>Cena celkem – Kč vč. DPH</w:t>
            </w:r>
            <w:commentRangeEnd w:id="5"/>
            <w:r w:rsidR="006A6C90">
              <w:rPr>
                <w:rStyle w:val="Odkaznakoment"/>
              </w:rPr>
              <w:commentReference w:id="5"/>
            </w:r>
          </w:p>
        </w:tc>
        <w:tc>
          <w:tcPr>
            <w:tcW w:w="4880" w:type="dxa"/>
          </w:tcPr>
          <w:p w14:paraId="18CD634A" w14:textId="7140AE52" w:rsidR="00B461A4" w:rsidRPr="00452CDD" w:rsidRDefault="00B461A4" w:rsidP="00414AA6">
            <w:pPr>
              <w:pStyle w:val="Zkladntext2"/>
              <w:overflowPunct/>
              <w:autoSpaceDE/>
              <w:autoSpaceDN/>
              <w:adjustRightInd/>
              <w:textAlignment w:val="auto"/>
              <w:rPr>
                <w:rFonts w:ascii="Arial" w:hAnsi="Arial"/>
                <w:sz w:val="24"/>
                <w:szCs w:val="24"/>
              </w:rPr>
            </w:pPr>
          </w:p>
        </w:tc>
      </w:tr>
    </w:tbl>
    <w:p w14:paraId="7328D730" w14:textId="77777777" w:rsidR="00414AA6" w:rsidRDefault="00414AA6" w:rsidP="001C5299">
      <w:pPr>
        <w:pStyle w:val="Zkladntext2"/>
        <w:overflowPunct/>
        <w:autoSpaceDE/>
        <w:autoSpaceDN/>
        <w:adjustRightInd/>
        <w:spacing w:after="60"/>
        <w:ind w:left="357" w:hanging="357"/>
        <w:textAlignment w:val="auto"/>
        <w:rPr>
          <w:rFonts w:ascii="Arial" w:hAnsi="Arial"/>
          <w:szCs w:val="24"/>
        </w:rPr>
      </w:pPr>
    </w:p>
    <w:p w14:paraId="00D42F59" w14:textId="77777777" w:rsidR="001C5299" w:rsidRPr="00D26D94" w:rsidRDefault="001C5299" w:rsidP="001C5299">
      <w:pPr>
        <w:pStyle w:val="Zkladntext2"/>
        <w:overflowPunct/>
        <w:autoSpaceDE/>
        <w:autoSpaceDN/>
        <w:adjustRightInd/>
        <w:spacing w:after="60"/>
        <w:ind w:left="357" w:hanging="357"/>
        <w:textAlignment w:val="auto"/>
        <w:rPr>
          <w:rFonts w:ascii="Arial" w:hAnsi="Arial"/>
          <w:b/>
          <w:szCs w:val="24"/>
        </w:rPr>
      </w:pPr>
      <w:r>
        <w:rPr>
          <w:rFonts w:ascii="Arial" w:hAnsi="Arial"/>
          <w:szCs w:val="24"/>
        </w:rPr>
        <w:t>4.2</w:t>
      </w:r>
      <w:r>
        <w:rPr>
          <w:rFonts w:ascii="Arial" w:hAnsi="Arial"/>
          <w:szCs w:val="24"/>
        </w:rPr>
        <w:tab/>
        <w:t xml:space="preserve">Cena díla je cena smluvní, nejvýše přípustná, Cena díle je nejvýše přípustná i v případě, že by dle            </w:t>
      </w:r>
      <w:proofErr w:type="spellStart"/>
      <w:r>
        <w:rPr>
          <w:rFonts w:ascii="Arial" w:hAnsi="Arial"/>
          <w:szCs w:val="24"/>
        </w:rPr>
        <w:t>ust</w:t>
      </w:r>
      <w:proofErr w:type="spellEnd"/>
      <w:r>
        <w:rPr>
          <w:rFonts w:ascii="Arial" w:hAnsi="Arial"/>
          <w:szCs w:val="24"/>
        </w:rPr>
        <w:t xml:space="preserve">. § 2620 odst. 2 občanského zákoníku nastala zcela mimořádná nepředvídatelná okolnost, která dokončení díla podstatně ztěžuje, přičemž zhotovitel se v tomto případě zavazuje, že přebírá nebezpečí takovéto změny </w:t>
      </w:r>
      <w:r w:rsidRPr="00D26D94">
        <w:rPr>
          <w:rFonts w:ascii="Arial" w:hAnsi="Arial"/>
          <w:szCs w:val="24"/>
        </w:rPr>
        <w:t>okolnosti</w:t>
      </w:r>
      <w:r w:rsidRPr="00D26D94">
        <w:rPr>
          <w:rFonts w:ascii="Arial" w:hAnsi="Arial"/>
          <w:b/>
          <w:szCs w:val="24"/>
        </w:rPr>
        <w:t xml:space="preserve">. </w:t>
      </w:r>
    </w:p>
    <w:p w14:paraId="672913D0" w14:textId="77777777" w:rsidR="001C5299" w:rsidRPr="00633D33" w:rsidRDefault="001C5299" w:rsidP="001C5299">
      <w:pPr>
        <w:pStyle w:val="Zkladntext2"/>
        <w:overflowPunct/>
        <w:autoSpaceDE/>
        <w:autoSpaceDN/>
        <w:adjustRightInd/>
        <w:spacing w:after="60" w:line="240" w:lineRule="atLeast"/>
        <w:ind w:left="357" w:hanging="357"/>
        <w:textAlignment w:val="auto"/>
        <w:rPr>
          <w:rFonts w:ascii="Arial" w:hAnsi="Arial"/>
        </w:rPr>
      </w:pPr>
      <w:r>
        <w:rPr>
          <w:rFonts w:ascii="Arial" w:hAnsi="Arial"/>
        </w:rPr>
        <w:t>4.3</w:t>
      </w:r>
      <w:r>
        <w:rPr>
          <w:rFonts w:ascii="Arial" w:hAnsi="Arial"/>
        </w:rPr>
        <w:tab/>
        <w:t xml:space="preserve">Cena zahrnuje rovněž provedení všech zkoušek a testů prokazujících dodržení předepsaných parametrů a kvality díla předepsaných zadáním, projektovou dokumentací, podle které byla zpracována nabídka, touto smlouvou a normami vztahujícími se k dílu. Součástí ceny je zajištění označení stavby (dle </w:t>
      </w:r>
      <w:proofErr w:type="spellStart"/>
      <w:r>
        <w:rPr>
          <w:rFonts w:ascii="Arial" w:hAnsi="Arial"/>
        </w:rPr>
        <w:t>čl</w:t>
      </w:r>
      <w:proofErr w:type="spellEnd"/>
      <w:r>
        <w:rPr>
          <w:rFonts w:ascii="Arial" w:hAnsi="Arial"/>
        </w:rPr>
        <w:t xml:space="preserve"> 8.10) všech dokladů, které zhotovitel zajistí pro úspěšný průběh přejímacího řízení. </w:t>
      </w:r>
      <w:r w:rsidRPr="001D0310">
        <w:rPr>
          <w:rFonts w:ascii="Arial" w:hAnsi="Arial"/>
        </w:rPr>
        <w:t xml:space="preserve">Cena díla kryje veškeré práce směřující ke zhotovení kompletního </w:t>
      </w:r>
      <w:r w:rsidRPr="00633D33">
        <w:rPr>
          <w:rFonts w:ascii="Arial" w:hAnsi="Arial"/>
        </w:rPr>
        <w:t xml:space="preserve">díla vymezené předmětem díla a dodacími podmínkami při dodržení kvalitativních podmínek. </w:t>
      </w:r>
    </w:p>
    <w:p w14:paraId="2DEA1265" w14:textId="720FA4AE" w:rsidR="001C5299" w:rsidRDefault="001C5299" w:rsidP="002922E3">
      <w:pPr>
        <w:pStyle w:val="Zkladntext2"/>
        <w:overflowPunct/>
        <w:autoSpaceDE/>
        <w:autoSpaceDN/>
        <w:adjustRightInd/>
        <w:spacing w:after="60" w:line="240" w:lineRule="atLeast"/>
        <w:ind w:left="357" w:hanging="357"/>
        <w:textAlignment w:val="auto"/>
        <w:rPr>
          <w:rFonts w:ascii="Arial" w:hAnsi="Arial"/>
        </w:rPr>
      </w:pPr>
      <w:r w:rsidRPr="00633D33">
        <w:rPr>
          <w:rFonts w:ascii="Arial" w:hAnsi="Arial"/>
        </w:rPr>
        <w:t>4.4</w:t>
      </w:r>
      <w:r w:rsidRPr="00633D33">
        <w:rPr>
          <w:rFonts w:ascii="Arial" w:hAnsi="Arial"/>
        </w:rPr>
        <w:tab/>
        <w:t>K ceně bude připočtena DPH dle předpisů platných v době vystavení faktury.</w:t>
      </w:r>
    </w:p>
    <w:p w14:paraId="5D2D96B4" w14:textId="21768FBC" w:rsidR="007555F2" w:rsidRPr="002922E3" w:rsidRDefault="007555F2" w:rsidP="007555F2">
      <w:pPr>
        <w:pStyle w:val="Zkladntext2"/>
        <w:overflowPunct/>
        <w:autoSpaceDE/>
        <w:autoSpaceDN/>
        <w:adjustRightInd/>
        <w:spacing w:after="60" w:line="240" w:lineRule="atLeast"/>
        <w:ind w:left="357" w:hanging="357"/>
        <w:textAlignment w:val="auto"/>
        <w:rPr>
          <w:rFonts w:ascii="Arial" w:hAnsi="Arial"/>
        </w:rPr>
      </w:pPr>
      <w:r>
        <w:rPr>
          <w:rFonts w:ascii="Arial" w:hAnsi="Arial"/>
        </w:rPr>
        <w:t>4.5</w:t>
      </w:r>
      <w:r>
        <w:rPr>
          <w:rFonts w:ascii="Arial" w:hAnsi="Arial"/>
        </w:rPr>
        <w:tab/>
      </w:r>
      <w:r w:rsidRPr="007555F2">
        <w:rPr>
          <w:rFonts w:ascii="Arial" w:hAnsi="Arial"/>
        </w:rPr>
        <w:t xml:space="preserve">Cenu </w:t>
      </w:r>
      <w:r>
        <w:rPr>
          <w:rFonts w:ascii="Arial" w:hAnsi="Arial"/>
        </w:rPr>
        <w:t>d</w:t>
      </w:r>
      <w:r w:rsidRPr="007555F2">
        <w:rPr>
          <w:rFonts w:ascii="Arial" w:hAnsi="Arial"/>
        </w:rPr>
        <w:t xml:space="preserve">íla lze navýšit či snížit výlučně v případě odsouhlasené změny předmětu díla v důsledku </w:t>
      </w:r>
      <w:r w:rsidRPr="002922E3">
        <w:rPr>
          <w:rFonts w:ascii="Arial" w:hAnsi="Arial"/>
        </w:rPr>
        <w:t xml:space="preserve">sjednaných víceprací či méněprací postupem uvedeným </w:t>
      </w:r>
      <w:r w:rsidR="00C07295" w:rsidRPr="002922E3">
        <w:rPr>
          <w:rFonts w:ascii="Arial" w:hAnsi="Arial"/>
        </w:rPr>
        <w:t>dále v tomto článku.</w:t>
      </w:r>
    </w:p>
    <w:p w14:paraId="67DD29BD" w14:textId="5A905F22" w:rsidR="00876539" w:rsidRPr="002922E3" w:rsidRDefault="00C07295" w:rsidP="00351126">
      <w:pPr>
        <w:pStyle w:val="Zkladntext2"/>
        <w:spacing w:after="60" w:line="240" w:lineRule="atLeast"/>
        <w:ind w:left="357" w:hanging="357"/>
        <w:rPr>
          <w:rFonts w:ascii="Arial" w:hAnsi="Arial"/>
        </w:rPr>
      </w:pPr>
      <w:r w:rsidRPr="002922E3">
        <w:rPr>
          <w:rFonts w:ascii="Arial" w:hAnsi="Arial"/>
        </w:rPr>
        <w:t>4.6</w:t>
      </w:r>
      <w:r w:rsidRPr="002922E3">
        <w:rPr>
          <w:rFonts w:ascii="Arial" w:hAnsi="Arial"/>
        </w:rPr>
        <w:tab/>
      </w:r>
      <w:r w:rsidR="00351126" w:rsidRPr="002922E3">
        <w:rPr>
          <w:rFonts w:ascii="Arial" w:hAnsi="Arial"/>
        </w:rPr>
        <w:t>Zhotovitel je povinen upozornit objednatele na potřebu prací</w:t>
      </w:r>
      <w:r w:rsidR="00564744" w:rsidRPr="002922E3">
        <w:rPr>
          <w:rFonts w:ascii="Arial" w:hAnsi="Arial"/>
        </w:rPr>
        <w:t xml:space="preserve">, které nebyly zahrnuty v projektové dokumentaci, soupisu stavebních prací, zadávací dokumentaci ani v nabídce zhotovitele (tzv. vícepráce), </w:t>
      </w:r>
      <w:r w:rsidR="00876539" w:rsidRPr="002922E3">
        <w:rPr>
          <w:rFonts w:ascii="Arial" w:hAnsi="Arial"/>
        </w:rPr>
        <w:t>jejichž provedení je vyvoláno skutečností, kterou zhotovitel nemohl v době podpisu této smlouvy předvídat, a kterou zhotovitel ani zčásti nezavinil</w:t>
      </w:r>
      <w:r w:rsidR="005C7343" w:rsidRPr="002922E3">
        <w:rPr>
          <w:rFonts w:ascii="Arial" w:hAnsi="Arial"/>
        </w:rPr>
        <w:t>, a předložit výčet takových víceprací</w:t>
      </w:r>
      <w:r w:rsidR="00876539" w:rsidRPr="002922E3">
        <w:rPr>
          <w:rFonts w:ascii="Arial" w:hAnsi="Arial"/>
        </w:rPr>
        <w:t>.</w:t>
      </w:r>
    </w:p>
    <w:p w14:paraId="5FCC1FFC" w14:textId="77777777" w:rsidR="004B2DD3" w:rsidRPr="002922E3" w:rsidRDefault="004B2DD3" w:rsidP="00351126">
      <w:pPr>
        <w:pStyle w:val="Zkladntext2"/>
        <w:spacing w:after="60" w:line="240" w:lineRule="atLeast"/>
        <w:ind w:left="357" w:hanging="357"/>
        <w:rPr>
          <w:rFonts w:ascii="Arial" w:hAnsi="Arial" w:cs="Arial"/>
          <w:shd w:val="clear" w:color="auto" w:fill="FFFFFF"/>
        </w:rPr>
      </w:pPr>
      <w:r w:rsidRPr="002922E3">
        <w:rPr>
          <w:rFonts w:ascii="Arial" w:hAnsi="Arial"/>
        </w:rPr>
        <w:t>4.7</w:t>
      </w:r>
      <w:r w:rsidRPr="002922E3">
        <w:rPr>
          <w:rFonts w:ascii="Arial" w:hAnsi="Arial"/>
        </w:rPr>
        <w:tab/>
      </w:r>
      <w:r w:rsidRPr="002922E3">
        <w:rPr>
          <w:rFonts w:ascii="Arial" w:hAnsi="Arial" w:cs="Arial"/>
          <w:shd w:val="clear" w:color="auto" w:fill="FFFFFF"/>
        </w:rPr>
        <w:t>Zhotovitel se zavazuje na písemnou žádost objednatele provést potřebné vícepráce, a to nejen vícepráce podle předchozího bodu 4.6, ale i takové, o které jej objednatel sám požádá.</w:t>
      </w:r>
    </w:p>
    <w:p w14:paraId="101F7121" w14:textId="78690C4D" w:rsidR="004B2DD3" w:rsidRPr="002922E3" w:rsidRDefault="004B2DD3" w:rsidP="00351126">
      <w:pPr>
        <w:pStyle w:val="Zkladntext2"/>
        <w:spacing w:after="60" w:line="240" w:lineRule="atLeast"/>
        <w:ind w:left="357" w:hanging="357"/>
        <w:rPr>
          <w:rFonts w:ascii="Arial" w:hAnsi="Arial" w:cs="Arial"/>
          <w:shd w:val="clear" w:color="auto" w:fill="FFFFFF"/>
        </w:rPr>
      </w:pPr>
      <w:r w:rsidRPr="002922E3">
        <w:rPr>
          <w:rFonts w:ascii="Arial" w:hAnsi="Arial"/>
        </w:rPr>
        <w:t>4.8</w:t>
      </w:r>
      <w:r w:rsidRPr="002922E3">
        <w:rPr>
          <w:rFonts w:ascii="Arial" w:hAnsi="Arial"/>
        </w:rPr>
        <w:tab/>
      </w:r>
      <w:r w:rsidRPr="002922E3">
        <w:rPr>
          <w:rFonts w:ascii="Arial" w:hAnsi="Arial" w:cs="Arial"/>
          <w:shd w:val="clear" w:color="auto" w:fill="FFFFFF"/>
        </w:rPr>
        <w:t xml:space="preserve">Zhotovitel se dále zavazuje na písemnou žádost objednatele </w:t>
      </w:r>
      <w:r w:rsidR="007A520D" w:rsidRPr="002922E3">
        <w:rPr>
          <w:rFonts w:ascii="Arial" w:hAnsi="Arial" w:cs="Arial"/>
          <w:shd w:val="clear" w:color="auto" w:fill="FFFFFF"/>
        </w:rPr>
        <w:t>vypustit z předmětu díla</w:t>
      </w:r>
      <w:r w:rsidRPr="002922E3">
        <w:rPr>
          <w:rFonts w:ascii="Arial" w:hAnsi="Arial" w:cs="Arial"/>
          <w:shd w:val="clear" w:color="auto" w:fill="FFFFFF"/>
        </w:rPr>
        <w:t xml:space="preserve"> </w:t>
      </w:r>
      <w:r w:rsidR="007A520D" w:rsidRPr="002922E3">
        <w:rPr>
          <w:rFonts w:ascii="Arial" w:hAnsi="Arial" w:cs="Arial"/>
          <w:shd w:val="clear" w:color="auto" w:fill="FFFFFF"/>
        </w:rPr>
        <w:t>takové</w:t>
      </w:r>
      <w:r w:rsidRPr="002922E3">
        <w:rPr>
          <w:rFonts w:ascii="Arial" w:hAnsi="Arial" w:cs="Arial"/>
          <w:shd w:val="clear" w:color="auto" w:fill="FFFFFF"/>
        </w:rPr>
        <w:t xml:space="preserve"> práce, jejichž provedení se ukáže jako nadbytečné (tzv. méněpráce). Zhotovitel má povinnost upozornit objednatele, pokud </w:t>
      </w:r>
      <w:r w:rsidR="007A520D" w:rsidRPr="002922E3">
        <w:rPr>
          <w:rFonts w:ascii="Arial" w:hAnsi="Arial" w:cs="Arial"/>
          <w:shd w:val="clear" w:color="auto" w:fill="FFFFFF"/>
        </w:rPr>
        <w:t xml:space="preserve">kdykoliv </w:t>
      </w:r>
      <w:r w:rsidRPr="002922E3">
        <w:rPr>
          <w:rFonts w:ascii="Arial" w:hAnsi="Arial" w:cs="Arial"/>
          <w:shd w:val="clear" w:color="auto" w:fill="FFFFFF"/>
        </w:rPr>
        <w:t xml:space="preserve">v průběhu provádění díla zjistí nadbytečnost některých prací zahrnutých </w:t>
      </w:r>
      <w:r w:rsidRPr="002922E3">
        <w:rPr>
          <w:rFonts w:ascii="Arial" w:hAnsi="Arial"/>
        </w:rPr>
        <w:t>v projektové dokumentaci, soupisu stavebních prací, zadávací dokumentaci anebo v nabídce zhotovitele.</w:t>
      </w:r>
    </w:p>
    <w:p w14:paraId="4A94B4DD" w14:textId="48866F69" w:rsidR="004B2DD3" w:rsidRDefault="004B2DD3" w:rsidP="00351126">
      <w:pPr>
        <w:pStyle w:val="Zkladntext2"/>
        <w:spacing w:after="60" w:line="240" w:lineRule="atLeast"/>
        <w:ind w:left="357" w:hanging="357"/>
        <w:rPr>
          <w:rFonts w:ascii="Arial" w:hAnsi="Arial"/>
        </w:rPr>
      </w:pPr>
      <w:r>
        <w:rPr>
          <w:rFonts w:ascii="Arial" w:hAnsi="Arial"/>
        </w:rPr>
        <w:t>4.</w:t>
      </w:r>
      <w:r w:rsidR="007A520D">
        <w:rPr>
          <w:rFonts w:ascii="Arial" w:hAnsi="Arial"/>
        </w:rPr>
        <w:t>9</w:t>
      </w:r>
      <w:r w:rsidR="007A520D" w:rsidRPr="007A520D">
        <w:t xml:space="preserve"> </w:t>
      </w:r>
      <w:r w:rsidR="007A520D" w:rsidRPr="002922E3">
        <w:rPr>
          <w:rFonts w:ascii="Arial" w:hAnsi="Arial" w:cs="Arial"/>
        </w:rPr>
        <w:t>V</w:t>
      </w:r>
      <w:r w:rsidR="007A520D" w:rsidRPr="007A520D">
        <w:rPr>
          <w:rFonts w:ascii="Arial" w:hAnsi="Arial" w:cs="Arial"/>
        </w:rPr>
        <w:t>ícepráce</w:t>
      </w:r>
      <w:r w:rsidR="002922E3">
        <w:rPr>
          <w:rFonts w:ascii="Arial" w:hAnsi="Arial" w:cs="Arial"/>
        </w:rPr>
        <w:t>,</w:t>
      </w:r>
      <w:r w:rsidR="007A520D" w:rsidRPr="007A520D">
        <w:rPr>
          <w:rFonts w:ascii="Arial" w:hAnsi="Arial"/>
        </w:rPr>
        <w:t xml:space="preserve"> resp</w:t>
      </w:r>
      <w:r w:rsidR="007A520D">
        <w:rPr>
          <w:rFonts w:ascii="Arial" w:hAnsi="Arial"/>
        </w:rPr>
        <w:t>.</w:t>
      </w:r>
      <w:r w:rsidR="007A520D" w:rsidRPr="007A520D">
        <w:rPr>
          <w:rFonts w:ascii="Arial" w:hAnsi="Arial"/>
        </w:rPr>
        <w:t xml:space="preserve"> méněpráce budou zohledněny ve sjednané ceně </w:t>
      </w:r>
      <w:r w:rsidR="007A520D">
        <w:rPr>
          <w:rFonts w:ascii="Arial" w:hAnsi="Arial"/>
        </w:rPr>
        <w:t>d</w:t>
      </w:r>
      <w:r w:rsidR="007A520D" w:rsidRPr="007A520D">
        <w:rPr>
          <w:rFonts w:ascii="Arial" w:hAnsi="Arial"/>
        </w:rPr>
        <w:t xml:space="preserve">íla </w:t>
      </w:r>
      <w:r w:rsidR="007A520D">
        <w:rPr>
          <w:rFonts w:ascii="Arial" w:hAnsi="Arial"/>
        </w:rPr>
        <w:t>d</w:t>
      </w:r>
      <w:r w:rsidR="007A520D" w:rsidRPr="007A520D">
        <w:rPr>
          <w:rFonts w:ascii="Arial" w:hAnsi="Arial"/>
        </w:rPr>
        <w:t xml:space="preserve">odatkem ke </w:t>
      </w:r>
      <w:r w:rsidR="007A520D">
        <w:rPr>
          <w:rFonts w:ascii="Arial" w:hAnsi="Arial"/>
        </w:rPr>
        <w:t>s</w:t>
      </w:r>
      <w:r w:rsidR="007A520D" w:rsidRPr="007A520D">
        <w:rPr>
          <w:rFonts w:ascii="Arial" w:hAnsi="Arial"/>
        </w:rPr>
        <w:t>mlouvě</w:t>
      </w:r>
      <w:r w:rsidR="00302901">
        <w:rPr>
          <w:rFonts w:ascii="Arial" w:hAnsi="Arial"/>
        </w:rPr>
        <w:t xml:space="preserve"> nebo v případě rizika časového prodlení zápisem ve stavebním deníku a důvodovou zprávou</w:t>
      </w:r>
      <w:r w:rsidR="00115539">
        <w:rPr>
          <w:rFonts w:ascii="Arial" w:hAnsi="Arial"/>
        </w:rPr>
        <w:t xml:space="preserve"> TDS.</w:t>
      </w:r>
      <w:r w:rsidR="00876539">
        <w:rPr>
          <w:rFonts w:ascii="Arial" w:hAnsi="Arial"/>
        </w:rPr>
        <w:t xml:space="preserve"> V případě změn u prací, které jsou obsaženy v položkovém rozpočtu </w:t>
      </w:r>
      <w:r w:rsidR="007A520D" w:rsidRPr="007A520D">
        <w:rPr>
          <w:rFonts w:ascii="Arial" w:hAnsi="Arial"/>
        </w:rPr>
        <w:t xml:space="preserve">v nabídce </w:t>
      </w:r>
      <w:r w:rsidR="007A520D">
        <w:rPr>
          <w:rFonts w:ascii="Arial" w:hAnsi="Arial"/>
        </w:rPr>
        <w:t>z</w:t>
      </w:r>
      <w:r w:rsidR="007A520D" w:rsidRPr="007A520D">
        <w:rPr>
          <w:rFonts w:ascii="Arial" w:hAnsi="Arial"/>
        </w:rPr>
        <w:t>hotovitele</w:t>
      </w:r>
      <w:r w:rsidR="007A520D">
        <w:rPr>
          <w:rFonts w:ascii="Arial" w:hAnsi="Arial"/>
        </w:rPr>
        <w:t xml:space="preserve">, </w:t>
      </w:r>
      <w:r w:rsidR="00876539">
        <w:rPr>
          <w:rFonts w:ascii="Arial" w:hAnsi="Arial"/>
        </w:rPr>
        <w:t xml:space="preserve">bude změna ceny stanovena </w:t>
      </w:r>
      <w:r w:rsidR="006355E0">
        <w:rPr>
          <w:rFonts w:ascii="Arial" w:hAnsi="Arial"/>
        </w:rPr>
        <w:t>na základě jednotkové ceny dané práce v položkovém rozpočtu</w:t>
      </w:r>
      <w:r w:rsidR="00CC0ECA">
        <w:rPr>
          <w:rFonts w:ascii="Arial" w:hAnsi="Arial"/>
        </w:rPr>
        <w:t xml:space="preserve"> </w:t>
      </w:r>
      <w:r w:rsidR="006355E0">
        <w:rPr>
          <w:rFonts w:ascii="Arial" w:hAnsi="Arial"/>
        </w:rPr>
        <w:t xml:space="preserve">V případě změn u prací, které nejsou obsaženy v položkovém rozpočtu </w:t>
      </w:r>
      <w:r w:rsidR="006355E0" w:rsidRPr="007A520D">
        <w:rPr>
          <w:rFonts w:ascii="Arial" w:hAnsi="Arial"/>
        </w:rPr>
        <w:t xml:space="preserve">v nabídce </w:t>
      </w:r>
      <w:r w:rsidR="006355E0">
        <w:rPr>
          <w:rFonts w:ascii="Arial" w:hAnsi="Arial"/>
        </w:rPr>
        <w:t>z</w:t>
      </w:r>
      <w:r w:rsidR="006355E0" w:rsidRPr="007A520D">
        <w:rPr>
          <w:rFonts w:ascii="Arial" w:hAnsi="Arial"/>
        </w:rPr>
        <w:t>hotovitele</w:t>
      </w:r>
      <w:r w:rsidR="006355E0">
        <w:rPr>
          <w:rFonts w:ascii="Arial" w:hAnsi="Arial"/>
        </w:rPr>
        <w:t xml:space="preserve">, bude změna ceny stanovena na základě </w:t>
      </w:r>
      <w:r w:rsidR="00E45491">
        <w:rPr>
          <w:rFonts w:ascii="Arial" w:hAnsi="Arial"/>
        </w:rPr>
        <w:t xml:space="preserve">některého z </w:t>
      </w:r>
      <w:r w:rsidR="007A520D" w:rsidRPr="007A520D">
        <w:rPr>
          <w:rFonts w:ascii="Arial" w:hAnsi="Arial"/>
        </w:rPr>
        <w:t xml:space="preserve">ceníků ÚRS, RTS, </w:t>
      </w:r>
      <w:proofErr w:type="spellStart"/>
      <w:r w:rsidR="007A520D" w:rsidRPr="007A520D">
        <w:rPr>
          <w:rFonts w:ascii="Arial" w:hAnsi="Arial"/>
        </w:rPr>
        <w:t>Callida</w:t>
      </w:r>
      <w:proofErr w:type="spellEnd"/>
      <w:r w:rsidR="007A520D">
        <w:rPr>
          <w:rFonts w:ascii="Arial" w:hAnsi="Arial"/>
        </w:rPr>
        <w:t xml:space="preserve"> či</w:t>
      </w:r>
      <w:r w:rsidR="007A520D" w:rsidRPr="007A520D">
        <w:rPr>
          <w:rFonts w:ascii="Arial" w:hAnsi="Arial"/>
        </w:rPr>
        <w:t xml:space="preserve"> jiného obdobného </w:t>
      </w:r>
      <w:r w:rsidR="007A520D">
        <w:rPr>
          <w:rFonts w:ascii="Arial" w:hAnsi="Arial"/>
        </w:rPr>
        <w:t xml:space="preserve">a obecně dostupného </w:t>
      </w:r>
      <w:r w:rsidR="007A520D" w:rsidRPr="007A520D">
        <w:rPr>
          <w:rFonts w:ascii="Arial" w:hAnsi="Arial"/>
        </w:rPr>
        <w:t>systému pro oceňování stavebních prac</w:t>
      </w:r>
      <w:r w:rsidR="007A520D">
        <w:rPr>
          <w:rFonts w:ascii="Arial" w:hAnsi="Arial"/>
        </w:rPr>
        <w:t>í.</w:t>
      </w:r>
      <w:r w:rsidR="00CC0ECA">
        <w:rPr>
          <w:rFonts w:ascii="Arial" w:hAnsi="Arial"/>
        </w:rPr>
        <w:t xml:space="preserve"> </w:t>
      </w:r>
    </w:p>
    <w:p w14:paraId="2C0AEE94" w14:textId="3A6F669A" w:rsidR="00FC5A41" w:rsidRDefault="00FC5A41" w:rsidP="00351126">
      <w:pPr>
        <w:pStyle w:val="Zkladntext2"/>
        <w:spacing w:after="60" w:line="240" w:lineRule="atLeast"/>
        <w:ind w:left="357" w:hanging="357"/>
        <w:rPr>
          <w:rFonts w:ascii="Arial" w:hAnsi="Arial"/>
        </w:rPr>
      </w:pPr>
    </w:p>
    <w:p w14:paraId="5EBFFCAF" w14:textId="77777777" w:rsidR="00FC5A41" w:rsidRDefault="00FC5A41" w:rsidP="00351126">
      <w:pPr>
        <w:pStyle w:val="Zkladntext2"/>
        <w:spacing w:after="60" w:line="240" w:lineRule="atLeast"/>
        <w:ind w:left="357" w:hanging="357"/>
        <w:rPr>
          <w:rFonts w:ascii="Arial" w:hAnsi="Arial"/>
        </w:rPr>
      </w:pPr>
    </w:p>
    <w:p w14:paraId="07D066FD" w14:textId="77777777" w:rsidR="001C5299" w:rsidRPr="00633D33" w:rsidRDefault="001C5299" w:rsidP="001C5299">
      <w:pPr>
        <w:shd w:val="clear" w:color="auto" w:fill="C0C0C0"/>
        <w:spacing w:before="240" w:after="120"/>
        <w:jc w:val="center"/>
        <w:rPr>
          <w:rFonts w:ascii="Arial" w:hAnsi="Arial"/>
          <w:b/>
        </w:rPr>
      </w:pPr>
      <w:r w:rsidRPr="00633D33">
        <w:rPr>
          <w:rFonts w:ascii="Arial" w:hAnsi="Arial"/>
          <w:b/>
        </w:rPr>
        <w:t>V. Financování a placení</w:t>
      </w:r>
    </w:p>
    <w:p w14:paraId="610BB786" w14:textId="77777777" w:rsidR="001C5299" w:rsidRPr="00633D33" w:rsidRDefault="001C5299" w:rsidP="0074383C">
      <w:pPr>
        <w:pStyle w:val="Zkladntext2"/>
        <w:overflowPunct/>
        <w:autoSpaceDE/>
        <w:autoSpaceDN/>
        <w:adjustRightInd/>
        <w:spacing w:after="60"/>
        <w:ind w:left="357" w:hanging="357"/>
        <w:textAlignment w:val="auto"/>
        <w:rPr>
          <w:rFonts w:ascii="Arial" w:hAnsi="Arial"/>
        </w:rPr>
      </w:pPr>
      <w:r w:rsidRPr="00633D33">
        <w:rPr>
          <w:rFonts w:ascii="Arial" w:hAnsi="Arial"/>
        </w:rPr>
        <w:t>5.1</w:t>
      </w:r>
      <w:r w:rsidRPr="00633D33">
        <w:rPr>
          <w:rFonts w:ascii="Arial" w:hAnsi="Arial"/>
        </w:rPr>
        <w:tab/>
        <w:t xml:space="preserve">Zhotovitel vystaví konečné vyúčtování – závěrečnou fakturu do </w:t>
      </w:r>
      <w:r>
        <w:rPr>
          <w:rFonts w:ascii="Arial" w:hAnsi="Arial"/>
        </w:rPr>
        <w:t>30</w:t>
      </w:r>
      <w:r w:rsidRPr="00633D33">
        <w:rPr>
          <w:rFonts w:ascii="Arial" w:hAnsi="Arial"/>
        </w:rPr>
        <w:t xml:space="preserve"> kalendářních dnů od ukončení přejímacího řízení – podpis protokolu o předání a převzetí. Pokud bude protokol o předání a převzetí stavby obsahovat drobné vady a nedodělky nebránící provozu, bude z konečného vyúčtování pozastavena částka 10</w:t>
      </w:r>
      <w:r w:rsidR="00D925A6">
        <w:rPr>
          <w:rFonts w:ascii="Arial" w:hAnsi="Arial"/>
        </w:rPr>
        <w:t> </w:t>
      </w:r>
      <w:r w:rsidRPr="00633D33">
        <w:rPr>
          <w:rFonts w:ascii="Arial" w:hAnsi="Arial"/>
        </w:rPr>
        <w:t>% z ceny stavby d</w:t>
      </w:r>
      <w:r w:rsidR="00D00B04">
        <w:rPr>
          <w:rFonts w:ascii="Arial" w:hAnsi="Arial"/>
        </w:rPr>
        <w:t>o doby jejich odstranění Lhůta pro odstranění vad a nedodělků je do 10 dnů.</w:t>
      </w:r>
    </w:p>
    <w:p w14:paraId="198C71B0" w14:textId="77777777" w:rsidR="001C5299" w:rsidRPr="00633D33" w:rsidRDefault="001C5299" w:rsidP="001C5299">
      <w:pPr>
        <w:ind w:left="357" w:hanging="357"/>
        <w:jc w:val="both"/>
        <w:rPr>
          <w:rFonts w:ascii="Arial" w:hAnsi="Arial"/>
          <w:sz w:val="20"/>
        </w:rPr>
      </w:pPr>
      <w:r w:rsidRPr="00633D33">
        <w:rPr>
          <w:rFonts w:ascii="Arial" w:hAnsi="Arial"/>
          <w:sz w:val="20"/>
        </w:rPr>
        <w:t xml:space="preserve">5.2 </w:t>
      </w:r>
      <w:r w:rsidRPr="00633D33">
        <w:rPr>
          <w:rFonts w:ascii="Arial" w:hAnsi="Arial"/>
          <w:sz w:val="20"/>
        </w:rPr>
        <w:tab/>
        <w:t xml:space="preserve">Pozastavená částka </w:t>
      </w:r>
    </w:p>
    <w:p w14:paraId="3BF236E4" w14:textId="77777777" w:rsidR="001C5299" w:rsidRPr="00633D33" w:rsidRDefault="001C5299" w:rsidP="001C5299">
      <w:pPr>
        <w:spacing w:after="60"/>
        <w:ind w:left="357"/>
        <w:jc w:val="both"/>
        <w:rPr>
          <w:rFonts w:ascii="Arial" w:hAnsi="Arial"/>
          <w:sz w:val="20"/>
        </w:rPr>
      </w:pPr>
      <w:r w:rsidRPr="00633D33">
        <w:rPr>
          <w:rFonts w:ascii="Arial" w:hAnsi="Arial"/>
          <w:sz w:val="20"/>
        </w:rPr>
        <w:t xml:space="preserve">Pozastavená částka bude uvolněna do 14 dnů po předložení dokladu o provedení nedodělků a odstranění vad potvrzeného </w:t>
      </w:r>
      <w:r w:rsidRPr="00633D33">
        <w:rPr>
          <w:rFonts w:ascii="Arial" w:hAnsi="Arial"/>
          <w:sz w:val="20"/>
          <w:szCs w:val="20"/>
        </w:rPr>
        <w:t xml:space="preserve">zástupcem objednatele pro věci technické (dále </w:t>
      </w:r>
      <w:r w:rsidRPr="00633D33">
        <w:rPr>
          <w:rFonts w:ascii="Arial" w:hAnsi="Arial"/>
          <w:b/>
          <w:sz w:val="20"/>
          <w:szCs w:val="20"/>
        </w:rPr>
        <w:t>zástupce objednatele</w:t>
      </w:r>
      <w:r w:rsidRPr="00633D33">
        <w:rPr>
          <w:rFonts w:ascii="Arial" w:hAnsi="Arial"/>
          <w:sz w:val="20"/>
          <w:szCs w:val="20"/>
        </w:rPr>
        <w:t>)</w:t>
      </w:r>
      <w:r w:rsidRPr="00633D33">
        <w:rPr>
          <w:rFonts w:ascii="Arial" w:hAnsi="Arial"/>
          <w:sz w:val="20"/>
        </w:rPr>
        <w:t xml:space="preserve"> a po vyklizení staveniště.</w:t>
      </w:r>
    </w:p>
    <w:p w14:paraId="5630AD62" w14:textId="77777777" w:rsidR="001C5299" w:rsidRPr="00633D33" w:rsidRDefault="001C5299" w:rsidP="001C5299">
      <w:pPr>
        <w:pStyle w:val="Zkladntext2"/>
        <w:overflowPunct/>
        <w:autoSpaceDE/>
        <w:autoSpaceDN/>
        <w:adjustRightInd/>
        <w:spacing w:after="60"/>
        <w:ind w:left="357" w:hanging="357"/>
        <w:textAlignment w:val="auto"/>
        <w:rPr>
          <w:rFonts w:ascii="Arial" w:hAnsi="Arial"/>
        </w:rPr>
      </w:pPr>
      <w:r w:rsidRPr="00633D33">
        <w:rPr>
          <w:rFonts w:ascii="Arial" w:hAnsi="Arial"/>
        </w:rPr>
        <w:t>5.3</w:t>
      </w:r>
      <w:r w:rsidRPr="00633D33">
        <w:rPr>
          <w:rFonts w:ascii="Arial" w:hAnsi="Arial"/>
        </w:rPr>
        <w:tab/>
        <w:t>Lhůta splatnosti všech platebních dokladů činí 30 dnů od prokazatelného doručení objednateli.</w:t>
      </w:r>
    </w:p>
    <w:p w14:paraId="2478594D" w14:textId="73E0F842" w:rsidR="001C5299" w:rsidRPr="00633D33" w:rsidRDefault="001C5299" w:rsidP="001C5299">
      <w:pPr>
        <w:pStyle w:val="Zkladntext2"/>
        <w:overflowPunct/>
        <w:autoSpaceDE/>
        <w:autoSpaceDN/>
        <w:adjustRightInd/>
        <w:ind w:left="360" w:hanging="360"/>
        <w:textAlignment w:val="auto"/>
        <w:rPr>
          <w:rFonts w:ascii="Arial" w:hAnsi="Arial"/>
        </w:rPr>
      </w:pPr>
      <w:r w:rsidRPr="00633D33">
        <w:rPr>
          <w:rFonts w:ascii="Arial" w:hAnsi="Arial"/>
        </w:rPr>
        <w:t>5.4</w:t>
      </w:r>
      <w:r w:rsidRPr="00633D33">
        <w:rPr>
          <w:rFonts w:ascii="Arial" w:hAnsi="Arial"/>
        </w:rPr>
        <w:tab/>
        <w:t xml:space="preserve">Platební doklady budou adresovány a doručovány (možno i osobně do podatelny) na </w:t>
      </w:r>
      <w:r>
        <w:rPr>
          <w:rFonts w:ascii="Arial" w:hAnsi="Arial"/>
        </w:rPr>
        <w:t xml:space="preserve">adresu Obce </w:t>
      </w:r>
      <w:r w:rsidR="00115539">
        <w:rPr>
          <w:rFonts w:ascii="Arial" w:hAnsi="Arial"/>
        </w:rPr>
        <w:t>Novosedlice</w:t>
      </w:r>
      <w:r>
        <w:rPr>
          <w:rFonts w:ascii="Arial" w:hAnsi="Arial"/>
        </w:rPr>
        <w:t xml:space="preserve">, </w:t>
      </w:r>
      <w:r w:rsidR="00115539">
        <w:rPr>
          <w:rFonts w:ascii="Arial" w:hAnsi="Arial"/>
        </w:rPr>
        <w:t>Trnovanská 208/16, 417 31</w:t>
      </w:r>
      <w:r>
        <w:rPr>
          <w:rFonts w:ascii="Arial" w:hAnsi="Arial"/>
        </w:rPr>
        <w:t xml:space="preserve"> </w:t>
      </w:r>
      <w:r w:rsidR="00115539">
        <w:rPr>
          <w:rFonts w:ascii="Arial" w:hAnsi="Arial"/>
        </w:rPr>
        <w:t>Novosedlice</w:t>
      </w:r>
      <w:r>
        <w:rPr>
          <w:rFonts w:ascii="Arial" w:hAnsi="Arial"/>
        </w:rPr>
        <w:t xml:space="preserve"> </w:t>
      </w:r>
      <w:r w:rsidRPr="00633D33">
        <w:rPr>
          <w:rFonts w:ascii="Arial" w:hAnsi="Arial"/>
        </w:rPr>
        <w:t>a budou mít náležitosti podle příslušných předpisů (zákon č. 235/2004 Sb. ve znění pozdějších předpisů), tzn.:</w:t>
      </w:r>
    </w:p>
    <w:p w14:paraId="3806AA80" w14:textId="77777777" w:rsidR="001C5299" w:rsidRPr="00633D33" w:rsidRDefault="001C5299" w:rsidP="001C5299">
      <w:pPr>
        <w:numPr>
          <w:ilvl w:val="0"/>
          <w:numId w:val="2"/>
        </w:numPr>
        <w:ind w:firstLine="0"/>
        <w:jc w:val="both"/>
        <w:rPr>
          <w:rFonts w:ascii="Arial" w:hAnsi="Arial"/>
          <w:sz w:val="20"/>
        </w:rPr>
      </w:pPr>
      <w:r w:rsidRPr="00633D33">
        <w:rPr>
          <w:rFonts w:ascii="Arial" w:hAnsi="Arial"/>
          <w:sz w:val="20"/>
        </w:rPr>
        <w:t>označení faktury a její číslo</w:t>
      </w:r>
    </w:p>
    <w:p w14:paraId="72C7CDEF" w14:textId="77777777" w:rsidR="001C5299" w:rsidRPr="00633D33" w:rsidRDefault="001C5299" w:rsidP="001C5299">
      <w:pPr>
        <w:numPr>
          <w:ilvl w:val="0"/>
          <w:numId w:val="2"/>
        </w:numPr>
        <w:ind w:firstLine="0"/>
        <w:jc w:val="both"/>
        <w:rPr>
          <w:rFonts w:ascii="Arial" w:hAnsi="Arial"/>
          <w:sz w:val="20"/>
        </w:rPr>
      </w:pPr>
      <w:r w:rsidRPr="00633D33">
        <w:rPr>
          <w:rFonts w:ascii="Arial" w:hAnsi="Arial"/>
          <w:sz w:val="20"/>
        </w:rPr>
        <w:t>název a sídlo zhotovitele a objednatele</w:t>
      </w:r>
    </w:p>
    <w:p w14:paraId="76343711" w14:textId="77777777" w:rsidR="001C5299" w:rsidRPr="00633D33" w:rsidRDefault="001C5299" w:rsidP="001C5299">
      <w:pPr>
        <w:numPr>
          <w:ilvl w:val="0"/>
          <w:numId w:val="2"/>
        </w:numPr>
        <w:ind w:firstLine="0"/>
        <w:jc w:val="both"/>
        <w:rPr>
          <w:rFonts w:ascii="Arial" w:hAnsi="Arial"/>
          <w:sz w:val="20"/>
        </w:rPr>
      </w:pPr>
      <w:r w:rsidRPr="00633D33">
        <w:rPr>
          <w:rFonts w:ascii="Arial" w:hAnsi="Arial"/>
          <w:sz w:val="20"/>
        </w:rPr>
        <w:t>bankovní spojení zhotovitele a objednatele</w:t>
      </w:r>
    </w:p>
    <w:p w14:paraId="4C318115" w14:textId="77777777" w:rsidR="001C5299" w:rsidRPr="00633D33" w:rsidRDefault="001C5299" w:rsidP="001C5299">
      <w:pPr>
        <w:numPr>
          <w:ilvl w:val="0"/>
          <w:numId w:val="2"/>
        </w:numPr>
        <w:ind w:firstLine="0"/>
        <w:jc w:val="both"/>
        <w:rPr>
          <w:rFonts w:ascii="Arial" w:hAnsi="Arial"/>
          <w:sz w:val="20"/>
        </w:rPr>
      </w:pPr>
      <w:r w:rsidRPr="00633D33">
        <w:rPr>
          <w:rFonts w:ascii="Arial" w:hAnsi="Arial"/>
          <w:sz w:val="20"/>
        </w:rPr>
        <w:t>IČ a DIČ zhotovitele a objednatele</w:t>
      </w:r>
    </w:p>
    <w:p w14:paraId="2231F0DA" w14:textId="77777777" w:rsidR="001C5299" w:rsidRDefault="001C5299" w:rsidP="001C5299">
      <w:pPr>
        <w:numPr>
          <w:ilvl w:val="0"/>
          <w:numId w:val="2"/>
        </w:numPr>
        <w:ind w:firstLine="0"/>
        <w:jc w:val="both"/>
        <w:rPr>
          <w:rFonts w:ascii="Arial" w:hAnsi="Arial"/>
          <w:sz w:val="20"/>
        </w:rPr>
      </w:pPr>
      <w:r w:rsidRPr="00633D33">
        <w:rPr>
          <w:rFonts w:ascii="Arial" w:hAnsi="Arial"/>
          <w:sz w:val="20"/>
        </w:rPr>
        <w:t>předmět smlouvy (název a č. stavby) a číslo smlouvy (objednatele)</w:t>
      </w:r>
    </w:p>
    <w:p w14:paraId="4D61812C" w14:textId="58A0E818" w:rsidR="001C5299" w:rsidRPr="00E41BFE" w:rsidRDefault="001C5299" w:rsidP="00302E04">
      <w:pPr>
        <w:numPr>
          <w:ilvl w:val="0"/>
          <w:numId w:val="2"/>
        </w:numPr>
        <w:ind w:firstLine="0"/>
        <w:jc w:val="both"/>
        <w:rPr>
          <w:rFonts w:ascii="Arial" w:hAnsi="Arial"/>
          <w:sz w:val="20"/>
        </w:rPr>
      </w:pPr>
      <w:r w:rsidRPr="00E41BFE">
        <w:rPr>
          <w:rFonts w:ascii="Arial" w:hAnsi="Arial"/>
          <w:sz w:val="20"/>
        </w:rPr>
        <w:t>cenu díla, fakturovanou částku bez DPH a s DPH, bez pozastávky a s pozastávkou + přílohy, event. údaj o přenesení daňové povinnosti</w:t>
      </w:r>
    </w:p>
    <w:p w14:paraId="30A548FB" w14:textId="77777777" w:rsidR="001C5299" w:rsidRPr="00633D33" w:rsidRDefault="001C5299" w:rsidP="001C5299">
      <w:pPr>
        <w:numPr>
          <w:ilvl w:val="0"/>
          <w:numId w:val="2"/>
        </w:numPr>
        <w:ind w:firstLine="0"/>
        <w:jc w:val="both"/>
        <w:rPr>
          <w:rFonts w:ascii="Arial" w:hAnsi="Arial"/>
          <w:sz w:val="20"/>
        </w:rPr>
      </w:pPr>
      <w:r w:rsidRPr="00633D33">
        <w:rPr>
          <w:rFonts w:ascii="Arial" w:hAnsi="Arial"/>
          <w:sz w:val="20"/>
        </w:rPr>
        <w:t>datum zdanitelného plnění a datum splatnosti</w:t>
      </w:r>
    </w:p>
    <w:p w14:paraId="4FED9069" w14:textId="77777777" w:rsidR="001C5299" w:rsidRPr="00633D33" w:rsidRDefault="001C5299" w:rsidP="001C5299">
      <w:pPr>
        <w:numPr>
          <w:ilvl w:val="0"/>
          <w:numId w:val="2"/>
        </w:numPr>
        <w:ind w:firstLine="0"/>
        <w:jc w:val="both"/>
        <w:rPr>
          <w:rFonts w:ascii="Arial" w:hAnsi="Arial"/>
          <w:sz w:val="20"/>
        </w:rPr>
      </w:pPr>
      <w:r w:rsidRPr="00633D33">
        <w:rPr>
          <w:rFonts w:ascii="Arial" w:hAnsi="Arial"/>
          <w:sz w:val="20"/>
        </w:rPr>
        <w:t>stanovisko a podpis zástupce objednatele, včetně odsouhlaseného zjišťovacího protokolu a soupisu provedených prací za fakturační období (u konečné faktury i předávací protokol)</w:t>
      </w:r>
    </w:p>
    <w:p w14:paraId="67C9F411" w14:textId="77777777" w:rsidR="001C5299" w:rsidRPr="00633D33" w:rsidRDefault="001C5299" w:rsidP="001C5299">
      <w:pPr>
        <w:numPr>
          <w:ilvl w:val="0"/>
          <w:numId w:val="2"/>
        </w:numPr>
        <w:spacing w:after="60"/>
        <w:ind w:left="357" w:firstLine="0"/>
        <w:jc w:val="both"/>
        <w:rPr>
          <w:rFonts w:ascii="Arial" w:hAnsi="Arial"/>
          <w:sz w:val="20"/>
        </w:rPr>
      </w:pPr>
      <w:r w:rsidRPr="00633D33">
        <w:rPr>
          <w:rFonts w:ascii="Arial" w:hAnsi="Arial"/>
          <w:sz w:val="20"/>
        </w:rPr>
        <w:t>razítko a podpis zhotovitele</w:t>
      </w:r>
    </w:p>
    <w:p w14:paraId="49A52DE8" w14:textId="77777777" w:rsidR="001C5299" w:rsidRPr="00633D33" w:rsidRDefault="001C5299" w:rsidP="001C5299">
      <w:pPr>
        <w:pStyle w:val="Zkladntext2"/>
        <w:overflowPunct/>
        <w:autoSpaceDE/>
        <w:autoSpaceDN/>
        <w:adjustRightInd/>
        <w:ind w:left="360"/>
        <w:textAlignment w:val="auto"/>
        <w:rPr>
          <w:rFonts w:ascii="Arial" w:hAnsi="Arial"/>
        </w:rPr>
      </w:pPr>
      <w:r w:rsidRPr="00633D33">
        <w:rPr>
          <w:rFonts w:ascii="Arial" w:hAnsi="Arial"/>
        </w:rPr>
        <w:t xml:space="preserve">Nebude-li mít platební doklad příslušné náležitosti, je objednatel oprávněn doklad vrátit, aniž by běžela lhůta splatnosti. </w:t>
      </w:r>
    </w:p>
    <w:p w14:paraId="60DEEF2D" w14:textId="77777777" w:rsidR="001C5299" w:rsidRPr="00633D33" w:rsidRDefault="001C5299" w:rsidP="001C5299">
      <w:pPr>
        <w:pStyle w:val="Zkladntext2"/>
        <w:overflowPunct/>
        <w:autoSpaceDE/>
        <w:autoSpaceDN/>
        <w:adjustRightInd/>
        <w:ind w:left="360"/>
        <w:textAlignment w:val="auto"/>
        <w:rPr>
          <w:rFonts w:ascii="Arial" w:hAnsi="Arial"/>
        </w:rPr>
      </w:pPr>
    </w:p>
    <w:p w14:paraId="638A7FA4" w14:textId="77777777" w:rsidR="001C5299" w:rsidRPr="00633D33" w:rsidRDefault="001C5299" w:rsidP="001C5299">
      <w:pPr>
        <w:pStyle w:val="Zkladntext2"/>
        <w:overflowPunct/>
        <w:autoSpaceDE/>
        <w:autoSpaceDN/>
        <w:adjustRightInd/>
        <w:spacing w:after="60"/>
        <w:ind w:left="357" w:hanging="357"/>
        <w:textAlignment w:val="auto"/>
        <w:rPr>
          <w:rFonts w:ascii="Arial" w:hAnsi="Arial"/>
        </w:rPr>
      </w:pPr>
      <w:r w:rsidRPr="00633D33">
        <w:rPr>
          <w:rFonts w:ascii="Arial" w:hAnsi="Arial"/>
        </w:rPr>
        <w:t xml:space="preserve">5.5 </w:t>
      </w:r>
      <w:r>
        <w:rPr>
          <w:rFonts w:ascii="Arial" w:hAnsi="Arial"/>
        </w:rPr>
        <w:t xml:space="preserve">Před zahájení stavebních prací </w:t>
      </w:r>
      <w:r w:rsidRPr="00633D33">
        <w:rPr>
          <w:rFonts w:ascii="Arial" w:hAnsi="Arial"/>
        </w:rPr>
        <w:t>předloží zhotovitel objednateli podrobný platební kalendář a harmonogram prací včetně termínů dílčího plnění realizace stavby.</w:t>
      </w:r>
    </w:p>
    <w:p w14:paraId="534F9ECD" w14:textId="77777777" w:rsidR="001C5299" w:rsidRPr="00633D33" w:rsidRDefault="0074383C" w:rsidP="001C5299">
      <w:pPr>
        <w:pStyle w:val="Zkladntext2"/>
        <w:overflowPunct/>
        <w:autoSpaceDE/>
        <w:autoSpaceDN/>
        <w:adjustRightInd/>
        <w:spacing w:after="60"/>
        <w:ind w:left="357" w:hanging="357"/>
        <w:textAlignment w:val="auto"/>
        <w:rPr>
          <w:rFonts w:ascii="Arial" w:hAnsi="Arial"/>
        </w:rPr>
      </w:pPr>
      <w:r>
        <w:rPr>
          <w:rFonts w:ascii="Arial" w:hAnsi="Arial"/>
        </w:rPr>
        <w:t>5.6 Dílčí faktur</w:t>
      </w:r>
      <w:r w:rsidR="00781432">
        <w:rPr>
          <w:rFonts w:ascii="Arial" w:hAnsi="Arial"/>
        </w:rPr>
        <w:t>y</w:t>
      </w:r>
      <w:r w:rsidR="001C5299" w:rsidRPr="00633D33">
        <w:rPr>
          <w:rFonts w:ascii="Arial" w:hAnsi="Arial"/>
        </w:rPr>
        <w:t>:</w:t>
      </w:r>
    </w:p>
    <w:p w14:paraId="308C11B7" w14:textId="77777777" w:rsidR="001C5299" w:rsidRPr="00633D33" w:rsidRDefault="001C5299" w:rsidP="000E4AFE">
      <w:pPr>
        <w:pStyle w:val="Zkladntext2"/>
        <w:overflowPunct/>
        <w:autoSpaceDE/>
        <w:autoSpaceDN/>
        <w:adjustRightInd/>
        <w:spacing w:after="60"/>
        <w:ind w:left="357" w:hanging="357"/>
        <w:textAlignment w:val="auto"/>
        <w:rPr>
          <w:rFonts w:ascii="Arial" w:hAnsi="Arial"/>
        </w:rPr>
      </w:pPr>
      <w:r w:rsidRPr="00633D33">
        <w:rPr>
          <w:rFonts w:ascii="Arial" w:hAnsi="Arial"/>
        </w:rPr>
        <w:t xml:space="preserve">      Zhotovitel je oprávněn měsíčně vystavovat k prvnímu dni následujícího měsíce dílčí faktury</w:t>
      </w:r>
      <w:r w:rsidR="004760B1">
        <w:rPr>
          <w:rFonts w:ascii="Arial" w:hAnsi="Arial"/>
        </w:rPr>
        <w:t>, přičemž datem zdanitelného plnění je poslední den příslušného měsíce</w:t>
      </w:r>
      <w:r w:rsidRPr="00633D33">
        <w:rPr>
          <w:rFonts w:ascii="Arial" w:hAnsi="Arial"/>
        </w:rPr>
        <w:t>. Dílčí fakturu vystaví zhotovitel na základě zmocněncem objednatele odsouhlaseného soupisu prací provedených v příslušném období, který bude nedílnou součástí dílčí faktury. Pro odsouhlasení soupisu provedených prací dohodly smluvní strany lhůtu tři pracovní dny od jeho předložení.</w:t>
      </w:r>
    </w:p>
    <w:p w14:paraId="08905AE6" w14:textId="77777777" w:rsidR="001C5299" w:rsidRPr="00633D33" w:rsidRDefault="001C5299" w:rsidP="001C5299">
      <w:pPr>
        <w:pStyle w:val="Nadpis3"/>
        <w:spacing w:before="240" w:after="120"/>
        <w:rPr>
          <w:rFonts w:ascii="Arial" w:hAnsi="Arial"/>
        </w:rPr>
      </w:pPr>
      <w:r w:rsidRPr="00633D33">
        <w:rPr>
          <w:rFonts w:ascii="Arial" w:hAnsi="Arial"/>
        </w:rPr>
        <w:t>VI. Vlastnictví k dílu, pojištění stavby</w:t>
      </w:r>
    </w:p>
    <w:p w14:paraId="24FBCCA0" w14:textId="77777777" w:rsidR="00C31B92" w:rsidRPr="00C31B92" w:rsidRDefault="001C5299" w:rsidP="00C31B92">
      <w:pPr>
        <w:pStyle w:val="Zkladntext2"/>
        <w:spacing w:after="60"/>
        <w:ind w:left="357" w:hanging="357"/>
        <w:rPr>
          <w:rFonts w:ascii="Arial" w:hAnsi="Arial"/>
        </w:rPr>
      </w:pPr>
      <w:r w:rsidRPr="00633D33">
        <w:rPr>
          <w:rFonts w:ascii="Arial" w:hAnsi="Arial"/>
        </w:rPr>
        <w:t>6.1.</w:t>
      </w:r>
      <w:r w:rsidRPr="00633D33">
        <w:rPr>
          <w:rFonts w:ascii="Arial" w:hAnsi="Arial"/>
        </w:rPr>
        <w:tab/>
      </w:r>
      <w:r w:rsidR="00C31B92" w:rsidRPr="00C31B92">
        <w:rPr>
          <w:rFonts w:ascii="Arial" w:hAnsi="Arial"/>
        </w:rPr>
        <w:t>Objednatel se stává postupně vlastníkem zhotovené stavby, avšak zhotovitel nese nebezpečí škody nebo zničení stavby až do vlastního předání a převzetí stavby objednatelem.</w:t>
      </w:r>
    </w:p>
    <w:p w14:paraId="6AE5C9E6" w14:textId="0A59D4AF" w:rsidR="00C31B92" w:rsidRPr="00C31B92" w:rsidRDefault="00C31B92" w:rsidP="00C31B92">
      <w:pPr>
        <w:pStyle w:val="Zkladntext2"/>
        <w:spacing w:after="60"/>
        <w:ind w:left="357" w:hanging="357"/>
        <w:rPr>
          <w:rFonts w:ascii="Arial" w:hAnsi="Arial"/>
        </w:rPr>
      </w:pPr>
      <w:r>
        <w:rPr>
          <w:rFonts w:ascii="Arial" w:hAnsi="Arial"/>
        </w:rPr>
        <w:t xml:space="preserve">6.2 </w:t>
      </w:r>
      <w:r w:rsidRPr="00C31B92">
        <w:rPr>
          <w:rFonts w:ascii="Arial" w:hAnsi="Arial"/>
        </w:rPr>
        <w:t>Zhotovitel na sebe přebírá odpovědnost za škody způsobené všemi účastníky stavby na zhotovovaném díle po celou dobu stavby, tzn. do převzetí díla objednatelem, stejně tak za škody způsobené svou činností objednateli nebo třetí osobě na jejich majetku.</w:t>
      </w:r>
    </w:p>
    <w:p w14:paraId="0C7F6A1A" w14:textId="111B1E25" w:rsidR="00C31B92" w:rsidRPr="00C31B92" w:rsidRDefault="00C31B92" w:rsidP="00C31B92">
      <w:pPr>
        <w:pStyle w:val="Zkladntext2"/>
        <w:spacing w:after="60"/>
        <w:ind w:left="357" w:hanging="357"/>
        <w:rPr>
          <w:rFonts w:ascii="Arial" w:hAnsi="Arial"/>
        </w:rPr>
      </w:pPr>
      <w:r>
        <w:rPr>
          <w:rFonts w:ascii="Arial" w:hAnsi="Arial"/>
        </w:rPr>
        <w:t xml:space="preserve">6.3 </w:t>
      </w:r>
      <w:r w:rsidRPr="00C31B92">
        <w:rPr>
          <w:rFonts w:ascii="Arial" w:hAnsi="Arial"/>
        </w:rPr>
        <w:t xml:space="preserve">Zhotovitel prohlašuje a před podpisem této smlouvy doloží uzavřenou pojistnou smlouvu, jejímž předmětem je pojištění odpovědnosti za škodu způsobenou zhotovitelem třetí osobě v souvislosti s výkonem jeho činnosti ve výši </w:t>
      </w:r>
      <w:r w:rsidRPr="00DF2A82">
        <w:rPr>
          <w:rFonts w:ascii="Arial" w:hAnsi="Arial"/>
        </w:rPr>
        <w:t xml:space="preserve">nejméně </w:t>
      </w:r>
      <w:r w:rsidR="006A6C90">
        <w:rPr>
          <w:rFonts w:ascii="Arial" w:hAnsi="Arial"/>
        </w:rPr>
        <w:t xml:space="preserve">1 </w:t>
      </w:r>
      <w:r w:rsidR="003D7B3F">
        <w:rPr>
          <w:rFonts w:ascii="Arial" w:hAnsi="Arial"/>
        </w:rPr>
        <w:t>5</w:t>
      </w:r>
      <w:r w:rsidR="00DF2A82" w:rsidRPr="00DF2A82">
        <w:rPr>
          <w:rFonts w:ascii="Arial" w:hAnsi="Arial"/>
        </w:rPr>
        <w:t>00 000</w:t>
      </w:r>
      <w:r w:rsidRPr="00DF2A82">
        <w:rPr>
          <w:rFonts w:ascii="Arial" w:hAnsi="Arial"/>
        </w:rPr>
        <w:t xml:space="preserve"> Kč, a pojistnou smlouvu, jejímž předmětem je pojištění stavebně montážních činností ve výši </w:t>
      </w:r>
      <w:r w:rsidR="00E63C3F">
        <w:rPr>
          <w:rFonts w:ascii="Arial" w:hAnsi="Arial"/>
        </w:rPr>
        <w:t xml:space="preserve">nejméně </w:t>
      </w:r>
      <w:r w:rsidR="006A6C90">
        <w:rPr>
          <w:rFonts w:ascii="Arial" w:hAnsi="Arial"/>
        </w:rPr>
        <w:t xml:space="preserve">1 </w:t>
      </w:r>
      <w:r w:rsidR="003D7B3F">
        <w:rPr>
          <w:rFonts w:ascii="Arial" w:hAnsi="Arial"/>
        </w:rPr>
        <w:t>5</w:t>
      </w:r>
      <w:r w:rsidR="00DF2A82" w:rsidRPr="00DF2A82">
        <w:rPr>
          <w:rFonts w:ascii="Arial" w:hAnsi="Arial"/>
        </w:rPr>
        <w:t>00 000 Kč</w:t>
      </w:r>
      <w:r w:rsidR="00E63C3F">
        <w:rPr>
          <w:rFonts w:ascii="Arial" w:hAnsi="Arial"/>
        </w:rPr>
        <w:t>.</w:t>
      </w:r>
    </w:p>
    <w:p w14:paraId="0F163081" w14:textId="77777777" w:rsidR="00C31B92" w:rsidRPr="00C31B92" w:rsidRDefault="00C31B92" w:rsidP="00C31B92">
      <w:pPr>
        <w:pStyle w:val="Zkladntext2"/>
        <w:spacing w:after="60"/>
        <w:ind w:left="357" w:hanging="357"/>
        <w:rPr>
          <w:rFonts w:ascii="Arial" w:hAnsi="Arial"/>
        </w:rPr>
      </w:pPr>
      <w:r>
        <w:rPr>
          <w:rFonts w:ascii="Arial" w:hAnsi="Arial"/>
        </w:rPr>
        <w:t xml:space="preserve">6.4 </w:t>
      </w:r>
      <w:r w:rsidRPr="00C31B92">
        <w:rPr>
          <w:rFonts w:ascii="Arial" w:hAnsi="Arial"/>
        </w:rPr>
        <w:t xml:space="preserve">Zhotovitel se po celou dobu trvání této smlouvy do doby protokolárního předání díla bez vad a nedodělků zavazuje, že bude pojištěn ve smyslu výše uvedených ustanovení a že nedojde ke snížení pojistného plnění. Zhotovitel je povinen udržovat platné pojištění i tehdy, pokud dojde ke změně v rozsahu a povaze prováděného díla; v případě změn prováděného díla je povinen pojišťovatele včas informovat a případně změnit rozsah pojištění tak, aby pojistná smlouva poskytovala po celou dobu provádění díla pojistné krytí požadované touto smlouvou. V případě </w:t>
      </w:r>
      <w:r w:rsidRPr="00C31B92">
        <w:rPr>
          <w:rFonts w:ascii="Arial" w:hAnsi="Arial"/>
        </w:rPr>
        <w:lastRenderedPageBreak/>
        <w:t>změny pojistné smlouvy v průběhu provádění díla je zhotovitel povinen předložit objednateli doklad o změně pojistné smlouvy.</w:t>
      </w:r>
    </w:p>
    <w:p w14:paraId="1B3565E8" w14:textId="77777777" w:rsidR="002922E3" w:rsidRDefault="00C31B92" w:rsidP="002922E3">
      <w:pPr>
        <w:pStyle w:val="Zkladntext2"/>
        <w:spacing w:after="60"/>
        <w:ind w:left="357" w:hanging="357"/>
        <w:rPr>
          <w:rFonts w:ascii="Arial" w:hAnsi="Arial"/>
        </w:rPr>
      </w:pPr>
      <w:r>
        <w:rPr>
          <w:rFonts w:ascii="Arial" w:hAnsi="Arial"/>
        </w:rPr>
        <w:t xml:space="preserve">6.5 </w:t>
      </w:r>
      <w:r w:rsidRPr="00C31B92">
        <w:rPr>
          <w:rFonts w:ascii="Arial" w:hAnsi="Arial"/>
        </w:rPr>
        <w:t>V případě, že zhotovitel nesplní svou povinnost uzavřít a udržovat platnou pojistku v požadovaném rozsahu nebo nepředloží objednateli ve stanoveném termínu plné znění pojistných smluv, je objednatel oprávněn uzavřít a udržovat takové pojistné smlouvy vlastním jménem, zaplatit jakékoliv pojistné nezbytné k uzavření a udržování takových pojistných smluv a takové výdaje započíst proti jakékoli pohledávce zhotovitele dle této smlouvy za objednatelem nebo vymáhat tyto částky po zhotoviteli přímo.</w:t>
      </w:r>
    </w:p>
    <w:p w14:paraId="3C0B768B" w14:textId="10FE2C85" w:rsidR="001C5299" w:rsidRPr="003D7B3F" w:rsidRDefault="001C5299" w:rsidP="003D7B3F">
      <w:pPr>
        <w:shd w:val="clear" w:color="auto" w:fill="C0C0C0"/>
        <w:spacing w:before="240" w:after="120"/>
        <w:jc w:val="center"/>
        <w:rPr>
          <w:rFonts w:ascii="Arial" w:hAnsi="Arial"/>
          <w:b/>
        </w:rPr>
      </w:pPr>
      <w:r w:rsidRPr="00633D33">
        <w:rPr>
          <w:rFonts w:ascii="Arial" w:hAnsi="Arial"/>
          <w:b/>
        </w:rPr>
        <w:t xml:space="preserve">VII. </w:t>
      </w:r>
      <w:r w:rsidR="003D7B3F">
        <w:rPr>
          <w:rFonts w:ascii="Arial" w:hAnsi="Arial"/>
          <w:b/>
        </w:rPr>
        <w:t>Technická specifikace</w:t>
      </w:r>
      <w:r w:rsidRPr="00633D33">
        <w:rPr>
          <w:rFonts w:ascii="Arial" w:hAnsi="Arial"/>
          <w:b/>
        </w:rPr>
        <w:t xml:space="preserve"> </w:t>
      </w:r>
    </w:p>
    <w:p w14:paraId="40FE27F1" w14:textId="1221DD5F" w:rsidR="00017D1B" w:rsidRPr="00633D33" w:rsidRDefault="00017D1B" w:rsidP="003D7B3F">
      <w:pPr>
        <w:pStyle w:val="Zkladntext2"/>
        <w:overflowPunct/>
        <w:autoSpaceDE/>
        <w:autoSpaceDN/>
        <w:adjustRightInd/>
        <w:ind w:left="357" w:hanging="357"/>
        <w:textAlignment w:val="auto"/>
        <w:rPr>
          <w:rFonts w:ascii="Arial" w:hAnsi="Arial"/>
        </w:rPr>
      </w:pPr>
      <w:r>
        <w:rPr>
          <w:rFonts w:ascii="Arial" w:hAnsi="Arial"/>
        </w:rPr>
        <w:t>7.</w:t>
      </w:r>
      <w:r w:rsidR="003D7B3F">
        <w:rPr>
          <w:rFonts w:ascii="Arial" w:hAnsi="Arial"/>
        </w:rPr>
        <w:t>1</w:t>
      </w:r>
      <w:r>
        <w:rPr>
          <w:rFonts w:ascii="Arial" w:hAnsi="Arial"/>
        </w:rPr>
        <w:tab/>
      </w:r>
      <w:r w:rsidRPr="00017D1B">
        <w:rPr>
          <w:rFonts w:ascii="Arial" w:hAnsi="Arial"/>
        </w:rPr>
        <w:t>Zhotovitel zkontroluje technickou část předané dokumentace nejpozději před zahájením prací na příslušné části díla a upozorní objednatele bez zbytečného odkladu na zjištěn</w:t>
      </w:r>
      <w:r>
        <w:rPr>
          <w:rFonts w:ascii="Arial" w:hAnsi="Arial"/>
        </w:rPr>
        <w:t>é</w:t>
      </w:r>
      <w:r w:rsidRPr="00017D1B">
        <w:rPr>
          <w:rFonts w:ascii="Arial" w:hAnsi="Arial"/>
        </w:rPr>
        <w:t xml:space="preserve"> zjevné vady a nedostatky. </w:t>
      </w:r>
      <w:r w:rsidR="00E45491">
        <w:rPr>
          <w:rFonts w:ascii="Arial" w:hAnsi="Arial"/>
        </w:rPr>
        <w:t xml:space="preserve">Touto kontrolou není dotčena odpovědnost objednatele za správnost předané dokumentace. </w:t>
      </w:r>
      <w:r w:rsidRPr="00017D1B">
        <w:rPr>
          <w:rFonts w:ascii="Arial" w:hAnsi="Arial"/>
        </w:rPr>
        <w:t>Případný soupis zjištěných vad a nedostatků předané dokumentace včetně návrhů na jejich odstranění a dopad na cenu díla zhotovitel předá objednateli</w:t>
      </w:r>
      <w:r>
        <w:rPr>
          <w:rFonts w:ascii="Arial" w:hAnsi="Arial"/>
        </w:rPr>
        <w:t xml:space="preserve"> bez zbytečného odkladu</w:t>
      </w:r>
      <w:r w:rsidRPr="00017D1B">
        <w:rPr>
          <w:rFonts w:ascii="Arial" w:hAnsi="Arial"/>
        </w:rPr>
        <w:t>.</w:t>
      </w:r>
    </w:p>
    <w:p w14:paraId="1ECF95C7" w14:textId="77777777" w:rsidR="001C5299" w:rsidRPr="00633D33" w:rsidRDefault="001C5299" w:rsidP="001C5299">
      <w:pPr>
        <w:shd w:val="clear" w:color="auto" w:fill="C0C0C0"/>
        <w:spacing w:before="240" w:after="120"/>
        <w:jc w:val="center"/>
        <w:rPr>
          <w:rFonts w:ascii="Arial" w:hAnsi="Arial"/>
          <w:b/>
        </w:rPr>
      </w:pPr>
      <w:r w:rsidRPr="00633D33">
        <w:rPr>
          <w:rFonts w:ascii="Arial" w:hAnsi="Arial"/>
          <w:b/>
        </w:rPr>
        <w:t xml:space="preserve">VIII. Staveniště </w:t>
      </w:r>
    </w:p>
    <w:p w14:paraId="1CB1C09F" w14:textId="77777777" w:rsidR="001C5299" w:rsidRPr="00633D33" w:rsidRDefault="001C5299" w:rsidP="001C5299">
      <w:pPr>
        <w:spacing w:after="60"/>
        <w:ind w:left="357" w:hanging="357"/>
        <w:jc w:val="both"/>
        <w:rPr>
          <w:rFonts w:ascii="Arial" w:hAnsi="Arial"/>
          <w:sz w:val="20"/>
        </w:rPr>
      </w:pPr>
      <w:r w:rsidRPr="00633D33">
        <w:rPr>
          <w:rFonts w:ascii="Arial" w:hAnsi="Arial"/>
          <w:sz w:val="20"/>
        </w:rPr>
        <w:t>8.1 Zástupce objednatele předá zhotoviteli staveniště najednou</w:t>
      </w:r>
      <w:r w:rsidR="00DB389D">
        <w:rPr>
          <w:rFonts w:ascii="Arial" w:hAnsi="Arial"/>
          <w:sz w:val="20"/>
        </w:rPr>
        <w:t>,</w:t>
      </w:r>
      <w:r w:rsidRPr="00633D33">
        <w:rPr>
          <w:rFonts w:ascii="Arial" w:hAnsi="Arial"/>
          <w:sz w:val="20"/>
        </w:rPr>
        <w:t xml:space="preserve"> a to do </w:t>
      </w:r>
      <w:r>
        <w:rPr>
          <w:rFonts w:ascii="Arial" w:hAnsi="Arial"/>
          <w:sz w:val="20"/>
        </w:rPr>
        <w:t xml:space="preserve">pěti </w:t>
      </w:r>
      <w:r w:rsidRPr="00633D33">
        <w:rPr>
          <w:rFonts w:ascii="Arial" w:hAnsi="Arial"/>
          <w:sz w:val="20"/>
        </w:rPr>
        <w:t>dnů po telefonické nebo písemné výzvě zhotovitele</w:t>
      </w:r>
      <w:r w:rsidR="00CA6164">
        <w:rPr>
          <w:rFonts w:ascii="Arial" w:hAnsi="Arial"/>
          <w:sz w:val="20"/>
        </w:rPr>
        <w:t xml:space="preserve"> a po podpisu této smlouvy. </w:t>
      </w:r>
      <w:r w:rsidRPr="00633D33">
        <w:rPr>
          <w:rFonts w:ascii="Arial" w:hAnsi="Arial"/>
          <w:sz w:val="20"/>
        </w:rPr>
        <w:t xml:space="preserve">Zhotovitel je při přejímce staveniště povinen prověřit, zda toto nemá zjevné překážky nebo vady bránící provedení díla. </w:t>
      </w:r>
    </w:p>
    <w:p w14:paraId="6A37589E" w14:textId="77777777" w:rsidR="001C5299" w:rsidRPr="00633D33" w:rsidRDefault="001C5299" w:rsidP="001C5299">
      <w:pPr>
        <w:pStyle w:val="Zkladntext2"/>
        <w:overflowPunct/>
        <w:autoSpaceDE/>
        <w:autoSpaceDN/>
        <w:adjustRightInd/>
        <w:spacing w:after="60"/>
        <w:ind w:left="357" w:hanging="357"/>
        <w:textAlignment w:val="auto"/>
        <w:rPr>
          <w:rFonts w:ascii="Arial" w:hAnsi="Arial"/>
          <w:szCs w:val="24"/>
        </w:rPr>
      </w:pPr>
      <w:r w:rsidRPr="00633D33">
        <w:rPr>
          <w:rFonts w:ascii="Arial" w:hAnsi="Arial"/>
          <w:szCs w:val="24"/>
        </w:rPr>
        <w:t>8.2</w:t>
      </w:r>
      <w:r w:rsidRPr="00633D33">
        <w:rPr>
          <w:rFonts w:ascii="Arial" w:hAnsi="Arial"/>
          <w:szCs w:val="24"/>
        </w:rPr>
        <w:tab/>
        <w:t>Staveniště bude předáno zápisem a bude zhotoviteli poskytnuto bezplatně po dobu plnění uvedenou v </w:t>
      </w:r>
      <w:proofErr w:type="spellStart"/>
      <w:r w:rsidRPr="00633D33">
        <w:rPr>
          <w:rFonts w:ascii="Arial" w:hAnsi="Arial"/>
          <w:szCs w:val="24"/>
        </w:rPr>
        <w:t>čl.III</w:t>
      </w:r>
      <w:proofErr w:type="spellEnd"/>
      <w:r w:rsidRPr="00633D33">
        <w:rPr>
          <w:rFonts w:ascii="Arial" w:hAnsi="Arial"/>
          <w:szCs w:val="24"/>
        </w:rPr>
        <w:t>. této smlouvy.</w:t>
      </w:r>
    </w:p>
    <w:p w14:paraId="684FA2D4" w14:textId="77777777" w:rsidR="001C5299" w:rsidRPr="00633D33" w:rsidRDefault="001C5299" w:rsidP="001C5299">
      <w:pPr>
        <w:spacing w:after="60"/>
        <w:ind w:left="357" w:hanging="357"/>
        <w:jc w:val="both"/>
        <w:rPr>
          <w:rFonts w:ascii="Arial" w:hAnsi="Arial"/>
          <w:sz w:val="20"/>
        </w:rPr>
      </w:pPr>
      <w:r w:rsidRPr="00633D33">
        <w:rPr>
          <w:rFonts w:ascii="Arial" w:hAnsi="Arial"/>
          <w:sz w:val="20"/>
        </w:rPr>
        <w:t xml:space="preserve">8.3 Zhotovitel je povinen vybudovat zařízení staveniště, deponie v rozsahu potřebném pro realizaci stavby na pozemcích k tomu určených. Zhotovitel je povinen si zařídit případné správní rozhodnutí potřebná ke zbudování zařízení staveniště nebo deponií. Náklady na povolení, vybudování, provoz a odstranění zařízení staveniště, včetně uvedení pozemků do původního stavu jsou zahrnuty v ceně díla. </w:t>
      </w:r>
    </w:p>
    <w:p w14:paraId="52267B67" w14:textId="77777777" w:rsidR="001C5299" w:rsidRPr="00633D33" w:rsidRDefault="001C5299" w:rsidP="001C5299">
      <w:pPr>
        <w:pStyle w:val="Zkladntext2"/>
        <w:overflowPunct/>
        <w:autoSpaceDE/>
        <w:autoSpaceDN/>
        <w:adjustRightInd/>
        <w:spacing w:after="60"/>
        <w:ind w:left="357" w:hanging="357"/>
        <w:textAlignment w:val="auto"/>
        <w:rPr>
          <w:rFonts w:ascii="Arial" w:hAnsi="Arial"/>
        </w:rPr>
      </w:pPr>
      <w:r w:rsidRPr="00633D33">
        <w:rPr>
          <w:rFonts w:ascii="Arial" w:hAnsi="Arial"/>
        </w:rPr>
        <w:t>8.4</w:t>
      </w:r>
      <w:r w:rsidRPr="00633D33">
        <w:rPr>
          <w:rFonts w:ascii="Arial" w:hAnsi="Arial"/>
        </w:rPr>
        <w:tab/>
        <w:t>Zhotovitel zahrnul do ceny všechny poplatky za uložení vzniklých odpadů.</w:t>
      </w:r>
    </w:p>
    <w:p w14:paraId="2958F6D6" w14:textId="77777777" w:rsidR="001C5299" w:rsidRPr="00633D33" w:rsidRDefault="001C5299" w:rsidP="001C5299">
      <w:pPr>
        <w:pStyle w:val="Zkladntext2"/>
        <w:overflowPunct/>
        <w:autoSpaceDE/>
        <w:autoSpaceDN/>
        <w:adjustRightInd/>
        <w:spacing w:after="60"/>
        <w:ind w:left="357" w:hanging="357"/>
        <w:textAlignment w:val="auto"/>
        <w:rPr>
          <w:rFonts w:ascii="Arial" w:hAnsi="Arial"/>
        </w:rPr>
      </w:pPr>
      <w:r w:rsidRPr="00633D33">
        <w:rPr>
          <w:rFonts w:ascii="Arial" w:hAnsi="Arial"/>
        </w:rPr>
        <w:t>8.5</w:t>
      </w:r>
      <w:r w:rsidRPr="00633D33">
        <w:rPr>
          <w:rFonts w:ascii="Arial" w:hAnsi="Arial"/>
        </w:rPr>
        <w:tab/>
        <w:t>Případný zdroj vody, elektrické energie a další si zhotovitel smluvně zajistí u provozovatelů těchto zařízení.</w:t>
      </w:r>
    </w:p>
    <w:p w14:paraId="5502301B" w14:textId="5EFBDF6B" w:rsidR="001C5299" w:rsidRPr="00633D33" w:rsidRDefault="001C5299" w:rsidP="001C5299">
      <w:pPr>
        <w:pStyle w:val="Zkladntext2"/>
        <w:overflowPunct/>
        <w:autoSpaceDE/>
        <w:autoSpaceDN/>
        <w:adjustRightInd/>
        <w:spacing w:after="60"/>
        <w:ind w:left="357" w:hanging="357"/>
        <w:textAlignment w:val="auto"/>
        <w:rPr>
          <w:rFonts w:ascii="Arial" w:hAnsi="Arial"/>
        </w:rPr>
      </w:pPr>
      <w:r w:rsidRPr="00633D33">
        <w:rPr>
          <w:rFonts w:ascii="Arial" w:hAnsi="Arial"/>
        </w:rPr>
        <w:t>8.6</w:t>
      </w:r>
      <w:r w:rsidRPr="00633D33">
        <w:rPr>
          <w:rFonts w:ascii="Arial" w:hAnsi="Arial"/>
        </w:rPr>
        <w:tab/>
        <w:t>Zhotovitel provede taková opatření, aby plochy v obvodu staveniště nebyly znečištěny ropnými a jinými podobnými produkty. Zhotovitel nesmí v průběhu stavby přerušit dodávky elektrického proudu a telekomunikačního spojení k nemovitostem nacházejícím se podél realizované stavby. Veškeré náklady a sankce vyplývajícím z poškození a jejich obnovy nese zhotovitel.</w:t>
      </w:r>
    </w:p>
    <w:p w14:paraId="4FFC56C5" w14:textId="77777777" w:rsidR="001C5299" w:rsidRPr="00633D33" w:rsidRDefault="001C5299" w:rsidP="001C5299">
      <w:pPr>
        <w:pStyle w:val="Zkladntext2"/>
        <w:overflowPunct/>
        <w:autoSpaceDE/>
        <w:autoSpaceDN/>
        <w:adjustRightInd/>
        <w:spacing w:after="60"/>
        <w:ind w:left="357" w:hanging="357"/>
        <w:textAlignment w:val="auto"/>
        <w:rPr>
          <w:rFonts w:ascii="Arial" w:hAnsi="Arial"/>
        </w:rPr>
      </w:pPr>
      <w:r w:rsidRPr="00633D33">
        <w:rPr>
          <w:rFonts w:ascii="Arial" w:hAnsi="Arial"/>
        </w:rPr>
        <w:t>8.7 Zhotovitel je povinen užívat veřejné komunikace jen v souladu s platnými předpisy. Pokud vzniknou jejím užíváním škody, odpovídá za ně zhotovitel.</w:t>
      </w:r>
    </w:p>
    <w:p w14:paraId="1E99B10A" w14:textId="06DED7DC" w:rsidR="001C5299" w:rsidRPr="00633D33" w:rsidRDefault="001C5299" w:rsidP="001C5299">
      <w:pPr>
        <w:spacing w:after="60"/>
        <w:ind w:left="357" w:hanging="357"/>
        <w:jc w:val="both"/>
        <w:rPr>
          <w:rFonts w:ascii="Arial" w:hAnsi="Arial"/>
          <w:sz w:val="20"/>
        </w:rPr>
      </w:pPr>
      <w:r w:rsidRPr="00633D33">
        <w:rPr>
          <w:rFonts w:ascii="Arial" w:hAnsi="Arial"/>
          <w:sz w:val="20"/>
        </w:rPr>
        <w:t>8.8</w:t>
      </w:r>
      <w:r w:rsidRPr="00633D33">
        <w:rPr>
          <w:rFonts w:ascii="Arial" w:hAnsi="Arial"/>
          <w:sz w:val="20"/>
        </w:rPr>
        <w:tab/>
        <w:t>Staveniště bude vyklizeno včetně všech součástí zařízení staveniště a likvidace všech odpadů vzniklých při stavbě do 15 dnů po předání a převzetí stavby.</w:t>
      </w:r>
    </w:p>
    <w:p w14:paraId="09298E93" w14:textId="77777777" w:rsidR="001C5299" w:rsidRDefault="001C5299" w:rsidP="001C5299">
      <w:pPr>
        <w:spacing w:after="60"/>
        <w:ind w:left="357" w:hanging="357"/>
        <w:jc w:val="both"/>
        <w:rPr>
          <w:rFonts w:ascii="Arial" w:hAnsi="Arial"/>
          <w:sz w:val="20"/>
        </w:rPr>
      </w:pPr>
      <w:r w:rsidRPr="00633D33">
        <w:rPr>
          <w:rFonts w:ascii="Arial" w:hAnsi="Arial"/>
          <w:sz w:val="20"/>
        </w:rPr>
        <w:t xml:space="preserve">8.9 Zhotovitel zajistí povolení ke zvláštnímu užívání komunikace pro provádění stavebních prací podle zákona 13/1997Sb., pokud je to k provedení stavby nutné, a vytyčení stávajících podzemních zařízení na místě. Tyto náklady jsou obsaženy v ceně díla. </w:t>
      </w:r>
    </w:p>
    <w:p w14:paraId="1A4F4AE3" w14:textId="77777777" w:rsidR="001C5299" w:rsidRPr="00633D33" w:rsidRDefault="001C5299" w:rsidP="001C5299">
      <w:pPr>
        <w:pStyle w:val="Nadpis1"/>
        <w:shd w:val="clear" w:color="auto" w:fill="C0C0C0"/>
        <w:spacing w:before="240" w:after="120"/>
        <w:rPr>
          <w:rFonts w:ascii="Arial" w:hAnsi="Arial"/>
          <w:sz w:val="24"/>
        </w:rPr>
      </w:pPr>
      <w:r w:rsidRPr="00633D33">
        <w:rPr>
          <w:rFonts w:ascii="Arial" w:hAnsi="Arial"/>
          <w:sz w:val="24"/>
        </w:rPr>
        <w:t>IX. Podmínky pro provedení díla</w:t>
      </w:r>
    </w:p>
    <w:p w14:paraId="6EF8A3C1" w14:textId="77777777" w:rsidR="001C5299" w:rsidRPr="00633D33" w:rsidRDefault="001C5299" w:rsidP="001C5299">
      <w:pPr>
        <w:spacing w:after="60"/>
        <w:ind w:left="357" w:hanging="357"/>
        <w:jc w:val="both"/>
        <w:rPr>
          <w:rFonts w:ascii="Arial" w:hAnsi="Arial"/>
          <w:sz w:val="20"/>
        </w:rPr>
      </w:pPr>
      <w:r w:rsidRPr="00633D33">
        <w:rPr>
          <w:rFonts w:ascii="Arial" w:hAnsi="Arial"/>
          <w:sz w:val="20"/>
        </w:rPr>
        <w:t>9.1</w:t>
      </w:r>
      <w:r w:rsidRPr="00633D33">
        <w:rPr>
          <w:rFonts w:ascii="Arial" w:hAnsi="Arial"/>
          <w:sz w:val="20"/>
        </w:rPr>
        <w:tab/>
        <w:t xml:space="preserve">Před zakrytím prací a konstrukcí, kde nebude možné dodatečně zjistit jejich rozsah nebo kvalitu, je zhotovitel povinen vyzvat tři dny předem zástupce objednatele k provedení kontroly a vydání písemného souhlasu s pokračováním prací. Zástupce objednatele současně prověří zaměření skutečného provedení zakrývaných částí díla, bez jeho existence nevydá souhlas s pokračováním prací. V opačném případě je zhotovitel povinen na žádost zástupce objednatele zakryté práce na vlastní náklad odkrýt. O kontrole bude vždy proveden zápis ve stavebním deníku. Tyto práce budou vždy s dostatečným předstihem specifikovány zástupcem objednatele. </w:t>
      </w:r>
    </w:p>
    <w:p w14:paraId="53AF1348" w14:textId="77777777" w:rsidR="001C5299" w:rsidRPr="00633D33" w:rsidRDefault="001C5299" w:rsidP="001C5299">
      <w:pPr>
        <w:spacing w:after="60"/>
        <w:ind w:left="357" w:hanging="357"/>
        <w:jc w:val="both"/>
        <w:rPr>
          <w:rFonts w:ascii="Arial" w:hAnsi="Arial"/>
          <w:sz w:val="20"/>
        </w:rPr>
      </w:pPr>
      <w:r w:rsidRPr="00633D33">
        <w:rPr>
          <w:rFonts w:ascii="Arial" w:hAnsi="Arial"/>
          <w:sz w:val="20"/>
        </w:rPr>
        <w:t>9.2 Práce, které vykazují již v průběhu provádění nedostatky, nebo odporují smlouvě, musí zhotovitel nahradit pracemi bezvadnými. Vznikla-li by nahrazováním objednateli škoda, hradí zhotovitel i ji. Pokud zhotovitel ve lhůtě stanovené objednatelem vady neodstraní, může objednatel odstoupit od smlouvy.</w:t>
      </w:r>
    </w:p>
    <w:p w14:paraId="7E8387D8" w14:textId="77777777" w:rsidR="001C5299" w:rsidRPr="00633D33" w:rsidRDefault="001C5299" w:rsidP="001C5299">
      <w:pPr>
        <w:ind w:left="360" w:hanging="360"/>
        <w:jc w:val="both"/>
        <w:rPr>
          <w:rFonts w:ascii="Arial" w:hAnsi="Arial" w:cs="Arial"/>
          <w:b/>
          <w:sz w:val="20"/>
          <w:szCs w:val="20"/>
        </w:rPr>
      </w:pPr>
      <w:r w:rsidRPr="00633D33">
        <w:rPr>
          <w:rFonts w:ascii="Arial" w:hAnsi="Arial" w:cs="Arial"/>
          <w:sz w:val="20"/>
          <w:szCs w:val="20"/>
        </w:rPr>
        <w:lastRenderedPageBreak/>
        <w:t xml:space="preserve">9.3 Zhotovitel je povinen řídit se pokyny </w:t>
      </w:r>
      <w:r>
        <w:rPr>
          <w:rFonts w:ascii="Arial" w:hAnsi="Arial" w:cs="Arial"/>
          <w:sz w:val="20"/>
          <w:szCs w:val="20"/>
        </w:rPr>
        <w:t>pověřené osoby</w:t>
      </w:r>
      <w:r w:rsidRPr="00633D33">
        <w:rPr>
          <w:rFonts w:ascii="Arial" w:hAnsi="Arial" w:cs="Arial"/>
          <w:sz w:val="20"/>
          <w:szCs w:val="20"/>
        </w:rPr>
        <w:t>. Zhotovitel v plné míře zajistí opatření k zajištění protipožární ochrany, ochrany zdraví a bezpečnosti práce oprávněných osob (zaměstnanci zhotovitele, objednatele, provozovatele a projektanta pověřeného autorským dozorem) v prostoru staveniště a zabezpečí vybavení svých pracovníků ochrannými pracovními pomůckami. Zhotovitel se zavazuje, že při provádění stavby budou dodržena ustanovení zákona č. 309/2006 Sb., o bezpečnosti práce a ochraně zdraví včetně nařízení vlády č. 591/2006 Sb., na ochranu zdraví osob na staveništi. Oprávněné osoby (zaměstnanci zhotovitele, objednatele, provozovatele a projektanta pověřeného autorským dozorem), které mají přístup na staveniště, musí respektovat veškerá opatření zhotovitele k zajištění protipožární ochrany, ochrany zdraví a bezpečnosti práce o kterých byly informovány. Zhotovitel je povinen zabezpečit každé předané staveniště tak, aby bylo zamezeno volnému pohybu třetích osob. Zhotovitel dále odpovídá za zajištění ochrany zdraví a bezpečnosti práce. V případě, že není určen koordinátor BOZP</w:t>
      </w:r>
      <w:r w:rsidR="005165BA">
        <w:rPr>
          <w:rFonts w:ascii="Arial" w:hAnsi="Arial" w:cs="Arial"/>
          <w:sz w:val="20"/>
          <w:szCs w:val="20"/>
        </w:rPr>
        <w:t>,</w:t>
      </w:r>
      <w:r w:rsidRPr="00633D33">
        <w:rPr>
          <w:rFonts w:ascii="Arial" w:hAnsi="Arial" w:cs="Arial"/>
          <w:sz w:val="20"/>
          <w:szCs w:val="20"/>
        </w:rPr>
        <w:t xml:space="preserve"> odpovídá zhotovitel za zpracování a aktualizaci plánu BOZP, dle podmínek platné legislativy. Zhotovitel je dále povinen neprodleně informovat objednatele o všech změnách týkajících se provádění stavby, které by mohli vést ke stanovení požadavku na zajištění činností koordinátora BOZP. Při nesplnění této povinnosti odpovídá za všechny škody, které vzniknou objednateli a je povinen uhradit vzniklou škodu. V případě zjištění, že zhotovitel nezajistil opatření k zajištění ochrany zdraví a bezpečnosti práce je objednatel oprávněn stavbu pozastavit do doby</w:t>
      </w:r>
      <w:r w:rsidR="00CA6164">
        <w:rPr>
          <w:rFonts w:ascii="Arial" w:hAnsi="Arial" w:cs="Arial"/>
          <w:sz w:val="20"/>
          <w:szCs w:val="20"/>
        </w:rPr>
        <w:t>,</w:t>
      </w:r>
      <w:r w:rsidRPr="00633D33">
        <w:rPr>
          <w:rFonts w:ascii="Arial" w:hAnsi="Arial" w:cs="Arial"/>
          <w:sz w:val="20"/>
          <w:szCs w:val="20"/>
        </w:rPr>
        <w:t xml:space="preserve"> než bude sjednána náprava. Po tuto dobu nevzniká zhotoviteli právo na prodloužení termínu dokončení díla a souvisejících dílčích termínů. </w:t>
      </w:r>
    </w:p>
    <w:p w14:paraId="16FF6FBE" w14:textId="77777777" w:rsidR="001C5299" w:rsidRPr="00633D33" w:rsidRDefault="001C5299" w:rsidP="001C5299">
      <w:pPr>
        <w:pStyle w:val="Zkladntext2"/>
        <w:overflowPunct/>
        <w:autoSpaceDE/>
        <w:autoSpaceDN/>
        <w:adjustRightInd/>
        <w:ind w:left="360" w:hanging="360"/>
        <w:textAlignment w:val="auto"/>
        <w:rPr>
          <w:rFonts w:ascii="Arial" w:hAnsi="Arial"/>
        </w:rPr>
      </w:pPr>
      <w:proofErr w:type="gramStart"/>
      <w:r w:rsidRPr="00633D33">
        <w:rPr>
          <w:rFonts w:ascii="Arial" w:hAnsi="Arial"/>
        </w:rPr>
        <w:t>9.4  Zhotovitel</w:t>
      </w:r>
      <w:proofErr w:type="gramEnd"/>
      <w:r w:rsidRPr="00633D33">
        <w:rPr>
          <w:rFonts w:ascii="Arial" w:hAnsi="Arial"/>
        </w:rPr>
        <w:t xml:space="preserve"> zajistí na vlastní náklady, které jsou zahrnuty v ceně díla:</w:t>
      </w:r>
    </w:p>
    <w:p w14:paraId="606E92AE" w14:textId="77777777" w:rsidR="001C5299" w:rsidRDefault="001C5299" w:rsidP="001C5299">
      <w:pPr>
        <w:numPr>
          <w:ilvl w:val="0"/>
          <w:numId w:val="3"/>
        </w:numPr>
        <w:tabs>
          <w:tab w:val="clear" w:pos="360"/>
          <w:tab w:val="num" w:pos="720"/>
        </w:tabs>
        <w:ind w:firstLine="0"/>
        <w:jc w:val="both"/>
        <w:rPr>
          <w:rFonts w:ascii="Arial" w:hAnsi="Arial"/>
          <w:sz w:val="20"/>
        </w:rPr>
      </w:pPr>
      <w:r w:rsidRPr="00633D33">
        <w:rPr>
          <w:rFonts w:ascii="Arial" w:hAnsi="Arial"/>
          <w:sz w:val="20"/>
        </w:rPr>
        <w:t>označení stavby v souladu s požadavky zák</w:t>
      </w:r>
      <w:r w:rsidR="00CA6164">
        <w:rPr>
          <w:rFonts w:ascii="Arial" w:hAnsi="Arial"/>
          <w:sz w:val="20"/>
        </w:rPr>
        <w:t xml:space="preserve">ona </w:t>
      </w:r>
      <w:r w:rsidRPr="00633D33">
        <w:rPr>
          <w:rFonts w:ascii="Arial" w:hAnsi="Arial"/>
          <w:sz w:val="20"/>
        </w:rPr>
        <w:t>č.183/2006 Sb., stavební zákon, a dalších předpisů;</w:t>
      </w:r>
    </w:p>
    <w:p w14:paraId="0CFE0211" w14:textId="77777777" w:rsidR="00DB389D" w:rsidRDefault="001C5299" w:rsidP="001C5299">
      <w:pPr>
        <w:numPr>
          <w:ilvl w:val="0"/>
          <w:numId w:val="3"/>
        </w:numPr>
        <w:tabs>
          <w:tab w:val="clear" w:pos="360"/>
          <w:tab w:val="num" w:pos="720"/>
        </w:tabs>
        <w:ind w:left="720"/>
        <w:jc w:val="both"/>
        <w:rPr>
          <w:rFonts w:ascii="Arial" w:hAnsi="Arial"/>
          <w:sz w:val="20"/>
        </w:rPr>
      </w:pPr>
      <w:r w:rsidRPr="00DB389D">
        <w:rPr>
          <w:rFonts w:ascii="Arial" w:hAnsi="Arial"/>
          <w:sz w:val="20"/>
        </w:rPr>
        <w:t xml:space="preserve">označení stavby informačními cedulemi dle požadavku Objednatele, a to nejpozději v den zahájení stavebních prací. </w:t>
      </w:r>
    </w:p>
    <w:p w14:paraId="07A20C63" w14:textId="77777777" w:rsidR="001C5299" w:rsidRPr="00DB389D" w:rsidRDefault="001C5299" w:rsidP="001C5299">
      <w:pPr>
        <w:numPr>
          <w:ilvl w:val="0"/>
          <w:numId w:val="3"/>
        </w:numPr>
        <w:tabs>
          <w:tab w:val="clear" w:pos="360"/>
          <w:tab w:val="num" w:pos="720"/>
        </w:tabs>
        <w:ind w:left="720"/>
        <w:jc w:val="both"/>
        <w:rPr>
          <w:rFonts w:ascii="Arial" w:hAnsi="Arial"/>
          <w:sz w:val="20"/>
        </w:rPr>
      </w:pPr>
      <w:r w:rsidRPr="00DB389D">
        <w:rPr>
          <w:rFonts w:ascii="Arial" w:hAnsi="Arial"/>
          <w:sz w:val="20"/>
        </w:rPr>
        <w:t xml:space="preserve">povolení ke zvláštnímu užívání komunikace pro provádění stavebních prací podle zákona </w:t>
      </w:r>
      <w:r w:rsidRPr="00DB389D">
        <w:rPr>
          <w:rFonts w:ascii="Arial" w:hAnsi="Arial"/>
          <w:sz w:val="20"/>
        </w:rPr>
        <w:br/>
        <w:t xml:space="preserve">13/1997 Sb., pokud je to k provedení stavby nutné, povolení k zásahům do veřejného prostranství, uzavírek, umístění a údržbu dopravních značek a provede nutná opatření, která příslušný úřad nařídí; </w:t>
      </w:r>
    </w:p>
    <w:p w14:paraId="6EC1ED01" w14:textId="77777777" w:rsidR="001C5299" w:rsidRPr="00633D33" w:rsidRDefault="001C5299" w:rsidP="001C5299">
      <w:pPr>
        <w:numPr>
          <w:ilvl w:val="0"/>
          <w:numId w:val="3"/>
        </w:numPr>
        <w:tabs>
          <w:tab w:val="clear" w:pos="360"/>
          <w:tab w:val="num" w:pos="720"/>
        </w:tabs>
        <w:ind w:firstLine="0"/>
        <w:jc w:val="both"/>
        <w:rPr>
          <w:rFonts w:ascii="Arial" w:hAnsi="Arial"/>
          <w:sz w:val="20"/>
        </w:rPr>
      </w:pPr>
      <w:r w:rsidRPr="00633D33">
        <w:rPr>
          <w:rFonts w:ascii="Arial" w:hAnsi="Arial"/>
          <w:sz w:val="20"/>
        </w:rPr>
        <w:t xml:space="preserve">zavazuje se k úzké spolupráci s provozovatelem při realizaci stavby; </w:t>
      </w:r>
    </w:p>
    <w:p w14:paraId="20AE44AA" w14:textId="77777777" w:rsidR="001C5299" w:rsidRPr="00633D33" w:rsidRDefault="001C5299" w:rsidP="001C5299">
      <w:pPr>
        <w:numPr>
          <w:ilvl w:val="0"/>
          <w:numId w:val="3"/>
        </w:numPr>
        <w:tabs>
          <w:tab w:val="clear" w:pos="360"/>
          <w:tab w:val="num" w:pos="720"/>
        </w:tabs>
        <w:ind w:firstLine="0"/>
        <w:jc w:val="both"/>
        <w:rPr>
          <w:rFonts w:ascii="Arial" w:hAnsi="Arial"/>
          <w:sz w:val="20"/>
        </w:rPr>
      </w:pPr>
      <w:r w:rsidRPr="00633D33">
        <w:rPr>
          <w:rFonts w:ascii="Arial" w:hAnsi="Arial"/>
          <w:sz w:val="20"/>
        </w:rPr>
        <w:t>vstupy na pozemky a nemovitosti, včetně jejich zpětného předání zpět jejich vlastníkům;</w:t>
      </w:r>
    </w:p>
    <w:p w14:paraId="588CE6A1" w14:textId="77777777" w:rsidR="001C5299" w:rsidRPr="00633D33" w:rsidRDefault="001C5299" w:rsidP="001C5299">
      <w:pPr>
        <w:numPr>
          <w:ilvl w:val="0"/>
          <w:numId w:val="3"/>
        </w:numPr>
        <w:tabs>
          <w:tab w:val="clear" w:pos="360"/>
          <w:tab w:val="num" w:pos="720"/>
        </w:tabs>
        <w:spacing w:after="60"/>
        <w:ind w:left="720" w:hanging="357"/>
        <w:jc w:val="both"/>
        <w:rPr>
          <w:rFonts w:ascii="Arial" w:hAnsi="Arial"/>
          <w:sz w:val="20"/>
        </w:rPr>
      </w:pPr>
      <w:r w:rsidRPr="00633D33">
        <w:rPr>
          <w:rFonts w:ascii="Arial" w:hAnsi="Arial"/>
          <w:sz w:val="20"/>
        </w:rPr>
        <w:t>při realizaci stavby bude minimalizována prašnost – plocha a příjezdové</w:t>
      </w:r>
      <w:r w:rsidR="00757F3A">
        <w:rPr>
          <w:rFonts w:ascii="Arial" w:hAnsi="Arial"/>
          <w:sz w:val="20"/>
        </w:rPr>
        <w:t xml:space="preserve"> komunikace budou čištěny</w:t>
      </w:r>
      <w:r w:rsidR="00392975">
        <w:rPr>
          <w:rFonts w:ascii="Arial" w:hAnsi="Arial"/>
          <w:sz w:val="20"/>
        </w:rPr>
        <w:t xml:space="preserve"> </w:t>
      </w:r>
      <w:r w:rsidRPr="00633D33">
        <w:rPr>
          <w:rFonts w:ascii="Arial" w:hAnsi="Arial"/>
          <w:sz w:val="20"/>
        </w:rPr>
        <w:t>v případě dlouhodobého sucha kropeny;</w:t>
      </w:r>
    </w:p>
    <w:p w14:paraId="30788329" w14:textId="77777777" w:rsidR="001C5299" w:rsidRPr="00633D33" w:rsidRDefault="001C5299" w:rsidP="001C5299">
      <w:pPr>
        <w:numPr>
          <w:ilvl w:val="0"/>
          <w:numId w:val="3"/>
        </w:numPr>
        <w:tabs>
          <w:tab w:val="clear" w:pos="360"/>
          <w:tab w:val="num" w:pos="720"/>
        </w:tabs>
        <w:ind w:firstLine="0"/>
        <w:jc w:val="both"/>
        <w:rPr>
          <w:rFonts w:ascii="Arial" w:hAnsi="Arial"/>
          <w:sz w:val="20"/>
        </w:rPr>
      </w:pPr>
      <w:r w:rsidRPr="00633D33">
        <w:rPr>
          <w:rFonts w:ascii="Arial" w:hAnsi="Arial"/>
          <w:sz w:val="20"/>
        </w:rPr>
        <w:t>geodetické zaměření stavby dle skutečného provedení vč. digitální podoby;</w:t>
      </w:r>
    </w:p>
    <w:p w14:paraId="1A4C791D" w14:textId="77777777" w:rsidR="001C5299" w:rsidRPr="00633D33" w:rsidRDefault="001C5299" w:rsidP="001C5299">
      <w:pPr>
        <w:numPr>
          <w:ilvl w:val="0"/>
          <w:numId w:val="3"/>
        </w:numPr>
        <w:tabs>
          <w:tab w:val="clear" w:pos="360"/>
          <w:tab w:val="num" w:pos="720"/>
        </w:tabs>
        <w:ind w:firstLine="0"/>
        <w:jc w:val="both"/>
        <w:rPr>
          <w:rFonts w:ascii="Arial" w:hAnsi="Arial"/>
          <w:sz w:val="20"/>
        </w:rPr>
      </w:pPr>
      <w:r w:rsidRPr="00633D33">
        <w:rPr>
          <w:rFonts w:ascii="Arial" w:hAnsi="Arial"/>
          <w:sz w:val="20"/>
        </w:rPr>
        <w:t>vytýčení podzemních inženýrských sítí včetně ochranných pásem nadzemních vedení, uvedených v</w:t>
      </w:r>
    </w:p>
    <w:p w14:paraId="02CF1060" w14:textId="77777777" w:rsidR="001C5299" w:rsidRPr="00633D33" w:rsidRDefault="001C5299" w:rsidP="00691C10">
      <w:pPr>
        <w:ind w:left="709" w:hanging="349"/>
        <w:jc w:val="both"/>
        <w:rPr>
          <w:rFonts w:ascii="Arial" w:hAnsi="Arial"/>
          <w:sz w:val="20"/>
        </w:rPr>
      </w:pPr>
      <w:r w:rsidRPr="00633D33">
        <w:rPr>
          <w:rFonts w:ascii="Arial" w:hAnsi="Arial"/>
          <w:sz w:val="20"/>
        </w:rPr>
        <w:t xml:space="preserve">      projektové dokumentaci a dodržení podmínek správců sítí. Za jejich případné poškození nese zhotovitel plnou zodpovědnost;</w:t>
      </w:r>
    </w:p>
    <w:p w14:paraId="5CB3E740" w14:textId="77777777" w:rsidR="001C5299" w:rsidRPr="00633D33" w:rsidRDefault="001C5299" w:rsidP="001C5299">
      <w:pPr>
        <w:numPr>
          <w:ilvl w:val="0"/>
          <w:numId w:val="3"/>
        </w:numPr>
        <w:tabs>
          <w:tab w:val="clear" w:pos="360"/>
          <w:tab w:val="num" w:pos="720"/>
        </w:tabs>
        <w:ind w:firstLine="0"/>
        <w:jc w:val="both"/>
        <w:rPr>
          <w:rFonts w:ascii="Arial" w:hAnsi="Arial"/>
          <w:sz w:val="20"/>
        </w:rPr>
      </w:pPr>
      <w:r w:rsidRPr="00633D33">
        <w:rPr>
          <w:rFonts w:ascii="Arial" w:hAnsi="Arial" w:cs="Arial"/>
          <w:color w:val="000000"/>
          <w:sz w:val="20"/>
          <w:szCs w:val="20"/>
        </w:rPr>
        <w:t>vytýčení prostorové polohy stavby v souladu s předanou projektovou dokumentací oprávněným</w:t>
      </w:r>
    </w:p>
    <w:p w14:paraId="7CBB5AD0" w14:textId="77777777" w:rsidR="001C5299" w:rsidRPr="00633D33" w:rsidRDefault="001C5299" w:rsidP="001C5299">
      <w:pPr>
        <w:ind w:left="360"/>
        <w:jc w:val="both"/>
        <w:rPr>
          <w:rFonts w:ascii="Arial" w:hAnsi="Arial" w:cs="Arial"/>
          <w:color w:val="000000"/>
          <w:sz w:val="20"/>
          <w:szCs w:val="20"/>
        </w:rPr>
      </w:pPr>
      <w:r w:rsidRPr="00633D33">
        <w:rPr>
          <w:rFonts w:ascii="Arial" w:hAnsi="Arial" w:cs="Arial"/>
          <w:color w:val="000000"/>
          <w:sz w:val="20"/>
          <w:szCs w:val="20"/>
        </w:rPr>
        <w:t xml:space="preserve">      geodetem (před zahájením stavby);</w:t>
      </w:r>
    </w:p>
    <w:p w14:paraId="3A97E93B" w14:textId="77777777" w:rsidR="001C5299" w:rsidRPr="00633D33" w:rsidRDefault="001C5299" w:rsidP="001C5299">
      <w:pPr>
        <w:numPr>
          <w:ilvl w:val="0"/>
          <w:numId w:val="3"/>
        </w:numPr>
        <w:tabs>
          <w:tab w:val="clear" w:pos="360"/>
          <w:tab w:val="num" w:pos="720"/>
        </w:tabs>
        <w:spacing w:after="60"/>
        <w:ind w:left="720" w:hanging="357"/>
        <w:jc w:val="both"/>
        <w:rPr>
          <w:rFonts w:ascii="Arial" w:hAnsi="Arial"/>
          <w:sz w:val="20"/>
        </w:rPr>
      </w:pPr>
      <w:r w:rsidRPr="00633D33">
        <w:rPr>
          <w:rFonts w:ascii="Arial" w:hAnsi="Arial"/>
          <w:sz w:val="20"/>
        </w:rPr>
        <w:t>zpracování projektu skutečného provedení stavby</w:t>
      </w:r>
    </w:p>
    <w:p w14:paraId="70DB4616" w14:textId="77777777" w:rsidR="001C5299" w:rsidRPr="00633D33" w:rsidRDefault="001C5299" w:rsidP="001C5299">
      <w:pPr>
        <w:numPr>
          <w:ilvl w:val="0"/>
          <w:numId w:val="3"/>
        </w:numPr>
        <w:tabs>
          <w:tab w:val="clear" w:pos="360"/>
          <w:tab w:val="num" w:pos="720"/>
        </w:tabs>
        <w:spacing w:after="60"/>
        <w:ind w:left="720" w:hanging="357"/>
        <w:jc w:val="both"/>
        <w:rPr>
          <w:sz w:val="20"/>
        </w:rPr>
      </w:pPr>
      <w:r w:rsidRPr="00633D33">
        <w:rPr>
          <w:rFonts w:ascii="Arial" w:hAnsi="Arial"/>
          <w:sz w:val="20"/>
        </w:rPr>
        <w:t>barevnou fotodokumentaci staveniště před zahájením prací a průběhu stavby (v rozsahu minimálně 10 fotografií za týden)</w:t>
      </w:r>
    </w:p>
    <w:p w14:paraId="271CA90A" w14:textId="77777777" w:rsidR="001C5299" w:rsidRPr="00595D8A" w:rsidRDefault="001C5299" w:rsidP="001C5299">
      <w:pPr>
        <w:spacing w:after="60"/>
        <w:ind w:left="360" w:hanging="357"/>
        <w:jc w:val="both"/>
        <w:rPr>
          <w:rFonts w:ascii="Arial" w:hAnsi="Arial"/>
          <w:sz w:val="20"/>
        </w:rPr>
      </w:pPr>
      <w:r w:rsidRPr="00633D33">
        <w:rPr>
          <w:rFonts w:ascii="Arial" w:hAnsi="Arial"/>
          <w:sz w:val="20"/>
        </w:rPr>
        <w:t>9.5</w:t>
      </w:r>
      <w:r w:rsidRPr="00633D33">
        <w:rPr>
          <w:rFonts w:ascii="Arial" w:hAnsi="Arial"/>
          <w:sz w:val="20"/>
        </w:rPr>
        <w:tab/>
        <w:t xml:space="preserve">Všechny </w:t>
      </w:r>
      <w:r w:rsidRPr="00595D8A">
        <w:rPr>
          <w:rFonts w:ascii="Arial" w:hAnsi="Arial"/>
          <w:sz w:val="20"/>
        </w:rPr>
        <w:t>zkameněliny, vykopávky a jiné předměty geologického či archeologického významu nalezená na místě stavby jsou vlastnictvím českého státu. V případě nálezu těchto předmětů bude zhotovitel bezodkladně informovat zástupce investora a pracovníky archeologických služeb.</w:t>
      </w:r>
      <w:r w:rsidR="00576812" w:rsidRPr="00595D8A">
        <w:rPr>
          <w:rFonts w:ascii="Arial" w:hAnsi="Arial"/>
          <w:sz w:val="20"/>
        </w:rPr>
        <w:t xml:space="preserve"> </w:t>
      </w:r>
      <w:r w:rsidR="00576812" w:rsidRPr="00595D8A">
        <w:rPr>
          <w:rFonts w:ascii="Arial" w:hAnsi="Arial" w:cs="Arial"/>
          <w:sz w:val="20"/>
          <w:szCs w:val="20"/>
        </w:rPr>
        <w:t>Pokud budou zkameněliny, vykopávky a jiné předměty geologického či archeologického významu nalezeny, bude cena a termín plnění řešen samostatným oboustranně odsouhlaseným dodatkem ke smlouvě.</w:t>
      </w:r>
    </w:p>
    <w:p w14:paraId="118D9F9B" w14:textId="26EAA50A" w:rsidR="001C5299" w:rsidRPr="00595D8A" w:rsidRDefault="001C5299" w:rsidP="001C5299">
      <w:pPr>
        <w:spacing w:after="60"/>
        <w:ind w:left="360" w:hanging="357"/>
        <w:jc w:val="both"/>
        <w:rPr>
          <w:rFonts w:ascii="Arial" w:hAnsi="Arial"/>
          <w:sz w:val="20"/>
        </w:rPr>
      </w:pPr>
      <w:r w:rsidRPr="00595D8A">
        <w:rPr>
          <w:rFonts w:ascii="Arial" w:hAnsi="Arial"/>
          <w:sz w:val="20"/>
        </w:rPr>
        <w:t>9.6</w:t>
      </w:r>
      <w:r w:rsidRPr="00595D8A">
        <w:rPr>
          <w:rFonts w:ascii="Arial" w:hAnsi="Arial"/>
          <w:sz w:val="20"/>
        </w:rPr>
        <w:tab/>
        <w:t>Zhotovitel se zavazuje účinně spolupracovat se všemi dalšími účastníky stavby s cílem vytvořit co nejlepší podmínky pro optimální průběh přípravy, realizace a zprovoznění stavby.</w:t>
      </w:r>
    </w:p>
    <w:p w14:paraId="0130AEEA" w14:textId="78F62B0F" w:rsidR="001C5299" w:rsidRPr="00595D8A" w:rsidRDefault="001C5299" w:rsidP="001C5299">
      <w:pPr>
        <w:spacing w:after="60"/>
        <w:ind w:left="360" w:hanging="357"/>
        <w:jc w:val="both"/>
        <w:rPr>
          <w:rFonts w:ascii="Arial" w:hAnsi="Arial"/>
          <w:sz w:val="20"/>
        </w:rPr>
      </w:pPr>
      <w:r w:rsidRPr="00595D8A">
        <w:rPr>
          <w:rFonts w:ascii="Arial" w:hAnsi="Arial"/>
          <w:sz w:val="20"/>
        </w:rPr>
        <w:t>9.7</w:t>
      </w:r>
      <w:r w:rsidRPr="00595D8A">
        <w:rPr>
          <w:rFonts w:ascii="Arial" w:hAnsi="Arial"/>
          <w:sz w:val="20"/>
        </w:rPr>
        <w:tab/>
        <w:t>Objednatel si vyhrazuje právo i v průběhu stavby provádět změny v technickém řešení.</w:t>
      </w:r>
      <w:r w:rsidR="00576812" w:rsidRPr="00595D8A">
        <w:rPr>
          <w:rFonts w:ascii="Arial" w:hAnsi="Arial"/>
          <w:sz w:val="20"/>
        </w:rPr>
        <w:t xml:space="preserve"> </w:t>
      </w:r>
      <w:r w:rsidR="00576812" w:rsidRPr="00595D8A">
        <w:rPr>
          <w:rFonts w:ascii="Arial" w:hAnsi="Arial" w:cs="Arial"/>
          <w:sz w:val="20"/>
          <w:szCs w:val="20"/>
        </w:rPr>
        <w:t>Pokud bude objednatel v průběhu stavby provádět změny v technickém řešení, bude cena a termín plnění řešen samostatným oboustranně odsouhlaseným dodatkem ke smlouvě.</w:t>
      </w:r>
    </w:p>
    <w:p w14:paraId="43B303ED" w14:textId="77777777" w:rsidR="001C5299" w:rsidRPr="00633D33" w:rsidRDefault="001C5299" w:rsidP="001C5299">
      <w:pPr>
        <w:pStyle w:val="Zkladntext2"/>
        <w:overflowPunct/>
        <w:autoSpaceDE/>
        <w:autoSpaceDN/>
        <w:adjustRightInd/>
        <w:spacing w:after="60"/>
        <w:ind w:left="360" w:hanging="357"/>
        <w:textAlignment w:val="auto"/>
        <w:rPr>
          <w:rFonts w:ascii="Arial" w:hAnsi="Arial"/>
        </w:rPr>
      </w:pPr>
      <w:r w:rsidRPr="00595D8A">
        <w:rPr>
          <w:rFonts w:ascii="Arial" w:hAnsi="Arial"/>
        </w:rPr>
        <w:t>9.8</w:t>
      </w:r>
      <w:r w:rsidRPr="00595D8A">
        <w:rPr>
          <w:rFonts w:ascii="Arial" w:hAnsi="Arial"/>
        </w:rPr>
        <w:tab/>
        <w:t xml:space="preserve">Zástupce objednatele organizuje v pravidelných, maximálně týdenních intervalech kontrolní dny stavby za účasti zástupců objednatele, zhotovitele, provozovatele a projektanta. V případě, že došlo ke skutečnostem, které ovlivňují postup prací, předloží zhotovitel na </w:t>
      </w:r>
      <w:r w:rsidRPr="00633D33">
        <w:rPr>
          <w:rFonts w:ascii="Arial" w:hAnsi="Arial"/>
        </w:rPr>
        <w:t>kontrolním dnu aktualizované termíny plnění. Nasmlouvané termíny plnění mohou být aktualizovány pouze ze závažných nepředvídatelných důvodů. Objednatel s návrhem nemusí souhlasit a může trvat na původních termínech daných smlouvou se všemi důsledky z toho vyplývajícími.</w:t>
      </w:r>
    </w:p>
    <w:p w14:paraId="45AA686D" w14:textId="77777777" w:rsidR="001C5299" w:rsidRPr="00633D33" w:rsidRDefault="001C5299" w:rsidP="001C5299">
      <w:pPr>
        <w:pStyle w:val="Zkladntext2"/>
        <w:overflowPunct/>
        <w:autoSpaceDE/>
        <w:autoSpaceDN/>
        <w:adjustRightInd/>
        <w:spacing w:after="60"/>
        <w:ind w:left="360" w:hanging="357"/>
        <w:textAlignment w:val="auto"/>
        <w:rPr>
          <w:rFonts w:ascii="Arial" w:hAnsi="Arial"/>
        </w:rPr>
      </w:pPr>
      <w:r w:rsidRPr="00633D33">
        <w:rPr>
          <w:rFonts w:ascii="Arial" w:hAnsi="Arial"/>
        </w:rPr>
        <w:lastRenderedPageBreak/>
        <w:t>9.9</w:t>
      </w:r>
      <w:r w:rsidRPr="00633D33">
        <w:rPr>
          <w:rFonts w:ascii="Arial" w:hAnsi="Arial"/>
        </w:rPr>
        <w:tab/>
        <w:t>Zástupce objednatele nebo koordinátor BOZP má právo dát pracovníkům zhotovitele příkaz přerušit práci, pokud odpovědný orgán zhotovitele není dosažitelný, a je-li ohrožena bezpečnost prováděného díla, život nebo zdraví pracujících na stavbě nebo hrozí-li jiné vážné škody.</w:t>
      </w:r>
    </w:p>
    <w:p w14:paraId="3574EDEC" w14:textId="77777777" w:rsidR="001C5299" w:rsidRPr="00633D33" w:rsidRDefault="001C5299" w:rsidP="001C5299">
      <w:pPr>
        <w:pStyle w:val="Zkladntext2"/>
        <w:overflowPunct/>
        <w:autoSpaceDE/>
        <w:autoSpaceDN/>
        <w:adjustRightInd/>
        <w:spacing w:after="60"/>
        <w:ind w:left="360" w:hanging="357"/>
        <w:textAlignment w:val="auto"/>
        <w:rPr>
          <w:rFonts w:ascii="Arial" w:hAnsi="Arial"/>
        </w:rPr>
      </w:pPr>
      <w:r w:rsidRPr="00633D33">
        <w:rPr>
          <w:rFonts w:ascii="Arial" w:hAnsi="Arial"/>
        </w:rPr>
        <w:t>9.1</w:t>
      </w:r>
      <w:r w:rsidR="00D34BC7">
        <w:rPr>
          <w:rFonts w:ascii="Arial" w:hAnsi="Arial"/>
        </w:rPr>
        <w:t>0</w:t>
      </w:r>
      <w:r w:rsidRPr="00633D33">
        <w:rPr>
          <w:rFonts w:ascii="Arial" w:hAnsi="Arial"/>
        </w:rPr>
        <w:t xml:space="preserve"> S odpadem vzniklým při stavbě bude naloženo dle ustanovení zákona č. 185/2001 Sb. o odpadech v platném znění a vyhlášky MŽP č.  383/2011 Sb. o podrobnostech nakládání s odpady v platném znění.</w:t>
      </w:r>
    </w:p>
    <w:p w14:paraId="61D845C8" w14:textId="3AB905DA" w:rsidR="001C5299" w:rsidRPr="00633D33" w:rsidRDefault="001C5299" w:rsidP="001C5299">
      <w:pPr>
        <w:pStyle w:val="Zkladntext2"/>
        <w:overflowPunct/>
        <w:autoSpaceDE/>
        <w:autoSpaceDN/>
        <w:adjustRightInd/>
        <w:spacing w:after="60"/>
        <w:ind w:left="360" w:hanging="357"/>
        <w:textAlignment w:val="auto"/>
        <w:rPr>
          <w:rFonts w:ascii="Arial" w:hAnsi="Arial" w:cs="Arial"/>
        </w:rPr>
      </w:pPr>
      <w:r w:rsidRPr="00633D33">
        <w:rPr>
          <w:rFonts w:ascii="Arial" w:hAnsi="Arial" w:cs="Arial"/>
        </w:rPr>
        <w:t>9.1</w:t>
      </w:r>
      <w:r w:rsidR="00D34BC7">
        <w:rPr>
          <w:rFonts w:ascii="Arial" w:hAnsi="Arial" w:cs="Arial"/>
        </w:rPr>
        <w:t>1</w:t>
      </w:r>
      <w:r w:rsidRPr="00633D33">
        <w:rPr>
          <w:rFonts w:ascii="Arial" w:hAnsi="Arial" w:cs="Arial"/>
        </w:rPr>
        <w:t xml:space="preserve"> Vznikne-li při provádění díla situace, že na stavbě začnou působit zaměstnanci více než jednoho zhotovitele, je smluvní povinností zhotovitele předem o této skutečnosti info</w:t>
      </w:r>
      <w:r w:rsidR="00CA6164">
        <w:rPr>
          <w:rFonts w:ascii="Arial" w:hAnsi="Arial" w:cs="Arial"/>
        </w:rPr>
        <w:t xml:space="preserve">rmovat objednatele </w:t>
      </w:r>
      <w:r w:rsidRPr="00633D33">
        <w:rPr>
          <w:rFonts w:ascii="Arial" w:hAnsi="Arial" w:cs="Arial"/>
        </w:rPr>
        <w:t>(i zmocněnéh</w:t>
      </w:r>
      <w:r w:rsidR="00115539">
        <w:rPr>
          <w:rFonts w:ascii="Arial" w:hAnsi="Arial" w:cs="Arial"/>
        </w:rPr>
        <w:t>o zástupce, TDS</w:t>
      </w:r>
      <w:r w:rsidRPr="00633D33">
        <w:rPr>
          <w:rFonts w:ascii="Arial" w:hAnsi="Arial" w:cs="Arial"/>
        </w:rPr>
        <w:t>).</w:t>
      </w:r>
    </w:p>
    <w:p w14:paraId="40F9FBB3" w14:textId="7177FDF0" w:rsidR="001C5299" w:rsidRPr="00633D33" w:rsidRDefault="001C5299" w:rsidP="001C5299">
      <w:pPr>
        <w:pStyle w:val="Zkladntext2"/>
        <w:overflowPunct/>
        <w:autoSpaceDE/>
        <w:autoSpaceDN/>
        <w:adjustRightInd/>
        <w:spacing w:after="60"/>
        <w:ind w:left="360" w:hanging="357"/>
        <w:textAlignment w:val="auto"/>
        <w:rPr>
          <w:rFonts w:ascii="Arial" w:hAnsi="Arial" w:cs="Arial"/>
        </w:rPr>
      </w:pPr>
      <w:r w:rsidRPr="00633D33">
        <w:rPr>
          <w:rFonts w:ascii="Arial" w:hAnsi="Arial" w:cs="Arial"/>
        </w:rPr>
        <w:t>9.1</w:t>
      </w:r>
      <w:r w:rsidR="00D34BC7">
        <w:rPr>
          <w:rFonts w:ascii="Arial" w:hAnsi="Arial" w:cs="Arial"/>
        </w:rPr>
        <w:t>2</w:t>
      </w:r>
      <w:r w:rsidRPr="00633D33">
        <w:rPr>
          <w:rFonts w:ascii="Arial" w:hAnsi="Arial" w:cs="Arial"/>
        </w:rPr>
        <w:t xml:space="preserve"> Zhotovitel se zavazuje, že na vyzvání objednatele před zahájením stavby (neuvedl-li tak již ve výběrovém řízení) předá objednateli čestné prohlášení o tom, jaký objem prací bude zadán </w:t>
      </w:r>
      <w:r w:rsidR="00096EA7">
        <w:rPr>
          <w:rFonts w:ascii="Arial" w:hAnsi="Arial" w:cs="Arial"/>
        </w:rPr>
        <w:t>pod</w:t>
      </w:r>
      <w:r w:rsidRPr="00633D33">
        <w:rPr>
          <w:rFonts w:ascii="Arial" w:hAnsi="Arial" w:cs="Arial"/>
        </w:rPr>
        <w:t xml:space="preserve">dodavatelům. Každý </w:t>
      </w:r>
      <w:r w:rsidR="00096EA7">
        <w:rPr>
          <w:rFonts w:ascii="Arial" w:hAnsi="Arial" w:cs="Arial"/>
        </w:rPr>
        <w:t>pod</w:t>
      </w:r>
      <w:r w:rsidRPr="00633D33">
        <w:rPr>
          <w:rFonts w:ascii="Arial" w:hAnsi="Arial" w:cs="Arial"/>
        </w:rPr>
        <w:t xml:space="preserve">dodavatel (název, sídlo, IČ, spisová značka v obchodním rejstříku), specifikace části stavby jím zajišťovaná a objem prací v korunách bude v čestném prohlášení uveden jednotlivě. Tyto hodnoty využije objednavatel jako výchozí údaje k posouzení splnění maximálního povoleného podílu </w:t>
      </w:r>
      <w:r w:rsidR="00096EA7">
        <w:rPr>
          <w:rFonts w:ascii="Arial" w:hAnsi="Arial" w:cs="Arial"/>
        </w:rPr>
        <w:t>pod</w:t>
      </w:r>
      <w:r w:rsidRPr="00633D33">
        <w:rPr>
          <w:rFonts w:ascii="Arial" w:hAnsi="Arial" w:cs="Arial"/>
        </w:rPr>
        <w:t xml:space="preserve">dodavatelů na realizaci stavby. Dojde-li v průběhu realizace stavby ke změně údajů uvedených v čestném prohlášení, je zhotovitel povinen bezodkladně čestné prohlášení aktualizovat. Zhotovitel ručí objednateli za pravdivost poskytnutých údajů a za to, že objem prací zadaných </w:t>
      </w:r>
      <w:r w:rsidR="00096EA7">
        <w:rPr>
          <w:rFonts w:ascii="Arial" w:hAnsi="Arial" w:cs="Arial"/>
        </w:rPr>
        <w:t>pod</w:t>
      </w:r>
      <w:r w:rsidRPr="00633D33">
        <w:rPr>
          <w:rFonts w:ascii="Arial" w:hAnsi="Arial" w:cs="Arial"/>
        </w:rPr>
        <w:t xml:space="preserve">dodavatelům nebude převyšovat limit, uvedený v nabídce výběrového řízení této stavby. Dále si objednatel vyhrazuje právo odsouhlasovat zhotoviteli jeho </w:t>
      </w:r>
      <w:r w:rsidR="00096EA7">
        <w:rPr>
          <w:rFonts w:ascii="Arial" w:hAnsi="Arial" w:cs="Arial"/>
        </w:rPr>
        <w:t>pod</w:t>
      </w:r>
      <w:r w:rsidRPr="00633D33">
        <w:rPr>
          <w:rFonts w:ascii="Arial" w:hAnsi="Arial" w:cs="Arial"/>
        </w:rPr>
        <w:t>dodavatele, kteří se budou podílet na díle více jak 10</w:t>
      </w:r>
      <w:r w:rsidR="005F73AE">
        <w:rPr>
          <w:rFonts w:ascii="Arial" w:hAnsi="Arial" w:cs="Arial"/>
        </w:rPr>
        <w:t xml:space="preserve"> </w:t>
      </w:r>
      <w:r w:rsidRPr="00633D33">
        <w:rPr>
          <w:rFonts w:ascii="Arial" w:hAnsi="Arial" w:cs="Arial"/>
        </w:rPr>
        <w:t xml:space="preserve">% objemu prací. Bez tohoto souhlasu objednatele se nemohou výše uvedení </w:t>
      </w:r>
      <w:r w:rsidR="00096EA7">
        <w:rPr>
          <w:rFonts w:ascii="Arial" w:hAnsi="Arial" w:cs="Arial"/>
        </w:rPr>
        <w:t>pod</w:t>
      </w:r>
      <w:r w:rsidRPr="00633D33">
        <w:rPr>
          <w:rFonts w:ascii="Arial" w:hAnsi="Arial" w:cs="Arial"/>
        </w:rPr>
        <w:t xml:space="preserve">dodavatelé na pracích podílet. </w:t>
      </w:r>
    </w:p>
    <w:p w14:paraId="5139C709" w14:textId="2355D886" w:rsidR="001C5299" w:rsidRPr="00633D33" w:rsidRDefault="001C5299" w:rsidP="00DB389D">
      <w:pPr>
        <w:pStyle w:val="Zkladntext2"/>
        <w:overflowPunct/>
        <w:autoSpaceDE/>
        <w:autoSpaceDN/>
        <w:adjustRightInd/>
        <w:spacing w:after="60"/>
        <w:ind w:left="360" w:hanging="357"/>
        <w:textAlignment w:val="auto"/>
        <w:rPr>
          <w:rFonts w:ascii="Arial" w:hAnsi="Arial" w:cs="Arial"/>
        </w:rPr>
      </w:pPr>
      <w:r w:rsidRPr="00633D33">
        <w:rPr>
          <w:rFonts w:ascii="Arial" w:hAnsi="Arial" w:cs="Arial"/>
        </w:rPr>
        <w:t>9.1</w:t>
      </w:r>
      <w:r w:rsidR="00D34BC7">
        <w:rPr>
          <w:rFonts w:ascii="Arial" w:hAnsi="Arial" w:cs="Arial"/>
        </w:rPr>
        <w:t>3</w:t>
      </w:r>
      <w:r w:rsidRPr="00633D33">
        <w:rPr>
          <w:rFonts w:ascii="Arial" w:hAnsi="Arial" w:cs="Arial"/>
        </w:rPr>
        <w:t xml:space="preserve"> Zhotovitel nesmí pověřit jiné osoby zhotovením celého díla -  je oprávněn pověřit je prováděním části díla, a to pouze jako své </w:t>
      </w:r>
      <w:r w:rsidR="00096EA7">
        <w:rPr>
          <w:rFonts w:ascii="Arial" w:hAnsi="Arial" w:cs="Arial"/>
        </w:rPr>
        <w:t>pod</w:t>
      </w:r>
      <w:r w:rsidRPr="00633D33">
        <w:rPr>
          <w:rFonts w:ascii="Arial" w:hAnsi="Arial" w:cs="Arial"/>
        </w:rPr>
        <w:t>dodavatele. Konkrétní procento poddodávek je uvedeno v nabídce zhotovitele (uchazeče). Zhotovitel je povinen jím stanovené procento poddodávek dodržet a dodržení této povinnosti je zajištěno zárukou za řádné provedení díla. V případě nesplnění této povinnosti je objednatel oprávněn odstoupit od této sm</w:t>
      </w:r>
      <w:r w:rsidR="00CA6164">
        <w:rPr>
          <w:rFonts w:ascii="Arial" w:hAnsi="Arial" w:cs="Arial"/>
        </w:rPr>
        <w:t xml:space="preserve">louvy již bez dalšího z důvodů </w:t>
      </w:r>
      <w:r w:rsidRPr="00633D33">
        <w:rPr>
          <w:rFonts w:ascii="Arial" w:hAnsi="Arial" w:cs="Arial"/>
        </w:rPr>
        <w:t>porušení smlouvy podstatným způsobem.</w:t>
      </w:r>
    </w:p>
    <w:p w14:paraId="30958946" w14:textId="42D4AC0B" w:rsidR="001C5299" w:rsidRDefault="001C5299" w:rsidP="001C5299">
      <w:pPr>
        <w:pStyle w:val="Zkladntext2"/>
        <w:overflowPunct/>
        <w:autoSpaceDE/>
        <w:autoSpaceDN/>
        <w:adjustRightInd/>
        <w:spacing w:after="60"/>
        <w:ind w:left="360" w:hanging="357"/>
        <w:textAlignment w:val="auto"/>
        <w:rPr>
          <w:rFonts w:ascii="Arial" w:hAnsi="Arial" w:cs="Arial"/>
        </w:rPr>
      </w:pPr>
      <w:r w:rsidRPr="00633D33">
        <w:rPr>
          <w:rFonts w:ascii="Arial" w:hAnsi="Arial" w:cs="Arial"/>
        </w:rPr>
        <w:t>9.1</w:t>
      </w:r>
      <w:r w:rsidR="00D34BC7">
        <w:rPr>
          <w:rFonts w:ascii="Arial" w:hAnsi="Arial" w:cs="Arial"/>
        </w:rPr>
        <w:t>4</w:t>
      </w:r>
      <w:r w:rsidRPr="00633D33">
        <w:rPr>
          <w:rFonts w:ascii="Arial" w:hAnsi="Arial" w:cs="Arial"/>
        </w:rPr>
        <w:t xml:space="preserve"> Zhotovitel je povinen předložit na výzvu objednatele veškeré smlouvy se všemi </w:t>
      </w:r>
      <w:r w:rsidR="00096EA7">
        <w:rPr>
          <w:rFonts w:ascii="Arial" w:hAnsi="Arial" w:cs="Arial"/>
        </w:rPr>
        <w:t>pod</w:t>
      </w:r>
      <w:r w:rsidRPr="00633D33">
        <w:rPr>
          <w:rFonts w:ascii="Arial" w:hAnsi="Arial" w:cs="Arial"/>
        </w:rPr>
        <w:t>dodavateli, ve znění všech dodatků. Splnění této povinnosti je zajištěno zárukou za řádné provedení díla. Zhotovitel</w:t>
      </w:r>
      <w:r w:rsidR="00CA6164">
        <w:rPr>
          <w:rFonts w:ascii="Arial" w:hAnsi="Arial" w:cs="Arial"/>
        </w:rPr>
        <w:t xml:space="preserve"> ve smlouvách s </w:t>
      </w:r>
      <w:r w:rsidR="00096EA7">
        <w:rPr>
          <w:rFonts w:ascii="Arial" w:hAnsi="Arial" w:cs="Arial"/>
        </w:rPr>
        <w:t>pod</w:t>
      </w:r>
      <w:r w:rsidR="00CA6164">
        <w:rPr>
          <w:rFonts w:ascii="Arial" w:hAnsi="Arial" w:cs="Arial"/>
        </w:rPr>
        <w:t xml:space="preserve">dodavateli nesjedná </w:t>
      </w:r>
      <w:r w:rsidRPr="00633D33">
        <w:rPr>
          <w:rFonts w:ascii="Arial" w:hAnsi="Arial" w:cs="Arial"/>
        </w:rPr>
        <w:t>takové ustanovení, které by splnění této povinnosti bránilo.</w:t>
      </w:r>
    </w:p>
    <w:p w14:paraId="1F9E7B3B" w14:textId="191BAC88" w:rsidR="0005254E" w:rsidRPr="00633D33" w:rsidRDefault="0005254E" w:rsidP="001C5299">
      <w:pPr>
        <w:pStyle w:val="Zkladntext2"/>
        <w:overflowPunct/>
        <w:autoSpaceDE/>
        <w:autoSpaceDN/>
        <w:adjustRightInd/>
        <w:spacing w:after="60"/>
        <w:ind w:left="360" w:hanging="357"/>
        <w:textAlignment w:val="auto"/>
        <w:rPr>
          <w:rFonts w:ascii="Arial" w:hAnsi="Arial" w:cs="Arial"/>
        </w:rPr>
      </w:pPr>
      <w:r>
        <w:rPr>
          <w:rFonts w:ascii="Arial" w:hAnsi="Arial" w:cs="Arial"/>
        </w:rPr>
        <w:t xml:space="preserve">9.15 </w:t>
      </w:r>
      <w:r w:rsidRPr="0005254E">
        <w:rPr>
          <w:rFonts w:ascii="Arial" w:hAnsi="Arial" w:cs="Arial"/>
        </w:rPr>
        <w:t>Změnit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73C01692" w14:textId="3EC4E7AE" w:rsidR="001C5299" w:rsidRDefault="001C5299" w:rsidP="001C5299">
      <w:pPr>
        <w:pStyle w:val="Zkladntext2"/>
        <w:overflowPunct/>
        <w:autoSpaceDE/>
        <w:autoSpaceDN/>
        <w:adjustRightInd/>
        <w:spacing w:after="60"/>
        <w:ind w:left="360" w:hanging="357"/>
        <w:textAlignment w:val="auto"/>
        <w:rPr>
          <w:rFonts w:ascii="Arial" w:hAnsi="Arial" w:cs="Arial"/>
        </w:rPr>
      </w:pPr>
      <w:r w:rsidRPr="00633D33">
        <w:rPr>
          <w:rFonts w:ascii="Arial" w:hAnsi="Arial" w:cs="Arial"/>
        </w:rPr>
        <w:t>9.</w:t>
      </w:r>
      <w:r w:rsidR="0005254E" w:rsidRPr="00633D33">
        <w:rPr>
          <w:rFonts w:ascii="Arial" w:hAnsi="Arial" w:cs="Arial"/>
        </w:rPr>
        <w:t>1</w:t>
      </w:r>
      <w:r w:rsidR="0005254E">
        <w:rPr>
          <w:rFonts w:ascii="Arial" w:hAnsi="Arial" w:cs="Arial"/>
        </w:rPr>
        <w:t>6</w:t>
      </w:r>
      <w:r w:rsidR="0005254E" w:rsidRPr="00633D33">
        <w:rPr>
          <w:rFonts w:ascii="Arial" w:hAnsi="Arial" w:cs="Arial"/>
        </w:rPr>
        <w:t xml:space="preserve"> </w:t>
      </w:r>
      <w:r w:rsidRPr="00633D33">
        <w:rPr>
          <w:rFonts w:ascii="Arial" w:hAnsi="Arial" w:cs="Arial"/>
        </w:rPr>
        <w:t>Objednatel je oprávněn požadovat odvolání osoby zaměstnané zhotovitelem zejména v těchto případech:</w:t>
      </w:r>
    </w:p>
    <w:p w14:paraId="2B2EDE92" w14:textId="77777777" w:rsidR="00CA6164" w:rsidRPr="00633D33" w:rsidRDefault="00CA6164" w:rsidP="00CA6164">
      <w:pPr>
        <w:pStyle w:val="Zkladntext2"/>
        <w:overflowPunct/>
        <w:autoSpaceDE/>
        <w:autoSpaceDN/>
        <w:adjustRightInd/>
        <w:spacing w:after="60"/>
        <w:ind w:left="567" w:hanging="141"/>
        <w:textAlignment w:val="auto"/>
        <w:rPr>
          <w:rFonts w:ascii="Arial" w:hAnsi="Arial" w:cs="Arial"/>
        </w:rPr>
      </w:pPr>
      <w:r>
        <w:rPr>
          <w:rFonts w:ascii="Arial" w:hAnsi="Arial" w:cs="Arial"/>
        </w:rPr>
        <w:t>- osoba, která není v pracovněprávním vztahu se zhotovitelem stavby</w:t>
      </w:r>
    </w:p>
    <w:p w14:paraId="401D4082" w14:textId="77777777" w:rsidR="001C5299" w:rsidRPr="00633D33" w:rsidRDefault="001C5299" w:rsidP="001C5299">
      <w:pPr>
        <w:pStyle w:val="Zkladntext2"/>
        <w:overflowPunct/>
        <w:autoSpaceDE/>
        <w:autoSpaceDN/>
        <w:adjustRightInd/>
        <w:spacing w:after="60"/>
        <w:ind w:left="360" w:hanging="357"/>
        <w:textAlignment w:val="auto"/>
        <w:rPr>
          <w:rFonts w:ascii="Arial" w:hAnsi="Arial" w:cs="Arial"/>
        </w:rPr>
      </w:pPr>
      <w:r w:rsidRPr="00633D33">
        <w:rPr>
          <w:rFonts w:ascii="Arial" w:hAnsi="Arial" w:cs="Arial"/>
        </w:rPr>
        <w:t xml:space="preserve">       - osoba si trvale nesprávně počíná nebo je nedbalá</w:t>
      </w:r>
    </w:p>
    <w:p w14:paraId="3D40A148" w14:textId="77777777" w:rsidR="001C5299" w:rsidRPr="00633D33" w:rsidRDefault="001C5299" w:rsidP="001C5299">
      <w:pPr>
        <w:pStyle w:val="Zkladntext2"/>
        <w:overflowPunct/>
        <w:autoSpaceDE/>
        <w:autoSpaceDN/>
        <w:adjustRightInd/>
        <w:spacing w:after="60"/>
        <w:ind w:left="360" w:hanging="357"/>
        <w:textAlignment w:val="auto"/>
        <w:rPr>
          <w:rFonts w:ascii="Arial" w:hAnsi="Arial" w:cs="Arial"/>
        </w:rPr>
      </w:pPr>
      <w:r w:rsidRPr="00633D33">
        <w:rPr>
          <w:rFonts w:ascii="Arial" w:hAnsi="Arial" w:cs="Arial"/>
        </w:rPr>
        <w:t xml:space="preserve">       - osoba plní své povinnosti nekompetentně nebo nedbale</w:t>
      </w:r>
    </w:p>
    <w:p w14:paraId="737809C4" w14:textId="77777777" w:rsidR="001C5299" w:rsidRPr="00633D33" w:rsidRDefault="001C5299" w:rsidP="001C5299">
      <w:pPr>
        <w:pStyle w:val="Zkladntext2"/>
        <w:overflowPunct/>
        <w:autoSpaceDE/>
        <w:autoSpaceDN/>
        <w:adjustRightInd/>
        <w:spacing w:after="60"/>
        <w:ind w:left="360" w:hanging="357"/>
        <w:textAlignment w:val="auto"/>
        <w:rPr>
          <w:rFonts w:ascii="Arial" w:hAnsi="Arial" w:cs="Arial"/>
        </w:rPr>
      </w:pPr>
      <w:r w:rsidRPr="00633D33">
        <w:rPr>
          <w:rFonts w:ascii="Arial" w:hAnsi="Arial" w:cs="Arial"/>
        </w:rPr>
        <w:t xml:space="preserve">       - osoba neplní některá ustanovení smlouvy o dílo</w:t>
      </w:r>
    </w:p>
    <w:p w14:paraId="5F1B9066" w14:textId="77777777" w:rsidR="001C5299" w:rsidRPr="00633D33" w:rsidRDefault="001C5299" w:rsidP="001C5299">
      <w:pPr>
        <w:pStyle w:val="Zkladntext2"/>
        <w:overflowPunct/>
        <w:autoSpaceDE/>
        <w:autoSpaceDN/>
        <w:adjustRightInd/>
        <w:spacing w:after="60"/>
        <w:ind w:left="360" w:hanging="357"/>
        <w:textAlignment w:val="auto"/>
        <w:rPr>
          <w:rFonts w:ascii="Arial" w:hAnsi="Arial" w:cs="Arial"/>
        </w:rPr>
      </w:pPr>
      <w:r w:rsidRPr="00633D33">
        <w:rPr>
          <w:rFonts w:ascii="Arial" w:hAnsi="Arial" w:cs="Arial"/>
        </w:rPr>
        <w:t xml:space="preserve">       - osoba se trvale chová tak, že ohrožuje bezpečnost, zdraví nebo ochranu životního prostředí</w:t>
      </w:r>
      <w:r w:rsidR="00CA6164">
        <w:rPr>
          <w:rFonts w:ascii="Arial" w:hAnsi="Arial" w:cs="Arial"/>
        </w:rPr>
        <w:t>.</w:t>
      </w:r>
    </w:p>
    <w:p w14:paraId="4468B48E" w14:textId="1E738363" w:rsidR="0005254E" w:rsidRDefault="001C5299" w:rsidP="001C5299">
      <w:pPr>
        <w:ind w:left="426" w:hanging="426"/>
        <w:jc w:val="both"/>
        <w:rPr>
          <w:rFonts w:ascii="Arial" w:hAnsi="Arial"/>
          <w:sz w:val="20"/>
        </w:rPr>
      </w:pPr>
      <w:r w:rsidRPr="00633D33">
        <w:rPr>
          <w:rFonts w:ascii="Arial" w:hAnsi="Arial"/>
          <w:sz w:val="20"/>
        </w:rPr>
        <w:t>9.</w:t>
      </w:r>
      <w:r w:rsidR="0005254E" w:rsidRPr="00633D33">
        <w:rPr>
          <w:rFonts w:ascii="Arial" w:hAnsi="Arial"/>
          <w:sz w:val="20"/>
        </w:rPr>
        <w:t>1</w:t>
      </w:r>
      <w:r w:rsidR="0005254E">
        <w:rPr>
          <w:rFonts w:ascii="Arial" w:hAnsi="Arial"/>
          <w:sz w:val="20"/>
        </w:rPr>
        <w:t xml:space="preserve">7 </w:t>
      </w:r>
      <w:r w:rsidR="0005254E" w:rsidRPr="0005254E">
        <w:rPr>
          <w:rFonts w:ascii="Arial" w:hAnsi="Arial"/>
          <w:sz w:val="20"/>
        </w:rPr>
        <w:t>Zhotovitel umožní výkon technického dozoru stavebník</w:t>
      </w:r>
      <w:r w:rsidR="0005254E">
        <w:rPr>
          <w:rFonts w:ascii="Arial" w:hAnsi="Arial"/>
          <w:sz w:val="20"/>
        </w:rPr>
        <w:t>a</w:t>
      </w:r>
      <w:r w:rsidR="0005254E" w:rsidRPr="0005254E">
        <w:rPr>
          <w:rFonts w:ascii="Arial" w:hAnsi="Arial"/>
          <w:sz w:val="20"/>
        </w:rPr>
        <w:t xml:space="preserve"> a autorského dozoru projektanta, případně výkon činnosti koordinátora bezpečnosti a ochrany zdraví při práci na staveništi, pokud to stanoví jiný právní předpis.</w:t>
      </w:r>
    </w:p>
    <w:p w14:paraId="3F7F7DFC" w14:textId="7DBC367E" w:rsidR="001C5299" w:rsidRPr="00633D33" w:rsidRDefault="0005254E" w:rsidP="001C5299">
      <w:pPr>
        <w:ind w:left="426" w:hanging="426"/>
        <w:jc w:val="both"/>
        <w:rPr>
          <w:rFonts w:ascii="Arial" w:hAnsi="Arial" w:cs="Arial"/>
          <w:sz w:val="20"/>
        </w:rPr>
      </w:pPr>
      <w:r>
        <w:rPr>
          <w:rFonts w:ascii="Arial" w:hAnsi="Arial"/>
          <w:sz w:val="20"/>
        </w:rPr>
        <w:t>9.18.</w:t>
      </w:r>
      <w:r w:rsidRPr="00633D33">
        <w:rPr>
          <w:rFonts w:ascii="Arial" w:hAnsi="Arial"/>
          <w:sz w:val="20"/>
        </w:rPr>
        <w:t xml:space="preserve"> </w:t>
      </w:r>
      <w:r w:rsidR="001C5299" w:rsidRPr="00633D33">
        <w:rPr>
          <w:rFonts w:ascii="Arial" w:hAnsi="Arial" w:cs="Arial"/>
          <w:sz w:val="20"/>
        </w:rPr>
        <w:t>Zástupce zhotovitele pověřený vedením stavby musí mít oprávnění k vedení realizace staveb podle zvláštních předpisů (§ 158 a 160 stavebního zákona) a plynně ovládat komunikační jazyk</w:t>
      </w:r>
      <w:r w:rsidR="00401C98">
        <w:rPr>
          <w:rFonts w:ascii="Arial" w:hAnsi="Arial" w:cs="Arial"/>
          <w:sz w:val="20"/>
        </w:rPr>
        <w:t>, tedy český jazyk.</w:t>
      </w:r>
      <w:r w:rsidR="001C5299" w:rsidRPr="00633D33">
        <w:rPr>
          <w:rFonts w:ascii="Arial" w:hAnsi="Arial" w:cs="Arial"/>
          <w:sz w:val="20"/>
        </w:rPr>
        <w:t xml:space="preserve"> Jestliže plynně tento jazyk neovládá, zhotovitel zajistí, aby byl po celou pracovní dobu k dispozici kvalifikovaný tlumočník.</w:t>
      </w:r>
    </w:p>
    <w:p w14:paraId="1910F9BA" w14:textId="24EEACE1" w:rsidR="001C5299" w:rsidRPr="00633D33" w:rsidRDefault="001C5299" w:rsidP="001C5299">
      <w:pPr>
        <w:ind w:left="426"/>
        <w:jc w:val="both"/>
        <w:rPr>
          <w:rFonts w:ascii="Arial" w:hAnsi="Arial" w:cs="Arial"/>
          <w:sz w:val="20"/>
        </w:rPr>
      </w:pPr>
      <w:r w:rsidRPr="00633D33">
        <w:rPr>
          <w:rFonts w:ascii="Arial" w:hAnsi="Arial" w:cs="Arial"/>
          <w:sz w:val="20"/>
        </w:rPr>
        <w:t xml:space="preserve">V případě, že bude nutné osoby pověřené vedením stavby vyměnit, musí náhradníci splňovat veškeré </w:t>
      </w:r>
      <w:r w:rsidR="00401C98">
        <w:rPr>
          <w:rFonts w:ascii="Arial" w:hAnsi="Arial" w:cs="Arial"/>
          <w:sz w:val="20"/>
        </w:rPr>
        <w:t xml:space="preserve">stanovené </w:t>
      </w:r>
      <w:r w:rsidRPr="00633D33">
        <w:rPr>
          <w:rFonts w:ascii="Arial" w:hAnsi="Arial" w:cs="Arial"/>
          <w:sz w:val="20"/>
        </w:rPr>
        <w:t>požadavky</w:t>
      </w:r>
      <w:r w:rsidR="00401C98">
        <w:rPr>
          <w:rFonts w:ascii="Arial" w:hAnsi="Arial" w:cs="Arial"/>
          <w:sz w:val="20"/>
        </w:rPr>
        <w:t>.</w:t>
      </w:r>
    </w:p>
    <w:p w14:paraId="3B490B7E" w14:textId="77777777" w:rsidR="001C5299" w:rsidRPr="00633D33" w:rsidRDefault="001C5299" w:rsidP="001C5299">
      <w:pPr>
        <w:spacing w:after="60"/>
        <w:ind w:left="426"/>
        <w:jc w:val="both"/>
        <w:rPr>
          <w:rFonts w:ascii="Arial" w:hAnsi="Arial" w:cs="Arial"/>
          <w:sz w:val="20"/>
          <w:u w:val="single"/>
        </w:rPr>
      </w:pPr>
      <w:r w:rsidRPr="00633D33">
        <w:rPr>
          <w:rFonts w:ascii="Arial" w:hAnsi="Arial" w:cs="Arial"/>
          <w:sz w:val="20"/>
          <w:u w:val="single"/>
        </w:rPr>
        <w:t>Tyto změny ve vedení stavby musí být předem odsouhlaseny zástupcem objednatele!</w:t>
      </w:r>
    </w:p>
    <w:p w14:paraId="1EDD5811" w14:textId="298BF0BB" w:rsidR="003D7B3F" w:rsidRPr="00B00C6E" w:rsidRDefault="001C5299" w:rsidP="00FC5A41">
      <w:pPr>
        <w:ind w:left="426" w:hanging="426"/>
        <w:jc w:val="both"/>
        <w:rPr>
          <w:rFonts w:ascii="Arial" w:hAnsi="Arial" w:cs="Arial"/>
          <w:sz w:val="20"/>
        </w:rPr>
      </w:pPr>
      <w:r w:rsidRPr="00633D33">
        <w:rPr>
          <w:rFonts w:ascii="Arial" w:hAnsi="Arial" w:cs="Arial"/>
          <w:sz w:val="20"/>
        </w:rPr>
        <w:t>9.</w:t>
      </w:r>
      <w:r w:rsidR="0005254E" w:rsidRPr="00633D33">
        <w:rPr>
          <w:rFonts w:ascii="Arial" w:hAnsi="Arial" w:cs="Arial"/>
          <w:sz w:val="20"/>
        </w:rPr>
        <w:t>1</w:t>
      </w:r>
      <w:r w:rsidR="0005254E">
        <w:rPr>
          <w:rFonts w:ascii="Arial" w:hAnsi="Arial" w:cs="Arial"/>
          <w:sz w:val="20"/>
        </w:rPr>
        <w:t>9</w:t>
      </w:r>
      <w:r w:rsidR="0005254E" w:rsidRPr="00633D33">
        <w:rPr>
          <w:rFonts w:ascii="Arial" w:hAnsi="Arial" w:cs="Arial"/>
          <w:sz w:val="20"/>
        </w:rPr>
        <w:t xml:space="preserve"> </w:t>
      </w:r>
      <w:r w:rsidRPr="00633D33">
        <w:rPr>
          <w:rFonts w:ascii="Arial" w:hAnsi="Arial" w:cs="Arial"/>
          <w:sz w:val="20"/>
        </w:rPr>
        <w:t>Zhotovitel dodá veškerá technologická zařízení nová, která mají záruční i pozáruční servis u organizací registrovaných v ČR.</w:t>
      </w:r>
    </w:p>
    <w:p w14:paraId="5AB7C144" w14:textId="77777777" w:rsidR="001C5299" w:rsidRPr="00633D33" w:rsidRDefault="001C5299" w:rsidP="001C5299">
      <w:pPr>
        <w:shd w:val="clear" w:color="auto" w:fill="C0C0C0"/>
        <w:spacing w:before="240" w:after="120"/>
        <w:jc w:val="center"/>
        <w:rPr>
          <w:rFonts w:ascii="Arial" w:hAnsi="Arial"/>
          <w:b/>
        </w:rPr>
      </w:pPr>
      <w:r w:rsidRPr="00633D33">
        <w:rPr>
          <w:rFonts w:ascii="Arial" w:hAnsi="Arial"/>
          <w:b/>
        </w:rPr>
        <w:t>X. Předání a převzetí díla.</w:t>
      </w:r>
    </w:p>
    <w:p w14:paraId="567E2D3C" w14:textId="77777777" w:rsidR="001C5299" w:rsidRPr="00633D33" w:rsidRDefault="001C5299" w:rsidP="001C5299">
      <w:pPr>
        <w:pStyle w:val="Zkladntextodsazen"/>
        <w:spacing w:after="60"/>
        <w:ind w:left="357" w:hanging="357"/>
        <w:rPr>
          <w:rFonts w:ascii="Arial" w:hAnsi="Arial"/>
        </w:rPr>
      </w:pPr>
      <w:r w:rsidRPr="00633D33">
        <w:rPr>
          <w:rFonts w:ascii="Arial" w:hAnsi="Arial"/>
        </w:rPr>
        <w:lastRenderedPageBreak/>
        <w:t>10.1 K předání a převzetí dokončeného díla písemně vyzve zhotovitel zástupce objednatele minimálně pět pracovních dní před navrhovaným termínem. Předání a převzetí bude provedeno písemně protokolem o předání a převzetí díla. Objednatel převezme pouze dílo, které nebude vykazovat vady a nedodělky bránící řádnému užívání. V protokolu o předání a převzetí budou uvedeny vady a nedodělky včetně termínů jejich odstranění.</w:t>
      </w:r>
    </w:p>
    <w:p w14:paraId="419A4757" w14:textId="77777777" w:rsidR="001C5299" w:rsidRPr="00633D33" w:rsidRDefault="001C5299" w:rsidP="001C5299">
      <w:pPr>
        <w:pStyle w:val="Zkladntext"/>
        <w:ind w:left="360" w:hanging="360"/>
        <w:jc w:val="both"/>
        <w:rPr>
          <w:rFonts w:ascii="Arial" w:hAnsi="Arial"/>
          <w:b/>
          <w:bCs/>
          <w:szCs w:val="20"/>
        </w:rPr>
      </w:pPr>
      <w:r w:rsidRPr="00633D33">
        <w:rPr>
          <w:rFonts w:ascii="Arial" w:hAnsi="Arial"/>
        </w:rPr>
        <w:t xml:space="preserve">10.2 K řízení o předání a převzetí dokončené stavby předloží zhotovitel následující doklady </w:t>
      </w:r>
      <w:r w:rsidRPr="00633D33">
        <w:rPr>
          <w:rFonts w:ascii="Arial" w:hAnsi="Arial"/>
          <w:b/>
          <w:bCs/>
          <w:szCs w:val="20"/>
        </w:rPr>
        <w:t>ve 3 vyhotoveních,</w:t>
      </w:r>
      <w:r w:rsidR="00866856">
        <w:rPr>
          <w:rFonts w:ascii="Arial" w:hAnsi="Arial"/>
          <w:b/>
          <w:bCs/>
          <w:szCs w:val="20"/>
        </w:rPr>
        <w:t xml:space="preserve"> </w:t>
      </w:r>
      <w:r w:rsidRPr="00633D33">
        <w:rPr>
          <w:rFonts w:ascii="Arial" w:hAnsi="Arial"/>
        </w:rPr>
        <w:t>pokud dále v textu není počet dokumentů upraven jinak:</w:t>
      </w:r>
    </w:p>
    <w:p w14:paraId="56AFA7B3" w14:textId="77777777" w:rsidR="001C5299" w:rsidRPr="00633D33" w:rsidRDefault="001C5299" w:rsidP="001C5299">
      <w:pPr>
        <w:numPr>
          <w:ilvl w:val="0"/>
          <w:numId w:val="4"/>
        </w:numPr>
        <w:tabs>
          <w:tab w:val="clear" w:pos="360"/>
        </w:tabs>
        <w:ind w:left="720"/>
        <w:jc w:val="both"/>
        <w:rPr>
          <w:rFonts w:ascii="Arial" w:hAnsi="Arial"/>
          <w:sz w:val="20"/>
        </w:rPr>
      </w:pPr>
      <w:r w:rsidRPr="00633D33">
        <w:rPr>
          <w:rFonts w:ascii="Arial" w:hAnsi="Arial"/>
          <w:sz w:val="20"/>
        </w:rPr>
        <w:t>úplná technická dokumentace opravená dle skutečného provedení stavby opatřená razítkem a podpisem odpovědného zástupce zhotovitele,</w:t>
      </w:r>
    </w:p>
    <w:p w14:paraId="2BC168BA" w14:textId="77777777" w:rsidR="001C5299" w:rsidRPr="00633D33" w:rsidRDefault="001C5299" w:rsidP="001C5299">
      <w:pPr>
        <w:numPr>
          <w:ilvl w:val="0"/>
          <w:numId w:val="4"/>
        </w:numPr>
        <w:tabs>
          <w:tab w:val="clear" w:pos="360"/>
        </w:tabs>
        <w:ind w:left="720"/>
        <w:jc w:val="both"/>
        <w:rPr>
          <w:rFonts w:ascii="Arial" w:hAnsi="Arial" w:cs="Arial"/>
          <w:color w:val="000000"/>
          <w:sz w:val="20"/>
          <w:szCs w:val="20"/>
        </w:rPr>
      </w:pPr>
      <w:r w:rsidRPr="00633D33">
        <w:rPr>
          <w:rFonts w:ascii="Arial" w:hAnsi="Arial"/>
          <w:sz w:val="20"/>
        </w:rPr>
        <w:t>protokol o vytýčení stavby oprávněným geodetem,</w:t>
      </w:r>
    </w:p>
    <w:p w14:paraId="3F068194" w14:textId="77777777" w:rsidR="001C5299" w:rsidRPr="00633D33" w:rsidRDefault="001C5299" w:rsidP="001C5299">
      <w:pPr>
        <w:numPr>
          <w:ilvl w:val="0"/>
          <w:numId w:val="4"/>
        </w:numPr>
        <w:tabs>
          <w:tab w:val="clear" w:pos="360"/>
        </w:tabs>
        <w:ind w:left="720"/>
        <w:jc w:val="both"/>
        <w:rPr>
          <w:rFonts w:ascii="Arial" w:hAnsi="Arial"/>
          <w:sz w:val="20"/>
        </w:rPr>
      </w:pPr>
      <w:r w:rsidRPr="00633D33">
        <w:rPr>
          <w:rFonts w:ascii="Arial" w:hAnsi="Arial"/>
          <w:sz w:val="20"/>
        </w:rPr>
        <w:t>zápisy o prověření prací a konstrukcí zakrytých v průběhu prací,</w:t>
      </w:r>
    </w:p>
    <w:p w14:paraId="77A5E08E" w14:textId="77777777" w:rsidR="001C5299" w:rsidRPr="00633D33" w:rsidRDefault="001C5299" w:rsidP="001C5299">
      <w:pPr>
        <w:numPr>
          <w:ilvl w:val="0"/>
          <w:numId w:val="4"/>
        </w:numPr>
        <w:tabs>
          <w:tab w:val="clear" w:pos="360"/>
        </w:tabs>
        <w:ind w:left="720"/>
        <w:jc w:val="both"/>
        <w:rPr>
          <w:rFonts w:ascii="Arial" w:hAnsi="Arial"/>
          <w:sz w:val="20"/>
        </w:rPr>
      </w:pPr>
      <w:r w:rsidRPr="00633D33">
        <w:rPr>
          <w:rFonts w:ascii="Arial" w:hAnsi="Arial"/>
          <w:sz w:val="20"/>
        </w:rPr>
        <w:t>prohlášení o shodě, atesty dodaných materiálů a zařízení na stavbu,</w:t>
      </w:r>
    </w:p>
    <w:p w14:paraId="31A4A6F7" w14:textId="77777777" w:rsidR="001C5299" w:rsidRPr="00633D33" w:rsidRDefault="001C5299" w:rsidP="001C5299">
      <w:pPr>
        <w:numPr>
          <w:ilvl w:val="0"/>
          <w:numId w:val="4"/>
        </w:numPr>
        <w:tabs>
          <w:tab w:val="clear" w:pos="360"/>
        </w:tabs>
        <w:ind w:left="720"/>
        <w:jc w:val="both"/>
        <w:rPr>
          <w:rFonts w:ascii="Arial" w:hAnsi="Arial"/>
          <w:sz w:val="20"/>
        </w:rPr>
      </w:pPr>
      <w:r w:rsidRPr="00633D33">
        <w:rPr>
          <w:rFonts w:ascii="Arial" w:hAnsi="Arial"/>
          <w:sz w:val="20"/>
        </w:rPr>
        <w:t>doklad o uložení odpadů dle zákona o odpadech,</w:t>
      </w:r>
    </w:p>
    <w:p w14:paraId="14A6237B" w14:textId="77777777" w:rsidR="001C5299" w:rsidRPr="00633D33" w:rsidRDefault="001C5299" w:rsidP="001C5299">
      <w:pPr>
        <w:numPr>
          <w:ilvl w:val="0"/>
          <w:numId w:val="4"/>
        </w:numPr>
        <w:tabs>
          <w:tab w:val="clear" w:pos="360"/>
        </w:tabs>
        <w:ind w:left="720"/>
        <w:jc w:val="both"/>
        <w:rPr>
          <w:rFonts w:ascii="Arial" w:hAnsi="Arial"/>
          <w:sz w:val="20"/>
        </w:rPr>
      </w:pPr>
      <w:r w:rsidRPr="00633D33">
        <w:rPr>
          <w:rFonts w:ascii="Arial" w:hAnsi="Arial"/>
          <w:sz w:val="20"/>
        </w:rPr>
        <w:t>2x barevná fotodokumentace pořízená před zahájením, v průběhu a po dokončení stavby (fotodokumentace bude předána na CD v rozsahu minimálně 10 fotografií stavby za týden),</w:t>
      </w:r>
    </w:p>
    <w:p w14:paraId="44ABDFAE" w14:textId="77777777" w:rsidR="001C5299" w:rsidRPr="00633D33" w:rsidRDefault="001C5299" w:rsidP="001C5299">
      <w:pPr>
        <w:numPr>
          <w:ilvl w:val="0"/>
          <w:numId w:val="4"/>
        </w:numPr>
        <w:tabs>
          <w:tab w:val="clear" w:pos="360"/>
        </w:tabs>
        <w:ind w:left="720"/>
        <w:jc w:val="both"/>
        <w:rPr>
          <w:rFonts w:ascii="Arial" w:hAnsi="Arial"/>
          <w:sz w:val="20"/>
        </w:rPr>
      </w:pPr>
      <w:r w:rsidRPr="00633D33">
        <w:rPr>
          <w:rFonts w:ascii="Arial" w:hAnsi="Arial"/>
          <w:sz w:val="20"/>
        </w:rPr>
        <w:t>zápisy o provedených individuálních a komplexních zkouškách dle daného typu stavby (zkoušky přídržnosti apod.),</w:t>
      </w:r>
      <w:r w:rsidRPr="00633D33">
        <w:rPr>
          <w:rFonts w:ascii="Arial" w:hAnsi="Arial"/>
          <w:b/>
          <w:bCs/>
          <w:i/>
          <w:iCs/>
          <w:sz w:val="20"/>
        </w:rPr>
        <w:t xml:space="preserve"> </w:t>
      </w:r>
    </w:p>
    <w:p w14:paraId="6C9A4F8D" w14:textId="77777777" w:rsidR="001C5299" w:rsidRPr="00633D33" w:rsidRDefault="001C5299" w:rsidP="001C5299">
      <w:pPr>
        <w:numPr>
          <w:ilvl w:val="0"/>
          <w:numId w:val="4"/>
        </w:numPr>
        <w:tabs>
          <w:tab w:val="clear" w:pos="360"/>
        </w:tabs>
        <w:ind w:left="720"/>
        <w:jc w:val="both"/>
        <w:rPr>
          <w:rFonts w:ascii="Arial" w:hAnsi="Arial"/>
          <w:sz w:val="20"/>
        </w:rPr>
      </w:pPr>
      <w:r w:rsidRPr="00633D33">
        <w:rPr>
          <w:rFonts w:ascii="Arial" w:hAnsi="Arial"/>
          <w:sz w:val="20"/>
        </w:rPr>
        <w:t>prohlášení zhotovitele stavby o kvalitě provedených dodávek stavby s popisem změn stavby při dokončení, které byly odsouhlaseny objednatelem a projektantem,</w:t>
      </w:r>
    </w:p>
    <w:p w14:paraId="76EAC30A" w14:textId="77777777" w:rsidR="001C5299" w:rsidRPr="00633D33" w:rsidRDefault="001C5299" w:rsidP="001C5299">
      <w:pPr>
        <w:pStyle w:val="Zkladntext2"/>
        <w:numPr>
          <w:ilvl w:val="0"/>
          <w:numId w:val="4"/>
        </w:numPr>
        <w:tabs>
          <w:tab w:val="clear" w:pos="360"/>
        </w:tabs>
        <w:overflowPunct/>
        <w:autoSpaceDE/>
        <w:autoSpaceDN/>
        <w:adjustRightInd/>
        <w:ind w:left="720"/>
        <w:textAlignment w:val="auto"/>
        <w:rPr>
          <w:rFonts w:ascii="Arial" w:hAnsi="Arial"/>
          <w:szCs w:val="24"/>
        </w:rPr>
      </w:pPr>
      <w:r w:rsidRPr="00633D33">
        <w:rPr>
          <w:rFonts w:ascii="Arial" w:hAnsi="Arial"/>
          <w:szCs w:val="24"/>
        </w:rPr>
        <w:t>zápisy o úspěšném předání dotčených pozemků vlastníkům (uživatelům) včetně dotčených komunikací, chodníků a veřejných prostranství,</w:t>
      </w:r>
    </w:p>
    <w:p w14:paraId="2749495A" w14:textId="77777777" w:rsidR="001C5299" w:rsidRPr="00633D33" w:rsidRDefault="001C5299" w:rsidP="001C5299">
      <w:pPr>
        <w:pStyle w:val="Zkladntext2"/>
        <w:numPr>
          <w:ilvl w:val="0"/>
          <w:numId w:val="4"/>
        </w:numPr>
        <w:tabs>
          <w:tab w:val="clear" w:pos="360"/>
        </w:tabs>
        <w:overflowPunct/>
        <w:autoSpaceDE/>
        <w:autoSpaceDN/>
        <w:adjustRightInd/>
        <w:ind w:left="720"/>
        <w:textAlignment w:val="auto"/>
        <w:rPr>
          <w:rFonts w:ascii="Arial" w:hAnsi="Arial"/>
          <w:szCs w:val="24"/>
        </w:rPr>
      </w:pPr>
      <w:r w:rsidRPr="00633D33">
        <w:rPr>
          <w:rFonts w:ascii="Arial" w:hAnsi="Arial"/>
          <w:szCs w:val="24"/>
        </w:rPr>
        <w:t>1x originál stavebního deníku,</w:t>
      </w:r>
    </w:p>
    <w:p w14:paraId="418FB8C5" w14:textId="77777777" w:rsidR="001C5299" w:rsidRDefault="001C5299" w:rsidP="001C5299">
      <w:pPr>
        <w:pStyle w:val="Zkladntext2"/>
        <w:numPr>
          <w:ilvl w:val="0"/>
          <w:numId w:val="4"/>
        </w:numPr>
        <w:tabs>
          <w:tab w:val="clear" w:pos="360"/>
        </w:tabs>
        <w:overflowPunct/>
        <w:autoSpaceDE/>
        <w:autoSpaceDN/>
        <w:adjustRightInd/>
        <w:ind w:left="720"/>
        <w:textAlignment w:val="auto"/>
        <w:rPr>
          <w:rFonts w:ascii="Arial" w:hAnsi="Arial"/>
          <w:szCs w:val="24"/>
        </w:rPr>
      </w:pPr>
      <w:r w:rsidRPr="00633D33">
        <w:rPr>
          <w:rFonts w:ascii="Arial" w:hAnsi="Arial"/>
          <w:szCs w:val="24"/>
        </w:rPr>
        <w:t>prohlášení o jakosti a kompletnosti díla,</w:t>
      </w:r>
    </w:p>
    <w:p w14:paraId="41B02473" w14:textId="46B165CA" w:rsidR="001C5299" w:rsidRPr="00BA45F3" w:rsidRDefault="001C5299" w:rsidP="001C5299">
      <w:pPr>
        <w:numPr>
          <w:ilvl w:val="0"/>
          <w:numId w:val="4"/>
        </w:numPr>
        <w:tabs>
          <w:tab w:val="clear" w:pos="360"/>
        </w:tabs>
        <w:ind w:left="720"/>
        <w:jc w:val="both"/>
        <w:rPr>
          <w:rFonts w:ascii="Arial" w:hAnsi="Arial"/>
          <w:sz w:val="20"/>
        </w:rPr>
      </w:pPr>
      <w:r>
        <w:rPr>
          <w:rFonts w:ascii="Arial" w:hAnsi="Arial"/>
          <w:sz w:val="20"/>
        </w:rPr>
        <w:t>s</w:t>
      </w:r>
      <w:r w:rsidRPr="00BA45F3">
        <w:rPr>
          <w:rFonts w:ascii="Arial" w:hAnsi="Arial"/>
          <w:sz w:val="20"/>
        </w:rPr>
        <w:t xml:space="preserve">eznam </w:t>
      </w:r>
      <w:r w:rsidR="00096EA7">
        <w:rPr>
          <w:rFonts w:ascii="Arial" w:hAnsi="Arial"/>
          <w:sz w:val="20"/>
        </w:rPr>
        <w:t>pod</w:t>
      </w:r>
      <w:r w:rsidRPr="00BA45F3">
        <w:rPr>
          <w:rFonts w:ascii="Arial" w:hAnsi="Arial"/>
          <w:sz w:val="20"/>
        </w:rPr>
        <w:t xml:space="preserve">dodavatelů podle § </w:t>
      </w:r>
      <w:r w:rsidR="00C50B70">
        <w:rPr>
          <w:rFonts w:ascii="Arial" w:hAnsi="Arial"/>
          <w:sz w:val="20"/>
        </w:rPr>
        <w:t>105 odst. 3)</w:t>
      </w:r>
      <w:r w:rsidR="00C50B70" w:rsidRPr="00BA45F3">
        <w:rPr>
          <w:rFonts w:ascii="Arial" w:hAnsi="Arial"/>
          <w:sz w:val="20"/>
        </w:rPr>
        <w:t xml:space="preserve"> </w:t>
      </w:r>
      <w:r w:rsidR="00C50B70">
        <w:rPr>
          <w:rFonts w:ascii="Arial" w:hAnsi="Arial"/>
          <w:sz w:val="20"/>
        </w:rPr>
        <w:t>zákona č. 134/2016 Sb., o zadávání veřejných zakázek,</w:t>
      </w:r>
      <w:r w:rsidRPr="00BA45F3">
        <w:rPr>
          <w:rFonts w:ascii="Arial" w:hAnsi="Arial"/>
          <w:sz w:val="20"/>
        </w:rPr>
        <w:t xml:space="preserve"> (jedno vyhotovení),</w:t>
      </w:r>
    </w:p>
    <w:p w14:paraId="1D73232D" w14:textId="77777777" w:rsidR="001C5299" w:rsidRPr="00633D33" w:rsidRDefault="001C5299" w:rsidP="001C5299">
      <w:pPr>
        <w:pStyle w:val="Zkladntext2"/>
        <w:numPr>
          <w:ilvl w:val="0"/>
          <w:numId w:val="4"/>
        </w:numPr>
        <w:tabs>
          <w:tab w:val="clear" w:pos="360"/>
        </w:tabs>
        <w:overflowPunct/>
        <w:autoSpaceDE/>
        <w:autoSpaceDN/>
        <w:adjustRightInd/>
        <w:ind w:left="720"/>
        <w:textAlignment w:val="auto"/>
        <w:rPr>
          <w:rFonts w:ascii="Arial" w:hAnsi="Arial"/>
          <w:szCs w:val="24"/>
        </w:rPr>
      </w:pPr>
      <w:r w:rsidRPr="00633D33">
        <w:rPr>
          <w:rFonts w:ascii="Arial" w:hAnsi="Arial"/>
          <w:szCs w:val="24"/>
        </w:rPr>
        <w:t>další doklady, vyžádané zástupcem objednatele s patřičným předstihem.</w:t>
      </w:r>
    </w:p>
    <w:p w14:paraId="65192F31" w14:textId="77777777" w:rsidR="001C5299" w:rsidRPr="00633D33" w:rsidRDefault="001C5299" w:rsidP="001C5299">
      <w:pPr>
        <w:pStyle w:val="Zkladntextodsazen"/>
        <w:spacing w:after="60"/>
        <w:ind w:left="360" w:hanging="357"/>
        <w:rPr>
          <w:rFonts w:ascii="Arial" w:hAnsi="Arial"/>
        </w:rPr>
      </w:pPr>
      <w:r w:rsidRPr="00633D33">
        <w:rPr>
          <w:rFonts w:ascii="Arial" w:hAnsi="Arial"/>
        </w:rPr>
        <w:t>10.3 Dílo bude předáváno a přejímáno jako celek, pokud se smluvní strany nedohodnou jinak. Zhotovitel může navrhnout předání jakékoli části díla samostatně, ale pokud na to objednatel nepřistoupí, platí první věta.</w:t>
      </w:r>
    </w:p>
    <w:p w14:paraId="12344D56" w14:textId="77777777" w:rsidR="001C5299" w:rsidRPr="0047283D" w:rsidRDefault="001C5299" w:rsidP="0047283D">
      <w:pPr>
        <w:shd w:val="clear" w:color="auto" w:fill="C0C0C0"/>
        <w:spacing w:before="240" w:after="120"/>
        <w:jc w:val="center"/>
        <w:rPr>
          <w:rFonts w:ascii="Arial" w:hAnsi="Arial"/>
          <w:b/>
        </w:rPr>
      </w:pPr>
      <w:r w:rsidRPr="00633D33">
        <w:rPr>
          <w:rFonts w:ascii="Arial" w:hAnsi="Arial"/>
          <w:b/>
        </w:rPr>
        <w:t>XI. Záruční podmínky</w:t>
      </w:r>
    </w:p>
    <w:p w14:paraId="7B878A3F" w14:textId="77777777" w:rsidR="001C5299" w:rsidRPr="00633D33" w:rsidRDefault="001C5299" w:rsidP="001C5299">
      <w:pPr>
        <w:pStyle w:val="Zkladntextodsazen"/>
        <w:spacing w:after="60"/>
        <w:ind w:left="357" w:hanging="357"/>
        <w:rPr>
          <w:rFonts w:ascii="Arial" w:hAnsi="Arial"/>
        </w:rPr>
      </w:pPr>
      <w:r w:rsidRPr="00633D33">
        <w:rPr>
          <w:rFonts w:ascii="Arial" w:hAnsi="Arial"/>
        </w:rPr>
        <w:t>11.1 Zhotovitel přebírá záruku za jakost po dobu</w:t>
      </w:r>
      <w:r w:rsidRPr="00633D33">
        <w:rPr>
          <w:rFonts w:ascii="Arial" w:hAnsi="Arial"/>
          <w:i/>
        </w:rPr>
        <w:t xml:space="preserve"> </w:t>
      </w:r>
      <w:r w:rsidRPr="00633D33">
        <w:rPr>
          <w:rFonts w:ascii="Arial" w:hAnsi="Arial"/>
        </w:rPr>
        <w:t>60 měsíců od předání a převzetí díla objednatelem. Po tuto dobu zodpovídá zhotovitel za to, že dílo bude mít vlastnosti předpokládané obecně závaznými normami a projektem. Zhotovitel je vázán k bezplatnému odstranění vad, nebo poskytnutí přiměřené slevy. K odstranění vady zhotovitele bez zbytečného odkladu písemně vyzve zástupce objednatele, případně provozovatel převzatého díla se souhlasem zástupce objednatele. V případě, že by bylo odstranění vady spojeno s neúměrnými náklady, má objednatel nárok pouze na slevu.</w:t>
      </w:r>
    </w:p>
    <w:p w14:paraId="19CF80F6" w14:textId="77777777" w:rsidR="001C5299" w:rsidRPr="00633D33" w:rsidRDefault="001C5299" w:rsidP="001C5299">
      <w:pPr>
        <w:pStyle w:val="Zkladntextodsazen"/>
        <w:spacing w:after="60"/>
        <w:ind w:left="357" w:hanging="357"/>
        <w:rPr>
          <w:rFonts w:ascii="Arial" w:hAnsi="Arial"/>
        </w:rPr>
      </w:pPr>
      <w:r w:rsidRPr="00633D33">
        <w:rPr>
          <w:rFonts w:ascii="Arial" w:hAnsi="Arial"/>
        </w:rPr>
        <w:t xml:space="preserve">11.2 Písemné oznámení vzniku vad v průběhu záruční doby bude obsahovat přiměřené termíny pro jejich odstranění, pokud nebude termín obsahovat, má se za to, že je to 30 dnů. </w:t>
      </w:r>
      <w:r w:rsidRPr="00633D33">
        <w:rPr>
          <w:rFonts w:ascii="Arial" w:hAnsi="Arial" w:cs="Arial"/>
          <w:u w:val="single"/>
        </w:rPr>
        <w:t>U závad, které nesnesou odkladu se zhotovitel zavazuje nastoupit k odstranění vady do 24 hodin! Charakter závady, zda snese, či nesnese odkladu</w:t>
      </w:r>
      <w:r w:rsidR="00401C98">
        <w:rPr>
          <w:rFonts w:ascii="Arial" w:hAnsi="Arial" w:cs="Arial"/>
          <w:u w:val="single"/>
        </w:rPr>
        <w:t>,</w:t>
      </w:r>
      <w:r w:rsidRPr="00633D33">
        <w:rPr>
          <w:rFonts w:ascii="Arial" w:hAnsi="Arial" w:cs="Arial"/>
          <w:u w:val="single"/>
        </w:rPr>
        <w:t xml:space="preserve"> určí objednatel</w:t>
      </w:r>
      <w:r w:rsidRPr="00633D33">
        <w:rPr>
          <w:rFonts w:ascii="Arial" w:hAnsi="Arial" w:cs="Arial"/>
        </w:rPr>
        <w:t xml:space="preserve">. </w:t>
      </w:r>
      <w:r w:rsidRPr="00633D33">
        <w:rPr>
          <w:rFonts w:ascii="Arial" w:hAnsi="Arial"/>
        </w:rPr>
        <w:t xml:space="preserve">Odstranění těchto vad bude písemně předáno mezi zhotovitelem a zástupcem objednatele, příp. provozovatelem. Smluvní strany se dohodly, že na neplnění termínů pro odstranění záručních vad se vztahují ustanovení článku XII. Jestliže zhotovitel v dohodnuté lhůtě vady neodstraní, je zástupce objednatele oprávněn dát vady na jeho náklad odstranit. </w:t>
      </w:r>
    </w:p>
    <w:p w14:paraId="48930A66" w14:textId="77777777" w:rsidR="001C5299" w:rsidRPr="00633D33" w:rsidRDefault="001C5299" w:rsidP="001C5299">
      <w:pPr>
        <w:pStyle w:val="Zkladntextodsazen"/>
        <w:spacing w:after="60"/>
        <w:ind w:left="357" w:hanging="357"/>
        <w:rPr>
          <w:rFonts w:ascii="Arial" w:hAnsi="Arial"/>
        </w:rPr>
      </w:pPr>
      <w:r w:rsidRPr="00633D33">
        <w:rPr>
          <w:rFonts w:ascii="Arial" w:hAnsi="Arial"/>
        </w:rPr>
        <w:t xml:space="preserve">11.3 Zhotovitel je povinen odstranit vadu i v případech, kdy neuznává, že za vadu odpovídá. Ve sporných případech nese zhotovitel náklady až do rozhodnutí o reklamaci. </w:t>
      </w:r>
    </w:p>
    <w:p w14:paraId="4C02CB43" w14:textId="77777777" w:rsidR="001C5299" w:rsidRPr="00633D33" w:rsidRDefault="001C5299" w:rsidP="001C5299">
      <w:pPr>
        <w:pStyle w:val="Zkladntextodsazen"/>
        <w:spacing w:after="60"/>
        <w:ind w:left="357" w:hanging="357"/>
        <w:rPr>
          <w:rFonts w:ascii="Arial" w:hAnsi="Arial"/>
        </w:rPr>
      </w:pPr>
      <w:r w:rsidRPr="00633D33">
        <w:rPr>
          <w:rFonts w:ascii="Arial" w:hAnsi="Arial"/>
        </w:rPr>
        <w:t xml:space="preserve">11.4 Záruční doba dle bodu 11.1 na reklamovanou část stavby se prodlužuje o dobu od uplatnění reklamace do odstranění vady. </w:t>
      </w:r>
    </w:p>
    <w:p w14:paraId="223CABDF" w14:textId="77777777" w:rsidR="001C5299" w:rsidRPr="00633D33" w:rsidRDefault="001C5299" w:rsidP="001C5299">
      <w:pPr>
        <w:pStyle w:val="Zkladntextodsazen"/>
        <w:spacing w:after="60"/>
        <w:ind w:left="357" w:hanging="357"/>
        <w:rPr>
          <w:rFonts w:ascii="Arial" w:hAnsi="Arial"/>
        </w:rPr>
      </w:pPr>
      <w:r w:rsidRPr="00633D33">
        <w:rPr>
          <w:rFonts w:ascii="Arial" w:hAnsi="Arial"/>
        </w:rPr>
        <w:t>11.5</w:t>
      </w:r>
      <w:r w:rsidR="00A1720E">
        <w:rPr>
          <w:rFonts w:ascii="Arial" w:hAnsi="Arial"/>
        </w:rPr>
        <w:t xml:space="preserve"> </w:t>
      </w:r>
      <w:r w:rsidRPr="00633D33">
        <w:rPr>
          <w:rFonts w:ascii="Arial" w:hAnsi="Arial"/>
        </w:rPr>
        <w:t>Provozovatel bude užívat dílo v době záruky dle provozního řádu, včetně řádné údržby veškerého zařízení. Zhotovitel neručí za vady vzniklé v důsledku nedodržení předepsané údržby, nebo pokynů pro užívání, které zhotovitel objednat</w:t>
      </w:r>
      <w:r w:rsidR="00401C98">
        <w:rPr>
          <w:rFonts w:ascii="Arial" w:hAnsi="Arial"/>
        </w:rPr>
        <w:t>eli</w:t>
      </w:r>
      <w:r w:rsidRPr="00633D33">
        <w:rPr>
          <w:rFonts w:ascii="Arial" w:hAnsi="Arial"/>
        </w:rPr>
        <w:t xml:space="preserve"> prokazatelně předal.</w:t>
      </w:r>
    </w:p>
    <w:p w14:paraId="0C9A5E62" w14:textId="77777777" w:rsidR="001C5299" w:rsidRPr="00633D33" w:rsidRDefault="001C5299" w:rsidP="001C5299">
      <w:pPr>
        <w:pStyle w:val="Zkladntextodsazen"/>
        <w:spacing w:after="60"/>
        <w:ind w:left="357" w:hanging="357"/>
        <w:rPr>
          <w:rFonts w:ascii="Arial" w:hAnsi="Arial"/>
        </w:rPr>
      </w:pPr>
      <w:r w:rsidRPr="00633D33">
        <w:rPr>
          <w:rFonts w:ascii="Arial" w:hAnsi="Arial"/>
        </w:rPr>
        <w:t>11.6 Ustanovení o vadách a nedodělcích platí přiměřeně i pro vady a nedodělky se kterými bylo dílo převzato.</w:t>
      </w:r>
    </w:p>
    <w:p w14:paraId="19239D50" w14:textId="77777777" w:rsidR="001C5299" w:rsidRPr="00633D33" w:rsidRDefault="001C5299" w:rsidP="001C5299">
      <w:pPr>
        <w:shd w:val="clear" w:color="auto" w:fill="C0C0C0"/>
        <w:spacing w:before="240" w:after="120"/>
        <w:jc w:val="center"/>
        <w:rPr>
          <w:rFonts w:ascii="Arial" w:hAnsi="Arial"/>
          <w:b/>
        </w:rPr>
      </w:pPr>
      <w:r w:rsidRPr="00633D33">
        <w:rPr>
          <w:rFonts w:ascii="Arial" w:hAnsi="Arial"/>
          <w:b/>
        </w:rPr>
        <w:t>XII. Sankce</w:t>
      </w:r>
    </w:p>
    <w:p w14:paraId="0656B306" w14:textId="0C551C8E" w:rsidR="001C5299" w:rsidRPr="00633D33" w:rsidRDefault="001C5299" w:rsidP="001C5299">
      <w:pPr>
        <w:spacing w:after="60"/>
        <w:ind w:left="357" w:hanging="357"/>
        <w:jc w:val="both"/>
        <w:rPr>
          <w:rFonts w:ascii="Arial" w:hAnsi="Arial"/>
          <w:sz w:val="20"/>
        </w:rPr>
      </w:pPr>
      <w:r w:rsidRPr="00633D33">
        <w:rPr>
          <w:rFonts w:ascii="Arial" w:hAnsi="Arial"/>
          <w:sz w:val="20"/>
        </w:rPr>
        <w:lastRenderedPageBreak/>
        <w:t>12.1</w:t>
      </w:r>
      <w:r w:rsidR="00F00A92">
        <w:rPr>
          <w:rFonts w:ascii="Arial" w:hAnsi="Arial"/>
          <w:sz w:val="20"/>
        </w:rPr>
        <w:t>.</w:t>
      </w:r>
      <w:r w:rsidRPr="00633D33">
        <w:rPr>
          <w:rFonts w:ascii="Arial" w:hAnsi="Arial"/>
          <w:sz w:val="20"/>
        </w:rPr>
        <w:t xml:space="preserve"> Zhotovitel uhradí objednateli smluvní pokutu ve výši </w:t>
      </w:r>
      <w:r w:rsidRPr="00633D33">
        <w:rPr>
          <w:rFonts w:ascii="Arial" w:hAnsi="Arial" w:cs="Arial"/>
          <w:sz w:val="20"/>
        </w:rPr>
        <w:t>0,</w:t>
      </w:r>
      <w:r w:rsidR="005A6645">
        <w:rPr>
          <w:rFonts w:ascii="Arial" w:hAnsi="Arial" w:cs="Arial"/>
          <w:sz w:val="20"/>
        </w:rPr>
        <w:t>2</w:t>
      </w:r>
      <w:r w:rsidR="005A6645" w:rsidRPr="00633D33">
        <w:rPr>
          <w:rFonts w:ascii="Arial" w:hAnsi="Arial"/>
          <w:b/>
          <w:bCs/>
          <w:sz w:val="20"/>
        </w:rPr>
        <w:t xml:space="preserve"> </w:t>
      </w:r>
      <w:r w:rsidRPr="00633D33">
        <w:rPr>
          <w:rFonts w:ascii="Arial" w:hAnsi="Arial"/>
          <w:b/>
          <w:bCs/>
          <w:sz w:val="20"/>
        </w:rPr>
        <w:t>%</w:t>
      </w:r>
      <w:r w:rsidRPr="00633D33">
        <w:rPr>
          <w:rFonts w:ascii="Arial" w:hAnsi="Arial"/>
          <w:sz w:val="20"/>
        </w:rPr>
        <w:t xml:space="preserve"> z ceny díla za každý započatý </w:t>
      </w:r>
      <w:r w:rsidR="00401C98">
        <w:rPr>
          <w:rFonts w:ascii="Arial" w:hAnsi="Arial"/>
          <w:sz w:val="20"/>
        </w:rPr>
        <w:t>den</w:t>
      </w:r>
      <w:r w:rsidRPr="00633D33">
        <w:rPr>
          <w:rFonts w:ascii="Arial" w:hAnsi="Arial"/>
          <w:sz w:val="20"/>
        </w:rPr>
        <w:t xml:space="preserve"> prodlení termínu dokončení stavby uvedeného v článku III. z důvodů ležících na jeho straně.</w:t>
      </w:r>
    </w:p>
    <w:p w14:paraId="471EA00E" w14:textId="77777777" w:rsidR="001C5299" w:rsidRPr="00633D33" w:rsidRDefault="001C5299" w:rsidP="001C5299">
      <w:pPr>
        <w:pStyle w:val="Zkladntext"/>
        <w:spacing w:after="60"/>
        <w:ind w:left="357" w:hanging="357"/>
        <w:jc w:val="both"/>
        <w:rPr>
          <w:rFonts w:ascii="Arial" w:hAnsi="Arial"/>
        </w:rPr>
      </w:pPr>
      <w:r w:rsidRPr="00633D33">
        <w:rPr>
          <w:rFonts w:ascii="Arial" w:hAnsi="Arial"/>
        </w:rPr>
        <w:t>12.2</w:t>
      </w:r>
      <w:r w:rsidR="00F00A92">
        <w:rPr>
          <w:rFonts w:ascii="Arial" w:hAnsi="Arial"/>
        </w:rPr>
        <w:t xml:space="preserve">. </w:t>
      </w:r>
      <w:r w:rsidRPr="00633D33">
        <w:rPr>
          <w:rFonts w:ascii="Arial" w:hAnsi="Arial"/>
        </w:rPr>
        <w:t>Jednotlivé vady a nedodělky, nebude-li dohodnuto jinak, odstraní zhotovitel do 10 pracovních dnů od převzetí díla objednatelem pod smluvní pokutou 1000</w:t>
      </w:r>
      <w:r w:rsidRPr="00633D33">
        <w:rPr>
          <w:rFonts w:ascii="Arial" w:hAnsi="Arial"/>
          <w:b/>
        </w:rPr>
        <w:t>,-</w:t>
      </w:r>
      <w:r w:rsidRPr="00633D33">
        <w:rPr>
          <w:rFonts w:ascii="Arial" w:hAnsi="Arial"/>
        </w:rPr>
        <w:t>Kč za každý den prodlení pro každou vadu nebo nedodělek. Jedná se o vady/nedodělky zjištěné při předání stavby objednateli uvedené v předávacím protokolu.</w:t>
      </w:r>
    </w:p>
    <w:p w14:paraId="7CEF1FBC" w14:textId="38353A3E" w:rsidR="001C5299" w:rsidRPr="00633D33" w:rsidRDefault="00F00A92" w:rsidP="001C5299">
      <w:pPr>
        <w:spacing w:after="60"/>
        <w:ind w:left="357" w:hanging="357"/>
        <w:jc w:val="both"/>
        <w:rPr>
          <w:rFonts w:ascii="Arial" w:hAnsi="Arial"/>
          <w:sz w:val="20"/>
        </w:rPr>
      </w:pPr>
      <w:r>
        <w:rPr>
          <w:rFonts w:ascii="Arial" w:hAnsi="Arial"/>
          <w:sz w:val="20"/>
        </w:rPr>
        <w:t xml:space="preserve">12.3. </w:t>
      </w:r>
      <w:r w:rsidR="001C5299" w:rsidRPr="00633D33">
        <w:rPr>
          <w:rFonts w:ascii="Arial" w:hAnsi="Arial"/>
          <w:sz w:val="20"/>
        </w:rPr>
        <w:t>Odstranění</w:t>
      </w:r>
      <w:r>
        <w:rPr>
          <w:rFonts w:ascii="Arial" w:hAnsi="Arial"/>
          <w:sz w:val="20"/>
        </w:rPr>
        <w:t xml:space="preserve"> vad</w:t>
      </w:r>
      <w:r w:rsidR="001C5299" w:rsidRPr="00633D33">
        <w:rPr>
          <w:rFonts w:ascii="Arial" w:hAnsi="Arial"/>
          <w:sz w:val="20"/>
        </w:rPr>
        <w:t xml:space="preserve"> v záruční době je termínově dohodnuto </w:t>
      </w:r>
      <w:r>
        <w:rPr>
          <w:rFonts w:ascii="Arial" w:hAnsi="Arial"/>
          <w:sz w:val="20"/>
        </w:rPr>
        <w:t xml:space="preserve">v každém jednotlivém případu (viz. </w:t>
      </w:r>
      <w:r w:rsidR="001C5299" w:rsidRPr="00633D33">
        <w:rPr>
          <w:rFonts w:ascii="Arial" w:hAnsi="Arial"/>
          <w:sz w:val="20"/>
        </w:rPr>
        <w:t>čl. 11.2) pod smluvní pokutou 1000</w:t>
      </w:r>
      <w:r w:rsidR="001C5299" w:rsidRPr="00633D33">
        <w:rPr>
          <w:rFonts w:ascii="Arial" w:hAnsi="Arial"/>
          <w:b/>
          <w:sz w:val="20"/>
        </w:rPr>
        <w:t>,-</w:t>
      </w:r>
      <w:r w:rsidR="001C5299" w:rsidRPr="00633D33">
        <w:rPr>
          <w:rFonts w:ascii="Arial" w:hAnsi="Arial"/>
          <w:sz w:val="20"/>
        </w:rPr>
        <w:t xml:space="preserve"> Kč za každý den prodlení po sjednaném termínu.</w:t>
      </w:r>
    </w:p>
    <w:p w14:paraId="7CA169A7" w14:textId="77777777" w:rsidR="001C5299" w:rsidRPr="00633D33" w:rsidRDefault="00F00A92" w:rsidP="001C5299">
      <w:pPr>
        <w:spacing w:after="60"/>
        <w:ind w:left="357" w:hanging="357"/>
        <w:jc w:val="both"/>
        <w:rPr>
          <w:rFonts w:ascii="Arial" w:hAnsi="Arial"/>
          <w:sz w:val="20"/>
        </w:rPr>
      </w:pPr>
      <w:r>
        <w:rPr>
          <w:rFonts w:ascii="Arial" w:hAnsi="Arial"/>
          <w:sz w:val="20"/>
        </w:rPr>
        <w:t xml:space="preserve">12.4. </w:t>
      </w:r>
      <w:r w:rsidR="001C5299" w:rsidRPr="00633D33">
        <w:rPr>
          <w:rFonts w:ascii="Arial" w:hAnsi="Arial"/>
          <w:sz w:val="20"/>
        </w:rPr>
        <w:t xml:space="preserve">Za všechny škody, které vzniknou v důsledku provádění prací třetím, na stavbě nezúčastněným osobám, případně objednateli, odpovídá zhotovitel a je povinen uhradit vzniklou škodu. To se týká i škod vzniklých z důvodu neuvedení staveniště do původního, nebo projektovaného stavu. </w:t>
      </w:r>
    </w:p>
    <w:p w14:paraId="575F1D55" w14:textId="77777777" w:rsidR="001C5299" w:rsidRPr="00633D33" w:rsidRDefault="001C5299" w:rsidP="001C5299">
      <w:pPr>
        <w:pStyle w:val="Zkladntext"/>
        <w:spacing w:after="60"/>
        <w:ind w:left="357" w:hanging="357"/>
        <w:jc w:val="both"/>
        <w:rPr>
          <w:rFonts w:ascii="Arial" w:hAnsi="Arial"/>
        </w:rPr>
      </w:pPr>
      <w:r w:rsidRPr="00633D33">
        <w:rPr>
          <w:rFonts w:ascii="Arial" w:hAnsi="Arial"/>
        </w:rPr>
        <w:t>12.5</w:t>
      </w:r>
      <w:r w:rsidR="00F00A92">
        <w:rPr>
          <w:rFonts w:ascii="Arial" w:hAnsi="Arial"/>
        </w:rPr>
        <w:t>.</w:t>
      </w:r>
      <w:r w:rsidRPr="00633D33">
        <w:rPr>
          <w:rFonts w:ascii="Arial" w:hAnsi="Arial"/>
        </w:rPr>
        <w:t xml:space="preserve"> Objednatel má právo na náhradu škody, která mu vznikla z neoprávněného použití licencí a patentů zhotovitelem.</w:t>
      </w:r>
    </w:p>
    <w:p w14:paraId="76F534D8" w14:textId="2DB63A80" w:rsidR="001C5299" w:rsidRPr="009B37E4" w:rsidRDefault="001C5299" w:rsidP="001C5299">
      <w:pPr>
        <w:spacing w:after="60"/>
        <w:ind w:left="357" w:hanging="357"/>
        <w:jc w:val="both"/>
        <w:rPr>
          <w:rFonts w:ascii="Arial" w:hAnsi="Arial"/>
          <w:sz w:val="20"/>
        </w:rPr>
      </w:pPr>
      <w:r w:rsidRPr="00633D33">
        <w:rPr>
          <w:rFonts w:ascii="Arial" w:hAnsi="Arial"/>
          <w:sz w:val="20"/>
        </w:rPr>
        <w:t>12.6</w:t>
      </w:r>
      <w:r w:rsidR="00F00A92">
        <w:rPr>
          <w:rFonts w:ascii="Arial" w:hAnsi="Arial"/>
          <w:sz w:val="20"/>
        </w:rPr>
        <w:t>.</w:t>
      </w:r>
      <w:r w:rsidRPr="00633D33">
        <w:rPr>
          <w:rFonts w:ascii="Arial" w:hAnsi="Arial"/>
          <w:sz w:val="20"/>
        </w:rPr>
        <w:t xml:space="preserve"> Objednatel v případě prodlení s úhradou peněžních závazků zaplatí zhotoviteli úrok z prodlení ve </w:t>
      </w:r>
      <w:r w:rsidRPr="009B37E4">
        <w:rPr>
          <w:rFonts w:ascii="Arial" w:hAnsi="Arial"/>
          <w:sz w:val="20"/>
        </w:rPr>
        <w:t>výši 0,</w:t>
      </w:r>
      <w:r w:rsidR="005A6645" w:rsidRPr="009B37E4">
        <w:rPr>
          <w:rFonts w:ascii="Arial" w:hAnsi="Arial"/>
          <w:sz w:val="20"/>
        </w:rPr>
        <w:t>2</w:t>
      </w:r>
      <w:r w:rsidRPr="009B37E4">
        <w:rPr>
          <w:rFonts w:ascii="Arial" w:hAnsi="Arial"/>
          <w:sz w:val="20"/>
        </w:rPr>
        <w:t xml:space="preserve">% z dlužné částky za každý započatý </w:t>
      </w:r>
      <w:r w:rsidR="00BD6ED7" w:rsidRPr="009B37E4">
        <w:rPr>
          <w:rFonts w:ascii="Arial" w:hAnsi="Arial"/>
          <w:sz w:val="20"/>
        </w:rPr>
        <w:t>den</w:t>
      </w:r>
      <w:r w:rsidRPr="009B37E4">
        <w:rPr>
          <w:rFonts w:ascii="Arial" w:hAnsi="Arial"/>
          <w:sz w:val="20"/>
        </w:rPr>
        <w:t xml:space="preserve"> prodlení.</w:t>
      </w:r>
    </w:p>
    <w:p w14:paraId="37F9430C" w14:textId="0E03DA2C" w:rsidR="001C5299" w:rsidRPr="00633D33" w:rsidRDefault="001C5299" w:rsidP="001C5299">
      <w:pPr>
        <w:ind w:left="360" w:hanging="360"/>
        <w:jc w:val="both"/>
        <w:rPr>
          <w:rFonts w:ascii="Arial" w:hAnsi="Arial" w:cs="Arial"/>
          <w:sz w:val="20"/>
          <w:szCs w:val="20"/>
        </w:rPr>
      </w:pPr>
      <w:r w:rsidRPr="009B37E4">
        <w:rPr>
          <w:rFonts w:ascii="Arial" w:hAnsi="Arial" w:cs="Arial"/>
          <w:sz w:val="20"/>
          <w:szCs w:val="20"/>
        </w:rPr>
        <w:t>12.7. V případě porušení</w:t>
      </w:r>
      <w:r w:rsidRPr="00633D33">
        <w:rPr>
          <w:rFonts w:ascii="Arial" w:hAnsi="Arial" w:cs="Arial"/>
          <w:sz w:val="20"/>
          <w:szCs w:val="20"/>
        </w:rPr>
        <w:t xml:space="preserve"> </w:t>
      </w:r>
      <w:r w:rsidR="00394E1E">
        <w:rPr>
          <w:rFonts w:ascii="Arial" w:hAnsi="Arial" w:cs="Arial"/>
          <w:sz w:val="20"/>
          <w:szCs w:val="20"/>
        </w:rPr>
        <w:t xml:space="preserve">některé z ostatních </w:t>
      </w:r>
      <w:r w:rsidRPr="00633D33">
        <w:rPr>
          <w:rFonts w:ascii="Arial" w:hAnsi="Arial" w:cs="Arial"/>
          <w:sz w:val="20"/>
          <w:szCs w:val="20"/>
        </w:rPr>
        <w:t xml:space="preserve">povinností </w:t>
      </w:r>
      <w:r w:rsidR="00394E1E">
        <w:rPr>
          <w:rFonts w:ascii="Arial" w:hAnsi="Arial" w:cs="Arial"/>
          <w:sz w:val="20"/>
          <w:szCs w:val="20"/>
        </w:rPr>
        <w:t xml:space="preserve">zhotovitele </w:t>
      </w:r>
      <w:r w:rsidRPr="00633D33">
        <w:rPr>
          <w:rFonts w:ascii="Arial" w:hAnsi="Arial" w:cs="Arial"/>
          <w:sz w:val="20"/>
          <w:szCs w:val="20"/>
        </w:rPr>
        <w:t xml:space="preserve">uvedených v čl. IX této smlouvy sjednává se smluvní pokuta ve výši </w:t>
      </w:r>
      <w:r w:rsidR="00394E1E">
        <w:rPr>
          <w:rFonts w:ascii="Arial" w:hAnsi="Arial" w:cs="Arial"/>
          <w:sz w:val="20"/>
          <w:szCs w:val="20"/>
        </w:rPr>
        <w:t>1</w:t>
      </w:r>
      <w:r w:rsidRPr="00633D33">
        <w:rPr>
          <w:rFonts w:ascii="Arial" w:hAnsi="Arial" w:cs="Arial"/>
          <w:sz w:val="20"/>
          <w:szCs w:val="20"/>
        </w:rPr>
        <w:t>.000,- Kč za každé jednotliv</w:t>
      </w:r>
      <w:r w:rsidR="00BD6ED7">
        <w:rPr>
          <w:rFonts w:ascii="Arial" w:hAnsi="Arial" w:cs="Arial"/>
          <w:sz w:val="20"/>
          <w:szCs w:val="20"/>
        </w:rPr>
        <w:t>é porušení</w:t>
      </w:r>
      <w:r w:rsidR="00394E1E">
        <w:rPr>
          <w:rFonts w:ascii="Arial" w:hAnsi="Arial" w:cs="Arial"/>
          <w:sz w:val="20"/>
          <w:szCs w:val="20"/>
        </w:rPr>
        <w:t xml:space="preserve"> a započatý den prodlení s jejím splněním</w:t>
      </w:r>
      <w:r w:rsidR="00BD6ED7">
        <w:rPr>
          <w:rFonts w:ascii="Arial" w:hAnsi="Arial" w:cs="Arial"/>
          <w:sz w:val="20"/>
          <w:szCs w:val="20"/>
        </w:rPr>
        <w:t>.</w:t>
      </w:r>
      <w:r w:rsidR="00394E1E" w:rsidDel="00394E1E">
        <w:rPr>
          <w:rFonts w:ascii="Arial" w:hAnsi="Arial" w:cs="Arial"/>
          <w:sz w:val="20"/>
          <w:szCs w:val="20"/>
        </w:rPr>
        <w:t xml:space="preserve"> </w:t>
      </w:r>
    </w:p>
    <w:p w14:paraId="708DF182" w14:textId="77777777" w:rsidR="001C5299" w:rsidRPr="00633D33" w:rsidRDefault="001C5299" w:rsidP="001C5299">
      <w:pPr>
        <w:ind w:left="360" w:hanging="360"/>
        <w:jc w:val="both"/>
        <w:rPr>
          <w:rFonts w:ascii="Arial" w:hAnsi="Arial" w:cs="Arial"/>
          <w:color w:val="0000FF"/>
          <w:sz w:val="20"/>
          <w:szCs w:val="20"/>
        </w:rPr>
      </w:pPr>
      <w:r w:rsidRPr="00633D33">
        <w:rPr>
          <w:rFonts w:ascii="Arial" w:hAnsi="Arial" w:cs="Arial"/>
          <w:sz w:val="20"/>
          <w:szCs w:val="20"/>
        </w:rPr>
        <w:t xml:space="preserve">12.8. Zaplacením jakékoli smluvní pokuty dle této smlouvy není </w:t>
      </w:r>
      <w:r>
        <w:rPr>
          <w:rFonts w:ascii="Arial" w:hAnsi="Arial" w:cs="Arial"/>
          <w:sz w:val="20"/>
          <w:szCs w:val="20"/>
        </w:rPr>
        <w:t xml:space="preserve">nikterak </w:t>
      </w:r>
      <w:r w:rsidRPr="00633D33">
        <w:rPr>
          <w:rFonts w:ascii="Arial" w:hAnsi="Arial" w:cs="Arial"/>
          <w:sz w:val="20"/>
          <w:szCs w:val="20"/>
        </w:rPr>
        <w:t>dotčeno právo smluvních stran na náhradu škody vzniklé v souvislosti s plněním této smlouvy</w:t>
      </w:r>
      <w:r>
        <w:rPr>
          <w:rFonts w:ascii="Arial" w:hAnsi="Arial" w:cs="Arial"/>
          <w:sz w:val="20"/>
          <w:szCs w:val="20"/>
        </w:rPr>
        <w:t>.</w:t>
      </w:r>
      <w:r w:rsidRPr="00633D33">
        <w:rPr>
          <w:rFonts w:ascii="Arial" w:hAnsi="Arial" w:cs="Arial"/>
          <w:color w:val="0000FF"/>
          <w:sz w:val="20"/>
          <w:szCs w:val="20"/>
        </w:rPr>
        <w:t xml:space="preserve"> </w:t>
      </w:r>
    </w:p>
    <w:p w14:paraId="1076F361" w14:textId="05411B05" w:rsidR="001C5299" w:rsidRPr="00633D33" w:rsidRDefault="001C5299" w:rsidP="001C5299">
      <w:pPr>
        <w:ind w:left="360" w:hanging="360"/>
        <w:jc w:val="both"/>
        <w:rPr>
          <w:rFonts w:ascii="Arial" w:hAnsi="Arial" w:cs="Arial"/>
          <w:color w:val="0000FF"/>
          <w:sz w:val="20"/>
          <w:szCs w:val="20"/>
        </w:rPr>
      </w:pPr>
      <w:r w:rsidRPr="00633D33">
        <w:rPr>
          <w:rFonts w:ascii="Arial" w:hAnsi="Arial" w:cs="Arial"/>
          <w:sz w:val="20"/>
          <w:szCs w:val="20"/>
        </w:rPr>
        <w:t>12.</w:t>
      </w:r>
      <w:r w:rsidR="00BD6ED7">
        <w:rPr>
          <w:rFonts w:ascii="Arial" w:hAnsi="Arial" w:cs="Arial"/>
          <w:sz w:val="20"/>
          <w:szCs w:val="20"/>
        </w:rPr>
        <w:t>9</w:t>
      </w:r>
      <w:r>
        <w:rPr>
          <w:rFonts w:ascii="Arial" w:hAnsi="Arial" w:cs="Arial"/>
          <w:sz w:val="20"/>
          <w:szCs w:val="20"/>
        </w:rPr>
        <w:t>.</w:t>
      </w:r>
      <w:r w:rsidR="00BD6ED7">
        <w:rPr>
          <w:rFonts w:ascii="Arial" w:hAnsi="Arial" w:cs="Arial"/>
          <w:sz w:val="20"/>
          <w:szCs w:val="20"/>
        </w:rPr>
        <w:t xml:space="preserve"> </w:t>
      </w:r>
      <w:r w:rsidRPr="00633D33">
        <w:rPr>
          <w:rFonts w:ascii="Arial" w:hAnsi="Arial" w:cs="Arial"/>
          <w:sz w:val="20"/>
          <w:szCs w:val="20"/>
        </w:rPr>
        <w:t xml:space="preserve">Smluvní pokuta za nevyklizení staveniště v předepsaném, nebo sjednaném termínu se sjednává na </w:t>
      </w:r>
      <w:r w:rsidR="004C60FE">
        <w:rPr>
          <w:rFonts w:ascii="Arial" w:hAnsi="Arial" w:cs="Arial"/>
          <w:sz w:val="20"/>
          <w:szCs w:val="20"/>
        </w:rPr>
        <w:t xml:space="preserve">0,05 % ze sjednané ceny díla v </w:t>
      </w:r>
      <w:r w:rsidRPr="00633D33">
        <w:rPr>
          <w:rFonts w:ascii="Arial" w:hAnsi="Arial" w:cs="Arial"/>
          <w:sz w:val="20"/>
          <w:szCs w:val="20"/>
        </w:rPr>
        <w:t>Kč za každý den prodlení</w:t>
      </w:r>
      <w:r w:rsidR="004C60FE">
        <w:rPr>
          <w:rFonts w:ascii="Arial" w:hAnsi="Arial" w:cs="Arial"/>
          <w:sz w:val="20"/>
          <w:szCs w:val="20"/>
        </w:rPr>
        <w:t>, nejvýše však 50 000 Kč za den</w:t>
      </w:r>
    </w:p>
    <w:p w14:paraId="3E637A20" w14:textId="27E69076" w:rsidR="001C5299" w:rsidRDefault="001C5299" w:rsidP="00BD6ED7">
      <w:pPr>
        <w:ind w:left="360" w:hanging="360"/>
        <w:jc w:val="both"/>
        <w:rPr>
          <w:rFonts w:ascii="Arial" w:hAnsi="Arial" w:cs="Arial"/>
          <w:sz w:val="20"/>
          <w:szCs w:val="20"/>
        </w:rPr>
      </w:pPr>
      <w:r w:rsidRPr="00633D33">
        <w:rPr>
          <w:rFonts w:ascii="Arial" w:hAnsi="Arial" w:cs="Arial"/>
          <w:sz w:val="20"/>
          <w:szCs w:val="20"/>
        </w:rPr>
        <w:t>12.1</w:t>
      </w:r>
      <w:r w:rsidR="00BD6ED7">
        <w:rPr>
          <w:rFonts w:ascii="Arial" w:hAnsi="Arial" w:cs="Arial"/>
          <w:sz w:val="20"/>
          <w:szCs w:val="20"/>
        </w:rPr>
        <w:t>0.</w:t>
      </w:r>
      <w:r w:rsidRPr="00633D33">
        <w:rPr>
          <w:rFonts w:ascii="Arial" w:hAnsi="Arial" w:cs="Arial"/>
          <w:sz w:val="20"/>
          <w:szCs w:val="20"/>
        </w:rPr>
        <w:t xml:space="preserve"> Smluvní pokuta za nezahájení stavebních prací v předepsaném, nebo sjednaném termínu se sjednává na částku 1 000,- Kč za každý den prodlení.</w:t>
      </w:r>
    </w:p>
    <w:p w14:paraId="5340B544" w14:textId="512CDD08" w:rsidR="00394E1E" w:rsidRPr="00BD6ED7" w:rsidRDefault="00394E1E" w:rsidP="00BD6ED7">
      <w:pPr>
        <w:ind w:left="360" w:hanging="360"/>
        <w:jc w:val="both"/>
        <w:rPr>
          <w:rFonts w:ascii="Arial" w:hAnsi="Arial" w:cs="Arial"/>
          <w:color w:val="0000FF"/>
          <w:sz w:val="20"/>
          <w:szCs w:val="20"/>
        </w:rPr>
      </w:pPr>
      <w:r>
        <w:rPr>
          <w:rFonts w:ascii="Arial" w:hAnsi="Arial" w:cs="Arial"/>
          <w:sz w:val="20"/>
          <w:szCs w:val="20"/>
        </w:rPr>
        <w:t>12. 11.</w:t>
      </w:r>
      <w:r>
        <w:rPr>
          <w:rFonts w:ascii="Arial" w:hAnsi="Arial" w:cs="Arial"/>
          <w:sz w:val="20"/>
          <w:szCs w:val="20"/>
        </w:rPr>
        <w:tab/>
        <w:t>U</w:t>
      </w:r>
      <w:r w:rsidRPr="00394E1E">
        <w:rPr>
          <w:rFonts w:ascii="Arial" w:hAnsi="Arial" w:cs="Arial"/>
          <w:sz w:val="20"/>
          <w:szCs w:val="20"/>
        </w:rPr>
        <w:t xml:space="preserve">jednání smluvní pokuty </w:t>
      </w:r>
      <w:r>
        <w:rPr>
          <w:rFonts w:ascii="Arial" w:hAnsi="Arial" w:cs="Arial"/>
          <w:sz w:val="20"/>
          <w:szCs w:val="20"/>
        </w:rPr>
        <w:t xml:space="preserve">dle tohoto článku </w:t>
      </w:r>
      <w:r w:rsidRPr="00394E1E">
        <w:rPr>
          <w:rFonts w:ascii="Arial" w:hAnsi="Arial" w:cs="Arial"/>
          <w:sz w:val="20"/>
          <w:szCs w:val="20"/>
        </w:rPr>
        <w:t xml:space="preserve">nevylučuje právo </w:t>
      </w:r>
      <w:r>
        <w:rPr>
          <w:rFonts w:ascii="Arial" w:hAnsi="Arial" w:cs="Arial"/>
          <w:sz w:val="20"/>
          <w:szCs w:val="20"/>
        </w:rPr>
        <w:t xml:space="preserve">objednatele </w:t>
      </w:r>
      <w:r w:rsidRPr="00394E1E">
        <w:rPr>
          <w:rFonts w:ascii="Arial" w:hAnsi="Arial" w:cs="Arial"/>
          <w:sz w:val="20"/>
          <w:szCs w:val="20"/>
        </w:rPr>
        <w:t xml:space="preserve">na náhradu škody </w:t>
      </w:r>
      <w:r>
        <w:rPr>
          <w:rFonts w:ascii="Arial" w:hAnsi="Arial" w:cs="Arial"/>
          <w:sz w:val="20"/>
          <w:szCs w:val="20"/>
        </w:rPr>
        <w:t xml:space="preserve">vzniklé z porušení povinnosti, ke kterému se smluvní pokuta vztahuje, </w:t>
      </w:r>
      <w:r w:rsidRPr="00394E1E">
        <w:rPr>
          <w:rFonts w:ascii="Arial" w:hAnsi="Arial" w:cs="Arial"/>
          <w:sz w:val="20"/>
          <w:szCs w:val="20"/>
        </w:rPr>
        <w:t>v plné výši.</w:t>
      </w:r>
    </w:p>
    <w:p w14:paraId="0950E5B6" w14:textId="77777777" w:rsidR="001C5299" w:rsidRPr="00633D33" w:rsidRDefault="001C5299" w:rsidP="001C5299">
      <w:pPr>
        <w:pStyle w:val="Nadpis3"/>
        <w:spacing w:before="240" w:after="120"/>
        <w:rPr>
          <w:rFonts w:ascii="Arial" w:hAnsi="Arial"/>
        </w:rPr>
      </w:pPr>
      <w:r w:rsidRPr="00633D33">
        <w:rPr>
          <w:rFonts w:ascii="Arial" w:hAnsi="Arial"/>
        </w:rPr>
        <w:t>XIII. Stavební deník</w:t>
      </w:r>
    </w:p>
    <w:p w14:paraId="7F89208D" w14:textId="77777777" w:rsidR="001C5299" w:rsidRPr="00633D33" w:rsidRDefault="001C5299" w:rsidP="001C5299">
      <w:pPr>
        <w:pStyle w:val="Zkladntextodsazen"/>
        <w:spacing w:after="60"/>
        <w:ind w:left="357" w:hanging="357"/>
        <w:rPr>
          <w:rFonts w:ascii="Arial" w:hAnsi="Arial"/>
        </w:rPr>
      </w:pPr>
      <w:r w:rsidRPr="00633D33">
        <w:rPr>
          <w:rFonts w:ascii="Arial" w:hAnsi="Arial"/>
        </w:rPr>
        <w:t>13.1 O průběhu prací na stavbě vede zhotovitel stavební deník, který musí být během pracovní doby trvale přístupný. Denní záznamy čitelně zapisuje a podepisuje stavbyvedoucí nebo jeho zástupce. V deníku nesmí být vynechávána prázdná místa.</w:t>
      </w:r>
    </w:p>
    <w:p w14:paraId="4AB2AC38" w14:textId="77777777" w:rsidR="001C5299" w:rsidRPr="00633D33" w:rsidRDefault="00F00A92" w:rsidP="001C5299">
      <w:pPr>
        <w:pStyle w:val="Zkladntextodsazen"/>
        <w:spacing w:after="60"/>
        <w:ind w:left="357" w:hanging="357"/>
        <w:rPr>
          <w:rFonts w:ascii="Arial" w:hAnsi="Arial"/>
        </w:rPr>
      </w:pPr>
      <w:r>
        <w:rPr>
          <w:rFonts w:ascii="Arial" w:hAnsi="Arial"/>
        </w:rPr>
        <w:t xml:space="preserve">13.2 </w:t>
      </w:r>
      <w:r w:rsidR="001C5299" w:rsidRPr="00633D33">
        <w:rPr>
          <w:rFonts w:ascii="Arial" w:hAnsi="Arial"/>
        </w:rPr>
        <w:t>Povinnost vést stavební deník začíná dnem předání a převzetí první části staveniště a končí zhotoviteli dnem odstranění poslední vady nebo provedením posledního nedodělku dle zápisu o předání a převzetí.</w:t>
      </w:r>
    </w:p>
    <w:p w14:paraId="4385C8DE" w14:textId="77777777" w:rsidR="001C5299" w:rsidRPr="00633D33" w:rsidRDefault="00F00A92" w:rsidP="001C5299">
      <w:pPr>
        <w:pStyle w:val="Zkladntextodsazen"/>
        <w:ind w:left="360" w:hanging="360"/>
        <w:rPr>
          <w:rFonts w:ascii="Arial" w:hAnsi="Arial"/>
        </w:rPr>
      </w:pPr>
      <w:r>
        <w:rPr>
          <w:rFonts w:ascii="Arial" w:hAnsi="Arial"/>
        </w:rPr>
        <w:t xml:space="preserve">13.3 </w:t>
      </w:r>
      <w:r w:rsidR="001C5299" w:rsidRPr="00633D33">
        <w:rPr>
          <w:rFonts w:ascii="Arial" w:hAnsi="Arial"/>
        </w:rPr>
        <w:t>Mimo stavbyvedoucího může provádět potřebné záznamy v deníku:</w:t>
      </w:r>
    </w:p>
    <w:p w14:paraId="7E77D565" w14:textId="77777777" w:rsidR="001C5299" w:rsidRPr="00633D33" w:rsidRDefault="001C5299" w:rsidP="001C5299">
      <w:pPr>
        <w:numPr>
          <w:ilvl w:val="0"/>
          <w:numId w:val="5"/>
        </w:numPr>
        <w:tabs>
          <w:tab w:val="clear" w:pos="360"/>
          <w:tab w:val="num" w:pos="720"/>
        </w:tabs>
        <w:ind w:firstLine="0"/>
        <w:jc w:val="both"/>
        <w:rPr>
          <w:rFonts w:ascii="Arial" w:hAnsi="Arial"/>
          <w:sz w:val="20"/>
        </w:rPr>
      </w:pPr>
      <w:r w:rsidRPr="00633D33">
        <w:rPr>
          <w:rFonts w:ascii="Arial" w:hAnsi="Arial"/>
          <w:sz w:val="20"/>
        </w:rPr>
        <w:t>pracovník projektanta, pověřený výkonem autorského dozoru,</w:t>
      </w:r>
    </w:p>
    <w:p w14:paraId="56428158" w14:textId="77777777" w:rsidR="001C5299" w:rsidRPr="00633D33" w:rsidRDefault="001C5299" w:rsidP="001C5299">
      <w:pPr>
        <w:numPr>
          <w:ilvl w:val="0"/>
          <w:numId w:val="5"/>
        </w:numPr>
        <w:tabs>
          <w:tab w:val="clear" w:pos="360"/>
          <w:tab w:val="num" w:pos="720"/>
        </w:tabs>
        <w:ind w:firstLine="0"/>
        <w:jc w:val="both"/>
        <w:rPr>
          <w:rFonts w:ascii="Arial" w:hAnsi="Arial"/>
          <w:sz w:val="20"/>
        </w:rPr>
      </w:pPr>
      <w:r w:rsidRPr="00633D33">
        <w:rPr>
          <w:rFonts w:ascii="Arial" w:hAnsi="Arial"/>
          <w:sz w:val="20"/>
        </w:rPr>
        <w:t>orgány státního stavebního dohledu,</w:t>
      </w:r>
    </w:p>
    <w:p w14:paraId="5068FE56" w14:textId="77777777" w:rsidR="001C5299" w:rsidRPr="00633D33" w:rsidRDefault="001C5299" w:rsidP="001C5299">
      <w:pPr>
        <w:numPr>
          <w:ilvl w:val="0"/>
          <w:numId w:val="5"/>
        </w:numPr>
        <w:tabs>
          <w:tab w:val="clear" w:pos="360"/>
          <w:tab w:val="num" w:pos="720"/>
        </w:tabs>
        <w:ind w:firstLine="0"/>
        <w:jc w:val="both"/>
        <w:rPr>
          <w:rFonts w:ascii="Arial" w:hAnsi="Arial"/>
          <w:sz w:val="20"/>
        </w:rPr>
      </w:pPr>
      <w:r w:rsidRPr="00633D33">
        <w:rPr>
          <w:rFonts w:ascii="Arial" w:hAnsi="Arial"/>
          <w:sz w:val="20"/>
        </w:rPr>
        <w:t>příslušné orgány státní správy,</w:t>
      </w:r>
    </w:p>
    <w:p w14:paraId="66F1FC43" w14:textId="77777777" w:rsidR="001C5299" w:rsidRPr="00633D33" w:rsidRDefault="001C5299" w:rsidP="001C5299">
      <w:pPr>
        <w:numPr>
          <w:ilvl w:val="0"/>
          <w:numId w:val="5"/>
        </w:numPr>
        <w:tabs>
          <w:tab w:val="clear" w:pos="360"/>
          <w:tab w:val="num" w:pos="720"/>
        </w:tabs>
        <w:spacing w:after="60"/>
        <w:ind w:left="357" w:firstLine="0"/>
        <w:jc w:val="both"/>
        <w:rPr>
          <w:rFonts w:ascii="Arial" w:hAnsi="Arial"/>
          <w:sz w:val="20"/>
        </w:rPr>
      </w:pPr>
      <w:r w:rsidRPr="00633D33">
        <w:rPr>
          <w:rFonts w:ascii="Arial" w:hAnsi="Arial"/>
          <w:sz w:val="20"/>
        </w:rPr>
        <w:t xml:space="preserve">zmocnění zástupci objednatele a zhotovitele.  </w:t>
      </w:r>
    </w:p>
    <w:p w14:paraId="6C677A11" w14:textId="77777777" w:rsidR="001C5299" w:rsidRPr="00633D33" w:rsidRDefault="001C5299" w:rsidP="001C5299">
      <w:pPr>
        <w:pStyle w:val="Zkladntextodsazen"/>
        <w:spacing w:after="60"/>
        <w:ind w:left="360" w:hanging="360"/>
        <w:rPr>
          <w:rFonts w:ascii="Arial" w:hAnsi="Arial"/>
        </w:rPr>
      </w:pPr>
      <w:r w:rsidRPr="00633D33">
        <w:rPr>
          <w:rFonts w:ascii="Arial" w:hAnsi="Arial"/>
        </w:rPr>
        <w:t xml:space="preserve">13.4 Jestliže zástupce objednatele nebo zhotovitel nesouhlasí se zápisem druhé strany ve stavebním deníku, je povinen do tří pracovních dnů se k zápisu vyjádřit. Jinak se má za to, že s obsahem zápisu souhlasí. Pokud má objednatel na stavbě občasný stavební dozor, prodlužuje se termín k vyjádření na pět dnů, s tím že zhotovitel je povinen zaslat průpis stavebního deníku, v případě potřeby vyjádření k zápisu, v den provedení zápisu emailem nebo faxem objednateli a zástupci objednatele. </w:t>
      </w:r>
    </w:p>
    <w:p w14:paraId="58C2D550" w14:textId="77777777" w:rsidR="001C5299" w:rsidRPr="00633D33" w:rsidRDefault="001C5299" w:rsidP="001C5299">
      <w:pPr>
        <w:pStyle w:val="Zkladntextodsazen"/>
        <w:spacing w:after="60"/>
        <w:ind w:left="360" w:hanging="360"/>
        <w:rPr>
          <w:rFonts w:ascii="Arial" w:hAnsi="Arial"/>
        </w:rPr>
      </w:pPr>
      <w:r w:rsidRPr="00633D33">
        <w:rPr>
          <w:rFonts w:ascii="Arial" w:hAnsi="Arial"/>
        </w:rPr>
        <w:t>13.5 Zástupci objednatele je v průběhu realizace stavby předáván originál stavebního deníku. Originál archivuje objednatel po dobu deseti let ode dne protokolárního předání a převzetí stavby. První a druhý průpis bude zhotovitel ukládat odděleně od originálu, aby byl k dispozici v případě zničení nebo ztráty originálu.</w:t>
      </w:r>
    </w:p>
    <w:p w14:paraId="610626A8" w14:textId="064D9E25" w:rsidR="003D7B3F" w:rsidRPr="00633D33" w:rsidRDefault="001C5299" w:rsidP="00FC5A41">
      <w:pPr>
        <w:pStyle w:val="Zkladntextodsazen"/>
        <w:spacing w:after="60"/>
        <w:ind w:left="360" w:hanging="360"/>
        <w:rPr>
          <w:rFonts w:ascii="Arial" w:hAnsi="Arial"/>
        </w:rPr>
      </w:pPr>
      <w:r w:rsidRPr="00633D33">
        <w:rPr>
          <w:rFonts w:ascii="Arial" w:hAnsi="Arial"/>
        </w:rPr>
        <w:t xml:space="preserve">13.6 Dohody zapsané a potvrzené ve stavebním deníku nelze považovat za změny či dodatky smlouvy o dílo. </w:t>
      </w:r>
    </w:p>
    <w:p w14:paraId="151F7702" w14:textId="77777777" w:rsidR="001C5299" w:rsidRPr="00633D33" w:rsidRDefault="001C5299" w:rsidP="001C5299">
      <w:pPr>
        <w:shd w:val="clear" w:color="auto" w:fill="C0C0C0"/>
        <w:spacing w:before="240" w:after="120"/>
        <w:jc w:val="center"/>
        <w:rPr>
          <w:rFonts w:ascii="Arial" w:hAnsi="Arial"/>
          <w:b/>
        </w:rPr>
      </w:pPr>
      <w:r w:rsidRPr="00633D33">
        <w:rPr>
          <w:rFonts w:ascii="Arial" w:hAnsi="Arial"/>
          <w:b/>
        </w:rPr>
        <w:t>XIV. Postupné upřesnění smlouvy</w:t>
      </w:r>
    </w:p>
    <w:p w14:paraId="732546BD" w14:textId="77777777" w:rsidR="001C5299" w:rsidRPr="00633D33" w:rsidRDefault="001C5299" w:rsidP="001C5299">
      <w:pPr>
        <w:pStyle w:val="Zkladntext"/>
        <w:spacing w:after="60"/>
        <w:ind w:left="357" w:hanging="357"/>
        <w:jc w:val="both"/>
        <w:rPr>
          <w:rFonts w:ascii="Arial" w:hAnsi="Arial"/>
        </w:rPr>
      </w:pPr>
      <w:r w:rsidRPr="00633D33">
        <w:rPr>
          <w:rFonts w:ascii="Arial" w:hAnsi="Arial"/>
        </w:rPr>
        <w:t xml:space="preserve">14.1 Smlouva může být upřesněna pouze dodatkem v případě změn požadavků na časový a věcný postup, rozsah prací nebo úpravu ceny. Jestliže si strany nevymíní jinak v dodatku, ruší jeho znění ustanovení původní smlouvy. </w:t>
      </w:r>
    </w:p>
    <w:p w14:paraId="7817B7A5" w14:textId="77777777" w:rsidR="001C5299" w:rsidRPr="00633D33" w:rsidRDefault="001C5299" w:rsidP="001C5299">
      <w:pPr>
        <w:pStyle w:val="Zkladntext"/>
        <w:spacing w:after="60"/>
        <w:ind w:left="357" w:hanging="357"/>
        <w:jc w:val="both"/>
        <w:rPr>
          <w:rFonts w:ascii="Arial" w:hAnsi="Arial"/>
        </w:rPr>
      </w:pPr>
      <w:r w:rsidRPr="00633D33">
        <w:rPr>
          <w:rFonts w:ascii="Arial" w:hAnsi="Arial"/>
        </w:rPr>
        <w:lastRenderedPageBreak/>
        <w:t xml:space="preserve">14.2 Návrh na úpravu smlouvy je oprávněná předložit kterákoliv ze smluvních stran. </w:t>
      </w:r>
    </w:p>
    <w:p w14:paraId="40ED1FDD" w14:textId="77777777" w:rsidR="001C5299" w:rsidRDefault="001C5299" w:rsidP="001C5299">
      <w:pPr>
        <w:pStyle w:val="Zkladntext"/>
        <w:spacing w:after="60"/>
        <w:ind w:left="357" w:hanging="357"/>
        <w:jc w:val="both"/>
        <w:rPr>
          <w:rFonts w:ascii="Arial" w:hAnsi="Arial"/>
        </w:rPr>
      </w:pPr>
      <w:r w:rsidRPr="00633D33">
        <w:rPr>
          <w:rFonts w:ascii="Arial" w:hAnsi="Arial"/>
        </w:rPr>
        <w:t>14.3 Odpověď na návrh dodatku k této smlouvě je druhá strana povinna doručit nejpozději do patnácti dnů ode dne, kdy návrh obdržela.</w:t>
      </w:r>
    </w:p>
    <w:p w14:paraId="63EC42EA" w14:textId="3C502E88" w:rsidR="00373E72" w:rsidRDefault="00373E72" w:rsidP="001C5299">
      <w:pPr>
        <w:pStyle w:val="Zkladntext"/>
        <w:spacing w:after="60"/>
        <w:ind w:left="357" w:hanging="357"/>
        <w:jc w:val="both"/>
        <w:rPr>
          <w:rFonts w:ascii="Arial" w:hAnsi="Arial"/>
        </w:rPr>
      </w:pPr>
      <w:r>
        <w:rPr>
          <w:rFonts w:ascii="Arial" w:hAnsi="Arial"/>
        </w:rPr>
        <w:t xml:space="preserve">14.4.Dodatek ke smlouvě musí být odsouhlasen </w:t>
      </w:r>
      <w:r w:rsidR="00115539">
        <w:rPr>
          <w:rFonts w:ascii="Arial" w:hAnsi="Arial"/>
        </w:rPr>
        <w:t>Radou</w:t>
      </w:r>
      <w:r>
        <w:rPr>
          <w:rFonts w:ascii="Arial" w:hAnsi="Arial"/>
        </w:rPr>
        <w:t xml:space="preserve"> obce </w:t>
      </w:r>
      <w:r w:rsidR="00115539">
        <w:rPr>
          <w:rFonts w:ascii="Arial" w:hAnsi="Arial"/>
        </w:rPr>
        <w:t>Novosedlice</w:t>
      </w:r>
      <w:r>
        <w:rPr>
          <w:rFonts w:ascii="Arial" w:hAnsi="Arial"/>
        </w:rPr>
        <w:t>. Bez tohoto dokladu je dodatek neplatný.</w:t>
      </w:r>
    </w:p>
    <w:p w14:paraId="41AC70F6" w14:textId="745C1E85" w:rsidR="00A73045" w:rsidRPr="00633D33" w:rsidRDefault="00A73045" w:rsidP="00A73045">
      <w:pPr>
        <w:shd w:val="clear" w:color="auto" w:fill="C0C0C0"/>
        <w:spacing w:before="240" w:after="120"/>
        <w:jc w:val="center"/>
        <w:rPr>
          <w:rFonts w:ascii="Arial" w:hAnsi="Arial"/>
          <w:b/>
        </w:rPr>
      </w:pPr>
      <w:r w:rsidRPr="00633D33">
        <w:rPr>
          <w:rFonts w:ascii="Arial" w:hAnsi="Arial"/>
          <w:b/>
        </w:rPr>
        <w:t xml:space="preserve">XV. </w:t>
      </w:r>
      <w:r>
        <w:rPr>
          <w:rFonts w:ascii="Arial" w:hAnsi="Arial"/>
          <w:b/>
        </w:rPr>
        <w:t>Ostatní ujednání</w:t>
      </w:r>
    </w:p>
    <w:p w14:paraId="41359A6B" w14:textId="5483AA73" w:rsidR="00A73045" w:rsidRPr="00A73045" w:rsidRDefault="00A73045" w:rsidP="00A73045">
      <w:pPr>
        <w:pStyle w:val="Zkladntext"/>
        <w:spacing w:after="60"/>
        <w:ind w:left="357" w:hanging="357"/>
        <w:jc w:val="both"/>
        <w:rPr>
          <w:rFonts w:ascii="Arial" w:hAnsi="Arial"/>
        </w:rPr>
      </w:pPr>
      <w:r w:rsidRPr="00A73045">
        <w:rPr>
          <w:rFonts w:ascii="Arial" w:hAnsi="Arial"/>
        </w:rPr>
        <w:t>1</w:t>
      </w:r>
      <w:r w:rsidR="00FB3659">
        <w:rPr>
          <w:rFonts w:ascii="Arial" w:hAnsi="Arial"/>
        </w:rPr>
        <w:t>5.1</w:t>
      </w:r>
      <w:r w:rsidRPr="00A73045">
        <w:rPr>
          <w:rFonts w:ascii="Arial" w:hAnsi="Arial"/>
        </w:rPr>
        <w:t>.</w:t>
      </w:r>
      <w:r w:rsidRPr="00A73045">
        <w:rPr>
          <w:rFonts w:ascii="Arial" w:hAnsi="Arial"/>
        </w:rPr>
        <w:tab/>
        <w:t>Zhotovitel zajistí po celou dobu plnění díla:</w:t>
      </w:r>
    </w:p>
    <w:p w14:paraId="4071C25A" w14:textId="56CC6C12" w:rsidR="00A73045" w:rsidRPr="00A73045" w:rsidRDefault="00FB3659" w:rsidP="00FB3659">
      <w:pPr>
        <w:pStyle w:val="Zkladntext"/>
        <w:spacing w:after="60"/>
        <w:ind w:left="357"/>
        <w:jc w:val="both"/>
        <w:rPr>
          <w:rFonts w:ascii="Arial" w:hAnsi="Arial"/>
        </w:rPr>
      </w:pPr>
      <w:r>
        <w:rPr>
          <w:rFonts w:ascii="Arial" w:hAnsi="Arial"/>
        </w:rPr>
        <w:t xml:space="preserve">15.1.1 </w:t>
      </w:r>
      <w:r w:rsidR="00A73045" w:rsidRPr="00A73045">
        <w:rPr>
          <w:rFonts w:ascii="Arial" w:hAnsi="Arial"/>
        </w:rPr>
        <w:t>důstojné pracovní podmínky,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účastník i u svých poddodavatelů;</w:t>
      </w:r>
    </w:p>
    <w:p w14:paraId="6739DB79" w14:textId="0CEB7480" w:rsidR="00A73045" w:rsidRPr="00A73045" w:rsidRDefault="00FB3659" w:rsidP="00FB3659">
      <w:pPr>
        <w:pStyle w:val="Zkladntext"/>
        <w:spacing w:after="60"/>
        <w:ind w:left="357"/>
        <w:jc w:val="both"/>
        <w:rPr>
          <w:rFonts w:ascii="Arial" w:hAnsi="Arial"/>
        </w:rPr>
      </w:pPr>
      <w:r>
        <w:rPr>
          <w:rFonts w:ascii="Arial" w:hAnsi="Arial"/>
        </w:rPr>
        <w:t xml:space="preserve">15.1.2 </w:t>
      </w:r>
      <w:r w:rsidR="00A73045" w:rsidRPr="00A73045">
        <w:rPr>
          <w:rFonts w:ascii="Arial" w:hAnsi="Arial"/>
        </w:rPr>
        <w:t>řádné a včasné plnění finančních závazků svým poddodavatelům za podmínek vycházejících ze smlouvy o dílo v rámci této veřejné zakázky;</w:t>
      </w:r>
    </w:p>
    <w:p w14:paraId="31A59690" w14:textId="178D98EC" w:rsidR="00A73045" w:rsidRPr="00A73045" w:rsidRDefault="00FB3659" w:rsidP="00FB3659">
      <w:pPr>
        <w:pStyle w:val="Zkladntext"/>
        <w:spacing w:after="60"/>
        <w:ind w:left="357"/>
        <w:jc w:val="both"/>
        <w:rPr>
          <w:rFonts w:ascii="Arial" w:hAnsi="Arial"/>
        </w:rPr>
      </w:pPr>
      <w:r>
        <w:rPr>
          <w:rFonts w:ascii="Arial" w:hAnsi="Arial"/>
        </w:rPr>
        <w:t xml:space="preserve">15.1.3 </w:t>
      </w:r>
      <w:r w:rsidR="00A73045" w:rsidRPr="00A73045">
        <w:rPr>
          <w:rFonts w:ascii="Arial" w:hAnsi="Arial"/>
        </w:rPr>
        <w:t xml:space="preserve">eliminaci dopadů na životní prostředí ve snaze o trvale udržitelný rozvoj. </w:t>
      </w:r>
    </w:p>
    <w:p w14:paraId="388DD17A" w14:textId="5DA85B06" w:rsidR="00A73045" w:rsidRPr="00A73045" w:rsidRDefault="00FB3659" w:rsidP="00A73045">
      <w:pPr>
        <w:pStyle w:val="Zkladntext"/>
        <w:spacing w:after="60"/>
        <w:ind w:left="357" w:hanging="357"/>
        <w:jc w:val="both"/>
        <w:rPr>
          <w:rFonts w:ascii="Arial" w:hAnsi="Arial"/>
        </w:rPr>
      </w:pPr>
      <w:r>
        <w:rPr>
          <w:rFonts w:ascii="Arial" w:hAnsi="Arial"/>
        </w:rPr>
        <w:t>15.</w:t>
      </w:r>
      <w:r w:rsidR="004B01BA">
        <w:rPr>
          <w:rFonts w:ascii="Arial" w:hAnsi="Arial"/>
        </w:rPr>
        <w:t xml:space="preserve">2 </w:t>
      </w:r>
      <w:r w:rsidR="00A73045" w:rsidRPr="00A73045">
        <w:rPr>
          <w:rFonts w:ascii="Arial" w:hAnsi="Arial"/>
        </w:rPr>
        <w:t xml:space="preserve">Zhotovitel se zavazuje při provádění Díla dodržovat povinnosti vyplývající z Čestného prohlášení k odpovědnému plnění veřejné zakázky. Objednatel je oprávněn plnění povinností vyplývajících z čestného prohlášení kdykoliv kontrolovat, a to i bez předchozího ohlášení Zhotoviteli. Je-li k provedení kontroly potřeba předložení dokumentů, zavazuje se Zhotovitel k jejich předložení nejpozději do 5 pracovních dnů od doručení výzvy Objednatele. </w:t>
      </w:r>
    </w:p>
    <w:p w14:paraId="2E9696E4" w14:textId="789EF6F8" w:rsidR="00A73045" w:rsidRPr="00633D33" w:rsidRDefault="004B01BA" w:rsidP="00FC5A41">
      <w:pPr>
        <w:pStyle w:val="Zkladntext"/>
        <w:spacing w:after="60"/>
        <w:ind w:left="357" w:hanging="357"/>
        <w:jc w:val="both"/>
        <w:rPr>
          <w:rFonts w:ascii="Arial" w:hAnsi="Arial"/>
        </w:rPr>
      </w:pPr>
      <w:r>
        <w:rPr>
          <w:rFonts w:ascii="Arial" w:hAnsi="Arial"/>
        </w:rPr>
        <w:t xml:space="preserve">15.3 </w:t>
      </w:r>
      <w:r w:rsidR="00A73045" w:rsidRPr="00A73045">
        <w:rPr>
          <w:rFonts w:ascii="Arial" w:hAnsi="Arial"/>
        </w:rPr>
        <w:t xml:space="preserve">Zjistí-li Objednatel porušení kterékoliv povinnosti vyplývající z Čestného prohlášení k odpovědnému plnění veřejné zakázky je oprávněn po Zhotoviteli požadovat smluvní pokutu. Zhotovitel je povinen uhradit smluvní pokutu ve výši </w:t>
      </w:r>
      <w:r>
        <w:rPr>
          <w:rFonts w:ascii="Arial" w:hAnsi="Arial"/>
        </w:rPr>
        <w:t>1000</w:t>
      </w:r>
      <w:r w:rsidR="00A73045" w:rsidRPr="00A73045">
        <w:rPr>
          <w:rFonts w:ascii="Arial" w:hAnsi="Arial"/>
        </w:rPr>
        <w:t xml:space="preserve"> Kč za každý zjištěný případ.</w:t>
      </w:r>
    </w:p>
    <w:p w14:paraId="79CFFED8" w14:textId="62277B3F" w:rsidR="001C5299" w:rsidRPr="00633D33" w:rsidRDefault="001C5299" w:rsidP="001C5299">
      <w:pPr>
        <w:pStyle w:val="Nadpis2"/>
        <w:shd w:val="clear" w:color="auto" w:fill="C0C0C0"/>
        <w:spacing w:before="240" w:after="120"/>
        <w:rPr>
          <w:rFonts w:ascii="Arial" w:hAnsi="Arial"/>
        </w:rPr>
      </w:pPr>
      <w:r w:rsidRPr="00633D33">
        <w:rPr>
          <w:rFonts w:ascii="Arial" w:hAnsi="Arial"/>
        </w:rPr>
        <w:t>XV</w:t>
      </w:r>
      <w:r w:rsidR="00A73045">
        <w:rPr>
          <w:rFonts w:ascii="Arial" w:hAnsi="Arial"/>
        </w:rPr>
        <w:t>I</w:t>
      </w:r>
      <w:r w:rsidRPr="00633D33">
        <w:rPr>
          <w:rFonts w:ascii="Arial" w:hAnsi="Arial"/>
        </w:rPr>
        <w:t>. Závěrečná ustanovení</w:t>
      </w:r>
    </w:p>
    <w:p w14:paraId="3B709DA1" w14:textId="1A3BAC07" w:rsidR="001C5299" w:rsidRPr="00633D33" w:rsidRDefault="001C5299" w:rsidP="001C5299">
      <w:pPr>
        <w:spacing w:after="60"/>
        <w:ind w:left="357" w:hanging="357"/>
        <w:jc w:val="both"/>
        <w:rPr>
          <w:rFonts w:ascii="Arial" w:hAnsi="Arial"/>
          <w:sz w:val="20"/>
        </w:rPr>
      </w:pPr>
      <w:r w:rsidRPr="00633D33">
        <w:rPr>
          <w:rFonts w:ascii="Arial" w:hAnsi="Arial"/>
          <w:sz w:val="20"/>
        </w:rPr>
        <w:t>1</w:t>
      </w:r>
      <w:r w:rsidR="004B01BA">
        <w:rPr>
          <w:rFonts w:ascii="Arial" w:hAnsi="Arial"/>
          <w:sz w:val="20"/>
        </w:rPr>
        <w:t>6</w:t>
      </w:r>
      <w:r w:rsidRPr="00633D33">
        <w:rPr>
          <w:rFonts w:ascii="Arial" w:hAnsi="Arial"/>
          <w:sz w:val="20"/>
        </w:rPr>
        <w:t>.1 Smluvní strany prohlašují, že došlo k dohodě o obsahu všech článků této smlouvy. Případné změny a doplňky této smlouvy budou sjednány formou písemného dodatku k této smlouvě.</w:t>
      </w:r>
    </w:p>
    <w:p w14:paraId="6A5BF863" w14:textId="78928D3F" w:rsidR="001C5299" w:rsidRPr="00633D33" w:rsidRDefault="001C5299" w:rsidP="001C5299">
      <w:pPr>
        <w:pStyle w:val="Zkladntext2"/>
        <w:overflowPunct/>
        <w:autoSpaceDE/>
        <w:autoSpaceDN/>
        <w:adjustRightInd/>
        <w:spacing w:after="60"/>
        <w:ind w:left="357" w:hanging="357"/>
        <w:textAlignment w:val="auto"/>
        <w:rPr>
          <w:rFonts w:ascii="Arial" w:hAnsi="Arial"/>
        </w:rPr>
      </w:pPr>
      <w:r w:rsidRPr="00633D33">
        <w:rPr>
          <w:rFonts w:ascii="Arial" w:hAnsi="Arial"/>
        </w:rPr>
        <w:t>1</w:t>
      </w:r>
      <w:r w:rsidR="004B01BA">
        <w:rPr>
          <w:rFonts w:ascii="Arial" w:hAnsi="Arial"/>
        </w:rPr>
        <w:t>6</w:t>
      </w:r>
      <w:r w:rsidRPr="00633D33">
        <w:rPr>
          <w:rFonts w:ascii="Arial" w:hAnsi="Arial"/>
        </w:rPr>
        <w:t>.2 Smlouva je vyhotovena ve čtyřech stejnopisech s platností originálu. Každá smluvní strana obdrží dva stejnopisy.</w:t>
      </w:r>
    </w:p>
    <w:p w14:paraId="6554D211" w14:textId="56B40B46" w:rsidR="001C5299" w:rsidRDefault="001C5299" w:rsidP="001C5299">
      <w:pPr>
        <w:spacing w:after="60"/>
        <w:ind w:left="357" w:hanging="357"/>
        <w:jc w:val="both"/>
        <w:rPr>
          <w:rFonts w:ascii="Arial" w:hAnsi="Arial" w:cs="Arial"/>
          <w:b/>
          <w:sz w:val="20"/>
          <w:szCs w:val="20"/>
        </w:rPr>
      </w:pPr>
      <w:r w:rsidRPr="00633D33">
        <w:rPr>
          <w:rFonts w:ascii="Arial" w:hAnsi="Arial"/>
          <w:sz w:val="20"/>
        </w:rPr>
        <w:t>1</w:t>
      </w:r>
      <w:r w:rsidR="004B01BA">
        <w:rPr>
          <w:rFonts w:ascii="Arial" w:hAnsi="Arial"/>
          <w:sz w:val="20"/>
        </w:rPr>
        <w:t>6</w:t>
      </w:r>
      <w:r w:rsidRPr="00633D33">
        <w:rPr>
          <w:rFonts w:ascii="Arial" w:hAnsi="Arial"/>
          <w:sz w:val="20"/>
        </w:rPr>
        <w:t xml:space="preserve">.3 Odstoupení od smlouvy se řídí </w:t>
      </w:r>
      <w:r>
        <w:rPr>
          <w:rFonts w:ascii="Arial" w:hAnsi="Arial" w:cs="Arial"/>
          <w:color w:val="000000"/>
          <w:sz w:val="20"/>
          <w:szCs w:val="20"/>
        </w:rPr>
        <w:t>zákonem</w:t>
      </w:r>
      <w:r w:rsidRPr="00EF3F90">
        <w:rPr>
          <w:rFonts w:ascii="Arial" w:hAnsi="Arial" w:cs="Arial"/>
          <w:color w:val="000000"/>
          <w:sz w:val="20"/>
          <w:szCs w:val="20"/>
        </w:rPr>
        <w:t xml:space="preserve"> č. 89/2012 Sb., občanský zákoník, v platném znění</w:t>
      </w:r>
      <w:r>
        <w:rPr>
          <w:rFonts w:ascii="Arial" w:hAnsi="Arial" w:cs="Arial"/>
          <w:color w:val="000000"/>
          <w:sz w:val="20"/>
          <w:szCs w:val="20"/>
        </w:rPr>
        <w:t>.</w:t>
      </w:r>
      <w:r w:rsidRPr="00EF3F90" w:rsidDel="00EF3F90">
        <w:rPr>
          <w:rFonts w:ascii="Arial" w:hAnsi="Arial" w:cs="Arial"/>
          <w:b/>
          <w:sz w:val="20"/>
          <w:szCs w:val="20"/>
        </w:rPr>
        <w:t xml:space="preserve"> </w:t>
      </w:r>
    </w:p>
    <w:p w14:paraId="020BC9CB" w14:textId="20A667D5" w:rsidR="001C5299" w:rsidRPr="00633D33" w:rsidRDefault="001C5299" w:rsidP="001C5299">
      <w:pPr>
        <w:spacing w:after="60"/>
        <w:ind w:left="357" w:hanging="357"/>
        <w:jc w:val="both"/>
        <w:rPr>
          <w:rFonts w:ascii="Arial" w:hAnsi="Arial"/>
          <w:sz w:val="20"/>
        </w:rPr>
      </w:pPr>
      <w:r w:rsidRPr="00633D33">
        <w:rPr>
          <w:rFonts w:ascii="Arial" w:hAnsi="Arial"/>
          <w:sz w:val="20"/>
        </w:rPr>
        <w:t>1</w:t>
      </w:r>
      <w:r w:rsidR="004B01BA">
        <w:rPr>
          <w:rFonts w:ascii="Arial" w:hAnsi="Arial"/>
          <w:sz w:val="20"/>
        </w:rPr>
        <w:t>6</w:t>
      </w:r>
      <w:r w:rsidRPr="00633D33">
        <w:rPr>
          <w:rFonts w:ascii="Arial" w:hAnsi="Arial"/>
          <w:sz w:val="20"/>
        </w:rPr>
        <w:t>.4 Zhotovitel není oprávněn převést bez písemného souhlasu objednatele svá práva a závazky, vyplývající z této smlouvy na třetí osobu. Totéž platí pro objednatele.</w:t>
      </w:r>
    </w:p>
    <w:p w14:paraId="19492EA4" w14:textId="7157B368" w:rsidR="001C5299" w:rsidRPr="00633D33" w:rsidRDefault="001C5299" w:rsidP="001C5299">
      <w:pPr>
        <w:spacing w:after="60"/>
        <w:ind w:left="357" w:hanging="357"/>
        <w:jc w:val="both"/>
        <w:rPr>
          <w:rFonts w:ascii="Arial" w:hAnsi="Arial"/>
          <w:sz w:val="20"/>
        </w:rPr>
      </w:pPr>
      <w:r w:rsidRPr="00633D33">
        <w:rPr>
          <w:rFonts w:ascii="Arial" w:hAnsi="Arial"/>
          <w:sz w:val="20"/>
        </w:rPr>
        <w:t>1</w:t>
      </w:r>
      <w:r w:rsidR="004B01BA">
        <w:rPr>
          <w:rFonts w:ascii="Arial" w:hAnsi="Arial"/>
          <w:sz w:val="20"/>
        </w:rPr>
        <w:t>6</w:t>
      </w:r>
      <w:r w:rsidRPr="00633D33">
        <w:rPr>
          <w:rFonts w:ascii="Arial" w:hAnsi="Arial"/>
          <w:sz w:val="20"/>
        </w:rPr>
        <w:t xml:space="preserve">.5 Smluvní strany se dohodly, že informace získané v souvislosti s tímto obchodním případem jsou důvěrné a takto s nimi bude nakládáno. </w:t>
      </w:r>
    </w:p>
    <w:p w14:paraId="278EFE68" w14:textId="7AF1F5AB" w:rsidR="001C5299" w:rsidRDefault="001C5299" w:rsidP="001C5299">
      <w:pPr>
        <w:pStyle w:val="Zkladntextodsazen"/>
        <w:spacing w:after="60"/>
        <w:ind w:left="357" w:hanging="357"/>
        <w:rPr>
          <w:rFonts w:ascii="Arial" w:hAnsi="Arial"/>
        </w:rPr>
      </w:pPr>
      <w:r w:rsidRPr="00633D33">
        <w:rPr>
          <w:rFonts w:ascii="Arial" w:hAnsi="Arial"/>
        </w:rPr>
        <w:t>1</w:t>
      </w:r>
      <w:r w:rsidR="004B01BA">
        <w:rPr>
          <w:rFonts w:ascii="Arial" w:hAnsi="Arial"/>
        </w:rPr>
        <w:t>6</w:t>
      </w:r>
      <w:r w:rsidRPr="00633D33">
        <w:rPr>
          <w:rFonts w:ascii="Arial" w:hAnsi="Arial"/>
        </w:rPr>
        <w:t xml:space="preserve">.6 Smluvní strany se osvobozují od odpovědnosti za plnění smluvních závazků, jestliže se tak stalo v důsledku vyšší moci. Vyšší mocí se rozumí okolnosti, které mohou vzniknout po uzavření této smlouvy v důsledku stranami nepředvídatelných a neodvratitelných událostí mimořádné povahy a mající bezprostřední vliv na plnění díla.  Smluvní strana, která se odvolává na působení vyšší moci, musí o vzniku a skončení události informovat písemně druhou smluvní stranu nejpozději do pěti dnů a učinit maximální opatření pro omezení důsledků těchto událostí. Strana, která se odvolává na působení vyšší moci, musí podrobně dokladovat její působení na plnění příslušných ustanovení smlouvy. </w:t>
      </w:r>
    </w:p>
    <w:p w14:paraId="4967ADB0" w14:textId="1475341E" w:rsidR="003D7B3F" w:rsidRPr="00633D33" w:rsidRDefault="008652DA" w:rsidP="003D7B3F">
      <w:pPr>
        <w:pStyle w:val="Zkladntextodsazen"/>
        <w:spacing w:after="60"/>
        <w:ind w:left="357" w:hanging="357"/>
        <w:rPr>
          <w:rFonts w:ascii="Arial" w:hAnsi="Arial"/>
        </w:rPr>
      </w:pPr>
      <w:r>
        <w:rPr>
          <w:rFonts w:ascii="Arial" w:hAnsi="Arial"/>
        </w:rPr>
        <w:t>1</w:t>
      </w:r>
      <w:r w:rsidR="004B01BA">
        <w:rPr>
          <w:rFonts w:ascii="Arial" w:hAnsi="Arial"/>
        </w:rPr>
        <w:t>6</w:t>
      </w:r>
      <w:r>
        <w:rPr>
          <w:rFonts w:ascii="Arial" w:hAnsi="Arial"/>
        </w:rPr>
        <w:t>.7 Smlouva byla schválena na</w:t>
      </w:r>
      <w:proofErr w:type="gramStart"/>
      <w:r>
        <w:rPr>
          <w:rFonts w:ascii="Arial" w:hAnsi="Arial"/>
        </w:rPr>
        <w:t xml:space="preserve"> </w:t>
      </w:r>
      <w:r w:rsidR="006A6C90">
        <w:rPr>
          <w:rFonts w:ascii="Arial" w:hAnsi="Arial"/>
        </w:rPr>
        <w:t>….</w:t>
      </w:r>
      <w:proofErr w:type="gramEnd"/>
      <w:r w:rsidR="00452CDD">
        <w:rPr>
          <w:rFonts w:ascii="Arial" w:hAnsi="Arial"/>
        </w:rPr>
        <w:t>.</w:t>
      </w:r>
      <w:r w:rsidR="00757B32">
        <w:rPr>
          <w:rFonts w:ascii="Arial" w:hAnsi="Arial"/>
        </w:rPr>
        <w:t xml:space="preserve"> </w:t>
      </w:r>
      <w:r>
        <w:rPr>
          <w:rFonts w:ascii="Arial" w:hAnsi="Arial"/>
        </w:rPr>
        <w:t xml:space="preserve">zasedání </w:t>
      </w:r>
      <w:r w:rsidR="00115539">
        <w:rPr>
          <w:rFonts w:ascii="Arial" w:hAnsi="Arial"/>
        </w:rPr>
        <w:t>Rady</w:t>
      </w:r>
      <w:r>
        <w:rPr>
          <w:rFonts w:ascii="Arial" w:hAnsi="Arial"/>
        </w:rPr>
        <w:t xml:space="preserve"> obce </w:t>
      </w:r>
      <w:r w:rsidR="006A6C90">
        <w:rPr>
          <w:rFonts w:ascii="Arial" w:hAnsi="Arial"/>
        </w:rPr>
        <w:t>Novosedlice</w:t>
      </w:r>
      <w:r>
        <w:rPr>
          <w:rFonts w:ascii="Arial" w:hAnsi="Arial"/>
        </w:rPr>
        <w:t xml:space="preserve">, dne </w:t>
      </w:r>
      <w:r w:rsidR="006A6C90">
        <w:rPr>
          <w:rFonts w:ascii="Arial" w:hAnsi="Arial"/>
        </w:rPr>
        <w:t>…………</w:t>
      </w:r>
      <w:r w:rsidR="00452CDD">
        <w:rPr>
          <w:rFonts w:ascii="Arial" w:hAnsi="Arial"/>
        </w:rPr>
        <w:t xml:space="preserve"> </w:t>
      </w:r>
      <w:r>
        <w:rPr>
          <w:rFonts w:ascii="Arial" w:hAnsi="Arial"/>
        </w:rPr>
        <w:t xml:space="preserve">pod usnesením číslo </w:t>
      </w:r>
      <w:r w:rsidR="006A6C90">
        <w:rPr>
          <w:rFonts w:ascii="Arial" w:hAnsi="Arial"/>
        </w:rPr>
        <w:t>………..</w:t>
      </w:r>
      <w:r w:rsidR="008C0F7F">
        <w:rPr>
          <w:rFonts w:ascii="Arial" w:hAnsi="Arial"/>
        </w:rPr>
        <w:t>.</w:t>
      </w:r>
    </w:p>
    <w:p w14:paraId="4DC47D32" w14:textId="4FEA0877" w:rsidR="001C5299" w:rsidRDefault="001C5299" w:rsidP="00DF2A82">
      <w:pPr>
        <w:ind w:left="357" w:hanging="357"/>
        <w:jc w:val="both"/>
        <w:rPr>
          <w:rFonts w:ascii="Arial" w:hAnsi="Arial"/>
          <w:sz w:val="20"/>
        </w:rPr>
      </w:pPr>
      <w:r w:rsidRPr="00373E72">
        <w:rPr>
          <w:rFonts w:ascii="Arial" w:hAnsi="Arial"/>
          <w:sz w:val="20"/>
        </w:rPr>
        <w:t>1</w:t>
      </w:r>
      <w:r w:rsidR="004B01BA">
        <w:rPr>
          <w:rFonts w:ascii="Arial" w:hAnsi="Arial"/>
          <w:sz w:val="20"/>
        </w:rPr>
        <w:t xml:space="preserve">6.8 </w:t>
      </w:r>
      <w:r w:rsidR="009714A2">
        <w:rPr>
          <w:rFonts w:ascii="Arial" w:hAnsi="Arial"/>
          <w:sz w:val="20"/>
        </w:rPr>
        <w:t>P</w:t>
      </w:r>
      <w:r w:rsidRPr="00373E72">
        <w:rPr>
          <w:rFonts w:ascii="Arial" w:hAnsi="Arial"/>
          <w:sz w:val="20"/>
        </w:rPr>
        <w:t xml:space="preserve">řílohy, které jsou nedílnou součástí smlouvy: </w:t>
      </w:r>
    </w:p>
    <w:p w14:paraId="60539438" w14:textId="77777777" w:rsidR="00EC242F" w:rsidRPr="00373E72" w:rsidRDefault="00EC242F" w:rsidP="00DF2A82">
      <w:pPr>
        <w:ind w:left="357" w:hanging="357"/>
        <w:jc w:val="both"/>
        <w:rPr>
          <w:rFonts w:ascii="Arial" w:hAnsi="Arial"/>
          <w:sz w:val="20"/>
        </w:rPr>
      </w:pPr>
    </w:p>
    <w:p w14:paraId="0603BCF6" w14:textId="141FF579" w:rsidR="001C5299" w:rsidRPr="000D7B54" w:rsidRDefault="00595D8A" w:rsidP="00595D8A">
      <w:pPr>
        <w:pStyle w:val="Odstavecseseznamem"/>
        <w:numPr>
          <w:ilvl w:val="0"/>
          <w:numId w:val="7"/>
        </w:numPr>
        <w:spacing w:after="120"/>
        <w:jc w:val="both"/>
        <w:rPr>
          <w:rFonts w:ascii="Arial" w:hAnsi="Arial"/>
          <w:sz w:val="20"/>
        </w:rPr>
      </w:pPr>
      <w:r>
        <w:rPr>
          <w:rFonts w:ascii="Arial" w:hAnsi="Arial"/>
          <w:sz w:val="20"/>
        </w:rPr>
        <w:t>O</w:t>
      </w:r>
      <w:r w:rsidR="001C5299" w:rsidRPr="00595D8A">
        <w:rPr>
          <w:rFonts w:ascii="Arial" w:hAnsi="Arial"/>
          <w:sz w:val="20"/>
        </w:rPr>
        <w:t xml:space="preserve">ceněný soupis prací </w:t>
      </w:r>
      <w:r w:rsidR="00D079BA">
        <w:rPr>
          <w:rFonts w:ascii="Arial" w:hAnsi="Arial"/>
          <w:sz w:val="20"/>
        </w:rPr>
        <w:t>dle nabídky účastníka</w:t>
      </w:r>
    </w:p>
    <w:p w14:paraId="5874DC04" w14:textId="1642355A" w:rsidR="00595D8A" w:rsidRPr="00595D8A" w:rsidRDefault="00D079BA" w:rsidP="00595D8A">
      <w:pPr>
        <w:pStyle w:val="Odstavecseseznamem"/>
        <w:numPr>
          <w:ilvl w:val="0"/>
          <w:numId w:val="7"/>
        </w:numPr>
        <w:spacing w:after="120"/>
        <w:jc w:val="both"/>
        <w:rPr>
          <w:rFonts w:ascii="Arial" w:hAnsi="Arial"/>
          <w:sz w:val="20"/>
        </w:rPr>
      </w:pPr>
      <w:r>
        <w:rPr>
          <w:rFonts w:ascii="Arial" w:hAnsi="Arial"/>
          <w:sz w:val="20"/>
        </w:rPr>
        <w:t>Čestné prohlášení k odpovědnému plnění veřejné zakázky</w:t>
      </w:r>
    </w:p>
    <w:p w14:paraId="16297D91" w14:textId="2E856808" w:rsidR="001C5299" w:rsidRDefault="00373E72" w:rsidP="001C5299">
      <w:pPr>
        <w:spacing w:after="120"/>
        <w:jc w:val="both"/>
        <w:rPr>
          <w:rFonts w:ascii="Arial" w:hAnsi="Arial"/>
          <w:sz w:val="20"/>
        </w:rPr>
      </w:pPr>
      <w:r>
        <w:rPr>
          <w:rFonts w:ascii="Arial" w:hAnsi="Arial"/>
          <w:sz w:val="20"/>
        </w:rPr>
        <w:t>O</w:t>
      </w:r>
      <w:r w:rsidR="001C5299" w:rsidRPr="00633D33">
        <w:rPr>
          <w:rFonts w:ascii="Arial" w:hAnsi="Arial"/>
          <w:sz w:val="20"/>
        </w:rPr>
        <w:t>bě smluvní strany se podrobně seznámily s</w:t>
      </w:r>
      <w:r>
        <w:rPr>
          <w:rFonts w:ascii="Arial" w:hAnsi="Arial"/>
          <w:sz w:val="20"/>
        </w:rPr>
        <w:t> </w:t>
      </w:r>
      <w:r w:rsidR="001C5299" w:rsidRPr="00633D33">
        <w:rPr>
          <w:rFonts w:ascii="Arial" w:hAnsi="Arial"/>
          <w:sz w:val="20"/>
        </w:rPr>
        <w:t>obsahem</w:t>
      </w:r>
      <w:r>
        <w:rPr>
          <w:rFonts w:ascii="Arial" w:hAnsi="Arial"/>
          <w:sz w:val="20"/>
        </w:rPr>
        <w:t xml:space="preserve"> smlouvy</w:t>
      </w:r>
      <w:r w:rsidR="001C5299" w:rsidRPr="00633D33">
        <w:rPr>
          <w:rFonts w:ascii="Arial" w:hAnsi="Arial"/>
          <w:sz w:val="20"/>
        </w:rPr>
        <w:t xml:space="preserve"> a bez výhrad s ní </w:t>
      </w:r>
      <w:r w:rsidR="001C5299" w:rsidRPr="00F146C3">
        <w:rPr>
          <w:rFonts w:ascii="Arial" w:hAnsi="Arial"/>
          <w:sz w:val="20"/>
        </w:rPr>
        <w:t>souhlasí.</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258"/>
      </w:tblGrid>
      <w:tr w:rsidR="00414AA6" w14:paraId="5AAE41FB" w14:textId="77777777" w:rsidTr="00A1720E">
        <w:tc>
          <w:tcPr>
            <w:tcW w:w="2653" w:type="pct"/>
          </w:tcPr>
          <w:p w14:paraId="0AA4AC7B" w14:textId="77777777" w:rsidR="00A01416" w:rsidRDefault="00A01416" w:rsidP="00576812">
            <w:pPr>
              <w:jc w:val="both"/>
              <w:rPr>
                <w:rFonts w:ascii="Arial" w:hAnsi="Arial"/>
                <w:sz w:val="20"/>
              </w:rPr>
            </w:pPr>
          </w:p>
          <w:p w14:paraId="0A2C6930" w14:textId="77777777" w:rsidR="00452CDD" w:rsidRDefault="00452CDD" w:rsidP="00576812">
            <w:pPr>
              <w:jc w:val="both"/>
              <w:rPr>
                <w:rFonts w:ascii="Arial" w:hAnsi="Arial"/>
                <w:sz w:val="20"/>
              </w:rPr>
            </w:pPr>
          </w:p>
          <w:p w14:paraId="03A4FC2C" w14:textId="77777777" w:rsidR="00452CDD" w:rsidRDefault="00452CDD" w:rsidP="00576812">
            <w:pPr>
              <w:jc w:val="both"/>
              <w:rPr>
                <w:rFonts w:ascii="Arial" w:hAnsi="Arial"/>
                <w:sz w:val="20"/>
              </w:rPr>
            </w:pPr>
          </w:p>
          <w:p w14:paraId="7F4E1F37" w14:textId="77777777" w:rsidR="00452CDD" w:rsidRDefault="00452CDD" w:rsidP="00576812">
            <w:pPr>
              <w:jc w:val="both"/>
              <w:rPr>
                <w:rFonts w:ascii="Arial" w:hAnsi="Arial"/>
                <w:sz w:val="20"/>
              </w:rPr>
            </w:pPr>
          </w:p>
          <w:p w14:paraId="58251D41" w14:textId="77777777" w:rsidR="00452CDD" w:rsidRDefault="00452CDD" w:rsidP="00576812">
            <w:pPr>
              <w:jc w:val="both"/>
              <w:rPr>
                <w:rFonts w:ascii="Arial" w:hAnsi="Arial"/>
                <w:sz w:val="20"/>
              </w:rPr>
            </w:pPr>
          </w:p>
          <w:p w14:paraId="0EC4EBBA" w14:textId="77777777" w:rsidR="00452CDD" w:rsidRDefault="00452CDD" w:rsidP="00576812">
            <w:pPr>
              <w:jc w:val="both"/>
              <w:rPr>
                <w:rFonts w:ascii="Arial" w:hAnsi="Arial"/>
                <w:sz w:val="20"/>
              </w:rPr>
            </w:pPr>
          </w:p>
          <w:p w14:paraId="4BED9CB9" w14:textId="77777777" w:rsidR="00452CDD" w:rsidRDefault="00452CDD" w:rsidP="00576812">
            <w:pPr>
              <w:jc w:val="both"/>
              <w:rPr>
                <w:rFonts w:ascii="Arial" w:hAnsi="Arial"/>
                <w:sz w:val="20"/>
              </w:rPr>
            </w:pPr>
          </w:p>
          <w:p w14:paraId="50C2DDAB" w14:textId="1BCC5704" w:rsidR="00414AA6" w:rsidRDefault="00414AA6" w:rsidP="00576812">
            <w:pPr>
              <w:jc w:val="both"/>
              <w:rPr>
                <w:rFonts w:ascii="Arial" w:hAnsi="Arial"/>
                <w:sz w:val="20"/>
              </w:rPr>
            </w:pPr>
            <w:r>
              <w:rPr>
                <w:rFonts w:ascii="Arial" w:hAnsi="Arial"/>
                <w:sz w:val="20"/>
              </w:rPr>
              <w:t>V</w:t>
            </w:r>
            <w:r w:rsidR="00EC242F">
              <w:rPr>
                <w:rFonts w:ascii="Arial" w:hAnsi="Arial"/>
                <w:sz w:val="20"/>
              </w:rPr>
              <w:t> Novosedlicích,</w:t>
            </w:r>
            <w:r>
              <w:rPr>
                <w:rFonts w:ascii="Arial" w:hAnsi="Arial"/>
                <w:sz w:val="20"/>
              </w:rPr>
              <w:t xml:space="preserve"> dne</w:t>
            </w:r>
            <w:r w:rsidR="00EC242F">
              <w:rPr>
                <w:rFonts w:ascii="Arial" w:hAnsi="Arial"/>
                <w:sz w:val="20"/>
              </w:rPr>
              <w:t>……….</w:t>
            </w:r>
          </w:p>
        </w:tc>
        <w:tc>
          <w:tcPr>
            <w:tcW w:w="2347" w:type="pct"/>
          </w:tcPr>
          <w:p w14:paraId="5819CC87" w14:textId="77777777" w:rsidR="00A01416" w:rsidRDefault="00A01416" w:rsidP="00576812">
            <w:pPr>
              <w:jc w:val="both"/>
              <w:rPr>
                <w:rFonts w:ascii="Arial" w:hAnsi="Arial"/>
                <w:sz w:val="20"/>
              </w:rPr>
            </w:pPr>
          </w:p>
          <w:p w14:paraId="6D5C3564" w14:textId="77777777" w:rsidR="00452CDD" w:rsidRDefault="00452CDD" w:rsidP="00576812">
            <w:pPr>
              <w:jc w:val="both"/>
              <w:rPr>
                <w:rFonts w:ascii="Arial" w:hAnsi="Arial"/>
                <w:sz w:val="20"/>
              </w:rPr>
            </w:pPr>
          </w:p>
          <w:p w14:paraId="13520929" w14:textId="77777777" w:rsidR="00452CDD" w:rsidRDefault="00452CDD" w:rsidP="00576812">
            <w:pPr>
              <w:jc w:val="both"/>
              <w:rPr>
                <w:rFonts w:ascii="Arial" w:hAnsi="Arial"/>
                <w:sz w:val="20"/>
              </w:rPr>
            </w:pPr>
          </w:p>
          <w:p w14:paraId="333F1296" w14:textId="77777777" w:rsidR="00452CDD" w:rsidRDefault="00452CDD" w:rsidP="00576812">
            <w:pPr>
              <w:jc w:val="both"/>
              <w:rPr>
                <w:rFonts w:ascii="Arial" w:hAnsi="Arial"/>
                <w:sz w:val="20"/>
              </w:rPr>
            </w:pPr>
          </w:p>
          <w:p w14:paraId="6DD7AFD6" w14:textId="77777777" w:rsidR="00452CDD" w:rsidRDefault="00452CDD" w:rsidP="00576812">
            <w:pPr>
              <w:jc w:val="both"/>
              <w:rPr>
                <w:rFonts w:ascii="Arial" w:hAnsi="Arial"/>
                <w:sz w:val="20"/>
              </w:rPr>
            </w:pPr>
          </w:p>
          <w:p w14:paraId="34A4E0A1" w14:textId="77777777" w:rsidR="00452CDD" w:rsidRDefault="00452CDD" w:rsidP="00576812">
            <w:pPr>
              <w:jc w:val="both"/>
              <w:rPr>
                <w:rFonts w:ascii="Arial" w:hAnsi="Arial"/>
                <w:sz w:val="20"/>
              </w:rPr>
            </w:pPr>
          </w:p>
          <w:p w14:paraId="1FD1E438" w14:textId="77777777" w:rsidR="00452CDD" w:rsidRDefault="00452CDD" w:rsidP="00576812">
            <w:pPr>
              <w:jc w:val="both"/>
              <w:rPr>
                <w:rFonts w:ascii="Arial" w:hAnsi="Arial"/>
                <w:sz w:val="20"/>
              </w:rPr>
            </w:pPr>
          </w:p>
          <w:p w14:paraId="5EBED996" w14:textId="4AA4DD5D" w:rsidR="00414AA6" w:rsidRDefault="00414AA6" w:rsidP="00576812">
            <w:pPr>
              <w:jc w:val="both"/>
              <w:rPr>
                <w:rFonts w:ascii="Arial" w:hAnsi="Arial"/>
                <w:sz w:val="20"/>
              </w:rPr>
            </w:pPr>
            <w:r>
              <w:rPr>
                <w:rFonts w:ascii="Arial" w:hAnsi="Arial"/>
                <w:sz w:val="20"/>
              </w:rPr>
              <w:t>V </w:t>
            </w:r>
            <w:proofErr w:type="gramStart"/>
            <w:r w:rsidR="00EC242F">
              <w:rPr>
                <w:rFonts w:ascii="Arial" w:hAnsi="Arial"/>
                <w:sz w:val="20"/>
              </w:rPr>
              <w:t>…….</w:t>
            </w:r>
            <w:proofErr w:type="gramEnd"/>
            <w:r w:rsidR="00EC242F">
              <w:rPr>
                <w:rFonts w:ascii="Arial" w:hAnsi="Arial"/>
                <w:sz w:val="20"/>
              </w:rPr>
              <w:t>.</w:t>
            </w:r>
            <w:r w:rsidR="00A01416">
              <w:rPr>
                <w:rFonts w:ascii="Arial" w:hAnsi="Arial"/>
                <w:sz w:val="20"/>
              </w:rPr>
              <w:t xml:space="preserve">, </w:t>
            </w:r>
            <w:r>
              <w:rPr>
                <w:rFonts w:ascii="Arial" w:hAnsi="Arial"/>
                <w:sz w:val="20"/>
              </w:rPr>
              <w:t xml:space="preserve">dne </w:t>
            </w:r>
            <w:r w:rsidR="00EC242F">
              <w:rPr>
                <w:rFonts w:ascii="Arial" w:hAnsi="Arial"/>
                <w:sz w:val="20"/>
              </w:rPr>
              <w:t>………..</w:t>
            </w:r>
          </w:p>
        </w:tc>
      </w:tr>
      <w:tr w:rsidR="00414AA6" w14:paraId="247DD510" w14:textId="77777777" w:rsidTr="003D7B3F">
        <w:trPr>
          <w:trHeight w:val="1736"/>
        </w:trPr>
        <w:tc>
          <w:tcPr>
            <w:tcW w:w="2653" w:type="pct"/>
          </w:tcPr>
          <w:p w14:paraId="43282F3C" w14:textId="4488CA08" w:rsidR="00576812" w:rsidRDefault="00576812" w:rsidP="00576812">
            <w:pPr>
              <w:jc w:val="both"/>
              <w:rPr>
                <w:rFonts w:ascii="Arial" w:hAnsi="Arial"/>
                <w:sz w:val="20"/>
              </w:rPr>
            </w:pPr>
          </w:p>
        </w:tc>
        <w:tc>
          <w:tcPr>
            <w:tcW w:w="2347" w:type="pct"/>
          </w:tcPr>
          <w:p w14:paraId="77A8DEF2" w14:textId="77777777" w:rsidR="00414AA6" w:rsidRDefault="00414AA6" w:rsidP="00576812">
            <w:pPr>
              <w:jc w:val="both"/>
              <w:rPr>
                <w:rFonts w:ascii="Arial" w:hAnsi="Arial"/>
                <w:sz w:val="20"/>
              </w:rPr>
            </w:pPr>
          </w:p>
        </w:tc>
      </w:tr>
      <w:tr w:rsidR="00414AA6" w14:paraId="080D08FE" w14:textId="77777777" w:rsidTr="00A1720E">
        <w:trPr>
          <w:trHeight w:val="212"/>
        </w:trPr>
        <w:tc>
          <w:tcPr>
            <w:tcW w:w="2653" w:type="pct"/>
          </w:tcPr>
          <w:p w14:paraId="0A639710" w14:textId="63BC2949" w:rsidR="00414AA6" w:rsidRDefault="00452CDD" w:rsidP="00576812">
            <w:pPr>
              <w:jc w:val="both"/>
              <w:rPr>
                <w:rFonts w:ascii="Arial" w:hAnsi="Arial"/>
                <w:sz w:val="20"/>
              </w:rPr>
            </w:pPr>
            <w:r>
              <w:rPr>
                <w:rFonts w:ascii="Arial" w:hAnsi="Arial"/>
                <w:sz w:val="20"/>
              </w:rPr>
              <w:t>O</w:t>
            </w:r>
            <w:r w:rsidR="00576812">
              <w:rPr>
                <w:rFonts w:ascii="Arial" w:hAnsi="Arial"/>
                <w:sz w:val="20"/>
              </w:rPr>
              <w:t>bjednatel</w:t>
            </w:r>
          </w:p>
        </w:tc>
        <w:tc>
          <w:tcPr>
            <w:tcW w:w="2347" w:type="pct"/>
          </w:tcPr>
          <w:p w14:paraId="29A708E5" w14:textId="77777777" w:rsidR="00414AA6" w:rsidRDefault="00576812" w:rsidP="00576812">
            <w:pPr>
              <w:jc w:val="both"/>
              <w:rPr>
                <w:rFonts w:ascii="Arial" w:hAnsi="Arial"/>
                <w:sz w:val="20"/>
              </w:rPr>
            </w:pPr>
            <w:commentRangeStart w:id="6"/>
            <w:r>
              <w:rPr>
                <w:rFonts w:ascii="Arial" w:hAnsi="Arial"/>
                <w:sz w:val="20"/>
              </w:rPr>
              <w:t>Zhotovitel</w:t>
            </w:r>
            <w:commentRangeEnd w:id="6"/>
            <w:r w:rsidR="00EC242F">
              <w:rPr>
                <w:rStyle w:val="Odkaznakoment"/>
              </w:rPr>
              <w:commentReference w:id="6"/>
            </w:r>
          </w:p>
        </w:tc>
      </w:tr>
      <w:tr w:rsidR="00414AA6" w14:paraId="0AF2DFAA" w14:textId="77777777" w:rsidTr="00A1720E">
        <w:tc>
          <w:tcPr>
            <w:tcW w:w="2653" w:type="pct"/>
          </w:tcPr>
          <w:p w14:paraId="771EBCE8" w14:textId="62D41A64" w:rsidR="00414AA6" w:rsidRPr="00576812" w:rsidRDefault="00115539" w:rsidP="00576812">
            <w:pPr>
              <w:jc w:val="both"/>
              <w:rPr>
                <w:rFonts w:ascii="Arial" w:hAnsi="Arial"/>
                <w:b/>
                <w:sz w:val="20"/>
              </w:rPr>
            </w:pPr>
            <w:r>
              <w:rPr>
                <w:rFonts w:ascii="Arial" w:hAnsi="Arial"/>
                <w:sz w:val="20"/>
              </w:rPr>
              <w:t>Mgr. Štěpán Türb</w:t>
            </w:r>
            <w:r w:rsidR="00576812" w:rsidRPr="00576812">
              <w:rPr>
                <w:rFonts w:ascii="Arial" w:hAnsi="Arial"/>
                <w:sz w:val="20"/>
              </w:rPr>
              <w:t>, starosta obce</w:t>
            </w:r>
            <w:r w:rsidR="00576812" w:rsidRPr="008652DA">
              <w:rPr>
                <w:rFonts w:ascii="Arial" w:hAnsi="Arial"/>
                <w:b/>
                <w:sz w:val="20"/>
              </w:rPr>
              <w:t xml:space="preserve">             </w:t>
            </w:r>
          </w:p>
        </w:tc>
        <w:tc>
          <w:tcPr>
            <w:tcW w:w="2347" w:type="pct"/>
          </w:tcPr>
          <w:p w14:paraId="7141F8CE" w14:textId="33D8ADED" w:rsidR="00414AA6" w:rsidRPr="008C0F7F" w:rsidRDefault="00414AA6" w:rsidP="00576812">
            <w:pPr>
              <w:jc w:val="both"/>
              <w:rPr>
                <w:rFonts w:ascii="Arial" w:hAnsi="Arial"/>
                <w:sz w:val="20"/>
              </w:rPr>
            </w:pPr>
          </w:p>
        </w:tc>
      </w:tr>
      <w:tr w:rsidR="00576812" w14:paraId="5C6E896C" w14:textId="77777777" w:rsidTr="00A1720E">
        <w:tc>
          <w:tcPr>
            <w:tcW w:w="2653" w:type="pct"/>
          </w:tcPr>
          <w:p w14:paraId="227B34BB" w14:textId="3A7EF70E" w:rsidR="00576812" w:rsidRPr="00576812" w:rsidRDefault="00576812" w:rsidP="00576812">
            <w:pPr>
              <w:jc w:val="both"/>
              <w:rPr>
                <w:rFonts w:ascii="Arial" w:hAnsi="Arial"/>
                <w:sz w:val="20"/>
              </w:rPr>
            </w:pPr>
            <w:r>
              <w:rPr>
                <w:rFonts w:ascii="Arial" w:hAnsi="Arial"/>
                <w:sz w:val="20"/>
              </w:rPr>
              <w:t xml:space="preserve">Obec </w:t>
            </w:r>
            <w:r w:rsidR="00EC242F">
              <w:rPr>
                <w:rFonts w:ascii="Arial" w:hAnsi="Arial"/>
                <w:sz w:val="20"/>
              </w:rPr>
              <w:t>Novosedlice</w:t>
            </w:r>
          </w:p>
        </w:tc>
        <w:tc>
          <w:tcPr>
            <w:tcW w:w="2347" w:type="pct"/>
          </w:tcPr>
          <w:p w14:paraId="6BA2B7B5" w14:textId="1A952EC6" w:rsidR="00576812" w:rsidRPr="008C0F7F" w:rsidRDefault="00576812" w:rsidP="00576812">
            <w:pPr>
              <w:jc w:val="both"/>
              <w:rPr>
                <w:rFonts w:ascii="Arial" w:hAnsi="Arial"/>
                <w:sz w:val="20"/>
              </w:rPr>
            </w:pPr>
          </w:p>
        </w:tc>
      </w:tr>
    </w:tbl>
    <w:p w14:paraId="5C60D793" w14:textId="77777777" w:rsidR="001C5299" w:rsidRPr="00DF2A82" w:rsidRDefault="001C5299" w:rsidP="00DF2A82">
      <w:pPr>
        <w:jc w:val="both"/>
        <w:rPr>
          <w:rFonts w:ascii="Arial" w:hAnsi="Arial"/>
          <w:sz w:val="16"/>
          <w:szCs w:val="20"/>
        </w:rPr>
      </w:pPr>
    </w:p>
    <w:sectPr w:rsidR="001C5299" w:rsidRPr="00DF2A82" w:rsidSect="004F5429">
      <w:headerReference w:type="default" r:id="rId14"/>
      <w:footerReference w:type="default" r:id="rId15"/>
      <w:pgSz w:w="11906" w:h="16838"/>
      <w:pgMar w:top="1417" w:right="1417" w:bottom="1417" w:left="1417" w:header="708" w:footer="708" w:gutter="0"/>
      <w:cols w:space="708"/>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Obec Proboštov" w:date="2022-07-12T11:40:00Z" w:initials="OP">
    <w:p w14:paraId="22B36F88" w14:textId="05ADFC47" w:rsidR="006A6C90" w:rsidRDefault="006A6C90">
      <w:pPr>
        <w:pStyle w:val="Textkomente"/>
      </w:pPr>
      <w:r>
        <w:rPr>
          <w:rStyle w:val="Odkaznakoment"/>
        </w:rPr>
        <w:annotationRef/>
      </w:r>
      <w:r>
        <w:t>Doplní účastník</w:t>
      </w:r>
    </w:p>
  </w:comment>
  <w:comment w:id="1" w:author="Obec Proboštov" w:date="2022-07-12T11:41:00Z" w:initials="OP">
    <w:p w14:paraId="2617492E" w14:textId="2B026EA2" w:rsidR="006A6C90" w:rsidRDefault="006A6C90">
      <w:pPr>
        <w:pStyle w:val="Textkomente"/>
      </w:pPr>
      <w:r>
        <w:rPr>
          <w:rStyle w:val="Odkaznakoment"/>
        </w:rPr>
        <w:annotationRef/>
      </w:r>
      <w:r>
        <w:t>Doplní účastník</w:t>
      </w:r>
    </w:p>
  </w:comment>
  <w:comment w:id="3" w:author="Obec Proboštov" w:date="2022-07-12T11:43:00Z" w:initials="OP">
    <w:p w14:paraId="679759CE" w14:textId="3232C74D" w:rsidR="006A6C90" w:rsidRDefault="006A6C90">
      <w:pPr>
        <w:pStyle w:val="Textkomente"/>
      </w:pPr>
      <w:r>
        <w:rPr>
          <w:rStyle w:val="Odkaznakoment"/>
        </w:rPr>
        <w:annotationRef/>
      </w:r>
      <w:r>
        <w:t>Doplní účastník</w:t>
      </w:r>
    </w:p>
  </w:comment>
  <w:comment w:id="4" w:author="Obec Proboštov" w:date="2022-07-12T11:44:00Z" w:initials="OP">
    <w:p w14:paraId="7F7F48F9" w14:textId="1AECBF86" w:rsidR="006A6C90" w:rsidRDefault="006A6C90">
      <w:pPr>
        <w:pStyle w:val="Textkomente"/>
      </w:pPr>
      <w:r>
        <w:rPr>
          <w:rStyle w:val="Odkaznakoment"/>
        </w:rPr>
        <w:annotationRef/>
      </w:r>
      <w:r>
        <w:t>Doplní účastník</w:t>
      </w:r>
    </w:p>
  </w:comment>
  <w:comment w:id="5" w:author="Obec Proboštov" w:date="2022-07-12T11:44:00Z" w:initials="OP">
    <w:p w14:paraId="596C635E" w14:textId="24CDA10F" w:rsidR="006A6C90" w:rsidRDefault="006A6C90">
      <w:pPr>
        <w:pStyle w:val="Textkomente"/>
      </w:pPr>
      <w:r>
        <w:rPr>
          <w:rStyle w:val="Odkaznakoment"/>
        </w:rPr>
        <w:annotationRef/>
      </w:r>
      <w:r>
        <w:t>Doplní účastník</w:t>
      </w:r>
    </w:p>
  </w:comment>
  <w:comment w:id="6" w:author="Obec Proboštov" w:date="2022-07-12T11:46:00Z" w:initials="OP">
    <w:p w14:paraId="683014F4" w14:textId="2814D764" w:rsidR="00EC242F" w:rsidRDefault="00EC242F">
      <w:pPr>
        <w:pStyle w:val="Textkomente"/>
      </w:pPr>
      <w:r>
        <w:rPr>
          <w:rStyle w:val="Odkaznakoment"/>
        </w:rPr>
        <w:annotationRef/>
      </w:r>
      <w:r>
        <w:t>Doplní účastník – osoba oprávněná jednat jménem či za uchazeče včetně razítka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B36F88" w15:done="0"/>
  <w15:commentEx w15:paraId="2617492E" w15:done="0"/>
  <w15:commentEx w15:paraId="679759CE" w15:done="0"/>
  <w15:commentEx w15:paraId="7F7F48F9" w15:done="0"/>
  <w15:commentEx w15:paraId="596C635E" w15:done="0"/>
  <w15:commentEx w15:paraId="683014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77DC46" w16cex:dateUtc="2022-07-12T09:40:00Z"/>
  <w16cex:commentExtensible w16cex:durableId="2677DC5D" w16cex:dateUtc="2022-07-12T09:41:00Z"/>
  <w16cex:commentExtensible w16cex:durableId="2677DCEE" w16cex:dateUtc="2022-07-12T09:43:00Z"/>
  <w16cex:commentExtensible w16cex:durableId="2677DD05" w16cex:dateUtc="2022-07-12T09:44:00Z"/>
  <w16cex:commentExtensible w16cex:durableId="2677DD21" w16cex:dateUtc="2022-07-12T09:44:00Z"/>
  <w16cex:commentExtensible w16cex:durableId="2677DD99" w16cex:dateUtc="2022-07-12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B36F88" w16cid:durableId="2677DC46"/>
  <w16cid:commentId w16cid:paraId="2617492E" w16cid:durableId="2677DC5D"/>
  <w16cid:commentId w16cid:paraId="679759CE" w16cid:durableId="2677DCEE"/>
  <w16cid:commentId w16cid:paraId="7F7F48F9" w16cid:durableId="2677DD05"/>
  <w16cid:commentId w16cid:paraId="596C635E" w16cid:durableId="2677DD21"/>
  <w16cid:commentId w16cid:paraId="683014F4" w16cid:durableId="2677DD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3240B" w14:textId="77777777" w:rsidR="005C1003" w:rsidRDefault="005C1003">
      <w:r>
        <w:separator/>
      </w:r>
    </w:p>
  </w:endnote>
  <w:endnote w:type="continuationSeparator" w:id="0">
    <w:p w14:paraId="15723BE0" w14:textId="77777777" w:rsidR="005C1003" w:rsidRDefault="005C1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609F" w14:textId="77777777" w:rsidR="00654CAF" w:rsidRDefault="00D34BC7" w:rsidP="00127C38">
    <w:pPr>
      <w:pStyle w:val="Zpat"/>
      <w:tabs>
        <w:tab w:val="clear" w:pos="4536"/>
        <w:tab w:val="clear" w:pos="9072"/>
        <w:tab w:val="right" w:leader="underscore" w:pos="9923"/>
      </w:tabs>
      <w:ind w:left="-57"/>
    </w:pPr>
    <w:r>
      <w:tab/>
    </w:r>
  </w:p>
  <w:p w14:paraId="29918596" w14:textId="77777777" w:rsidR="00654CAF" w:rsidRPr="00127C38" w:rsidRDefault="00D34BC7" w:rsidP="00127C38">
    <w:pPr>
      <w:pStyle w:val="Zpat"/>
      <w:tabs>
        <w:tab w:val="clear" w:pos="9072"/>
        <w:tab w:val="right" w:pos="9781"/>
      </w:tabs>
      <w:rPr>
        <w:rFonts w:ascii="Arial" w:hAnsi="Arial" w:cs="Arial"/>
        <w:sz w:val="16"/>
        <w:szCs w:val="16"/>
      </w:rPr>
    </w:pPr>
    <w:r w:rsidRPr="00942A15">
      <w:rPr>
        <w:rFonts w:cs="Arial"/>
        <w:sz w:val="16"/>
        <w:szCs w:val="16"/>
      </w:rPr>
      <w:tab/>
    </w:r>
    <w:r w:rsidRPr="00942A15">
      <w:rPr>
        <w:rFonts w:cs="Arial"/>
        <w:sz w:val="16"/>
        <w:szCs w:val="16"/>
      </w:rPr>
      <w:tab/>
    </w:r>
    <w:r w:rsidRPr="00127C38">
      <w:rPr>
        <w:rFonts w:ascii="Arial" w:hAnsi="Arial" w:cs="Arial"/>
        <w:sz w:val="16"/>
        <w:szCs w:val="16"/>
      </w:rPr>
      <w:t xml:space="preserve">Str. </w:t>
    </w:r>
    <w:r w:rsidRPr="00127C38">
      <w:rPr>
        <w:rStyle w:val="slostrnky"/>
        <w:rFonts w:cs="Arial"/>
        <w:sz w:val="16"/>
        <w:szCs w:val="16"/>
      </w:rPr>
      <w:fldChar w:fldCharType="begin"/>
    </w:r>
    <w:r w:rsidRPr="00127C38">
      <w:rPr>
        <w:rStyle w:val="slostrnky"/>
        <w:rFonts w:cs="Arial"/>
        <w:sz w:val="16"/>
        <w:szCs w:val="16"/>
      </w:rPr>
      <w:instrText xml:space="preserve"> PAGE </w:instrText>
    </w:r>
    <w:r w:rsidRPr="00127C38">
      <w:rPr>
        <w:rStyle w:val="slostrnky"/>
        <w:rFonts w:cs="Arial"/>
        <w:sz w:val="16"/>
        <w:szCs w:val="16"/>
      </w:rPr>
      <w:fldChar w:fldCharType="separate"/>
    </w:r>
    <w:r w:rsidR="00115539">
      <w:rPr>
        <w:rStyle w:val="slostrnky"/>
        <w:rFonts w:cs="Arial"/>
        <w:noProof/>
        <w:sz w:val="16"/>
        <w:szCs w:val="16"/>
      </w:rPr>
      <w:t>3</w:t>
    </w:r>
    <w:r w:rsidRPr="00127C38">
      <w:rPr>
        <w:rStyle w:val="slostrnky"/>
        <w:rFonts w:cs="Arial"/>
        <w:sz w:val="16"/>
        <w:szCs w:val="16"/>
      </w:rPr>
      <w:fldChar w:fldCharType="end"/>
    </w:r>
    <w:r w:rsidRPr="00127C38">
      <w:rPr>
        <w:rStyle w:val="slostrnky"/>
        <w:rFonts w:cs="Arial"/>
        <w:sz w:val="16"/>
        <w:szCs w:val="16"/>
      </w:rPr>
      <w:t xml:space="preserve"> z </w:t>
    </w:r>
    <w:r w:rsidRPr="00127C38">
      <w:rPr>
        <w:rStyle w:val="slostrnky"/>
        <w:rFonts w:cs="Arial"/>
        <w:sz w:val="16"/>
        <w:szCs w:val="16"/>
      </w:rPr>
      <w:fldChar w:fldCharType="begin"/>
    </w:r>
    <w:r w:rsidRPr="00127C38">
      <w:rPr>
        <w:rStyle w:val="slostrnky"/>
        <w:rFonts w:cs="Arial"/>
        <w:sz w:val="16"/>
        <w:szCs w:val="16"/>
      </w:rPr>
      <w:instrText xml:space="preserve"> NUMPAGES </w:instrText>
    </w:r>
    <w:r w:rsidRPr="00127C38">
      <w:rPr>
        <w:rStyle w:val="slostrnky"/>
        <w:rFonts w:cs="Arial"/>
        <w:sz w:val="16"/>
        <w:szCs w:val="16"/>
      </w:rPr>
      <w:fldChar w:fldCharType="separate"/>
    </w:r>
    <w:r w:rsidR="00115539">
      <w:rPr>
        <w:rStyle w:val="slostrnky"/>
        <w:rFonts w:cs="Arial"/>
        <w:noProof/>
        <w:sz w:val="16"/>
        <w:szCs w:val="16"/>
      </w:rPr>
      <w:t>10</w:t>
    </w:r>
    <w:r w:rsidRPr="00127C38">
      <w:rPr>
        <w:rStyle w:val="slostrnky"/>
        <w:rFonts w:cs="Arial"/>
        <w:sz w:val="16"/>
        <w:szCs w:val="16"/>
      </w:rPr>
      <w:fldChar w:fldCharType="end"/>
    </w:r>
  </w:p>
  <w:p w14:paraId="4EBE8C74" w14:textId="77777777" w:rsidR="00654CAF" w:rsidRDefault="00654CAF" w:rsidP="00127C38">
    <w:pPr>
      <w:pStyle w:val="Zpat"/>
      <w:tabs>
        <w:tab w:val="clear" w:pos="9072"/>
      </w:tabs>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F0FD6" w14:textId="77777777" w:rsidR="005C1003" w:rsidRDefault="005C1003">
      <w:r>
        <w:separator/>
      </w:r>
    </w:p>
  </w:footnote>
  <w:footnote w:type="continuationSeparator" w:id="0">
    <w:p w14:paraId="21262490" w14:textId="77777777" w:rsidR="005C1003" w:rsidRDefault="005C1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DAF73" w14:textId="77777777" w:rsidR="00654CAF" w:rsidRPr="00127C38" w:rsidRDefault="00D34BC7" w:rsidP="00127C38">
    <w:pPr>
      <w:pStyle w:val="Zhlav"/>
      <w:pBdr>
        <w:bottom w:val="single" w:sz="4" w:space="1" w:color="auto"/>
      </w:pBdr>
      <w:tabs>
        <w:tab w:val="clear" w:pos="9072"/>
        <w:tab w:val="right" w:pos="9923"/>
      </w:tabs>
    </w:pPr>
    <w:r>
      <w:rPr>
        <w:rFonts w:ascii="Arial" w:hAnsi="Arial" w:cs="Arial"/>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452"/>
    <w:multiLevelType w:val="hybridMultilevel"/>
    <w:tmpl w:val="5E1024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B670E14"/>
    <w:multiLevelType w:val="hybridMultilevel"/>
    <w:tmpl w:val="A41C72D4"/>
    <w:lvl w:ilvl="0" w:tplc="0405000B">
      <w:start w:val="1"/>
      <w:numFmt w:val="bullet"/>
      <w:lvlText w:val=""/>
      <w:lvlJc w:val="left"/>
      <w:pPr>
        <w:tabs>
          <w:tab w:val="num" w:pos="360"/>
        </w:tabs>
        <w:ind w:left="360" w:hanging="360"/>
      </w:pPr>
      <w:rPr>
        <w:rFonts w:ascii="Wingdings" w:hAnsi="Wingdings" w:hint="default"/>
      </w:rPr>
    </w:lvl>
    <w:lvl w:ilvl="1" w:tplc="F3583968" w:tentative="1">
      <w:start w:val="1"/>
      <w:numFmt w:val="bullet"/>
      <w:lvlText w:val="o"/>
      <w:lvlJc w:val="left"/>
      <w:pPr>
        <w:tabs>
          <w:tab w:val="num" w:pos="1080"/>
        </w:tabs>
        <w:ind w:left="1080" w:hanging="360"/>
      </w:pPr>
      <w:rPr>
        <w:rFonts w:ascii="Courier New" w:hAnsi="Courier New" w:hint="default"/>
      </w:rPr>
    </w:lvl>
    <w:lvl w:ilvl="2" w:tplc="D0FE2D34" w:tentative="1">
      <w:start w:val="1"/>
      <w:numFmt w:val="bullet"/>
      <w:lvlText w:val=""/>
      <w:lvlJc w:val="left"/>
      <w:pPr>
        <w:tabs>
          <w:tab w:val="num" w:pos="1800"/>
        </w:tabs>
        <w:ind w:left="1800" w:hanging="360"/>
      </w:pPr>
      <w:rPr>
        <w:rFonts w:ascii="Wingdings" w:hAnsi="Wingdings" w:hint="default"/>
      </w:rPr>
    </w:lvl>
    <w:lvl w:ilvl="3" w:tplc="97A4D5B4" w:tentative="1">
      <w:start w:val="1"/>
      <w:numFmt w:val="bullet"/>
      <w:lvlText w:val=""/>
      <w:lvlJc w:val="left"/>
      <w:pPr>
        <w:tabs>
          <w:tab w:val="num" w:pos="2520"/>
        </w:tabs>
        <w:ind w:left="2520" w:hanging="360"/>
      </w:pPr>
      <w:rPr>
        <w:rFonts w:ascii="Symbol" w:hAnsi="Symbol" w:hint="default"/>
      </w:rPr>
    </w:lvl>
    <w:lvl w:ilvl="4" w:tplc="D7E87618" w:tentative="1">
      <w:start w:val="1"/>
      <w:numFmt w:val="bullet"/>
      <w:lvlText w:val="o"/>
      <w:lvlJc w:val="left"/>
      <w:pPr>
        <w:tabs>
          <w:tab w:val="num" w:pos="3240"/>
        </w:tabs>
        <w:ind w:left="3240" w:hanging="360"/>
      </w:pPr>
      <w:rPr>
        <w:rFonts w:ascii="Courier New" w:hAnsi="Courier New" w:hint="default"/>
      </w:rPr>
    </w:lvl>
    <w:lvl w:ilvl="5" w:tplc="0250F45C" w:tentative="1">
      <w:start w:val="1"/>
      <w:numFmt w:val="bullet"/>
      <w:lvlText w:val=""/>
      <w:lvlJc w:val="left"/>
      <w:pPr>
        <w:tabs>
          <w:tab w:val="num" w:pos="3960"/>
        </w:tabs>
        <w:ind w:left="3960" w:hanging="360"/>
      </w:pPr>
      <w:rPr>
        <w:rFonts w:ascii="Wingdings" w:hAnsi="Wingdings" w:hint="default"/>
      </w:rPr>
    </w:lvl>
    <w:lvl w:ilvl="6" w:tplc="3412E710" w:tentative="1">
      <w:start w:val="1"/>
      <w:numFmt w:val="bullet"/>
      <w:lvlText w:val=""/>
      <w:lvlJc w:val="left"/>
      <w:pPr>
        <w:tabs>
          <w:tab w:val="num" w:pos="4680"/>
        </w:tabs>
        <w:ind w:left="4680" w:hanging="360"/>
      </w:pPr>
      <w:rPr>
        <w:rFonts w:ascii="Symbol" w:hAnsi="Symbol" w:hint="default"/>
      </w:rPr>
    </w:lvl>
    <w:lvl w:ilvl="7" w:tplc="F6060428" w:tentative="1">
      <w:start w:val="1"/>
      <w:numFmt w:val="bullet"/>
      <w:lvlText w:val="o"/>
      <w:lvlJc w:val="left"/>
      <w:pPr>
        <w:tabs>
          <w:tab w:val="num" w:pos="5400"/>
        </w:tabs>
        <w:ind w:left="5400" w:hanging="360"/>
      </w:pPr>
      <w:rPr>
        <w:rFonts w:ascii="Courier New" w:hAnsi="Courier New" w:hint="default"/>
      </w:rPr>
    </w:lvl>
    <w:lvl w:ilvl="8" w:tplc="AB0C56A8"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2418E0"/>
    <w:multiLevelType w:val="hybridMultilevel"/>
    <w:tmpl w:val="0FDEF7F2"/>
    <w:lvl w:ilvl="0" w:tplc="A50A199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8329E4"/>
    <w:multiLevelType w:val="multilevel"/>
    <w:tmpl w:val="DC1EEFCE"/>
    <w:lvl w:ilvl="0">
      <w:start w:val="2"/>
      <w:numFmt w:val="decimal"/>
      <w:lvlText w:val="%1"/>
      <w:lvlJc w:val="left"/>
      <w:pPr>
        <w:tabs>
          <w:tab w:val="num" w:pos="390"/>
        </w:tabs>
        <w:ind w:left="390" w:hanging="390"/>
      </w:pPr>
      <w:rPr>
        <w:rFonts w:hint="default"/>
      </w:rPr>
    </w:lvl>
    <w:lvl w:ilvl="1">
      <w:start w:val="4"/>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39054D1"/>
    <w:multiLevelType w:val="hybridMultilevel"/>
    <w:tmpl w:val="1DC20F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E5A4271"/>
    <w:multiLevelType w:val="hybridMultilevel"/>
    <w:tmpl w:val="4EE4FBCA"/>
    <w:lvl w:ilvl="0" w:tplc="0405000B">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28273B"/>
    <w:multiLevelType w:val="hybridMultilevel"/>
    <w:tmpl w:val="9A1CAEF0"/>
    <w:lvl w:ilvl="0" w:tplc="0405000B">
      <w:start w:val="1"/>
      <w:numFmt w:val="bullet"/>
      <w:lvlText w:val=""/>
      <w:lvlJc w:val="left"/>
      <w:pPr>
        <w:tabs>
          <w:tab w:val="num" w:pos="360"/>
        </w:tabs>
        <w:ind w:left="360" w:hanging="360"/>
      </w:pPr>
      <w:rPr>
        <w:rFonts w:ascii="Wingdings" w:hAnsi="Wingdings" w:hint="default"/>
      </w:rPr>
    </w:lvl>
    <w:lvl w:ilvl="1" w:tplc="158C0256">
      <w:start w:val="1"/>
      <w:numFmt w:val="bullet"/>
      <w:lvlText w:val="o"/>
      <w:lvlJc w:val="left"/>
      <w:pPr>
        <w:tabs>
          <w:tab w:val="num" w:pos="1080"/>
        </w:tabs>
        <w:ind w:left="1080" w:hanging="360"/>
      </w:pPr>
      <w:rPr>
        <w:rFonts w:ascii="Courier New" w:hAnsi="Courier New" w:hint="default"/>
      </w:rPr>
    </w:lvl>
    <w:lvl w:ilvl="2" w:tplc="FAA4FADC" w:tentative="1">
      <w:start w:val="1"/>
      <w:numFmt w:val="bullet"/>
      <w:lvlText w:val=""/>
      <w:lvlJc w:val="left"/>
      <w:pPr>
        <w:tabs>
          <w:tab w:val="num" w:pos="1800"/>
        </w:tabs>
        <w:ind w:left="1800" w:hanging="360"/>
      </w:pPr>
      <w:rPr>
        <w:rFonts w:ascii="Wingdings" w:hAnsi="Wingdings" w:hint="default"/>
      </w:rPr>
    </w:lvl>
    <w:lvl w:ilvl="3" w:tplc="839C55CE" w:tentative="1">
      <w:start w:val="1"/>
      <w:numFmt w:val="bullet"/>
      <w:lvlText w:val=""/>
      <w:lvlJc w:val="left"/>
      <w:pPr>
        <w:tabs>
          <w:tab w:val="num" w:pos="2520"/>
        </w:tabs>
        <w:ind w:left="2520" w:hanging="360"/>
      </w:pPr>
      <w:rPr>
        <w:rFonts w:ascii="Symbol" w:hAnsi="Symbol" w:hint="default"/>
      </w:rPr>
    </w:lvl>
    <w:lvl w:ilvl="4" w:tplc="57A237CC" w:tentative="1">
      <w:start w:val="1"/>
      <w:numFmt w:val="bullet"/>
      <w:lvlText w:val="o"/>
      <w:lvlJc w:val="left"/>
      <w:pPr>
        <w:tabs>
          <w:tab w:val="num" w:pos="3240"/>
        </w:tabs>
        <w:ind w:left="3240" w:hanging="360"/>
      </w:pPr>
      <w:rPr>
        <w:rFonts w:ascii="Courier New" w:hAnsi="Courier New" w:hint="default"/>
      </w:rPr>
    </w:lvl>
    <w:lvl w:ilvl="5" w:tplc="0C185644" w:tentative="1">
      <w:start w:val="1"/>
      <w:numFmt w:val="bullet"/>
      <w:lvlText w:val=""/>
      <w:lvlJc w:val="left"/>
      <w:pPr>
        <w:tabs>
          <w:tab w:val="num" w:pos="3960"/>
        </w:tabs>
        <w:ind w:left="3960" w:hanging="360"/>
      </w:pPr>
      <w:rPr>
        <w:rFonts w:ascii="Wingdings" w:hAnsi="Wingdings" w:hint="default"/>
      </w:rPr>
    </w:lvl>
    <w:lvl w:ilvl="6" w:tplc="00E00372" w:tentative="1">
      <w:start w:val="1"/>
      <w:numFmt w:val="bullet"/>
      <w:lvlText w:val=""/>
      <w:lvlJc w:val="left"/>
      <w:pPr>
        <w:tabs>
          <w:tab w:val="num" w:pos="4680"/>
        </w:tabs>
        <w:ind w:left="4680" w:hanging="360"/>
      </w:pPr>
      <w:rPr>
        <w:rFonts w:ascii="Symbol" w:hAnsi="Symbol" w:hint="default"/>
      </w:rPr>
    </w:lvl>
    <w:lvl w:ilvl="7" w:tplc="8B7A5994" w:tentative="1">
      <w:start w:val="1"/>
      <w:numFmt w:val="bullet"/>
      <w:lvlText w:val="o"/>
      <w:lvlJc w:val="left"/>
      <w:pPr>
        <w:tabs>
          <w:tab w:val="num" w:pos="5400"/>
        </w:tabs>
        <w:ind w:left="5400" w:hanging="360"/>
      </w:pPr>
      <w:rPr>
        <w:rFonts w:ascii="Courier New" w:hAnsi="Courier New" w:hint="default"/>
      </w:rPr>
    </w:lvl>
    <w:lvl w:ilvl="8" w:tplc="0AAA5DBC"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B213203"/>
    <w:multiLevelType w:val="hybridMultilevel"/>
    <w:tmpl w:val="9A5071EC"/>
    <w:lvl w:ilvl="0" w:tplc="0405000B">
      <w:start w:val="1"/>
      <w:numFmt w:val="bullet"/>
      <w:lvlText w:val=""/>
      <w:lvlJc w:val="left"/>
      <w:pPr>
        <w:tabs>
          <w:tab w:val="num" w:pos="720"/>
        </w:tabs>
        <w:ind w:left="720" w:hanging="360"/>
      </w:pPr>
      <w:rPr>
        <w:rFonts w:ascii="Wingdings" w:hAnsi="Wingdings" w:hint="default"/>
      </w:rPr>
    </w:lvl>
    <w:lvl w:ilvl="1" w:tplc="F0EACFE6">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626D0D"/>
    <w:multiLevelType w:val="hybridMultilevel"/>
    <w:tmpl w:val="CACEE1F0"/>
    <w:lvl w:ilvl="0" w:tplc="0405000B">
      <w:start w:val="1"/>
      <w:numFmt w:val="bullet"/>
      <w:lvlText w:val=""/>
      <w:lvlJc w:val="left"/>
      <w:pPr>
        <w:tabs>
          <w:tab w:val="num" w:pos="360"/>
        </w:tabs>
        <w:ind w:left="360" w:hanging="360"/>
      </w:pPr>
      <w:rPr>
        <w:rFonts w:ascii="Wingdings" w:hAnsi="Wingdings" w:hint="default"/>
      </w:rPr>
    </w:lvl>
    <w:lvl w:ilvl="1" w:tplc="708C381A" w:tentative="1">
      <w:start w:val="1"/>
      <w:numFmt w:val="bullet"/>
      <w:lvlText w:val="o"/>
      <w:lvlJc w:val="left"/>
      <w:pPr>
        <w:tabs>
          <w:tab w:val="num" w:pos="1080"/>
        </w:tabs>
        <w:ind w:left="1080" w:hanging="360"/>
      </w:pPr>
      <w:rPr>
        <w:rFonts w:ascii="Courier New" w:hAnsi="Courier New" w:hint="default"/>
      </w:rPr>
    </w:lvl>
    <w:lvl w:ilvl="2" w:tplc="8FC63CAE" w:tentative="1">
      <w:start w:val="1"/>
      <w:numFmt w:val="bullet"/>
      <w:lvlText w:val=""/>
      <w:lvlJc w:val="left"/>
      <w:pPr>
        <w:tabs>
          <w:tab w:val="num" w:pos="1800"/>
        </w:tabs>
        <w:ind w:left="1800" w:hanging="360"/>
      </w:pPr>
      <w:rPr>
        <w:rFonts w:ascii="Wingdings" w:hAnsi="Wingdings" w:hint="default"/>
      </w:rPr>
    </w:lvl>
    <w:lvl w:ilvl="3" w:tplc="3C725702" w:tentative="1">
      <w:start w:val="1"/>
      <w:numFmt w:val="bullet"/>
      <w:lvlText w:val=""/>
      <w:lvlJc w:val="left"/>
      <w:pPr>
        <w:tabs>
          <w:tab w:val="num" w:pos="2520"/>
        </w:tabs>
        <w:ind w:left="2520" w:hanging="360"/>
      </w:pPr>
      <w:rPr>
        <w:rFonts w:ascii="Symbol" w:hAnsi="Symbol" w:hint="default"/>
      </w:rPr>
    </w:lvl>
    <w:lvl w:ilvl="4" w:tplc="51884A60" w:tentative="1">
      <w:start w:val="1"/>
      <w:numFmt w:val="bullet"/>
      <w:lvlText w:val="o"/>
      <w:lvlJc w:val="left"/>
      <w:pPr>
        <w:tabs>
          <w:tab w:val="num" w:pos="3240"/>
        </w:tabs>
        <w:ind w:left="3240" w:hanging="360"/>
      </w:pPr>
      <w:rPr>
        <w:rFonts w:ascii="Courier New" w:hAnsi="Courier New" w:hint="default"/>
      </w:rPr>
    </w:lvl>
    <w:lvl w:ilvl="5" w:tplc="D382C544" w:tentative="1">
      <w:start w:val="1"/>
      <w:numFmt w:val="bullet"/>
      <w:lvlText w:val=""/>
      <w:lvlJc w:val="left"/>
      <w:pPr>
        <w:tabs>
          <w:tab w:val="num" w:pos="3960"/>
        </w:tabs>
        <w:ind w:left="3960" w:hanging="360"/>
      </w:pPr>
      <w:rPr>
        <w:rFonts w:ascii="Wingdings" w:hAnsi="Wingdings" w:hint="default"/>
      </w:rPr>
    </w:lvl>
    <w:lvl w:ilvl="6" w:tplc="78F0EFCC" w:tentative="1">
      <w:start w:val="1"/>
      <w:numFmt w:val="bullet"/>
      <w:lvlText w:val=""/>
      <w:lvlJc w:val="left"/>
      <w:pPr>
        <w:tabs>
          <w:tab w:val="num" w:pos="4680"/>
        </w:tabs>
        <w:ind w:left="4680" w:hanging="360"/>
      </w:pPr>
      <w:rPr>
        <w:rFonts w:ascii="Symbol" w:hAnsi="Symbol" w:hint="default"/>
      </w:rPr>
    </w:lvl>
    <w:lvl w:ilvl="7" w:tplc="2F44C7CC" w:tentative="1">
      <w:start w:val="1"/>
      <w:numFmt w:val="bullet"/>
      <w:lvlText w:val="o"/>
      <w:lvlJc w:val="left"/>
      <w:pPr>
        <w:tabs>
          <w:tab w:val="num" w:pos="5400"/>
        </w:tabs>
        <w:ind w:left="5400" w:hanging="360"/>
      </w:pPr>
      <w:rPr>
        <w:rFonts w:ascii="Courier New" w:hAnsi="Courier New" w:hint="default"/>
      </w:rPr>
    </w:lvl>
    <w:lvl w:ilvl="8" w:tplc="87ECE20A" w:tentative="1">
      <w:start w:val="1"/>
      <w:numFmt w:val="bullet"/>
      <w:lvlText w:val=""/>
      <w:lvlJc w:val="left"/>
      <w:pPr>
        <w:tabs>
          <w:tab w:val="num" w:pos="6120"/>
        </w:tabs>
        <w:ind w:left="6120" w:hanging="360"/>
      </w:pPr>
      <w:rPr>
        <w:rFonts w:ascii="Wingdings" w:hAnsi="Wingdings" w:hint="default"/>
      </w:rPr>
    </w:lvl>
  </w:abstractNum>
  <w:num w:numId="1" w16cid:durableId="1721905728">
    <w:abstractNumId w:val="3"/>
  </w:num>
  <w:num w:numId="2" w16cid:durableId="139544656">
    <w:abstractNumId w:val="8"/>
  </w:num>
  <w:num w:numId="3" w16cid:durableId="883561281">
    <w:abstractNumId w:val="6"/>
  </w:num>
  <w:num w:numId="4" w16cid:durableId="1003170501">
    <w:abstractNumId w:val="5"/>
  </w:num>
  <w:num w:numId="5" w16cid:durableId="255984881">
    <w:abstractNumId w:val="1"/>
  </w:num>
  <w:num w:numId="6" w16cid:durableId="270018789">
    <w:abstractNumId w:val="7"/>
  </w:num>
  <w:num w:numId="7" w16cid:durableId="372660389">
    <w:abstractNumId w:val="4"/>
  </w:num>
  <w:num w:numId="8" w16cid:durableId="1543715032">
    <w:abstractNumId w:val="2"/>
  </w:num>
  <w:num w:numId="9" w16cid:durableId="7165145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bec Proboštov">
    <w15:presenceInfo w15:providerId="Windows Live" w15:userId="aaf696a071507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299"/>
    <w:rsid w:val="00017D1B"/>
    <w:rsid w:val="00041298"/>
    <w:rsid w:val="0005254E"/>
    <w:rsid w:val="00065341"/>
    <w:rsid w:val="000718A9"/>
    <w:rsid w:val="00096EA7"/>
    <w:rsid w:val="00097942"/>
    <w:rsid w:val="000D7B54"/>
    <w:rsid w:val="000E436B"/>
    <w:rsid w:val="000E4AFE"/>
    <w:rsid w:val="00106988"/>
    <w:rsid w:val="00115539"/>
    <w:rsid w:val="00126346"/>
    <w:rsid w:val="00143DB6"/>
    <w:rsid w:val="00162869"/>
    <w:rsid w:val="00163F77"/>
    <w:rsid w:val="0016411D"/>
    <w:rsid w:val="00173968"/>
    <w:rsid w:val="001C5299"/>
    <w:rsid w:val="00210BCB"/>
    <w:rsid w:val="00223A5B"/>
    <w:rsid w:val="00243807"/>
    <w:rsid w:val="0024483F"/>
    <w:rsid w:val="0024692B"/>
    <w:rsid w:val="0028692C"/>
    <w:rsid w:val="002922E3"/>
    <w:rsid w:val="002A6B29"/>
    <w:rsid w:val="002C5AC5"/>
    <w:rsid w:val="00302901"/>
    <w:rsid w:val="003246E6"/>
    <w:rsid w:val="00326C2C"/>
    <w:rsid w:val="00347606"/>
    <w:rsid w:val="00351126"/>
    <w:rsid w:val="00360754"/>
    <w:rsid w:val="00373E72"/>
    <w:rsid w:val="00374799"/>
    <w:rsid w:val="00380E48"/>
    <w:rsid w:val="00392975"/>
    <w:rsid w:val="00394D7E"/>
    <w:rsid w:val="00394E1E"/>
    <w:rsid w:val="003A1A4B"/>
    <w:rsid w:val="003C37B5"/>
    <w:rsid w:val="003D7B3F"/>
    <w:rsid w:val="00401C98"/>
    <w:rsid w:val="004112F6"/>
    <w:rsid w:val="004136CC"/>
    <w:rsid w:val="00414AA6"/>
    <w:rsid w:val="004400CE"/>
    <w:rsid w:val="00450662"/>
    <w:rsid w:val="00452CDD"/>
    <w:rsid w:val="00462574"/>
    <w:rsid w:val="0047283D"/>
    <w:rsid w:val="004760B1"/>
    <w:rsid w:val="004B01BA"/>
    <w:rsid w:val="004B2DD3"/>
    <w:rsid w:val="004C60FE"/>
    <w:rsid w:val="004F2592"/>
    <w:rsid w:val="004F5429"/>
    <w:rsid w:val="005165BA"/>
    <w:rsid w:val="00564744"/>
    <w:rsid w:val="00571A82"/>
    <w:rsid w:val="00576812"/>
    <w:rsid w:val="00595D8A"/>
    <w:rsid w:val="005A6645"/>
    <w:rsid w:val="005C1003"/>
    <w:rsid w:val="005C7343"/>
    <w:rsid w:val="005D1E70"/>
    <w:rsid w:val="005D6CB6"/>
    <w:rsid w:val="005E4F46"/>
    <w:rsid w:val="005F73AE"/>
    <w:rsid w:val="0060636E"/>
    <w:rsid w:val="006075B2"/>
    <w:rsid w:val="006355E0"/>
    <w:rsid w:val="00635ECF"/>
    <w:rsid w:val="00636771"/>
    <w:rsid w:val="00636DEF"/>
    <w:rsid w:val="00654CAF"/>
    <w:rsid w:val="006823A7"/>
    <w:rsid w:val="006833F0"/>
    <w:rsid w:val="00691C10"/>
    <w:rsid w:val="006A6C90"/>
    <w:rsid w:val="006E7FCB"/>
    <w:rsid w:val="00722122"/>
    <w:rsid w:val="00725753"/>
    <w:rsid w:val="00742611"/>
    <w:rsid w:val="0074383C"/>
    <w:rsid w:val="007555F2"/>
    <w:rsid w:val="00757B32"/>
    <w:rsid w:val="00757F3A"/>
    <w:rsid w:val="007611A5"/>
    <w:rsid w:val="007621E6"/>
    <w:rsid w:val="00767EA2"/>
    <w:rsid w:val="007800D3"/>
    <w:rsid w:val="00781432"/>
    <w:rsid w:val="00792EFC"/>
    <w:rsid w:val="007A520D"/>
    <w:rsid w:val="007B58D3"/>
    <w:rsid w:val="007C25AF"/>
    <w:rsid w:val="007F4950"/>
    <w:rsid w:val="00800B5E"/>
    <w:rsid w:val="008018DF"/>
    <w:rsid w:val="00814660"/>
    <w:rsid w:val="00824738"/>
    <w:rsid w:val="00837B95"/>
    <w:rsid w:val="0085090E"/>
    <w:rsid w:val="008652DA"/>
    <w:rsid w:val="00866856"/>
    <w:rsid w:val="0087536B"/>
    <w:rsid w:val="00876539"/>
    <w:rsid w:val="0088668D"/>
    <w:rsid w:val="008B7648"/>
    <w:rsid w:val="008C0F7F"/>
    <w:rsid w:val="009143BF"/>
    <w:rsid w:val="00922E09"/>
    <w:rsid w:val="00956F2D"/>
    <w:rsid w:val="009714A2"/>
    <w:rsid w:val="00972576"/>
    <w:rsid w:val="00974801"/>
    <w:rsid w:val="00980410"/>
    <w:rsid w:val="009A1BF4"/>
    <w:rsid w:val="009B108A"/>
    <w:rsid w:val="009B30AA"/>
    <w:rsid w:val="009B37E4"/>
    <w:rsid w:val="009D5ADD"/>
    <w:rsid w:val="00A01416"/>
    <w:rsid w:val="00A034FF"/>
    <w:rsid w:val="00A0785D"/>
    <w:rsid w:val="00A15AB5"/>
    <w:rsid w:val="00A1720E"/>
    <w:rsid w:val="00A35544"/>
    <w:rsid w:val="00A53237"/>
    <w:rsid w:val="00A73045"/>
    <w:rsid w:val="00AA43B5"/>
    <w:rsid w:val="00AE09D6"/>
    <w:rsid w:val="00B00C6E"/>
    <w:rsid w:val="00B401CE"/>
    <w:rsid w:val="00B461A4"/>
    <w:rsid w:val="00B60BB7"/>
    <w:rsid w:val="00B93FE7"/>
    <w:rsid w:val="00B96887"/>
    <w:rsid w:val="00BB625B"/>
    <w:rsid w:val="00BD6ED7"/>
    <w:rsid w:val="00BE2676"/>
    <w:rsid w:val="00BF1A6B"/>
    <w:rsid w:val="00C07295"/>
    <w:rsid w:val="00C31B92"/>
    <w:rsid w:val="00C474F3"/>
    <w:rsid w:val="00C50B70"/>
    <w:rsid w:val="00C61977"/>
    <w:rsid w:val="00C857FD"/>
    <w:rsid w:val="00C92CAB"/>
    <w:rsid w:val="00C9700D"/>
    <w:rsid w:val="00CA6164"/>
    <w:rsid w:val="00CB7785"/>
    <w:rsid w:val="00CC0ECA"/>
    <w:rsid w:val="00CC5590"/>
    <w:rsid w:val="00CD7AEC"/>
    <w:rsid w:val="00CE612D"/>
    <w:rsid w:val="00CF3E9B"/>
    <w:rsid w:val="00CF5C28"/>
    <w:rsid w:val="00CF7DE8"/>
    <w:rsid w:val="00D00B04"/>
    <w:rsid w:val="00D079BA"/>
    <w:rsid w:val="00D22443"/>
    <w:rsid w:val="00D34BC7"/>
    <w:rsid w:val="00D65E6D"/>
    <w:rsid w:val="00D925A6"/>
    <w:rsid w:val="00DA0CD9"/>
    <w:rsid w:val="00DB389D"/>
    <w:rsid w:val="00DC49DB"/>
    <w:rsid w:val="00DD2F6B"/>
    <w:rsid w:val="00DE52AE"/>
    <w:rsid w:val="00DE7F6B"/>
    <w:rsid w:val="00DF2A82"/>
    <w:rsid w:val="00E41BFE"/>
    <w:rsid w:val="00E45491"/>
    <w:rsid w:val="00E54400"/>
    <w:rsid w:val="00E63C3F"/>
    <w:rsid w:val="00E73FFD"/>
    <w:rsid w:val="00EA213F"/>
    <w:rsid w:val="00EC242F"/>
    <w:rsid w:val="00EE1494"/>
    <w:rsid w:val="00EE6A38"/>
    <w:rsid w:val="00F00A92"/>
    <w:rsid w:val="00F07EDA"/>
    <w:rsid w:val="00F11A54"/>
    <w:rsid w:val="00F67BC9"/>
    <w:rsid w:val="00F860AE"/>
    <w:rsid w:val="00F95B57"/>
    <w:rsid w:val="00F9756E"/>
    <w:rsid w:val="00FB3659"/>
    <w:rsid w:val="00FB5A55"/>
    <w:rsid w:val="00FC2D86"/>
    <w:rsid w:val="00FC5A41"/>
    <w:rsid w:val="00FD524C"/>
    <w:rsid w:val="00FE73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25A78"/>
  <w15:docId w15:val="{8406BBBB-711F-4402-A763-81249695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529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C5299"/>
    <w:pPr>
      <w:keepNext/>
      <w:overflowPunct w:val="0"/>
      <w:autoSpaceDE w:val="0"/>
      <w:autoSpaceDN w:val="0"/>
      <w:adjustRightInd w:val="0"/>
      <w:jc w:val="center"/>
      <w:textAlignment w:val="baseline"/>
      <w:outlineLvl w:val="0"/>
    </w:pPr>
    <w:rPr>
      <w:b/>
      <w:bCs/>
      <w:sz w:val="20"/>
      <w:szCs w:val="20"/>
    </w:rPr>
  </w:style>
  <w:style w:type="paragraph" w:styleId="Nadpis2">
    <w:name w:val="heading 2"/>
    <w:basedOn w:val="Normln"/>
    <w:next w:val="Normln"/>
    <w:link w:val="Nadpis2Char"/>
    <w:qFormat/>
    <w:rsid w:val="001C5299"/>
    <w:pPr>
      <w:keepNext/>
      <w:shd w:val="clear" w:color="auto" w:fill="D9D9D9"/>
      <w:jc w:val="center"/>
      <w:outlineLvl w:val="1"/>
    </w:pPr>
    <w:rPr>
      <w:b/>
      <w:bCs/>
    </w:rPr>
  </w:style>
  <w:style w:type="paragraph" w:styleId="Nadpis3">
    <w:name w:val="heading 3"/>
    <w:basedOn w:val="Normln"/>
    <w:next w:val="Normln"/>
    <w:link w:val="Nadpis3Char"/>
    <w:qFormat/>
    <w:rsid w:val="001C5299"/>
    <w:pPr>
      <w:keepNext/>
      <w:shd w:val="clear" w:color="auto" w:fill="C0C0C0"/>
      <w:jc w:val="center"/>
      <w:outlineLvl w:val="2"/>
    </w:pPr>
    <w:rPr>
      <w:b/>
    </w:rPr>
  </w:style>
  <w:style w:type="paragraph" w:styleId="Nadpis4">
    <w:name w:val="heading 4"/>
    <w:basedOn w:val="Normln"/>
    <w:next w:val="Normln"/>
    <w:link w:val="Nadpis4Char"/>
    <w:qFormat/>
    <w:rsid w:val="001C5299"/>
    <w:pPr>
      <w:keepNext/>
      <w:shd w:val="clear" w:color="auto" w:fill="C0C0C0"/>
      <w:ind w:left="426" w:hanging="426"/>
      <w:jc w:val="center"/>
      <w:outlineLvl w:val="3"/>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C5299"/>
    <w:rPr>
      <w:rFonts w:ascii="Times New Roman" w:eastAsia="Times New Roman" w:hAnsi="Times New Roman" w:cs="Times New Roman"/>
      <w:b/>
      <w:bCs/>
      <w:sz w:val="20"/>
      <w:szCs w:val="20"/>
      <w:lang w:eastAsia="cs-CZ"/>
    </w:rPr>
  </w:style>
  <w:style w:type="character" w:customStyle="1" w:styleId="Nadpis2Char">
    <w:name w:val="Nadpis 2 Char"/>
    <w:basedOn w:val="Standardnpsmoodstavce"/>
    <w:link w:val="Nadpis2"/>
    <w:rsid w:val="001C5299"/>
    <w:rPr>
      <w:rFonts w:ascii="Times New Roman" w:eastAsia="Times New Roman" w:hAnsi="Times New Roman" w:cs="Times New Roman"/>
      <w:b/>
      <w:bCs/>
      <w:sz w:val="24"/>
      <w:szCs w:val="24"/>
      <w:shd w:val="clear" w:color="auto" w:fill="D9D9D9"/>
      <w:lang w:eastAsia="cs-CZ"/>
    </w:rPr>
  </w:style>
  <w:style w:type="character" w:customStyle="1" w:styleId="Nadpis3Char">
    <w:name w:val="Nadpis 3 Char"/>
    <w:basedOn w:val="Standardnpsmoodstavce"/>
    <w:link w:val="Nadpis3"/>
    <w:rsid w:val="001C5299"/>
    <w:rPr>
      <w:rFonts w:ascii="Times New Roman" w:eastAsia="Times New Roman" w:hAnsi="Times New Roman" w:cs="Times New Roman"/>
      <w:b/>
      <w:sz w:val="24"/>
      <w:szCs w:val="24"/>
      <w:shd w:val="clear" w:color="auto" w:fill="C0C0C0"/>
      <w:lang w:eastAsia="cs-CZ"/>
    </w:rPr>
  </w:style>
  <w:style w:type="character" w:customStyle="1" w:styleId="Nadpis4Char">
    <w:name w:val="Nadpis 4 Char"/>
    <w:basedOn w:val="Standardnpsmoodstavce"/>
    <w:link w:val="Nadpis4"/>
    <w:rsid w:val="001C5299"/>
    <w:rPr>
      <w:rFonts w:ascii="Arial" w:eastAsia="Times New Roman" w:hAnsi="Arial" w:cs="Arial"/>
      <w:b/>
      <w:sz w:val="24"/>
      <w:szCs w:val="24"/>
      <w:shd w:val="clear" w:color="auto" w:fill="C0C0C0"/>
      <w:lang w:eastAsia="cs-CZ"/>
    </w:rPr>
  </w:style>
  <w:style w:type="paragraph" w:styleId="Zkladntext2">
    <w:name w:val="Body Text 2"/>
    <w:basedOn w:val="Normln"/>
    <w:link w:val="Zkladntext2Char"/>
    <w:rsid w:val="001C5299"/>
    <w:pPr>
      <w:overflowPunct w:val="0"/>
      <w:autoSpaceDE w:val="0"/>
      <w:autoSpaceDN w:val="0"/>
      <w:adjustRightInd w:val="0"/>
      <w:jc w:val="both"/>
      <w:textAlignment w:val="baseline"/>
    </w:pPr>
    <w:rPr>
      <w:sz w:val="20"/>
      <w:szCs w:val="20"/>
    </w:rPr>
  </w:style>
  <w:style w:type="character" w:customStyle="1" w:styleId="Zkladntext2Char">
    <w:name w:val="Základní text 2 Char"/>
    <w:basedOn w:val="Standardnpsmoodstavce"/>
    <w:link w:val="Zkladntext2"/>
    <w:rsid w:val="001C5299"/>
    <w:rPr>
      <w:rFonts w:ascii="Times New Roman" w:eastAsia="Times New Roman" w:hAnsi="Times New Roman" w:cs="Times New Roman"/>
      <w:sz w:val="20"/>
      <w:szCs w:val="20"/>
      <w:lang w:eastAsia="cs-CZ"/>
    </w:rPr>
  </w:style>
  <w:style w:type="paragraph" w:styleId="Zhlav">
    <w:name w:val="header"/>
    <w:basedOn w:val="Normln"/>
    <w:link w:val="ZhlavChar"/>
    <w:uiPriority w:val="99"/>
    <w:rsid w:val="001C5299"/>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link w:val="Zhlav"/>
    <w:uiPriority w:val="99"/>
    <w:rsid w:val="001C5299"/>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1C5299"/>
    <w:pPr>
      <w:jc w:val="both"/>
    </w:pPr>
    <w:rPr>
      <w:sz w:val="20"/>
    </w:rPr>
  </w:style>
  <w:style w:type="character" w:customStyle="1" w:styleId="ZkladntextodsazenChar">
    <w:name w:val="Základní text odsazený Char"/>
    <w:basedOn w:val="Standardnpsmoodstavce"/>
    <w:link w:val="Zkladntextodsazen"/>
    <w:rsid w:val="001C5299"/>
    <w:rPr>
      <w:rFonts w:ascii="Times New Roman" w:eastAsia="Times New Roman" w:hAnsi="Times New Roman" w:cs="Times New Roman"/>
      <w:sz w:val="20"/>
      <w:szCs w:val="24"/>
      <w:lang w:eastAsia="cs-CZ"/>
    </w:rPr>
  </w:style>
  <w:style w:type="paragraph" w:styleId="Zkladntext">
    <w:name w:val="Body Text"/>
    <w:basedOn w:val="Normln"/>
    <w:link w:val="ZkladntextChar"/>
    <w:rsid w:val="001C5299"/>
    <w:rPr>
      <w:sz w:val="20"/>
    </w:rPr>
  </w:style>
  <w:style w:type="character" w:customStyle="1" w:styleId="ZkladntextChar">
    <w:name w:val="Základní text Char"/>
    <w:basedOn w:val="Standardnpsmoodstavce"/>
    <w:link w:val="Zkladntext"/>
    <w:rsid w:val="001C5299"/>
    <w:rPr>
      <w:rFonts w:ascii="Times New Roman" w:eastAsia="Times New Roman" w:hAnsi="Times New Roman" w:cs="Times New Roman"/>
      <w:sz w:val="20"/>
      <w:szCs w:val="24"/>
      <w:lang w:eastAsia="cs-CZ"/>
    </w:rPr>
  </w:style>
  <w:style w:type="paragraph" w:styleId="Zpat">
    <w:name w:val="footer"/>
    <w:basedOn w:val="Normln"/>
    <w:link w:val="ZpatChar"/>
    <w:rsid w:val="001C5299"/>
    <w:pPr>
      <w:tabs>
        <w:tab w:val="center" w:pos="4536"/>
        <w:tab w:val="right" w:pos="9072"/>
      </w:tabs>
      <w:overflowPunct w:val="0"/>
      <w:autoSpaceDE w:val="0"/>
      <w:autoSpaceDN w:val="0"/>
      <w:adjustRightInd w:val="0"/>
      <w:textAlignment w:val="baseline"/>
    </w:pPr>
    <w:rPr>
      <w:sz w:val="20"/>
      <w:szCs w:val="20"/>
    </w:rPr>
  </w:style>
  <w:style w:type="character" w:customStyle="1" w:styleId="ZpatChar">
    <w:name w:val="Zápatí Char"/>
    <w:basedOn w:val="Standardnpsmoodstavce"/>
    <w:link w:val="Zpat"/>
    <w:rsid w:val="001C5299"/>
    <w:rPr>
      <w:rFonts w:ascii="Times New Roman" w:eastAsia="Times New Roman" w:hAnsi="Times New Roman" w:cs="Times New Roman"/>
      <w:sz w:val="20"/>
      <w:szCs w:val="20"/>
      <w:lang w:eastAsia="cs-CZ"/>
    </w:rPr>
  </w:style>
  <w:style w:type="character" w:styleId="Siln">
    <w:name w:val="Strong"/>
    <w:uiPriority w:val="22"/>
    <w:qFormat/>
    <w:rsid w:val="001C5299"/>
    <w:rPr>
      <w:b/>
      <w:bCs/>
    </w:rPr>
  </w:style>
  <w:style w:type="character" w:styleId="slostrnky">
    <w:name w:val="page number"/>
    <w:rsid w:val="001C5299"/>
    <w:rPr>
      <w:rFonts w:ascii="Arial" w:hAnsi="Arial"/>
      <w:b/>
      <w:sz w:val="20"/>
    </w:rPr>
  </w:style>
  <w:style w:type="table" w:styleId="Mkatabulky">
    <w:name w:val="Table Grid"/>
    <w:basedOn w:val="Normlntabulka"/>
    <w:uiPriority w:val="59"/>
    <w:rsid w:val="00B46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D65E6D"/>
    <w:rPr>
      <w:sz w:val="16"/>
      <w:szCs w:val="16"/>
    </w:rPr>
  </w:style>
  <w:style w:type="paragraph" w:styleId="Textkomente">
    <w:name w:val="annotation text"/>
    <w:basedOn w:val="Normln"/>
    <w:link w:val="TextkomenteChar"/>
    <w:uiPriority w:val="99"/>
    <w:semiHidden/>
    <w:unhideWhenUsed/>
    <w:rsid w:val="00D65E6D"/>
    <w:rPr>
      <w:sz w:val="20"/>
      <w:szCs w:val="20"/>
    </w:rPr>
  </w:style>
  <w:style w:type="character" w:customStyle="1" w:styleId="TextkomenteChar">
    <w:name w:val="Text komentáře Char"/>
    <w:basedOn w:val="Standardnpsmoodstavce"/>
    <w:link w:val="Textkomente"/>
    <w:uiPriority w:val="99"/>
    <w:semiHidden/>
    <w:rsid w:val="00D65E6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65E6D"/>
    <w:rPr>
      <w:b/>
      <w:bCs/>
    </w:rPr>
  </w:style>
  <w:style w:type="character" w:customStyle="1" w:styleId="PedmtkomenteChar">
    <w:name w:val="Předmět komentáře Char"/>
    <w:basedOn w:val="TextkomenteChar"/>
    <w:link w:val="Pedmtkomente"/>
    <w:uiPriority w:val="99"/>
    <w:semiHidden/>
    <w:rsid w:val="00D65E6D"/>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D65E6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5E6D"/>
    <w:rPr>
      <w:rFonts w:ascii="Segoe UI" w:eastAsia="Times New Roman" w:hAnsi="Segoe UI" w:cs="Segoe UI"/>
      <w:sz w:val="18"/>
      <w:szCs w:val="18"/>
      <w:lang w:eastAsia="cs-CZ"/>
    </w:rPr>
  </w:style>
  <w:style w:type="paragraph" w:styleId="Odstavecseseznamem">
    <w:name w:val="List Paragraph"/>
    <w:basedOn w:val="Normln"/>
    <w:link w:val="OdstavecseseznamemChar"/>
    <w:uiPriority w:val="34"/>
    <w:qFormat/>
    <w:rsid w:val="00595D8A"/>
    <w:pPr>
      <w:ind w:left="720"/>
      <w:contextualSpacing/>
    </w:pPr>
  </w:style>
  <w:style w:type="paragraph" w:styleId="Revize">
    <w:name w:val="Revision"/>
    <w:hidden/>
    <w:uiPriority w:val="99"/>
    <w:semiHidden/>
    <w:rsid w:val="009143BF"/>
    <w:pPr>
      <w:spacing w:after="0"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link w:val="Odstavecseseznamem"/>
    <w:uiPriority w:val="34"/>
    <w:locked/>
    <w:rsid w:val="00AA43B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636327">
      <w:bodyDiv w:val="1"/>
      <w:marLeft w:val="0"/>
      <w:marRight w:val="0"/>
      <w:marTop w:val="0"/>
      <w:marBottom w:val="0"/>
      <w:divBdr>
        <w:top w:val="none" w:sz="0" w:space="0" w:color="auto"/>
        <w:left w:val="none" w:sz="0" w:space="0" w:color="auto"/>
        <w:bottom w:val="none" w:sz="0" w:space="0" w:color="auto"/>
        <w:right w:val="none" w:sz="0" w:space="0" w:color="auto"/>
      </w:divBdr>
    </w:div>
    <w:div w:id="355355852">
      <w:bodyDiv w:val="1"/>
      <w:marLeft w:val="0"/>
      <w:marRight w:val="0"/>
      <w:marTop w:val="0"/>
      <w:marBottom w:val="0"/>
      <w:divBdr>
        <w:top w:val="none" w:sz="0" w:space="0" w:color="auto"/>
        <w:left w:val="none" w:sz="0" w:space="0" w:color="auto"/>
        <w:bottom w:val="none" w:sz="0" w:space="0" w:color="auto"/>
        <w:right w:val="none" w:sz="0" w:space="0" w:color="auto"/>
      </w:divBdr>
    </w:div>
    <w:div w:id="897932191">
      <w:bodyDiv w:val="1"/>
      <w:marLeft w:val="0"/>
      <w:marRight w:val="0"/>
      <w:marTop w:val="0"/>
      <w:marBottom w:val="0"/>
      <w:divBdr>
        <w:top w:val="none" w:sz="0" w:space="0" w:color="auto"/>
        <w:left w:val="none" w:sz="0" w:space="0" w:color="auto"/>
        <w:bottom w:val="none" w:sz="0" w:space="0" w:color="auto"/>
        <w:right w:val="none" w:sz="0" w:space="0" w:color="auto"/>
      </w:divBdr>
    </w:div>
    <w:div w:id="1080520977">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DEA95EAEF7DB4A83A7C5C1540E5E74" ma:contentTypeVersion="13" ma:contentTypeDescription="Vytvoří nový dokument" ma:contentTypeScope="" ma:versionID="46b41855c2a82eee97ca4e5daab7539e">
  <xsd:schema xmlns:xsd="http://www.w3.org/2001/XMLSchema" xmlns:xs="http://www.w3.org/2001/XMLSchema" xmlns:p="http://schemas.microsoft.com/office/2006/metadata/properties" xmlns:ns2="e548e4b1-cdf7-46c4-8ee3-1491bcb1d477" xmlns:ns3="ce169dd3-d5cb-47a3-887f-cb6e6ea03ca7" targetNamespace="http://schemas.microsoft.com/office/2006/metadata/properties" ma:root="true" ma:fieldsID="dd25b8720d7ad7b7b697c3321f946d98" ns2:_="" ns3:_="">
    <xsd:import namespace="e548e4b1-cdf7-46c4-8ee3-1491bcb1d477"/>
    <xsd:import namespace="ce169dd3-d5cb-47a3-887f-cb6e6ea03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8e4b1-cdf7-46c4-8ee3-1491bcb1d477"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169dd3-d5cb-47a3-887f-cb6e6ea03c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15B2C7-5BC6-413F-9405-8C6F22995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8e4b1-cdf7-46c4-8ee3-1491bcb1d477"/>
    <ds:schemaRef ds:uri="ce169dd3-d5cb-47a3-887f-cb6e6ea03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5E2F4A-E275-4C53-9C03-D51D8CFC85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3934B38-BA5C-4374-8B86-914182D0BB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1393</TotalTime>
  <Pages>10</Pages>
  <Words>4978</Words>
  <Characters>29377</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Králová</dc:creator>
  <cp:lastModifiedBy>Jiří Herlitze</cp:lastModifiedBy>
  <cp:revision>36</cp:revision>
  <dcterms:created xsi:type="dcterms:W3CDTF">2020-05-19T06:13:00Z</dcterms:created>
  <dcterms:modified xsi:type="dcterms:W3CDTF">2025-01-10T10:43:00Z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0x01010041DEA95EAEF7DB4A83A7C5C1540E5E74</vt:lpwstr>
  </property>
</Properties>
</file>