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27B9" w14:textId="77777777" w:rsidR="00DA4267" w:rsidRDefault="00DA4267" w:rsidP="00DA426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 – technická specifikace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DA4267" w:rsidRPr="00CB5F85" w14:paraId="56D53B5E" w14:textId="77777777" w:rsidTr="009D0D7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F1C310" w14:textId="77777777" w:rsidR="00DA4267" w:rsidRPr="00F15DC2" w:rsidRDefault="00DA4267" w:rsidP="009D0D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3B013A" w:rsidRPr="00CB5F85" w14:paraId="4006121C" w14:textId="77777777" w:rsidTr="00EC2FFE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D53570B" w14:textId="77777777" w:rsidR="003B013A" w:rsidRPr="00A4279A" w:rsidRDefault="003B013A" w:rsidP="003B01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</w:tcPr>
          <w:p w14:paraId="113F2F4B" w14:textId="4DF6D837" w:rsidR="003B013A" w:rsidRPr="001E43FD" w:rsidRDefault="003B013A" w:rsidP="003B013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617894">
              <w:t>Komunální FVE – Podsedice</w:t>
            </w:r>
          </w:p>
        </w:tc>
      </w:tr>
      <w:tr w:rsidR="003B013A" w:rsidRPr="00CB5F85" w14:paraId="7FEAFD24" w14:textId="77777777" w:rsidTr="00EC2FFE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3F1890C" w14:textId="77777777" w:rsidR="003B013A" w:rsidRPr="00CB5F85" w:rsidRDefault="003B013A" w:rsidP="003B01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</w:tcPr>
          <w:p w14:paraId="24237923" w14:textId="31532845" w:rsidR="003B013A" w:rsidRPr="001E43FD" w:rsidRDefault="003B013A" w:rsidP="003B01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7894">
              <w:t>Obec Podsedice, IČO 00555207, se sídlem č.p. 29, 411 15 Podsedice</w:t>
            </w:r>
          </w:p>
        </w:tc>
      </w:tr>
      <w:tr w:rsidR="00DA4267" w:rsidRPr="00CB5F85" w14:paraId="7A1FB2E9" w14:textId="77777777" w:rsidTr="009D0D74">
        <w:tc>
          <w:tcPr>
            <w:tcW w:w="1405" w:type="pct"/>
            <w:shd w:val="clear" w:color="auto" w:fill="F2F2F2" w:themeFill="background1" w:themeFillShade="F2"/>
          </w:tcPr>
          <w:p w14:paraId="74FE4E94" w14:textId="77777777" w:rsidR="00DA4267" w:rsidRPr="00CB5F85" w:rsidRDefault="00DA4267" w:rsidP="009D0D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B197162" w14:textId="423EBFF1" w:rsidR="00DA4267" w:rsidRPr="00CB5F85" w:rsidRDefault="005F1C83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6E36">
              <w:rPr>
                <w:rFonts w:ascii="Arial" w:hAnsi="Arial" w:cs="Arial"/>
                <w:sz w:val="20"/>
                <w:szCs w:val="20"/>
              </w:rPr>
              <w:t>Výběrové řízení veřejné zakázky malého rozsahu na dodávky</w:t>
            </w:r>
          </w:p>
        </w:tc>
      </w:tr>
    </w:tbl>
    <w:p w14:paraId="10CAB1BD" w14:textId="77777777" w:rsidR="00DA4267" w:rsidRDefault="00DA4267" w:rsidP="00DA426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16F3">
        <w:rPr>
          <w:rFonts w:ascii="Arial" w:hAnsi="Arial" w:cs="Arial"/>
          <w:b/>
          <w:bCs/>
          <w:sz w:val="24"/>
          <w:szCs w:val="32"/>
        </w:rPr>
        <w:t>Technická specifikace</w:t>
      </w:r>
    </w:p>
    <w:p w14:paraId="4B114F17" w14:textId="77777777" w:rsidR="00DA4267" w:rsidRPr="00686CB4" w:rsidRDefault="00DA4267" w:rsidP="00DA42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  <w:r w:rsidRPr="00686CB4">
        <w:rPr>
          <w:rFonts w:ascii="Arial" w:hAnsi="Arial" w:cs="Arial"/>
          <w:color w:val="FF0000"/>
          <w:sz w:val="20"/>
          <w:szCs w:val="24"/>
        </w:rPr>
        <w:t>Dodavatel je povinen dodržet charakter technologie stanovený projektovou dokumentací (např. nízkonapěťový/vysokonapěťový systém, střídač s či bez transformátoru apod.)</w:t>
      </w:r>
      <w:r>
        <w:rPr>
          <w:rFonts w:ascii="Arial" w:hAnsi="Arial" w:cs="Arial"/>
          <w:color w:val="FF0000"/>
          <w:sz w:val="20"/>
          <w:szCs w:val="24"/>
        </w:rPr>
        <w:t xml:space="preserve"> 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DA4267" w:rsidRPr="00723145" w14:paraId="04125443" w14:textId="77777777" w:rsidTr="009D0D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13FE5E" w14:textId="38B6C751" w:rsidR="00DA4267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01 </w:t>
            </w:r>
            <w:r w:rsidR="003B013A" w:rsidRPr="00DA426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3B013A" w:rsidRPr="003B013A">
              <w:rPr>
                <w:rFonts w:ascii="Arial" w:eastAsia="Arial" w:hAnsi="Arial" w:cs="Arial"/>
                <w:color w:val="000000"/>
                <w:sz w:val="20"/>
                <w:szCs w:val="20"/>
              </w:rPr>
              <w:t>Podsedice 503</w:t>
            </w:r>
            <w:r w:rsidR="003B013A" w:rsidRPr="003B013A">
              <w:rPr>
                <w:rFonts w:ascii="Arial" w:eastAsia="Arial" w:hAnsi="Arial" w:cs="Arial"/>
                <w:color w:val="000000"/>
                <w:sz w:val="20"/>
                <w:szCs w:val="20"/>
              </w:rPr>
              <w:t>/2</w:t>
            </w:r>
          </w:p>
        </w:tc>
      </w:tr>
      <w:tr w:rsidR="00DA4267" w:rsidRPr="00723145" w14:paraId="0B0E5F43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374869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E1B538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F1ED5A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2B5E87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D629CD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DA4267" w:rsidRPr="00723145" w14:paraId="6A7089B0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9534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3CA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F1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991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509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DA4267" w:rsidRPr="00723145" w14:paraId="2359F20C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F1BE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7A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9AA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C3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0C98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7D199814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76D22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2B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71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5B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D4A4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63220A21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24C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89E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30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23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0532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1F9C7994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EB9252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0B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D14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37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98D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50F0F70F" w14:textId="77777777" w:rsidR="00DA4267" w:rsidRDefault="00DA4267" w:rsidP="00DA4267">
      <w:pPr>
        <w:pStyle w:val="Odstavecseseznamem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ABB3D69" w14:textId="77777777" w:rsidR="00DA4267" w:rsidRPr="006D3F7A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 xml:space="preserve">Dodavatel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dále </w:t>
      </w: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>čestně prohlašuje, že jím nabízené plnění splňuje dále uvedené minimální technické parametry a že součástí nabídky doplňuje doklady, z nichž vyplývá splnění uvedených parametrů.</w:t>
      </w:r>
    </w:p>
    <w:tbl>
      <w:tblPr>
        <w:tblW w:w="50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08"/>
        <w:gridCol w:w="15"/>
      </w:tblGrid>
      <w:tr w:rsidR="00DA4267" w:rsidRPr="00BF3EFA" w14:paraId="04262356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2F8E81" w14:textId="77777777" w:rsidR="00DA4267" w:rsidRPr="00BF3EFA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</w:p>
          <w:p w14:paraId="577ACEE4" w14:textId="77777777" w:rsidR="00DA4267" w:rsidRPr="00BF3EFA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D5FED7A" w14:textId="77777777" w:rsidR="00DA4267" w:rsidRPr="0064377F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Odkaz na dokument, ze kterého splnění parametru vyplývá či slovní popis, ze kterého je splnění parametru zjevné</w:t>
            </w:r>
          </w:p>
        </w:tc>
      </w:tr>
      <w:tr w:rsidR="00DA4267" w:rsidRPr="00BF3EFA" w14:paraId="5F23CAEB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EB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proofErr w:type="spellStart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>monofaciální</w:t>
            </w:r>
            <w:proofErr w:type="spellEnd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61215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BBD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8266E22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2D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proofErr w:type="spellStart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>monofaciální</w:t>
            </w:r>
            <w:proofErr w:type="spellEnd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61730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B9B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55AAFA68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14C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62116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FD6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6F83DAF9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9E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61000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2FC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F6A6DB7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76D2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Měniče – soulad s požadavky </w:t>
            </w:r>
            <w:r w:rsidRPr="00960D89">
              <w:rPr>
                <w:rFonts w:ascii="Arial" w:eastAsia="Times New Roman" w:hAnsi="Arial" w:cs="Arial"/>
                <w:sz w:val="20"/>
                <w:szCs w:val="20"/>
              </w:rPr>
              <w:t>Nařízení komise (EU) 2016/631 ze dne 14. dubna 2016, kterým se stanoví kodex sítě pro požadavky na připojení výroben k elektrizační soustavě (dále jen „</w:t>
            </w:r>
            <w:proofErr w:type="spellStart"/>
            <w:r w:rsidRPr="00960D89">
              <w:rPr>
                <w:rFonts w:ascii="Arial" w:eastAsia="Times New Roman" w:hAnsi="Arial" w:cs="Arial"/>
                <w:sz w:val="20"/>
                <w:szCs w:val="20"/>
              </w:rPr>
              <w:t>RfG</w:t>
            </w:r>
            <w:proofErr w:type="spellEnd"/>
            <w:r w:rsidRPr="00960D89">
              <w:rPr>
                <w:rFonts w:ascii="Arial" w:eastAsia="Times New Roman" w:hAnsi="Arial" w:cs="Arial"/>
                <w:sz w:val="20"/>
                <w:szCs w:val="20"/>
              </w:rPr>
              <w:t>“).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3392" w14:textId="77777777" w:rsidR="00DA4267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588E939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BAC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Elektrické akumulátory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630056:2020 nebo IEC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62619:2017 nebo IEC 62620:2014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5D92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4950CB77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C55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Maximální rychlost nabíjení/vybíjení elektrických akumulátorů minimálně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1C</w:t>
            </w:r>
            <w:proofErr w:type="gramEnd"/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BF271" w14:textId="77777777" w:rsidR="00DA4267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FC407DF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7C15" w14:textId="77777777" w:rsidR="00DA4267" w:rsidRPr="004A4AAB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Rozvaděč –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EN 61439:2012</w:t>
            </w:r>
          </w:p>
          <w:p w14:paraId="30970207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(v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ýr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obn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 xml:space="preserve"> dokumentace dle normy nebo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9C9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917F32D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6EBB65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ÚČINNOST</w:t>
            </w:r>
          </w:p>
        </w:tc>
      </w:tr>
      <w:tr w:rsidR="00DA4267" w:rsidRPr="00BF3EFA" w14:paraId="752709F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4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účinnost minimálně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138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676F839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205D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Euro účinnost minimálně 97 %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78A7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05AEEE6E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1DA77B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BEZPEČNOST</w:t>
            </w:r>
          </w:p>
        </w:tc>
      </w:tr>
      <w:tr w:rsidR="00DA4267" w:rsidRPr="00BF3EFA" w14:paraId="292AD402" w14:textId="77777777" w:rsidTr="009D0D74">
        <w:trPr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62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nabíjení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A418E8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5F6E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0976D165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A6B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STZhongsong" w:hAnsi="Arial" w:cs="Arial"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vybíjení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</w:p>
          <w:p w14:paraId="7AE0A5D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92B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C0C747A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4BC68A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KOMUNITNÍ ENERGETIKA A ENERGETICKÝ MANAGEMENT</w:t>
            </w:r>
          </w:p>
        </w:tc>
      </w:tr>
      <w:tr w:rsidR="00DA4267" w:rsidRPr="00BF3EFA" w14:paraId="14DACD7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5B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Dálkové vypnutí PV pole pomocí vzdáleného přístupu ze strany uživatele FVE nebo servisní firmy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BC9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4EF2AA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A7A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Součástí řízení fotovoltaického systému je aktivní řízení přetoků do teplé užitkové vody nebo jiného definovaného spotřebiče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384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E2861B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06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Fotovoltaický systém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umožní zastavit dodávky do sítě v době, kdy spotové ceny jsou záporné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1CB7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BAFFA3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22D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Řízené nabíjení/vybíjení baterií podle příkazu integrované nadřazené regulace pro potřeby sdílení elektrické energie v energetickém společenství s jinými odběrnými místy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058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B442FF6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DB9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Funkce automatické spínání zátěže externích zařízení členů energetického společenství v případě plného nabití baterie a nedostatečné spotřeby na odběrném místě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komunikace přes cloud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FDB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C2F44EB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E735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Monitoring umožní provozovateli zobrazení informací o výrobě, spotřebě a množství přetoků dodaných do sítě za jednotlivé dny, měsíce a roky provozu FVS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930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115E41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F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Informace o aktuálním výkonu, aktuálním nákupu z distribuční soustavy, aktuální spotřebě, aktuálním nabíjení nebo vybíjení baterií, s aktualizací dat minimálně 1 x za 30 vteřin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637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7475BB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73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Monitoring měniče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FVS bude napojen na vzdálený monitoring zhotovitele nebo jím pověřené servisní firmy, která bude zajišťovat vzdálenou podporu a servis měniče (servis bude zahrnovat možnost aktualizace software střídače, dálkové zapnutí nebo vypnutí přetoků FVS a další)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E9859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CBCA2C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072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Všechny funkce tohoto oddílu (komunitní energetika a energetický management) je možné ovládat z jednoho uživatelského rozhraní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2993" w14:textId="77777777" w:rsidR="00DA4267" w:rsidRPr="003F10E3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BBE675D" w14:textId="77777777" w:rsidR="00DA4267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2905359" w14:textId="77777777" w:rsidR="00DA4267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dodavatele dne</w:t>
      </w:r>
    </w:p>
    <w:p w14:paraId="75DA3AD8" w14:textId="77777777" w:rsidR="00DA4267" w:rsidRDefault="00DA4267" w:rsidP="00DA4267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DA426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C50EAC" w:rsidSect="004852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D24D" w14:textId="77777777" w:rsidR="00336CF7" w:rsidRDefault="00336CF7" w:rsidP="002002D1">
      <w:pPr>
        <w:spacing w:after="0" w:line="240" w:lineRule="auto"/>
      </w:pPr>
      <w:r>
        <w:separator/>
      </w:r>
    </w:p>
  </w:endnote>
  <w:endnote w:type="continuationSeparator" w:id="0">
    <w:p w14:paraId="7A8C6433" w14:textId="77777777" w:rsidR="00336CF7" w:rsidRDefault="00336CF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EA30" w14:textId="77777777" w:rsidR="00336CF7" w:rsidRDefault="00336CF7" w:rsidP="002002D1">
      <w:pPr>
        <w:spacing w:after="0" w:line="240" w:lineRule="auto"/>
      </w:pPr>
      <w:r>
        <w:separator/>
      </w:r>
    </w:p>
  </w:footnote>
  <w:footnote w:type="continuationSeparator" w:id="0">
    <w:p w14:paraId="2C80453A" w14:textId="77777777" w:rsidR="00336CF7" w:rsidRDefault="00336CF7" w:rsidP="0020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943"/>
    <w:rsid w:val="000724C2"/>
    <w:rsid w:val="000779F9"/>
    <w:rsid w:val="00081846"/>
    <w:rsid w:val="000A4DF6"/>
    <w:rsid w:val="000A4DF7"/>
    <w:rsid w:val="000B7615"/>
    <w:rsid w:val="000C49C3"/>
    <w:rsid w:val="00106D2E"/>
    <w:rsid w:val="001228E1"/>
    <w:rsid w:val="0014098A"/>
    <w:rsid w:val="00142391"/>
    <w:rsid w:val="001579B1"/>
    <w:rsid w:val="00161DE9"/>
    <w:rsid w:val="00186FFC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11C82"/>
    <w:rsid w:val="0022771F"/>
    <w:rsid w:val="00250033"/>
    <w:rsid w:val="00262118"/>
    <w:rsid w:val="00267442"/>
    <w:rsid w:val="00270491"/>
    <w:rsid w:val="002712DB"/>
    <w:rsid w:val="00280472"/>
    <w:rsid w:val="0028460E"/>
    <w:rsid w:val="00290CDD"/>
    <w:rsid w:val="0029170A"/>
    <w:rsid w:val="002917B3"/>
    <w:rsid w:val="002951F5"/>
    <w:rsid w:val="002B0EF0"/>
    <w:rsid w:val="002B2D32"/>
    <w:rsid w:val="002B7A50"/>
    <w:rsid w:val="002C4D05"/>
    <w:rsid w:val="002D411B"/>
    <w:rsid w:val="002E005D"/>
    <w:rsid w:val="002E6579"/>
    <w:rsid w:val="002F28C1"/>
    <w:rsid w:val="00304593"/>
    <w:rsid w:val="00311C50"/>
    <w:rsid w:val="0032248E"/>
    <w:rsid w:val="0032267E"/>
    <w:rsid w:val="003352C9"/>
    <w:rsid w:val="00336CF7"/>
    <w:rsid w:val="00375ED8"/>
    <w:rsid w:val="0038267D"/>
    <w:rsid w:val="00382CC0"/>
    <w:rsid w:val="0038317C"/>
    <w:rsid w:val="003A27DF"/>
    <w:rsid w:val="003B013A"/>
    <w:rsid w:val="003B6A5F"/>
    <w:rsid w:val="003C2A1D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6353"/>
    <w:rsid w:val="004A0E29"/>
    <w:rsid w:val="004C384B"/>
    <w:rsid w:val="004C3B69"/>
    <w:rsid w:val="004C3CA8"/>
    <w:rsid w:val="004C5B9C"/>
    <w:rsid w:val="004D4B16"/>
    <w:rsid w:val="004D671D"/>
    <w:rsid w:val="004D7A76"/>
    <w:rsid w:val="004E4BA9"/>
    <w:rsid w:val="004E7FDA"/>
    <w:rsid w:val="004F2C82"/>
    <w:rsid w:val="004F347F"/>
    <w:rsid w:val="004F5A44"/>
    <w:rsid w:val="00501806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36F0"/>
    <w:rsid w:val="005A071B"/>
    <w:rsid w:val="005B4653"/>
    <w:rsid w:val="005D6247"/>
    <w:rsid w:val="005E2A1D"/>
    <w:rsid w:val="005E3FD5"/>
    <w:rsid w:val="005E6157"/>
    <w:rsid w:val="005F1C83"/>
    <w:rsid w:val="00612869"/>
    <w:rsid w:val="00644D18"/>
    <w:rsid w:val="00647F39"/>
    <w:rsid w:val="00656DB7"/>
    <w:rsid w:val="0066739E"/>
    <w:rsid w:val="006732C2"/>
    <w:rsid w:val="00686CB4"/>
    <w:rsid w:val="00687D15"/>
    <w:rsid w:val="006937C8"/>
    <w:rsid w:val="006C4DE0"/>
    <w:rsid w:val="006F5116"/>
    <w:rsid w:val="006F5A81"/>
    <w:rsid w:val="006F7A5C"/>
    <w:rsid w:val="007034BF"/>
    <w:rsid w:val="00712A44"/>
    <w:rsid w:val="007132F6"/>
    <w:rsid w:val="00743A79"/>
    <w:rsid w:val="00772608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32BB8"/>
    <w:rsid w:val="00843C79"/>
    <w:rsid w:val="00865408"/>
    <w:rsid w:val="00866080"/>
    <w:rsid w:val="00875346"/>
    <w:rsid w:val="00894C17"/>
    <w:rsid w:val="008A7162"/>
    <w:rsid w:val="008B05D1"/>
    <w:rsid w:val="008C342B"/>
    <w:rsid w:val="008D47D4"/>
    <w:rsid w:val="008F44B9"/>
    <w:rsid w:val="00902649"/>
    <w:rsid w:val="00903F99"/>
    <w:rsid w:val="00913C74"/>
    <w:rsid w:val="00923085"/>
    <w:rsid w:val="00935F3A"/>
    <w:rsid w:val="00960D89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B19"/>
    <w:rsid w:val="00A04EE3"/>
    <w:rsid w:val="00A04F5C"/>
    <w:rsid w:val="00A17975"/>
    <w:rsid w:val="00A4279A"/>
    <w:rsid w:val="00A65597"/>
    <w:rsid w:val="00A91F1E"/>
    <w:rsid w:val="00AA0F35"/>
    <w:rsid w:val="00AA2608"/>
    <w:rsid w:val="00AA4DD7"/>
    <w:rsid w:val="00AA5718"/>
    <w:rsid w:val="00AA6B3F"/>
    <w:rsid w:val="00AB219A"/>
    <w:rsid w:val="00AC785B"/>
    <w:rsid w:val="00AF4BFB"/>
    <w:rsid w:val="00AF616A"/>
    <w:rsid w:val="00B06759"/>
    <w:rsid w:val="00B240E0"/>
    <w:rsid w:val="00B33DD3"/>
    <w:rsid w:val="00B37081"/>
    <w:rsid w:val="00B40A5C"/>
    <w:rsid w:val="00B55945"/>
    <w:rsid w:val="00B71986"/>
    <w:rsid w:val="00B7452F"/>
    <w:rsid w:val="00B94166"/>
    <w:rsid w:val="00B979A4"/>
    <w:rsid w:val="00BA53D4"/>
    <w:rsid w:val="00BC2CD5"/>
    <w:rsid w:val="00BC33F3"/>
    <w:rsid w:val="00BC586B"/>
    <w:rsid w:val="00BD17CE"/>
    <w:rsid w:val="00BE105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2C87"/>
    <w:rsid w:val="00C65C2D"/>
    <w:rsid w:val="00C66DA3"/>
    <w:rsid w:val="00C74F58"/>
    <w:rsid w:val="00C7513A"/>
    <w:rsid w:val="00C75F02"/>
    <w:rsid w:val="00C77EBE"/>
    <w:rsid w:val="00C8786E"/>
    <w:rsid w:val="00C9460F"/>
    <w:rsid w:val="00CB5F85"/>
    <w:rsid w:val="00CB6A93"/>
    <w:rsid w:val="00CC29FD"/>
    <w:rsid w:val="00CD3A91"/>
    <w:rsid w:val="00CD5C93"/>
    <w:rsid w:val="00CE1502"/>
    <w:rsid w:val="00CE77D9"/>
    <w:rsid w:val="00CF74B9"/>
    <w:rsid w:val="00D004B8"/>
    <w:rsid w:val="00D14ECC"/>
    <w:rsid w:val="00D30F15"/>
    <w:rsid w:val="00D32D60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6CAA"/>
    <w:rsid w:val="00DA4267"/>
    <w:rsid w:val="00DB36CB"/>
    <w:rsid w:val="00DD2A32"/>
    <w:rsid w:val="00DD5FE6"/>
    <w:rsid w:val="00DD6EC7"/>
    <w:rsid w:val="00DE0D45"/>
    <w:rsid w:val="00DE61A8"/>
    <w:rsid w:val="00DF1278"/>
    <w:rsid w:val="00DF2951"/>
    <w:rsid w:val="00DF7A87"/>
    <w:rsid w:val="00E1066F"/>
    <w:rsid w:val="00E223DE"/>
    <w:rsid w:val="00E3604B"/>
    <w:rsid w:val="00E553BB"/>
    <w:rsid w:val="00E60CEF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34A"/>
    <w:rsid w:val="00F26439"/>
    <w:rsid w:val="00F36046"/>
    <w:rsid w:val="00F53C13"/>
    <w:rsid w:val="00F55CAD"/>
    <w:rsid w:val="00F60F68"/>
    <w:rsid w:val="00F86835"/>
    <w:rsid w:val="00FA0A1F"/>
    <w:rsid w:val="00FB63FE"/>
    <w:rsid w:val="00FC6FB1"/>
    <w:rsid w:val="00FE044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Nela Ikizgul</cp:lastModifiedBy>
  <cp:revision>55</cp:revision>
  <cp:lastPrinted>2025-01-15T11:26:00Z</cp:lastPrinted>
  <dcterms:created xsi:type="dcterms:W3CDTF">2022-05-20T07:13:00Z</dcterms:created>
  <dcterms:modified xsi:type="dcterms:W3CDTF">2025-04-13T06:38:00Z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