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8A47A3" w:rsidRDefault="009C0F3C" w:rsidP="00922B6A">
      <w:pPr>
        <w:spacing w:before="240" w:after="240"/>
        <w:jc w:val="center"/>
        <w:rPr>
          <w:sz w:val="17"/>
          <w:szCs w:val="17"/>
        </w:rPr>
      </w:pPr>
      <w:r w:rsidRPr="008A47A3">
        <w:rPr>
          <w:sz w:val="17"/>
          <w:szCs w:val="17"/>
        </w:rPr>
        <w:t>mezi</w:t>
      </w:r>
      <w:r w:rsidR="0004509A" w:rsidRPr="008A47A3">
        <w:rPr>
          <w:sz w:val="17"/>
          <w:szCs w:val="17"/>
        </w:rPr>
        <w:t xml:space="preserve"> smluvními stranami</w:t>
      </w:r>
    </w:p>
    <w:p w14:paraId="249041C3" w14:textId="77777777" w:rsidR="008A47A3" w:rsidRPr="00595F12" w:rsidRDefault="008A47A3" w:rsidP="008A47A3">
      <w:pPr>
        <w:tabs>
          <w:tab w:val="left" w:pos="2835"/>
        </w:tabs>
        <w:rPr>
          <w:b/>
          <w:sz w:val="17"/>
          <w:szCs w:val="17"/>
        </w:rPr>
      </w:pPr>
      <w:r w:rsidRPr="00595F12">
        <w:rPr>
          <w:sz w:val="17"/>
          <w:szCs w:val="17"/>
        </w:rPr>
        <w:t>obec:</w:t>
      </w:r>
      <w:r w:rsidRPr="00595F12">
        <w:rPr>
          <w:sz w:val="17"/>
          <w:szCs w:val="17"/>
        </w:rPr>
        <w:tab/>
      </w:r>
      <w:r>
        <w:rPr>
          <w:b/>
          <w:sz w:val="17"/>
          <w:szCs w:val="17"/>
        </w:rPr>
        <w:t>M</w:t>
      </w:r>
      <w:r w:rsidRPr="00595F12">
        <w:rPr>
          <w:b/>
          <w:sz w:val="17"/>
          <w:szCs w:val="17"/>
        </w:rPr>
        <w:t>ěsto Nový Bydžov</w:t>
      </w:r>
    </w:p>
    <w:p w14:paraId="4D378D49" w14:textId="77777777" w:rsidR="008A47A3" w:rsidRPr="00595F12" w:rsidRDefault="008A47A3" w:rsidP="008A47A3">
      <w:pPr>
        <w:tabs>
          <w:tab w:val="left" w:pos="2835"/>
        </w:tabs>
        <w:rPr>
          <w:sz w:val="17"/>
          <w:szCs w:val="17"/>
        </w:rPr>
      </w:pPr>
      <w:r w:rsidRPr="00595F12">
        <w:rPr>
          <w:sz w:val="17"/>
          <w:szCs w:val="17"/>
        </w:rPr>
        <w:t>sídlo:</w:t>
      </w:r>
      <w:r w:rsidRPr="00595F12">
        <w:rPr>
          <w:sz w:val="17"/>
          <w:szCs w:val="17"/>
        </w:rPr>
        <w:tab/>
      </w:r>
      <w:r w:rsidRPr="00595F12">
        <w:rPr>
          <w:rFonts w:cs="Verdana"/>
          <w:color w:val="000000"/>
          <w:sz w:val="17"/>
          <w:szCs w:val="17"/>
        </w:rPr>
        <w:fldChar w:fldCharType="begin"/>
      </w:r>
      <w:r w:rsidRPr="00595F12">
        <w:rPr>
          <w:rFonts w:cs="Verdana"/>
          <w:color w:val="000000"/>
          <w:sz w:val="17"/>
          <w:szCs w:val="17"/>
        </w:rPr>
        <w:instrText xml:space="preserve"> </w:instrText>
      </w:r>
      <w:r w:rsidRPr="00595F12">
        <w:rPr>
          <w:color w:val="000000"/>
          <w:sz w:val="17"/>
          <w:szCs w:val="17"/>
        </w:rPr>
        <w:instrText>INCLUDETEXT  "..//Pruvodka.docm" sidlo</w:instrText>
      </w:r>
      <w:r w:rsidRPr="00595F12">
        <w:rPr>
          <w:rFonts w:cs="Verdana"/>
          <w:color w:val="000000"/>
          <w:sz w:val="17"/>
          <w:szCs w:val="17"/>
        </w:rPr>
        <w:instrText xml:space="preserve">  \* MERGEFORMAT </w:instrText>
      </w:r>
      <w:r w:rsidRPr="00595F12">
        <w:rPr>
          <w:rFonts w:cs="Verdana"/>
          <w:color w:val="000000"/>
          <w:sz w:val="17"/>
          <w:szCs w:val="17"/>
        </w:rPr>
        <w:fldChar w:fldCharType="separate"/>
      </w:r>
      <w:bookmarkStart w:id="0" w:name="sidlo"/>
      <w:sdt>
        <w:sdtPr>
          <w:rPr>
            <w:rFonts w:cs="Verdana"/>
            <w:color w:val="000000"/>
            <w:sz w:val="17"/>
            <w:szCs w:val="17"/>
          </w:rPr>
          <w:alias w:val="sídlo"/>
          <w:tag w:val="sídlo"/>
          <w:id w:val="-620142395"/>
          <w:placeholder>
            <w:docPart w:val="F14CB76BA9044578AC5895599B4A34C1"/>
          </w:placeholder>
        </w:sdtPr>
        <w:sdtEndPr/>
        <w:sdtContent>
          <w:r w:rsidRPr="00595F12">
            <w:rPr>
              <w:rFonts w:cs="Verdana"/>
              <w:color w:val="000000"/>
              <w:sz w:val="17"/>
              <w:szCs w:val="17"/>
            </w:rPr>
            <w:t>Masarykovo náměstí 1, 504 01 Nový Bydžov</w:t>
          </w:r>
        </w:sdtContent>
      </w:sdt>
      <w:bookmarkEnd w:id="0"/>
      <w:r w:rsidRPr="00595F12">
        <w:rPr>
          <w:rFonts w:cs="Verdana"/>
          <w:color w:val="000000"/>
          <w:sz w:val="17"/>
          <w:szCs w:val="17"/>
        </w:rPr>
        <w:fldChar w:fldCharType="end"/>
      </w:r>
    </w:p>
    <w:p w14:paraId="6734133E" w14:textId="77777777" w:rsidR="008A47A3" w:rsidRPr="00595F12" w:rsidRDefault="008A47A3" w:rsidP="008A47A3">
      <w:pPr>
        <w:tabs>
          <w:tab w:val="left" w:pos="2835"/>
        </w:tabs>
        <w:rPr>
          <w:sz w:val="17"/>
          <w:szCs w:val="17"/>
        </w:rPr>
      </w:pPr>
      <w:r w:rsidRPr="00595F12">
        <w:rPr>
          <w:sz w:val="17"/>
          <w:szCs w:val="17"/>
        </w:rPr>
        <w:t>IČO:</w:t>
      </w:r>
      <w:r w:rsidRPr="00595F12">
        <w:rPr>
          <w:sz w:val="17"/>
          <w:szCs w:val="17"/>
        </w:rPr>
        <w:tab/>
      </w:r>
      <w:r w:rsidRPr="00595F12">
        <w:rPr>
          <w:rFonts w:cs="Verdana"/>
          <w:color w:val="000000"/>
          <w:sz w:val="17"/>
          <w:szCs w:val="17"/>
        </w:rPr>
        <w:fldChar w:fldCharType="begin"/>
      </w:r>
      <w:r w:rsidRPr="00595F12">
        <w:rPr>
          <w:rFonts w:cs="Verdana"/>
          <w:color w:val="000000"/>
          <w:sz w:val="17"/>
          <w:szCs w:val="17"/>
        </w:rPr>
        <w:instrText xml:space="preserve"> </w:instrText>
      </w:r>
      <w:r w:rsidRPr="00595F12">
        <w:rPr>
          <w:color w:val="000000"/>
          <w:sz w:val="17"/>
          <w:szCs w:val="17"/>
        </w:rPr>
        <w:instrText>INCLUDETEXT  "..//Pruvodka.docm" IC</w:instrText>
      </w:r>
      <w:r w:rsidRPr="00595F12">
        <w:rPr>
          <w:rFonts w:cs="Verdana"/>
          <w:color w:val="000000"/>
          <w:sz w:val="17"/>
          <w:szCs w:val="17"/>
        </w:rPr>
        <w:instrText xml:space="preserve">  \* MERGEFORMAT </w:instrText>
      </w:r>
      <w:r w:rsidRPr="00595F12">
        <w:rPr>
          <w:rFonts w:cs="Verdana"/>
          <w:color w:val="000000"/>
          <w:sz w:val="17"/>
          <w:szCs w:val="17"/>
        </w:rPr>
        <w:fldChar w:fldCharType="separate"/>
      </w:r>
      <w:bookmarkStart w:id="1" w:name="IC"/>
      <w:sdt>
        <w:sdtPr>
          <w:rPr>
            <w:rFonts w:cs="Verdana"/>
            <w:color w:val="000000"/>
            <w:sz w:val="17"/>
            <w:szCs w:val="17"/>
          </w:rPr>
          <w:alias w:val="IČ"/>
          <w:tag w:val="IČ"/>
          <w:id w:val="-568889371"/>
          <w:placeholder>
            <w:docPart w:val="45DCC48C8E1A481999BF03C27015F7E3"/>
          </w:placeholder>
        </w:sdtPr>
        <w:sdtEndPr>
          <w:rPr>
            <w:rFonts w:cs="Times New Roman"/>
            <w:color w:val="auto"/>
          </w:rPr>
        </w:sdtEndPr>
        <w:sdtContent>
          <w:r w:rsidRPr="00595F12">
            <w:rPr>
              <w:sz w:val="17"/>
              <w:szCs w:val="17"/>
            </w:rPr>
            <w:t>00269247</w:t>
          </w:r>
        </w:sdtContent>
      </w:sdt>
      <w:bookmarkEnd w:id="1"/>
      <w:r w:rsidRPr="00595F12">
        <w:rPr>
          <w:rFonts w:cs="Verdana"/>
          <w:color w:val="000000"/>
          <w:sz w:val="17"/>
          <w:szCs w:val="17"/>
        </w:rPr>
        <w:fldChar w:fldCharType="end"/>
      </w:r>
    </w:p>
    <w:p w14:paraId="53D316AD" w14:textId="77777777" w:rsidR="008A47A3" w:rsidRPr="00595F12" w:rsidRDefault="008A47A3" w:rsidP="008A47A3">
      <w:pPr>
        <w:tabs>
          <w:tab w:val="left" w:pos="2835"/>
        </w:tabs>
        <w:rPr>
          <w:sz w:val="17"/>
          <w:szCs w:val="17"/>
        </w:rPr>
      </w:pPr>
      <w:r w:rsidRPr="00595F12">
        <w:rPr>
          <w:sz w:val="17"/>
          <w:szCs w:val="17"/>
        </w:rPr>
        <w:t>číslo účtu:</w:t>
      </w:r>
      <w:r w:rsidRPr="00595F12">
        <w:rPr>
          <w:sz w:val="17"/>
          <w:szCs w:val="17"/>
        </w:rPr>
        <w:tab/>
      </w:r>
      <w:r w:rsidRPr="00595F12">
        <w:rPr>
          <w:rFonts w:cs="Verdana"/>
          <w:color w:val="000000"/>
          <w:sz w:val="17"/>
          <w:szCs w:val="17"/>
        </w:rPr>
        <w:fldChar w:fldCharType="begin"/>
      </w:r>
      <w:r w:rsidRPr="00595F12">
        <w:rPr>
          <w:rFonts w:cs="Verdana"/>
          <w:color w:val="000000"/>
          <w:sz w:val="17"/>
          <w:szCs w:val="17"/>
        </w:rPr>
        <w:instrText xml:space="preserve"> </w:instrText>
      </w:r>
      <w:r w:rsidRPr="00595F12">
        <w:rPr>
          <w:color w:val="000000"/>
          <w:sz w:val="17"/>
          <w:szCs w:val="17"/>
        </w:rPr>
        <w:instrText>INCLUDETEXT  "..//Pruvodka.docm" ucet</w:instrText>
      </w:r>
      <w:r w:rsidRPr="00595F12">
        <w:rPr>
          <w:rFonts w:cs="Verdana"/>
          <w:color w:val="000000"/>
          <w:sz w:val="17"/>
          <w:szCs w:val="17"/>
        </w:rPr>
        <w:instrText xml:space="preserve">  \* MERGEFORMAT </w:instrText>
      </w:r>
      <w:r w:rsidRPr="00595F12">
        <w:rPr>
          <w:rFonts w:cs="Verdana"/>
          <w:color w:val="000000"/>
          <w:sz w:val="17"/>
          <w:szCs w:val="17"/>
        </w:rPr>
        <w:fldChar w:fldCharType="separate"/>
      </w:r>
      <w:bookmarkStart w:id="2" w:name="ucet"/>
      <w:sdt>
        <w:sdtPr>
          <w:rPr>
            <w:rFonts w:cs="Verdana"/>
            <w:color w:val="000000"/>
            <w:sz w:val="17"/>
            <w:szCs w:val="17"/>
          </w:rPr>
          <w:alias w:val="číslo účtu"/>
          <w:tag w:val="číslo účtu"/>
          <w:id w:val="1798170844"/>
          <w:placeholder>
            <w:docPart w:val="9A71501827034697810F95A782AA4F2F"/>
          </w:placeholder>
        </w:sdtPr>
        <w:sdtEndPr>
          <w:rPr>
            <w:rFonts w:cs="Times New Roman"/>
            <w:color w:val="auto"/>
          </w:rPr>
        </w:sdtEndPr>
        <w:sdtContent>
          <w:r w:rsidRPr="001F6460">
            <w:rPr>
              <w:rFonts w:cs="Verdana"/>
              <w:color w:val="000000"/>
              <w:sz w:val="17"/>
              <w:szCs w:val="17"/>
            </w:rPr>
            <w:fldChar w:fldCharType="begin"/>
          </w:r>
          <w:r w:rsidRPr="001F6460">
            <w:rPr>
              <w:rFonts w:cs="Verdana"/>
              <w:color w:val="000000"/>
              <w:sz w:val="17"/>
              <w:szCs w:val="17"/>
            </w:rPr>
            <w:instrText xml:space="preserve"> INCLUDETEXT  "..//Pruvodka.docm" email  \* MERGEFORMAT </w:instrText>
          </w:r>
          <w:r w:rsidRPr="001F6460">
            <w:rPr>
              <w:rFonts w:cs="Verdana"/>
              <w:color w:val="000000"/>
              <w:sz w:val="17"/>
              <w:szCs w:val="17"/>
            </w:rPr>
            <w:fldChar w:fldCharType="separate"/>
          </w:r>
          <w:sdt>
            <w:sdtPr>
              <w:rPr>
                <w:rFonts w:cs="Verdana"/>
                <w:color w:val="000000"/>
                <w:sz w:val="17"/>
                <w:szCs w:val="17"/>
              </w:rPr>
              <w:alias w:val="e-mail"/>
              <w:tag w:val="e-mail"/>
              <w:id w:val="1063454244"/>
              <w:placeholder>
                <w:docPart w:val="F70BBEFD321E40C09E289F392B23EBE0"/>
              </w:placeholder>
            </w:sdtPr>
            <w:sdtEndPr/>
            <w:sdtContent>
              <w:r w:rsidRPr="001F6460">
                <w:rPr>
                  <w:rFonts w:cs="Verdana"/>
                  <w:color w:val="000000"/>
                  <w:sz w:val="17"/>
                  <w:szCs w:val="17"/>
                </w:rPr>
                <w:t>19-1621511/0100</w:t>
              </w:r>
            </w:sdtContent>
          </w:sdt>
          <w:r w:rsidRPr="001F6460">
            <w:rPr>
              <w:rFonts w:cs="Verdana"/>
              <w:color w:val="000000"/>
              <w:sz w:val="17"/>
              <w:szCs w:val="17"/>
            </w:rPr>
            <w:fldChar w:fldCharType="end"/>
          </w:r>
        </w:sdtContent>
      </w:sdt>
      <w:bookmarkEnd w:id="2"/>
      <w:r w:rsidRPr="00595F12">
        <w:rPr>
          <w:rFonts w:cs="Verdana"/>
          <w:color w:val="000000"/>
          <w:sz w:val="17"/>
          <w:szCs w:val="17"/>
        </w:rPr>
        <w:fldChar w:fldCharType="end"/>
      </w:r>
    </w:p>
    <w:p w14:paraId="6419CCED" w14:textId="77777777" w:rsidR="008A47A3" w:rsidRPr="00BE27A3" w:rsidRDefault="008A47A3" w:rsidP="008A47A3">
      <w:pPr>
        <w:tabs>
          <w:tab w:val="left" w:pos="2835"/>
        </w:tabs>
        <w:spacing w:before="80"/>
        <w:ind w:left="2829" w:hanging="2829"/>
        <w:rPr>
          <w:i/>
          <w:sz w:val="17"/>
          <w:szCs w:val="17"/>
        </w:rPr>
      </w:pPr>
      <w:r w:rsidRPr="00595F12">
        <w:rPr>
          <w:i/>
          <w:sz w:val="17"/>
          <w:szCs w:val="17"/>
        </w:rPr>
        <w:t>jednající prostřednictvím:</w:t>
      </w:r>
      <w:r w:rsidRPr="00595F12">
        <w:rPr>
          <w:i/>
          <w:sz w:val="17"/>
          <w:szCs w:val="17"/>
        </w:rPr>
        <w:tab/>
      </w:r>
      <w:r w:rsidRPr="00595F12">
        <w:rPr>
          <w:rFonts w:cs="Verdana"/>
          <w:i/>
          <w:color w:val="000000"/>
          <w:sz w:val="17"/>
          <w:szCs w:val="17"/>
        </w:rPr>
        <w:t>Ing. Pavel Louda – starosta města</w:t>
      </w:r>
    </w:p>
    <w:p w14:paraId="78475859" w14:textId="77777777" w:rsidR="008A47A3" w:rsidRDefault="008A47A3" w:rsidP="0004509A">
      <w:pPr>
        <w:spacing w:before="120"/>
        <w:rPr>
          <w:sz w:val="17"/>
          <w:szCs w:val="17"/>
        </w:rPr>
      </w:pPr>
    </w:p>
    <w:p w14:paraId="4EE70C9E" w14:textId="0567C042"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39BA5795" w14:textId="77777777"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howingPlcHdr/>
        </w:sdtPr>
        <w:sdtEndPr/>
        <w:sdtContent>
          <w:r w:rsidRPr="00EF66B8">
            <w:rPr>
              <w:rStyle w:val="Zstupntext"/>
              <w:sz w:val="17"/>
              <w:szCs w:val="17"/>
              <w:shd w:val="clear" w:color="auto" w:fill="FABF8F" w:themeFill="accent6" w:themeFillTint="99"/>
            </w:rPr>
            <w:t>Klikněte sem a zadejte text.</w:t>
          </w:r>
        </w:sdtContent>
      </w:sdt>
    </w:p>
    <w:p w14:paraId="3CBED3FC" w14:textId="77777777"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FD730C0" w14:textId="77777777"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D763D84" w14:textId="77777777"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3C22F640" w14:textId="77777777" w:rsidR="00A47581" w:rsidRPr="00C720AB" w:rsidRDefault="00A47581" w:rsidP="00A47581">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soudem v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pod spisovou značkou (oddíl, vložka)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244DD47C" w14:textId="77777777" w:rsidR="00A47581" w:rsidRPr="00C720AB" w:rsidRDefault="00A47581" w:rsidP="00A47581">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58DD6DB7" w14:textId="77777777" w:rsidR="00A47581" w:rsidRPr="00C720AB" w:rsidRDefault="00A47581" w:rsidP="00A47581">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41C6E90F" w14:textId="77777777" w:rsidR="00A47581" w:rsidRPr="00C720AB" w:rsidRDefault="00A47581" w:rsidP="00A47581">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04021222" w14:textId="3864D69A" w:rsidR="004A0B07" w:rsidRDefault="00A47581" w:rsidP="00A47581">
      <w:pPr>
        <w:spacing w:before="120"/>
        <w:rPr>
          <w:sz w:val="17"/>
          <w:szCs w:val="17"/>
        </w:rPr>
      </w:pPr>
      <w:r w:rsidRPr="00C720AB">
        <w:rPr>
          <w:sz w:val="17"/>
          <w:szCs w:val="17"/>
        </w:rPr>
        <w:t xml:space="preserve"> </w:t>
      </w:r>
      <w:r w:rsidR="009C0F3C" w:rsidRPr="00C720AB">
        <w:rPr>
          <w:sz w:val="17"/>
          <w:szCs w:val="17"/>
        </w:rPr>
        <w:t>na straně druhé jakožto zhotovitelem</w:t>
      </w:r>
      <w:r w:rsidR="0004509A">
        <w:rPr>
          <w:sz w:val="17"/>
          <w:szCs w:val="17"/>
        </w:rPr>
        <w:t xml:space="preserve"> (dále jen „zhotovitel“)</w:t>
      </w:r>
    </w:p>
    <w:p w14:paraId="0F899B24" w14:textId="323AC689" w:rsidR="00642CE3" w:rsidRDefault="00642CE3" w:rsidP="00A47581">
      <w:pPr>
        <w:spacing w:before="120"/>
        <w:rPr>
          <w:sz w:val="17"/>
          <w:szCs w:val="17"/>
        </w:rPr>
      </w:pPr>
    </w:p>
    <w:p w14:paraId="13DF55E8" w14:textId="6CC728EA" w:rsidR="00642CE3" w:rsidRDefault="00642CE3" w:rsidP="00A47581">
      <w:pPr>
        <w:spacing w:before="120"/>
        <w:rPr>
          <w:sz w:val="17"/>
          <w:szCs w:val="17"/>
        </w:rPr>
      </w:pPr>
    </w:p>
    <w:p w14:paraId="2F79832F" w14:textId="7D384611" w:rsidR="00642CE3" w:rsidRDefault="00642CE3" w:rsidP="00A47581">
      <w:pPr>
        <w:spacing w:before="120"/>
        <w:rPr>
          <w:sz w:val="17"/>
          <w:szCs w:val="17"/>
        </w:rPr>
      </w:pPr>
    </w:p>
    <w:p w14:paraId="72E4F8A7" w14:textId="55F55AAE" w:rsidR="00642CE3" w:rsidRDefault="00642CE3" w:rsidP="00A47581">
      <w:pPr>
        <w:spacing w:before="120"/>
        <w:rPr>
          <w:sz w:val="17"/>
          <w:szCs w:val="17"/>
        </w:rPr>
      </w:pPr>
    </w:p>
    <w:p w14:paraId="40A49E9A" w14:textId="4690E92F" w:rsidR="00642CE3" w:rsidRDefault="00642CE3" w:rsidP="00A47581">
      <w:pPr>
        <w:spacing w:before="120"/>
        <w:rPr>
          <w:sz w:val="17"/>
          <w:szCs w:val="17"/>
        </w:rPr>
      </w:pPr>
    </w:p>
    <w:p w14:paraId="404E9B12" w14:textId="7973CC90" w:rsidR="00642CE3" w:rsidRDefault="00642CE3" w:rsidP="00A47581">
      <w:pPr>
        <w:spacing w:before="120"/>
        <w:rPr>
          <w:sz w:val="17"/>
          <w:szCs w:val="17"/>
        </w:rPr>
      </w:pPr>
    </w:p>
    <w:p w14:paraId="6A7BBB01" w14:textId="401B609A" w:rsidR="00642CE3" w:rsidRDefault="00642CE3" w:rsidP="00A47581">
      <w:pPr>
        <w:spacing w:before="120"/>
        <w:rPr>
          <w:sz w:val="17"/>
          <w:szCs w:val="17"/>
        </w:rPr>
      </w:pPr>
    </w:p>
    <w:p w14:paraId="7555B880" w14:textId="77777777" w:rsidR="00642CE3" w:rsidRDefault="00642CE3" w:rsidP="00A47581">
      <w:pPr>
        <w:spacing w:before="120"/>
        <w:rPr>
          <w:sz w:val="17"/>
          <w:szCs w:val="17"/>
        </w:rPr>
      </w:pPr>
    </w:p>
    <w:p w14:paraId="5E7E5D18" w14:textId="77777777" w:rsidR="00A97DB7" w:rsidRPr="00C720AB" w:rsidRDefault="00A97DB7" w:rsidP="00853DFD">
      <w:pPr>
        <w:pStyle w:val="rove1-slolnku"/>
        <w:rPr>
          <w:sz w:val="17"/>
          <w:szCs w:val="17"/>
        </w:rPr>
      </w:pPr>
      <w:bookmarkStart w:id="3" w:name="_Ref374530598"/>
    </w:p>
    <w:bookmarkEnd w:id="3"/>
    <w:p w14:paraId="30C64B25" w14:textId="77777777" w:rsidR="00853DFD" w:rsidRPr="00C720AB" w:rsidRDefault="00853DFD" w:rsidP="00853DFD">
      <w:pPr>
        <w:pStyle w:val="rove1-nzevlnku"/>
        <w:rPr>
          <w:sz w:val="17"/>
          <w:szCs w:val="17"/>
        </w:rPr>
      </w:pPr>
      <w:r w:rsidRPr="00C720AB">
        <w:rPr>
          <w:sz w:val="17"/>
          <w:szCs w:val="17"/>
        </w:rPr>
        <w:t>Úvodní ustanovení</w:t>
      </w:r>
    </w:p>
    <w:p w14:paraId="423D93B9" w14:textId="57E97F1A" w:rsidR="00853DFD" w:rsidRPr="004C0259" w:rsidRDefault="00F40216" w:rsidP="00922B6A">
      <w:pPr>
        <w:pStyle w:val="rove2-slovantext"/>
        <w:rPr>
          <w:rFonts w:cs="Verdana"/>
          <w:bCs/>
          <w:sz w:val="17"/>
          <w:szCs w:val="17"/>
          <w:lang w:eastAsia="ar-SA"/>
        </w:rPr>
      </w:pPr>
      <w:r w:rsidRPr="00C720AB">
        <w:rPr>
          <w:sz w:val="17"/>
          <w:szCs w:val="17"/>
        </w:rPr>
        <w:t>Zhotovitel</w:t>
      </w:r>
      <w:r w:rsidRPr="00C720AB">
        <w:rPr>
          <w:sz w:val="17"/>
          <w:szCs w:val="17"/>
          <w:lang w:eastAsia="ar-SA"/>
        </w:rPr>
        <w:t xml:space="preserve"> </w:t>
      </w:r>
      <w:r w:rsidR="001C3A61" w:rsidRPr="00C720AB">
        <w:rPr>
          <w:sz w:val="17"/>
          <w:szCs w:val="17"/>
          <w:lang w:eastAsia="ar-SA"/>
        </w:rPr>
        <w:t>byl vybrán</w:t>
      </w:r>
      <w:r w:rsidRPr="00C720AB">
        <w:rPr>
          <w:sz w:val="17"/>
          <w:szCs w:val="17"/>
          <w:lang w:eastAsia="ar-SA"/>
        </w:rPr>
        <w:t xml:space="preserve"> na základě výsledku zadávacího řízení</w:t>
      </w:r>
      <w:r w:rsidR="004C0259">
        <w:rPr>
          <w:sz w:val="17"/>
          <w:szCs w:val="17"/>
          <w:lang w:eastAsia="ar-SA"/>
        </w:rPr>
        <w:t xml:space="preserve"> </w:t>
      </w:r>
      <w:r w:rsidR="008A47A3">
        <w:rPr>
          <w:sz w:val="17"/>
          <w:szCs w:val="17"/>
          <w:lang w:eastAsia="ar-SA"/>
        </w:rPr>
        <w:t>ve zjednodušeném podlimitním řízení</w:t>
      </w:r>
      <w:r w:rsidRPr="00C720AB">
        <w:rPr>
          <w:sz w:val="17"/>
          <w:szCs w:val="17"/>
          <w:lang w:eastAsia="ar-SA"/>
        </w:rPr>
        <w:t xml:space="preserve">, </w:t>
      </w:r>
      <w:r w:rsidR="001C3A61" w:rsidRPr="00C720AB">
        <w:rPr>
          <w:sz w:val="17"/>
          <w:szCs w:val="17"/>
          <w:lang w:eastAsia="ar-SA"/>
        </w:rPr>
        <w:t>aby se stal zhotovitelem díla</w:t>
      </w:r>
      <w:r w:rsidRPr="00C720AB">
        <w:rPr>
          <w:sz w:val="17"/>
          <w:szCs w:val="17"/>
          <w:lang w:eastAsia="ar-SA"/>
        </w:rPr>
        <w:t xml:space="preserve">: </w:t>
      </w:r>
      <w:bookmarkStart w:id="4" w:name="dilo"/>
      <w:sdt>
        <w:sdtPr>
          <w:rPr>
            <w:b/>
            <w:sz w:val="17"/>
            <w:szCs w:val="17"/>
            <w:lang w:eastAsia="ar-SA"/>
          </w:rPr>
          <w:alias w:val="Dílo"/>
          <w:tag w:val="dilo"/>
          <w:id w:val="1447431577"/>
          <w:placeholder>
            <w:docPart w:val="EAB6FDC86F1F46CC9B4F2847058447B4"/>
          </w:placeholder>
        </w:sdtPr>
        <w:sdtEndPr/>
        <w:sdtContent>
          <w:r w:rsidR="00902828" w:rsidRPr="008A47A3">
            <w:rPr>
              <w:b/>
              <w:sz w:val="17"/>
              <w:szCs w:val="17"/>
              <w:lang w:eastAsia="ar-SA"/>
            </w:rPr>
            <w:t>„</w:t>
          </w:r>
          <w:r w:rsidR="007B01A3" w:rsidRPr="007B01A3">
            <w:rPr>
              <w:b/>
              <w:sz w:val="17"/>
              <w:szCs w:val="17"/>
              <w:lang w:eastAsia="ar-SA"/>
            </w:rPr>
            <w:t>Změna užívání stavby a stavební úpravy domu čp. 191 ul. Bratří Mádlů, Nový Bydžov</w:t>
          </w:r>
          <w:r w:rsidR="007B01A3">
            <w:rPr>
              <w:b/>
              <w:sz w:val="17"/>
              <w:szCs w:val="17"/>
              <w:lang w:eastAsia="ar-SA"/>
            </w:rPr>
            <w:t>“</w:t>
          </w:r>
        </w:sdtContent>
      </w:sdt>
      <w:bookmarkEnd w:id="4"/>
      <w:r w:rsidRPr="00C720AB">
        <w:rPr>
          <w:sz w:val="17"/>
          <w:szCs w:val="17"/>
          <w:lang w:eastAsia="ar-SA"/>
        </w:rPr>
        <w:t xml:space="preserve"> </w:t>
      </w:r>
      <w:r w:rsidR="00953422">
        <w:rPr>
          <w:sz w:val="17"/>
          <w:szCs w:val="17"/>
          <w:lang w:eastAsia="ar-SA"/>
        </w:rPr>
        <w:t>(dále jen „zakázka“).</w:t>
      </w:r>
    </w:p>
    <w:p w14:paraId="1E5853FC" w14:textId="77777777" w:rsidR="003732D2" w:rsidRPr="006862C6" w:rsidRDefault="003732D2" w:rsidP="003732D2">
      <w:pPr>
        <w:pStyle w:val="rove2-slovantext"/>
        <w:spacing w:after="0"/>
        <w:rPr>
          <w:rFonts w:cs="Verdana"/>
          <w:bCs/>
          <w:sz w:val="17"/>
          <w:szCs w:val="17"/>
          <w:lang w:eastAsia="ar-SA"/>
        </w:rPr>
      </w:pPr>
      <w:bookmarkStart w:id="5"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D9AB0C1" w14:textId="5AE9F94C"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727BBD84" w14:textId="75FBC3F9"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151F547D" w14:textId="548E4DF5"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 xml:space="preserve">kterou </w:t>
      </w:r>
      <w:r w:rsidR="0010714A" w:rsidRPr="0010714A">
        <w:rPr>
          <w:rFonts w:cs="Verdana"/>
          <w:bCs/>
          <w:sz w:val="17"/>
          <w:szCs w:val="17"/>
          <w:lang w:eastAsia="ar-SA"/>
        </w:rPr>
        <w:t>se stanoví rozsah dokumentace veřejné zakázky na stavební práce a soupisu stavebních prací, dodávek a služeb s výkazem výměr.</w:t>
      </w:r>
    </w:p>
    <w:p w14:paraId="2521D796" w14:textId="39AA440B"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F58EC69" w14:textId="6AF5DBEB" w:rsidR="00AB5E29" w:rsidRPr="00C720AB"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w:t>
      </w:r>
      <w:r w:rsidRPr="00C720AB">
        <w:rPr>
          <w:sz w:val="17"/>
          <w:szCs w:val="17"/>
          <w:lang w:eastAsia="ar-SA"/>
        </w:rPr>
        <w:t>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5"/>
    </w:p>
    <w:p w14:paraId="21724792" w14:textId="77777777" w:rsidR="004610C0" w:rsidRPr="00C720AB" w:rsidRDefault="004610C0" w:rsidP="00CA1FAB">
      <w:pPr>
        <w:pStyle w:val="rove1-slolnku"/>
        <w:rPr>
          <w:sz w:val="17"/>
          <w:szCs w:val="17"/>
        </w:rPr>
      </w:pPr>
      <w:bookmarkStart w:id="6" w:name="_Ref374529472"/>
    </w:p>
    <w:bookmarkEnd w:id="6"/>
    <w:p w14:paraId="38307432" w14:textId="2AE7D94A" w:rsidR="00F40216" w:rsidRPr="008A47A3" w:rsidRDefault="00F40216" w:rsidP="003732D2">
      <w:pPr>
        <w:pStyle w:val="rove1-nzevlnku"/>
        <w:tabs>
          <w:tab w:val="left" w:pos="2970"/>
          <w:tab w:val="center" w:pos="4819"/>
        </w:tabs>
        <w:rPr>
          <w:sz w:val="17"/>
          <w:szCs w:val="17"/>
        </w:rPr>
      </w:pPr>
      <w:r w:rsidRPr="008A47A3">
        <w:rPr>
          <w:sz w:val="17"/>
          <w:szCs w:val="17"/>
        </w:rPr>
        <w:t xml:space="preserve">Předmět </w:t>
      </w:r>
      <w:r w:rsidR="0001702E" w:rsidRPr="008A47A3">
        <w:rPr>
          <w:sz w:val="17"/>
          <w:szCs w:val="17"/>
        </w:rPr>
        <w:t>díla</w:t>
      </w:r>
      <w:r w:rsidR="00B11CF3" w:rsidRPr="008A47A3">
        <w:rPr>
          <w:sz w:val="17"/>
          <w:szCs w:val="17"/>
        </w:rPr>
        <w:t xml:space="preserve"> a místo plnění</w:t>
      </w:r>
    </w:p>
    <w:p w14:paraId="35E678EF" w14:textId="412BC53B" w:rsidR="00EE3E98" w:rsidRPr="000D0F51" w:rsidRDefault="00EE3E98" w:rsidP="000D0F51">
      <w:pPr>
        <w:pStyle w:val="rove2-slovantext"/>
        <w:rPr>
          <w:bCs/>
          <w:sz w:val="17"/>
          <w:szCs w:val="17"/>
        </w:rPr>
      </w:pPr>
      <w:r w:rsidRPr="008A47A3">
        <w:rPr>
          <w:bCs/>
          <w:sz w:val="17"/>
          <w:szCs w:val="17"/>
          <w:lang w:eastAsia="ar-SA"/>
        </w:rPr>
        <w:t>Zhotovitel se touto smlouvou zavazuje pro objednatele provést</w:t>
      </w:r>
      <w:r w:rsidR="00767DB2" w:rsidRPr="008A47A3">
        <w:rPr>
          <w:bCs/>
          <w:sz w:val="17"/>
          <w:szCs w:val="17"/>
          <w:lang w:eastAsia="ar-SA"/>
        </w:rPr>
        <w:t xml:space="preserve"> </w:t>
      </w:r>
      <w:r w:rsidR="006F3657" w:rsidRPr="008A47A3">
        <w:rPr>
          <w:sz w:val="17"/>
          <w:szCs w:val="17"/>
        </w:rPr>
        <w:t xml:space="preserve">stavební práce </w:t>
      </w:r>
      <w:r w:rsidR="000D0F51" w:rsidRPr="000D0F51">
        <w:rPr>
          <w:sz w:val="17"/>
          <w:szCs w:val="17"/>
        </w:rPr>
        <w:t xml:space="preserve">související s rekonstrukcí objektu bývalého středního odborného učiliště, </w:t>
      </w:r>
      <w:r w:rsidR="006F3657" w:rsidRPr="008A47A3">
        <w:rPr>
          <w:sz w:val="17"/>
          <w:szCs w:val="17"/>
        </w:rPr>
        <w:t xml:space="preserve">(dále jen „budova“), </w:t>
      </w:r>
      <w:r w:rsidR="000D0F51" w:rsidRPr="000D0F51">
        <w:rPr>
          <w:sz w:val="17"/>
          <w:szCs w:val="17"/>
        </w:rPr>
        <w:t>které spočívají ve vybudování 12 bytových jednotek</w:t>
      </w:r>
      <w:r w:rsidR="008A47A3" w:rsidRPr="008A47A3">
        <w:rPr>
          <w:bCs/>
          <w:sz w:val="17"/>
          <w:szCs w:val="17"/>
        </w:rPr>
        <w:t xml:space="preserve">. </w:t>
      </w:r>
      <w:r w:rsidR="000D0F51" w:rsidRPr="000D0F51">
        <w:rPr>
          <w:bCs/>
          <w:sz w:val="17"/>
          <w:szCs w:val="17"/>
        </w:rPr>
        <w:t>Stavební práce zahrnují nové vnitřní dispoziční uspořádání, vnitřní povrchové úpravy podlahy, zdiva i stropů, výměnu oken a dveří, zateplení obálky budovy, sanaci vlhkosti objektu, včetně přístavby výtahu vše dle PD. Součástí realizace bude také úprava zahrady, zhotovení chodníků, plotu, malého samostatného objektu pro uskladnění kol a nového parkovacího stání</w:t>
      </w:r>
      <w:r w:rsidR="000D0F51">
        <w:rPr>
          <w:bCs/>
          <w:sz w:val="17"/>
          <w:szCs w:val="17"/>
        </w:rPr>
        <w:t xml:space="preserve"> </w:t>
      </w:r>
      <w:r w:rsidR="000B0DD1" w:rsidRPr="000D0F51">
        <w:rPr>
          <w:sz w:val="17"/>
          <w:szCs w:val="17"/>
        </w:rPr>
        <w:t xml:space="preserve">(dále </w:t>
      </w:r>
      <w:r w:rsidR="00D73872" w:rsidRPr="000D0F51">
        <w:rPr>
          <w:sz w:val="17"/>
          <w:szCs w:val="17"/>
        </w:rPr>
        <w:t>jen „dílo“)</w:t>
      </w:r>
      <w:r w:rsidRPr="000D0F51">
        <w:rPr>
          <w:sz w:val="17"/>
          <w:szCs w:val="17"/>
        </w:rPr>
        <w:t>.</w:t>
      </w:r>
      <w:r w:rsidR="00C1377D" w:rsidRPr="000D0F51">
        <w:rPr>
          <w:sz w:val="17"/>
          <w:szCs w:val="17"/>
        </w:rPr>
        <w:t xml:space="preserve"> Detailní popis předmětu díla je uveden v</w:t>
      </w:r>
      <w:r w:rsidR="00164E43" w:rsidRPr="000D0F51">
        <w:rPr>
          <w:sz w:val="17"/>
          <w:szCs w:val="17"/>
        </w:rPr>
        <w:t xml:space="preserve"> příslušné </w:t>
      </w:r>
      <w:r w:rsidR="00C1377D" w:rsidRPr="000D0F51">
        <w:rPr>
          <w:sz w:val="17"/>
          <w:szCs w:val="17"/>
        </w:rPr>
        <w:t>projektové dokumentaci</w:t>
      </w:r>
      <w:r w:rsidR="0045445E" w:rsidRPr="000D0F51">
        <w:rPr>
          <w:sz w:val="17"/>
          <w:szCs w:val="17"/>
        </w:rPr>
        <w:t xml:space="preserve"> dle odst. </w:t>
      </w:r>
      <w:r w:rsidR="0028500A" w:rsidRPr="000D0F51">
        <w:rPr>
          <w:sz w:val="17"/>
          <w:szCs w:val="17"/>
        </w:rPr>
        <w:t xml:space="preserve">2 </w:t>
      </w:r>
      <w:r w:rsidR="0045445E" w:rsidRPr="000D0F51">
        <w:rPr>
          <w:sz w:val="17"/>
          <w:szCs w:val="17"/>
        </w:rPr>
        <w:t>tohoto článku</w:t>
      </w:r>
      <w:r w:rsidR="00982557" w:rsidRPr="000D0F51">
        <w:rPr>
          <w:sz w:val="17"/>
          <w:szCs w:val="17"/>
        </w:rPr>
        <w:t>.</w:t>
      </w:r>
      <w:r w:rsidR="00703998" w:rsidRPr="000D0F51">
        <w:rPr>
          <w:sz w:val="17"/>
          <w:szCs w:val="17"/>
        </w:rPr>
        <w:t xml:space="preserve"> </w:t>
      </w:r>
    </w:p>
    <w:p w14:paraId="65BA2956" w14:textId="62803EDC" w:rsidR="00EE3E98" w:rsidRPr="00C720AB" w:rsidRDefault="00EE3E98" w:rsidP="00CA1FAB">
      <w:pPr>
        <w:pStyle w:val="rove2-slovantext"/>
        <w:rPr>
          <w:sz w:val="17"/>
          <w:szCs w:val="17"/>
          <w:lang w:eastAsia="ar-SA"/>
        </w:rPr>
      </w:pPr>
      <w:r w:rsidRPr="00D512B3">
        <w:rPr>
          <w:sz w:val="17"/>
          <w:szCs w:val="17"/>
        </w:rPr>
        <w:t xml:space="preserve">Realizace zakázky bude provedena dle </w:t>
      </w:r>
      <w:r w:rsidRPr="008A4060">
        <w:rPr>
          <w:sz w:val="17"/>
          <w:szCs w:val="17"/>
        </w:rPr>
        <w:t>projektové</w:t>
      </w:r>
      <w:r w:rsidR="008A4060" w:rsidRPr="008A4060">
        <w:rPr>
          <w:sz w:val="17"/>
          <w:szCs w:val="17"/>
        </w:rPr>
        <w:t xml:space="preserve"> </w:t>
      </w:r>
      <w:r w:rsidR="008A4060" w:rsidRPr="008A47A3">
        <w:rPr>
          <w:sz w:val="17"/>
          <w:szCs w:val="17"/>
        </w:rPr>
        <w:t>dokumentace</w:t>
      </w:r>
      <w:r w:rsidR="00AC4F80" w:rsidRPr="008A47A3">
        <w:rPr>
          <w:rFonts w:cs="Calibri"/>
          <w:sz w:val="17"/>
          <w:szCs w:val="17"/>
          <w:lang w:eastAsia="ar-SA"/>
        </w:rPr>
        <w:t xml:space="preserve"> </w:t>
      </w:r>
      <w:r w:rsidR="000D0F51" w:rsidRPr="000D0F51">
        <w:rPr>
          <w:sz w:val="17"/>
          <w:szCs w:val="17"/>
        </w:rPr>
        <w:t xml:space="preserve">„Změna užívání stavby a stavební úpravy domu čp. 191, ul. Bratří Mádlů na bytový dům, </w:t>
      </w:r>
      <w:proofErr w:type="spellStart"/>
      <w:r w:rsidR="000D0F51" w:rsidRPr="000D0F51">
        <w:rPr>
          <w:sz w:val="17"/>
          <w:szCs w:val="17"/>
        </w:rPr>
        <w:t>parc</w:t>
      </w:r>
      <w:proofErr w:type="spellEnd"/>
      <w:r w:rsidR="000D0F51" w:rsidRPr="000D0F51">
        <w:rPr>
          <w:sz w:val="17"/>
          <w:szCs w:val="17"/>
        </w:rPr>
        <w:t xml:space="preserve">. č. st. 745, 544/1, 504 01 Nový Bydžov“ zpracované v prosinci 2020 firmou OBRŠÁL ARCHITEKTI s.r.o., zodpovědný architekt Ing. Robert Štětka, sídlem Jan Masaryka 179/56, 120 00 Praha 2 Vinohrady, IČO:271 08 139 </w:t>
      </w:r>
      <w:r w:rsidR="0045445E" w:rsidRPr="008A47A3">
        <w:rPr>
          <w:sz w:val="17"/>
          <w:szCs w:val="17"/>
        </w:rPr>
        <w:t>(dále</w:t>
      </w:r>
      <w:r w:rsidR="0045445E" w:rsidRPr="00D512B3">
        <w:rPr>
          <w:sz w:val="17"/>
          <w:szCs w:val="17"/>
        </w:rPr>
        <w:t xml:space="preserve"> jen</w:t>
      </w:r>
      <w:r w:rsidR="0045445E" w:rsidRPr="00C720AB">
        <w:rPr>
          <w:sz w:val="17"/>
          <w:szCs w:val="17"/>
        </w:rPr>
        <w:t xml:space="preserve"> „projektová dokumentace“). Zhotovitel se s projektovou dokumentací řádně</w:t>
      </w:r>
      <w:r w:rsidR="00C854CA" w:rsidRPr="00C720AB">
        <w:rPr>
          <w:sz w:val="17"/>
          <w:szCs w:val="17"/>
        </w:rPr>
        <w:t xml:space="preserve"> </w:t>
      </w:r>
      <w:r w:rsidR="00F775C3" w:rsidRPr="00C720AB">
        <w:rPr>
          <w:sz w:val="17"/>
          <w:szCs w:val="17"/>
          <w:lang w:eastAsia="ar-SA"/>
        </w:rPr>
        <w:t>seznám</w:t>
      </w:r>
      <w:r w:rsidR="00E4431F" w:rsidRPr="00C720AB">
        <w:rPr>
          <w:sz w:val="17"/>
          <w:szCs w:val="17"/>
          <w:lang w:eastAsia="ar-SA"/>
        </w:rPr>
        <w:t>il</w:t>
      </w:r>
      <w:r w:rsidR="00F775C3" w:rsidRPr="00C720AB">
        <w:rPr>
          <w:sz w:val="17"/>
          <w:szCs w:val="17"/>
          <w:lang w:eastAsia="ar-SA"/>
        </w:rPr>
        <w:t xml:space="preserve">, </w:t>
      </w:r>
      <w:r w:rsidR="00471EF7" w:rsidRPr="00C720AB">
        <w:rPr>
          <w:sz w:val="17"/>
          <w:szCs w:val="17"/>
          <w:lang w:eastAsia="ar-SA"/>
        </w:rPr>
        <w:t xml:space="preserve">obdržel </w:t>
      </w:r>
      <w:r w:rsidR="00164E43">
        <w:rPr>
          <w:sz w:val="17"/>
          <w:szCs w:val="17"/>
          <w:lang w:eastAsia="ar-SA"/>
        </w:rPr>
        <w:t xml:space="preserve">a převzal </w:t>
      </w:r>
      <w:r w:rsidR="00471EF7" w:rsidRPr="00C720AB">
        <w:rPr>
          <w:sz w:val="17"/>
          <w:szCs w:val="17"/>
          <w:lang w:eastAsia="ar-SA"/>
        </w:rPr>
        <w:t xml:space="preserve">ji </w:t>
      </w:r>
      <w:r w:rsidRPr="00C720AB">
        <w:rPr>
          <w:sz w:val="17"/>
          <w:szCs w:val="17"/>
          <w:lang w:eastAsia="ar-SA"/>
        </w:rPr>
        <w:t xml:space="preserve">v potřebném počtu výtisků </w:t>
      </w:r>
      <w:r w:rsidR="00164E43">
        <w:rPr>
          <w:sz w:val="17"/>
          <w:szCs w:val="17"/>
          <w:lang w:eastAsia="ar-SA"/>
        </w:rPr>
        <w:t xml:space="preserve">před podpisem smlouvy </w:t>
      </w:r>
      <w:r w:rsidR="00F775C3" w:rsidRPr="00C720AB">
        <w:rPr>
          <w:sz w:val="17"/>
          <w:szCs w:val="17"/>
          <w:lang w:eastAsia="ar-SA"/>
        </w:rPr>
        <w:t>a</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31D0B125"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E28974F" w14:textId="6E3F52C9"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w:t>
      </w:r>
      <w:r w:rsidR="0028500A">
        <w:rPr>
          <w:sz w:val="17"/>
          <w:szCs w:val="17"/>
          <w:lang w:eastAsia="ar-SA"/>
        </w:rPr>
        <w:t xml:space="preserve"> IV</w:t>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66417462" w14:textId="77777777"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781AC6C3"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D04CB7" w:rsidRDefault="004A5104" w:rsidP="004A5104">
      <w:pPr>
        <w:pStyle w:val="rove3-odrkovtext"/>
        <w:rPr>
          <w:sz w:val="17"/>
          <w:szCs w:val="17"/>
        </w:rPr>
      </w:pPr>
      <w:r w:rsidRPr="004A5104">
        <w:rPr>
          <w:sz w:val="17"/>
          <w:szCs w:val="17"/>
        </w:rPr>
        <w:lastRenderedPageBreak/>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482E0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A19F6A5"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2117CB58"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28E0B9AD"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03FD8FF"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3C747C7D"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BD896AF"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1F199829"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33EF158B"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761A3542"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667A14EB" w14:textId="77FE8D52"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874674" w:rsidRPr="00C720AB">
        <w:rPr>
          <w:sz w:val="17"/>
          <w:szCs w:val="17"/>
        </w:rPr>
        <w:t xml:space="preserve">ve 3 vyhotoveních v tištěné podobě. </w:t>
      </w:r>
    </w:p>
    <w:p w14:paraId="74816398"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22D6B17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2162BD6E"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6409FC53" w14:textId="3378C3DD" w:rsidR="00EE3E98" w:rsidRPr="0096430D" w:rsidRDefault="00EE3E98" w:rsidP="00073CDD">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480BC0" w:rsidRPr="008A47A3">
        <w:rPr>
          <w:i/>
          <w:sz w:val="17"/>
          <w:szCs w:val="17"/>
        </w:rPr>
        <w:fldChar w:fldCharType="begin"/>
      </w:r>
      <w:r w:rsidR="00480BC0" w:rsidRPr="008A47A3">
        <w:rPr>
          <w:i/>
          <w:sz w:val="17"/>
          <w:szCs w:val="17"/>
        </w:rPr>
        <w:instrText xml:space="preserve"> REF dilo \h  \* MERGEFORMAT </w:instrText>
      </w:r>
      <w:r w:rsidR="00480BC0" w:rsidRPr="008A47A3">
        <w:rPr>
          <w:i/>
          <w:sz w:val="17"/>
          <w:szCs w:val="17"/>
        </w:rPr>
      </w:r>
      <w:r w:rsidR="00480BC0" w:rsidRPr="008A47A3">
        <w:rPr>
          <w:i/>
          <w:sz w:val="17"/>
          <w:szCs w:val="17"/>
        </w:rPr>
        <w:fldChar w:fldCharType="separate"/>
      </w:r>
      <w:sdt>
        <w:sdtPr>
          <w:rPr>
            <w:i/>
            <w:sz w:val="17"/>
            <w:szCs w:val="17"/>
            <w:lang w:eastAsia="ar-SA"/>
          </w:rPr>
          <w:alias w:val="Dílo"/>
          <w:tag w:val="dilo"/>
          <w:id w:val="2087571600"/>
          <w:placeholder>
            <w:docPart w:val="4167FDFA0CB343248C8C75D0A043E50C"/>
          </w:placeholder>
        </w:sdtPr>
        <w:sdtEndPr/>
        <w:sdtContent>
          <w:r w:rsidR="008A47A3" w:rsidRPr="008A47A3">
            <w:rPr>
              <w:i/>
              <w:sz w:val="17"/>
              <w:szCs w:val="17"/>
              <w:lang w:eastAsia="ar-SA"/>
            </w:rPr>
            <w:t>„</w:t>
          </w:r>
          <w:r w:rsidR="007B01A3" w:rsidRPr="007B01A3">
            <w:rPr>
              <w:b/>
              <w:i/>
              <w:sz w:val="17"/>
              <w:szCs w:val="17"/>
              <w:lang w:eastAsia="ar-SA"/>
            </w:rPr>
            <w:t>Změna užívání stavby a stavební úpravy domu čp. 191 ul. Bratří Mádlů, Nový Bydžov</w:t>
          </w:r>
          <w:r w:rsidR="007B01A3" w:rsidRPr="007B01A3">
            <w:rPr>
              <w:b/>
              <w:i/>
              <w:sz w:val="17"/>
              <w:szCs w:val="17"/>
              <w:lang w:eastAsia="ar-SA"/>
            </w:rPr>
            <w:t xml:space="preserve"> </w:t>
          </w:r>
          <w:r w:rsidR="009C11EB">
            <w:rPr>
              <w:b/>
              <w:i/>
              <w:sz w:val="17"/>
              <w:szCs w:val="17"/>
              <w:lang w:eastAsia="ar-SA"/>
            </w:rPr>
            <w:t xml:space="preserve">" </w:t>
          </w:r>
        </w:sdtContent>
      </w:sdt>
      <w:r w:rsidR="00480BC0" w:rsidRPr="008A47A3">
        <w:rPr>
          <w:i/>
          <w:sz w:val="17"/>
          <w:szCs w:val="17"/>
        </w:rPr>
        <w:fldChar w:fldCharType="end"/>
      </w:r>
    </w:p>
    <w:p w14:paraId="6E21F469" w14:textId="77777777" w:rsidR="00EE3E98" w:rsidRPr="006935C5" w:rsidRDefault="00EE3E98" w:rsidP="00073CDD">
      <w:pPr>
        <w:pStyle w:val="rove2-text"/>
        <w:tabs>
          <w:tab w:val="left" w:pos="2835"/>
        </w:tabs>
        <w:spacing w:after="0"/>
        <w:rPr>
          <w:i/>
          <w:sz w:val="17"/>
          <w:szCs w:val="17"/>
          <w:u w:val="single"/>
        </w:rPr>
      </w:pPr>
      <w:r w:rsidRPr="006935C5">
        <w:rPr>
          <w:i/>
          <w:sz w:val="17"/>
          <w:szCs w:val="17"/>
          <w:u w:val="single"/>
        </w:rPr>
        <w:t>Místo stavby:</w:t>
      </w:r>
    </w:p>
    <w:p w14:paraId="0FB7A1ED" w14:textId="77777777" w:rsidR="006935C5" w:rsidRPr="00595F12" w:rsidRDefault="006935C5" w:rsidP="006935C5">
      <w:pPr>
        <w:pStyle w:val="rove2-text"/>
        <w:tabs>
          <w:tab w:val="left" w:pos="2835"/>
        </w:tabs>
        <w:spacing w:before="0" w:after="0"/>
        <w:rPr>
          <w:i/>
          <w:sz w:val="17"/>
          <w:szCs w:val="17"/>
        </w:rPr>
      </w:pPr>
      <w:r w:rsidRPr="00595F12">
        <w:rPr>
          <w:i/>
          <w:sz w:val="17"/>
          <w:szCs w:val="17"/>
        </w:rPr>
        <w:t>Kraj:</w:t>
      </w:r>
      <w:r w:rsidRPr="00595F12">
        <w:rPr>
          <w:i/>
          <w:sz w:val="17"/>
          <w:szCs w:val="17"/>
        </w:rPr>
        <w:tab/>
        <w:t>Královéhradecký</w:t>
      </w:r>
    </w:p>
    <w:p w14:paraId="12CBC476" w14:textId="77777777" w:rsidR="006935C5" w:rsidRPr="006935C5" w:rsidRDefault="006935C5" w:rsidP="006935C5">
      <w:pPr>
        <w:pStyle w:val="rove2-text"/>
        <w:tabs>
          <w:tab w:val="left" w:pos="2835"/>
        </w:tabs>
        <w:spacing w:before="0" w:after="0"/>
        <w:rPr>
          <w:i/>
          <w:sz w:val="17"/>
          <w:szCs w:val="17"/>
        </w:rPr>
      </w:pPr>
      <w:r w:rsidRPr="00595F12">
        <w:rPr>
          <w:i/>
          <w:sz w:val="17"/>
          <w:szCs w:val="17"/>
        </w:rPr>
        <w:t>Okres:</w:t>
      </w:r>
      <w:r w:rsidRPr="00595F12">
        <w:rPr>
          <w:i/>
          <w:sz w:val="17"/>
          <w:szCs w:val="17"/>
        </w:rPr>
        <w:tab/>
      </w:r>
      <w:r w:rsidRPr="006935C5">
        <w:rPr>
          <w:i/>
          <w:sz w:val="17"/>
          <w:szCs w:val="17"/>
        </w:rPr>
        <w:t>Hradec Králové</w:t>
      </w:r>
    </w:p>
    <w:p w14:paraId="2E3CA1A9" w14:textId="77777777" w:rsidR="006935C5" w:rsidRPr="006935C5" w:rsidRDefault="006935C5" w:rsidP="006935C5">
      <w:pPr>
        <w:pStyle w:val="rove2-text"/>
        <w:tabs>
          <w:tab w:val="left" w:pos="2835"/>
        </w:tabs>
        <w:spacing w:before="0" w:after="0"/>
        <w:rPr>
          <w:i/>
          <w:sz w:val="17"/>
          <w:szCs w:val="17"/>
        </w:rPr>
      </w:pPr>
      <w:r w:rsidRPr="006935C5">
        <w:rPr>
          <w:i/>
          <w:sz w:val="17"/>
          <w:szCs w:val="17"/>
        </w:rPr>
        <w:t>Obec:</w:t>
      </w:r>
      <w:r w:rsidRPr="006935C5">
        <w:rPr>
          <w:i/>
          <w:sz w:val="17"/>
          <w:szCs w:val="17"/>
        </w:rPr>
        <w:tab/>
        <w:t>Nový Bydžov</w:t>
      </w:r>
    </w:p>
    <w:p w14:paraId="38E2C4E1" w14:textId="1EA75FD1" w:rsidR="00AC4F80" w:rsidRPr="00C720AB" w:rsidRDefault="00EE3E98" w:rsidP="00D03B89">
      <w:pPr>
        <w:pStyle w:val="rove2-text"/>
        <w:tabs>
          <w:tab w:val="left" w:pos="2835"/>
        </w:tabs>
        <w:spacing w:before="0" w:after="0"/>
        <w:rPr>
          <w:i/>
          <w:sz w:val="17"/>
          <w:szCs w:val="17"/>
        </w:rPr>
      </w:pPr>
      <w:r w:rsidRPr="006935C5">
        <w:rPr>
          <w:i/>
          <w:sz w:val="17"/>
          <w:szCs w:val="17"/>
        </w:rPr>
        <w:t>Místo plnění:</w:t>
      </w:r>
      <w:r w:rsidRPr="006935C5">
        <w:rPr>
          <w:i/>
          <w:sz w:val="17"/>
          <w:szCs w:val="17"/>
        </w:rPr>
        <w:tab/>
      </w:r>
      <w:r w:rsidR="009C11EB">
        <w:rPr>
          <w:i/>
          <w:sz w:val="17"/>
          <w:szCs w:val="17"/>
        </w:rPr>
        <w:t>ul. Bratří Mádlů čp. 191</w:t>
      </w:r>
      <w:r w:rsidR="006935C5">
        <w:rPr>
          <w:i/>
          <w:sz w:val="17"/>
          <w:szCs w:val="17"/>
        </w:rPr>
        <w:t>, 504 01 Nový Bydžov</w:t>
      </w:r>
    </w:p>
    <w:p w14:paraId="6EA7B53E"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32E0ECA2" w14:textId="6644D754"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w:t>
      </w:r>
      <w:r w:rsidR="00BF4657">
        <w:rPr>
          <w:sz w:val="17"/>
          <w:szCs w:val="17"/>
        </w:rPr>
        <w:t xml:space="preserve"> </w:t>
      </w:r>
      <w:r w:rsidRPr="00C720AB">
        <w:rPr>
          <w:sz w:val="17"/>
          <w:szCs w:val="17"/>
        </w:rPr>
        <w:t>a případně dalších dokladů vyžádaných objednatelem z důvodu dokladování dotačního titulu.</w:t>
      </w:r>
    </w:p>
    <w:p w14:paraId="79E2C5E9"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0BCF6B4B"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 xml:space="preserve">13 </w:t>
      </w:r>
      <w:r w:rsidRPr="00C720AB">
        <w:rPr>
          <w:sz w:val="17"/>
          <w:szCs w:val="17"/>
        </w:rPr>
        <w:lastRenderedPageBreak/>
        <w:t>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B4F5528"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1422E5BB" w14:textId="0979F013"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4CEB6DB7" w14:textId="15DE81B6" w:rsidR="00EE3E98" w:rsidRPr="00C720AB" w:rsidRDefault="00EE3E98" w:rsidP="00CA1FAB">
      <w:pPr>
        <w:pStyle w:val="rove2-slovantext"/>
        <w:rPr>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p>
    <w:p w14:paraId="7EDCE54F" w14:textId="77777777"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B56141D" w14:textId="77777777" w:rsidR="00E41E05" w:rsidRPr="00C720AB" w:rsidRDefault="00E41E05" w:rsidP="00534FC8">
      <w:pPr>
        <w:pStyle w:val="rove1-slolnku"/>
        <w:rPr>
          <w:sz w:val="17"/>
          <w:szCs w:val="17"/>
        </w:rPr>
      </w:pPr>
    </w:p>
    <w:p w14:paraId="304E85A9" w14:textId="77777777" w:rsidR="00E41E05" w:rsidRPr="00C720AB" w:rsidRDefault="00E41E05" w:rsidP="00534FC8">
      <w:pPr>
        <w:pStyle w:val="rove1-nzevlnku"/>
        <w:rPr>
          <w:sz w:val="17"/>
          <w:szCs w:val="17"/>
        </w:rPr>
      </w:pPr>
      <w:r w:rsidRPr="00C720AB">
        <w:rPr>
          <w:sz w:val="17"/>
          <w:szCs w:val="17"/>
        </w:rPr>
        <w:t>Prohlášení zhotovitele</w:t>
      </w:r>
    </w:p>
    <w:p w14:paraId="4F6A783D" w14:textId="7C339F54"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dohodnutou maximální cenu uvedenou v čl.</w:t>
      </w:r>
      <w:r w:rsidR="0028500A">
        <w:rPr>
          <w:rFonts w:cs="Arial"/>
          <w:sz w:val="17"/>
          <w:szCs w:val="17"/>
        </w:rPr>
        <w:t xml:space="preserve"> </w:t>
      </w:r>
      <w:r w:rsidR="0028500A">
        <w:rPr>
          <w:sz w:val="17"/>
          <w:szCs w:val="17"/>
          <w:lang w:eastAsia="ar-SA"/>
        </w:rPr>
        <w:t>IV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28500A">
        <w:rPr>
          <w:rFonts w:cs="Arial"/>
          <w:sz w:val="17"/>
          <w:szCs w:val="17"/>
        </w:rPr>
        <w:t>VI</w:t>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939FD1"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3466DEBB" w14:textId="4D6679C4"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28500A">
        <w:rPr>
          <w:sz w:val="17"/>
          <w:szCs w:val="17"/>
          <w:lang w:eastAsia="ar-SA"/>
        </w:rPr>
        <w:t>IV</w:t>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697B828C"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24C342A" w14:textId="77777777" w:rsidR="004610C0" w:rsidRPr="00C720AB" w:rsidRDefault="004610C0" w:rsidP="00534FC8">
      <w:pPr>
        <w:pStyle w:val="rove1-slolnku"/>
        <w:rPr>
          <w:sz w:val="17"/>
          <w:szCs w:val="17"/>
        </w:rPr>
      </w:pPr>
      <w:bookmarkStart w:id="7" w:name="_Ref374528434"/>
    </w:p>
    <w:bookmarkEnd w:id="7"/>
    <w:p w14:paraId="0079FA0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7A0FBF" w14:textId="0C380599" w:rsidR="00610510" w:rsidRPr="00C720AB" w:rsidRDefault="00F7276F" w:rsidP="00534FC8">
      <w:pPr>
        <w:pStyle w:val="rove2-slovantext"/>
        <w:rPr>
          <w:sz w:val="17"/>
          <w:szCs w:val="17"/>
        </w:rPr>
      </w:pPr>
      <w:bookmarkStart w:id="8"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8"/>
    </w:p>
    <w:p w14:paraId="7FBB027A" w14:textId="3389F33A"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28500A">
        <w:rPr>
          <w:sz w:val="17"/>
          <w:szCs w:val="17"/>
        </w:rPr>
        <w:t>II</w:t>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983"/>
      </w:tblGrid>
      <w:tr w:rsidR="009B0361" w:rsidRPr="00C720AB" w14:paraId="04CD7E3B" w14:textId="77777777" w:rsidTr="00A87ACB">
        <w:trPr>
          <w:trHeight w:val="340"/>
        </w:trPr>
        <w:tc>
          <w:tcPr>
            <w:tcW w:w="5211" w:type="dxa"/>
            <w:shd w:val="clear" w:color="auto" w:fill="auto"/>
            <w:vAlign w:val="center"/>
          </w:tcPr>
          <w:p w14:paraId="445B03CC"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72AD7E26" w14:textId="351FA57B"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CENU</w:t>
            </w:r>
          </w:p>
        </w:tc>
      </w:tr>
      <w:tr w:rsidR="009B0361" w:rsidRPr="00C720AB" w14:paraId="63E2F840" w14:textId="77777777" w:rsidTr="00A87ACB">
        <w:trPr>
          <w:trHeight w:val="340"/>
        </w:trPr>
        <w:tc>
          <w:tcPr>
            <w:tcW w:w="5211" w:type="dxa"/>
            <w:shd w:val="clear" w:color="auto" w:fill="auto"/>
            <w:vAlign w:val="center"/>
          </w:tcPr>
          <w:p w14:paraId="5A704BD0"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2119551D" w14:textId="7B6D7B18"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ČÁSTKU</w:t>
            </w:r>
          </w:p>
        </w:tc>
      </w:tr>
      <w:tr w:rsidR="009B0361" w:rsidRPr="00C720AB" w14:paraId="7EF63312" w14:textId="77777777" w:rsidTr="00A87ACB">
        <w:trPr>
          <w:trHeight w:val="340"/>
        </w:trPr>
        <w:tc>
          <w:tcPr>
            <w:tcW w:w="5211" w:type="dxa"/>
            <w:shd w:val="clear" w:color="auto" w:fill="auto"/>
            <w:vAlign w:val="center"/>
          </w:tcPr>
          <w:p w14:paraId="155A8A5E" w14:textId="77777777" w:rsidR="009B0361" w:rsidRPr="00C720AB" w:rsidRDefault="009B0361" w:rsidP="0087046F">
            <w:pPr>
              <w:spacing w:line="240" w:lineRule="auto"/>
              <w:rPr>
                <w:b/>
                <w:sz w:val="17"/>
                <w:szCs w:val="17"/>
              </w:rPr>
            </w:pPr>
            <w:r w:rsidRPr="00C720AB">
              <w:rPr>
                <w:b/>
                <w:sz w:val="17"/>
                <w:szCs w:val="17"/>
              </w:rPr>
              <w:lastRenderedPageBreak/>
              <w:t>Celková cena včetně DPH:</w:t>
            </w:r>
          </w:p>
        </w:tc>
        <w:tc>
          <w:tcPr>
            <w:tcW w:w="4076" w:type="dxa"/>
            <w:shd w:val="clear" w:color="auto" w:fill="FBD4B4"/>
            <w:vAlign w:val="center"/>
          </w:tcPr>
          <w:p w14:paraId="4D7AE6D4" w14:textId="4F38BCD8" w:rsidR="009B0361" w:rsidRPr="00C720AB" w:rsidRDefault="00093110" w:rsidP="005C68CE">
            <w:pPr>
              <w:spacing w:line="240" w:lineRule="auto"/>
              <w:jc w:val="center"/>
              <w:rPr>
                <w:sz w:val="17"/>
                <w:szCs w:val="17"/>
              </w:rPr>
            </w:pPr>
            <w:r>
              <w:rPr>
                <w:sz w:val="17"/>
                <w:szCs w:val="17"/>
              </w:rPr>
              <w:t>ÚČASTNÍK</w:t>
            </w:r>
            <w:r w:rsidRPr="00C720AB">
              <w:rPr>
                <w:sz w:val="17"/>
                <w:szCs w:val="17"/>
              </w:rPr>
              <w:t xml:space="preserve"> </w:t>
            </w:r>
            <w:r w:rsidR="009B0361" w:rsidRPr="00C720AB">
              <w:rPr>
                <w:sz w:val="17"/>
                <w:szCs w:val="17"/>
              </w:rPr>
              <w:t>OPLNÍ CENU</w:t>
            </w:r>
          </w:p>
        </w:tc>
      </w:tr>
    </w:tbl>
    <w:p w14:paraId="4612347F" w14:textId="77777777" w:rsidR="00EB1CA1" w:rsidRPr="00C720AB" w:rsidRDefault="00EB1CA1" w:rsidP="001E57D0">
      <w:pPr>
        <w:rPr>
          <w:sz w:val="17"/>
          <w:szCs w:val="17"/>
        </w:rPr>
      </w:pPr>
    </w:p>
    <w:p w14:paraId="4374C8D3" w14:textId="60AD0E07"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093110" w:rsidRPr="00093110">
        <w:rPr>
          <w:sz w:val="17"/>
          <w:szCs w:val="17"/>
          <w:shd w:val="clear" w:color="auto" w:fill="FABF8F" w:themeFill="accent6" w:themeFillTint="99"/>
        </w:rPr>
        <w:t>ÚČASTNÍK</w:t>
      </w:r>
      <w:r w:rsidRPr="00093110">
        <w:rPr>
          <w:sz w:val="17"/>
          <w:szCs w:val="17"/>
          <w:shd w:val="clear" w:color="auto" w:fill="FABF8F" w:themeFill="accent6" w:themeFillTint="99"/>
        </w:rPr>
        <w:t xml:space="preserve"> </w:t>
      </w:r>
      <w:r w:rsidRPr="00C720AB">
        <w:rPr>
          <w:sz w:val="17"/>
          <w:szCs w:val="17"/>
          <w:shd w:val="clear" w:color="auto" w:fill="FABF8F" w:themeFill="accent6" w:themeFillTint="99"/>
        </w:rPr>
        <w:t>DOPLNÍ DATUM PODÁNÍ NABÍDKY</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2491493" w14:textId="29394C71"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78A74801" w14:textId="742B791F"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28500A">
        <w:rPr>
          <w:sz w:val="17"/>
          <w:szCs w:val="17"/>
        </w:rPr>
        <w:t>II</w:t>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w:t>
      </w:r>
      <w:r w:rsidR="00C90D1F" w:rsidRPr="006935C5">
        <w:rPr>
          <w:sz w:val="17"/>
          <w:szCs w:val="17"/>
        </w:rPr>
        <w:t>, obstarávání a přepravu zařízení, materiálů a dodávek včetně veškerých správních a místních po</w:t>
      </w:r>
      <w:r w:rsidR="00324547" w:rsidRPr="006935C5">
        <w:rPr>
          <w:sz w:val="17"/>
          <w:szCs w:val="17"/>
        </w:rPr>
        <w:t xml:space="preserve">platků, </w:t>
      </w:r>
      <w:r w:rsidR="00DC383F" w:rsidRPr="006935C5">
        <w:rPr>
          <w:sz w:val="17"/>
          <w:szCs w:val="17"/>
        </w:rPr>
        <w:t>bankovní garance,</w:t>
      </w:r>
      <w:r w:rsidR="00DC383F">
        <w:rPr>
          <w:sz w:val="17"/>
          <w:szCs w:val="17"/>
        </w:rPr>
        <w:t xml:space="preserve"> </w:t>
      </w:r>
      <w:r w:rsidR="00324547">
        <w:rPr>
          <w:sz w:val="17"/>
          <w:szCs w:val="17"/>
        </w:rPr>
        <w:t>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71B9DDDA" w14:textId="743F5B23"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0280F8BF" w14:textId="0A79C325"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28D3774D" w14:textId="58AB780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53949C7E" w14:textId="29AA4202"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které nebyly v době podpisu smlouvy známy a dodavatel ani objednatel je nezavinil a ani je nebylo možné předvídat a tyto skutečnosti mají vliv na cenu díla,</w:t>
      </w:r>
    </w:p>
    <w:p w14:paraId="07445E40" w14:textId="16A185BE"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odlišné od projektové dokumentace předané objednatelem, jako např. neodpovídající geologické údaje apod.</w:t>
      </w:r>
    </w:p>
    <w:p w14:paraId="53A408A2" w14:textId="3D17DBD9" w:rsidR="00FF3722" w:rsidRPr="00FF3722" w:rsidRDefault="00FF3722" w:rsidP="00FF3722">
      <w:pPr>
        <w:pStyle w:val="rove2-slovantext"/>
        <w:rPr>
          <w:sz w:val="17"/>
          <w:szCs w:val="17"/>
        </w:rPr>
      </w:pPr>
      <w:r w:rsidRPr="00FF3722">
        <w:rPr>
          <w:sz w:val="17"/>
          <w:szCs w:val="17"/>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w:t>
      </w:r>
      <w:r w:rsidR="002F2A04">
        <w:rPr>
          <w:sz w:val="17"/>
          <w:szCs w:val="17"/>
        </w:rPr>
        <w:t xml:space="preserve">e stejné </w:t>
      </w:r>
      <w:r w:rsidRPr="00FF3722">
        <w:rPr>
          <w:sz w:val="17"/>
          <w:szCs w:val="17"/>
        </w:rPr>
        <w:t>cenové soustavě</w:t>
      </w:r>
      <w:r w:rsidR="002F2A04">
        <w:rPr>
          <w:sz w:val="17"/>
          <w:szCs w:val="17"/>
        </w:rPr>
        <w:t>, v níž byla oceněna nabídka zhotovitele,</w:t>
      </w:r>
      <w:r w:rsidRPr="00FF3722">
        <w:rPr>
          <w:sz w:val="17"/>
          <w:szCs w:val="17"/>
        </w:rPr>
        <w:t xml:space="preserve"> s aktuální cenovou úrovní. Pokud se položka dodatečných stavebních prací nenachází ve smluvním rozpočtu a není možné použit položku z již v rozpočtu použité cenové soustavy nejblíže podobnou, bude použita individuální kalkulace ceny a její výpočet bude věcně a technicky zdůvodněn.</w:t>
      </w:r>
      <w:r w:rsidR="008048B0">
        <w:rPr>
          <w:sz w:val="17"/>
          <w:szCs w:val="17"/>
        </w:rPr>
        <w:t xml:space="preserve"> Položkový rozpočet dodatečných prací musí být předložen ve stejné struktuře a formátu jako původní položkový rozpočet.</w:t>
      </w:r>
    </w:p>
    <w:p w14:paraId="56EC2097" w14:textId="77777777" w:rsidR="00FF3722" w:rsidRPr="00FF3722" w:rsidRDefault="00FF3722" w:rsidP="00FF3722">
      <w:pPr>
        <w:pStyle w:val="rove2-slovantext"/>
        <w:rPr>
          <w:sz w:val="17"/>
          <w:szCs w:val="17"/>
        </w:rPr>
      </w:pPr>
      <w:r w:rsidRPr="00FF3722">
        <w:rPr>
          <w:sz w:val="17"/>
          <w:szCs w:val="17"/>
        </w:rPr>
        <w:t>Vyloučeny jsou změny či úpravy ceny díla, které jsou v rozporu s příslušnými ustanoveními zákona č. 134/2016 Sb., o zadávání veřejných zakázek, ve znění pozdějších předpisů (dále jen „ZZVZ“), zejména takové, na základě kterých by mohlo dojít k podstatné změně práv a povinností vyplývajících ze smlouvy.</w:t>
      </w:r>
    </w:p>
    <w:p w14:paraId="56745DC4" w14:textId="77777777" w:rsidR="00087F59" w:rsidRPr="00C720AB" w:rsidRDefault="00087F59" w:rsidP="00087F59">
      <w:pPr>
        <w:pStyle w:val="rove1-slolnku"/>
        <w:rPr>
          <w:sz w:val="17"/>
          <w:szCs w:val="17"/>
        </w:rPr>
      </w:pPr>
      <w:bookmarkStart w:id="9" w:name="_Ref374530114"/>
    </w:p>
    <w:bookmarkEnd w:id="9"/>
    <w:p w14:paraId="493E0DA8" w14:textId="77777777" w:rsidR="002A2216" w:rsidRPr="00C720AB" w:rsidRDefault="002A2216" w:rsidP="00087F59">
      <w:pPr>
        <w:pStyle w:val="rove1-nzevlnku"/>
        <w:rPr>
          <w:sz w:val="17"/>
          <w:szCs w:val="17"/>
        </w:rPr>
      </w:pPr>
      <w:r w:rsidRPr="00C720AB">
        <w:rPr>
          <w:sz w:val="17"/>
          <w:szCs w:val="17"/>
        </w:rPr>
        <w:t>Platební podmínky</w:t>
      </w:r>
    </w:p>
    <w:p w14:paraId="6C9EBD9F" w14:textId="6A214F19" w:rsidR="00BD3A5F" w:rsidRPr="00324547" w:rsidRDefault="00BD3A5F" w:rsidP="009D2782">
      <w:pPr>
        <w:pStyle w:val="rove2-slovantext"/>
        <w:rPr>
          <w:sz w:val="17"/>
          <w:szCs w:val="17"/>
        </w:rPr>
      </w:pPr>
      <w:r w:rsidRPr="00C720AB">
        <w:rPr>
          <w:sz w:val="17"/>
          <w:szCs w:val="17"/>
        </w:rPr>
        <w:t>Objednatel neposkytuje zhotoviteli zálohy</w:t>
      </w:r>
      <w:r w:rsidR="006935C5">
        <w:rPr>
          <w:sz w:val="17"/>
          <w:szCs w:val="17"/>
        </w:rPr>
        <w:t>.</w:t>
      </w:r>
    </w:p>
    <w:p w14:paraId="20DD6391" w14:textId="77777777" w:rsidR="00BD3A5F" w:rsidRPr="00C720AB" w:rsidRDefault="00BD3A5F" w:rsidP="00087F59">
      <w:pPr>
        <w:pStyle w:val="rove2-slovantext"/>
        <w:rPr>
          <w:sz w:val="17"/>
          <w:szCs w:val="17"/>
        </w:rPr>
      </w:pPr>
      <w:r w:rsidRPr="00C720AB">
        <w:rPr>
          <w:sz w:val="17"/>
          <w:szCs w:val="17"/>
        </w:rPr>
        <w:t>Objednatel je povinen zaplatit zhotoviteli smluvní cenu díla bezhotovostním převodem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68416D3E" w14:textId="20A2A543"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28500A">
        <w:rPr>
          <w:sz w:val="17"/>
          <w:szCs w:val="17"/>
        </w:rPr>
        <w:t>4</w:t>
      </w:r>
      <w:r w:rsidRPr="00C720AB">
        <w:rPr>
          <w:sz w:val="17"/>
          <w:szCs w:val="17"/>
        </w:rPr>
        <w:t xml:space="preserve"> tohoto článku).</w:t>
      </w:r>
    </w:p>
    <w:p w14:paraId="3108CCE0" w14:textId="26FE36D0" w:rsidR="00BD3A5F" w:rsidRDefault="00C74420" w:rsidP="00087F59">
      <w:pPr>
        <w:pStyle w:val="rove2-slovantext"/>
        <w:rPr>
          <w:sz w:val="17"/>
          <w:szCs w:val="17"/>
        </w:rPr>
      </w:pPr>
      <w:bookmarkStart w:id="10" w:name="_Ref374531057"/>
      <w:r w:rsidRPr="00C720AB">
        <w:rPr>
          <w:sz w:val="17"/>
          <w:szCs w:val="17"/>
        </w:rPr>
        <w:t xml:space="preserve">Zhotovitel je oprávněn </w:t>
      </w:r>
      <w:r>
        <w:rPr>
          <w:sz w:val="17"/>
          <w:szCs w:val="17"/>
        </w:rPr>
        <w:t>vystavovat faktury s </w:t>
      </w:r>
      <w:r w:rsidRPr="006935C5">
        <w:rPr>
          <w:sz w:val="17"/>
          <w:szCs w:val="17"/>
        </w:rPr>
        <w:t>frekvencí maximálně 1x měsíčně,</w:t>
      </w:r>
      <w:r>
        <w:rPr>
          <w:sz w:val="17"/>
          <w:szCs w:val="17"/>
        </w:rPr>
        <w:t xml:space="preserve"> přičemž datem zdanitelného plnění je poslední den příslušného měsíce. Faktury </w:t>
      </w:r>
      <w:r w:rsidRPr="00417495">
        <w:rPr>
          <w:sz w:val="17"/>
          <w:szCs w:val="17"/>
        </w:rPr>
        <w:t>budou vystavené zhotovitelem na základě soupisu skutečně provedených prací, resp. zjišťovacího protokolu</w:t>
      </w:r>
      <w:r w:rsidRPr="000B124B">
        <w:rPr>
          <w:sz w:val="17"/>
          <w:szCs w:val="17"/>
        </w:rPr>
        <w:t>. Zjišťovací</w:t>
      </w:r>
      <w:r w:rsidRPr="004D7BD5">
        <w:rPr>
          <w:sz w:val="17"/>
          <w:szCs w:val="17"/>
        </w:rPr>
        <w:t xml:space="preserve"> protokol (soupis skutečně provedených prací) bude vždy </w:t>
      </w:r>
      <w:r w:rsidRPr="000B124B">
        <w:rPr>
          <w:sz w:val="17"/>
          <w:szCs w:val="17"/>
        </w:rPr>
        <w:t>potvrzený technickým dozorem stavebníka (TDS</w:t>
      </w:r>
      <w:r w:rsidR="00E43894">
        <w:rPr>
          <w:sz w:val="17"/>
          <w:szCs w:val="17"/>
        </w:rPr>
        <w:t>)</w:t>
      </w:r>
      <w:r w:rsidRPr="000B124B">
        <w:rPr>
          <w:sz w:val="17"/>
          <w:szCs w:val="17"/>
        </w:rPr>
        <w:t xml:space="preserve"> a bude nedílnou součástí faktury. Bez </w:t>
      </w:r>
      <w:r w:rsidRPr="000B124B">
        <w:rPr>
          <w:sz w:val="17"/>
          <w:szCs w:val="17"/>
        </w:rPr>
        <w:lastRenderedPageBreak/>
        <w:t xml:space="preserve">tohoto soupisu je faktura neplatná. Součástí konečné faktury musí být navíc protokol o předání a převzetí díla </w:t>
      </w:r>
      <w:r w:rsidRPr="00417495">
        <w:rPr>
          <w:sz w:val="17"/>
          <w:szCs w:val="17"/>
        </w:rPr>
        <w:t>bez vad a nedodělků</w:t>
      </w:r>
      <w:r w:rsidR="0038106F">
        <w:rPr>
          <w:sz w:val="17"/>
          <w:szCs w:val="17"/>
        </w:rPr>
        <w:t xml:space="preserve"> bránících řádnému užívání díla</w:t>
      </w:r>
      <w:r w:rsidRPr="00417495">
        <w:rPr>
          <w:sz w:val="17"/>
          <w:szCs w:val="17"/>
        </w:rPr>
        <w:t>.</w:t>
      </w:r>
      <w:bookmarkEnd w:id="10"/>
    </w:p>
    <w:p w14:paraId="0DD18344" w14:textId="5B141F8A"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39A57064" w14:textId="16EB9625"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747C63">
        <w:rPr>
          <w:sz w:val="17"/>
          <w:szCs w:val="17"/>
        </w:rPr>
        <w:t>Závěrečná f</w:t>
      </w:r>
      <w:r w:rsidRPr="00E84648">
        <w:rPr>
          <w:sz w:val="17"/>
          <w:szCs w:val="17"/>
        </w:rPr>
        <w:t>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1AD57802" w14:textId="10831C09" w:rsidR="00BD3A5F" w:rsidRPr="0065622D" w:rsidRDefault="00BD3A5F" w:rsidP="006862C6">
      <w:pPr>
        <w:pStyle w:val="rove2-slovantext"/>
        <w:rPr>
          <w:sz w:val="17"/>
          <w:szCs w:val="17"/>
          <w:u w:val="single"/>
        </w:rPr>
      </w:pPr>
      <w:r w:rsidRPr="0065622D">
        <w:rPr>
          <w:sz w:val="17"/>
          <w:szCs w:val="17"/>
          <w:u w:val="single"/>
        </w:rPr>
        <w:t xml:space="preserve">Na každé faktuře </w:t>
      </w:r>
      <w:r w:rsidR="006862C6" w:rsidRPr="0065622D">
        <w:rPr>
          <w:sz w:val="17"/>
          <w:szCs w:val="17"/>
          <w:u w:val="single"/>
        </w:rPr>
        <w:t xml:space="preserve">musí </w:t>
      </w:r>
      <w:r w:rsidRPr="0065622D">
        <w:rPr>
          <w:sz w:val="17"/>
          <w:szCs w:val="17"/>
          <w:u w:val="single"/>
        </w:rPr>
        <w:t>b</w:t>
      </w:r>
      <w:r w:rsidR="006862C6" w:rsidRPr="0065622D">
        <w:rPr>
          <w:sz w:val="17"/>
          <w:szCs w:val="17"/>
          <w:u w:val="single"/>
        </w:rPr>
        <w:t xml:space="preserve">ýt </w:t>
      </w:r>
      <w:r w:rsidRPr="0065622D">
        <w:rPr>
          <w:sz w:val="17"/>
          <w:szCs w:val="17"/>
          <w:u w:val="single"/>
        </w:rPr>
        <w:t>uvedena identifikace projektu</w:t>
      </w:r>
      <w:r w:rsidR="006862C6" w:rsidRPr="0065622D">
        <w:rPr>
          <w:sz w:val="17"/>
          <w:szCs w:val="17"/>
          <w:u w:val="single"/>
        </w:rPr>
        <w:t>, tj. název</w:t>
      </w:r>
      <w:r w:rsidR="00953422" w:rsidRPr="0065622D">
        <w:rPr>
          <w:sz w:val="17"/>
          <w:szCs w:val="17"/>
          <w:u w:val="single"/>
        </w:rPr>
        <w:t xml:space="preserve"> a</w:t>
      </w:r>
      <w:r w:rsidR="006862C6" w:rsidRPr="0065622D">
        <w:rPr>
          <w:sz w:val="17"/>
          <w:szCs w:val="17"/>
          <w:u w:val="single"/>
        </w:rPr>
        <w:t xml:space="preserve"> </w:t>
      </w:r>
      <w:r w:rsidR="00953422" w:rsidRPr="0065622D">
        <w:rPr>
          <w:sz w:val="17"/>
          <w:szCs w:val="17"/>
          <w:u w:val="single"/>
        </w:rPr>
        <w:t>číslo projektu</w:t>
      </w:r>
      <w:r w:rsidR="006862C6" w:rsidRPr="0065622D">
        <w:rPr>
          <w:sz w:val="17"/>
          <w:szCs w:val="17"/>
          <w:u w:val="single"/>
        </w:rPr>
        <w:t>.</w:t>
      </w:r>
    </w:p>
    <w:p w14:paraId="0A69A9BD" w14:textId="77777777" w:rsidR="00BD3A5F" w:rsidRPr="00C720AB" w:rsidRDefault="00BD3A5F" w:rsidP="00087F59">
      <w:pPr>
        <w:pStyle w:val="rove2-slovantext"/>
        <w:rPr>
          <w:sz w:val="17"/>
          <w:szCs w:val="17"/>
        </w:rPr>
      </w:pPr>
      <w:r w:rsidRPr="003F5720">
        <w:rPr>
          <w:sz w:val="17"/>
          <w:szCs w:val="17"/>
        </w:rPr>
        <w:t xml:space="preserve">Splatnost faktury oprávněně vystavené zhotovitelem </w:t>
      </w:r>
      <w:r w:rsidRPr="006935C5">
        <w:rPr>
          <w:sz w:val="17"/>
          <w:szCs w:val="17"/>
        </w:rPr>
        <w:t xml:space="preserve">je </w:t>
      </w:r>
      <w:r w:rsidR="00A33D23" w:rsidRPr="006935C5">
        <w:rPr>
          <w:sz w:val="17"/>
          <w:szCs w:val="17"/>
        </w:rPr>
        <w:t>3</w:t>
      </w:r>
      <w:r w:rsidR="00A4731B" w:rsidRPr="006935C5">
        <w:rPr>
          <w:sz w:val="17"/>
          <w:szCs w:val="17"/>
        </w:rPr>
        <w:t>0 dnů</w:t>
      </w:r>
      <w:r w:rsidRPr="003F5720">
        <w:rPr>
          <w:sz w:val="17"/>
          <w:szCs w:val="17"/>
        </w:rPr>
        <w:t xml:space="preserve"> ode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2A1764E" w14:textId="24BDEA68"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57443C1E"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77777777" w:rsidR="00BD3A5F" w:rsidRPr="00C720AB" w:rsidRDefault="00387160" w:rsidP="00087F59">
      <w:pPr>
        <w:pStyle w:val="rove2-slovantext"/>
        <w:rPr>
          <w:sz w:val="17"/>
          <w:szCs w:val="17"/>
        </w:rPr>
      </w:pPr>
      <w:r w:rsidRPr="00C720AB">
        <w:rPr>
          <w:sz w:val="17"/>
          <w:szCs w:val="17"/>
        </w:rPr>
        <w:t>Peněžitý závazek objednatele se považuje za splněný v den, kdy je dlužná částka připsána na účet zhotovitele</w:t>
      </w:r>
      <w:r w:rsidR="00BD3A5F" w:rsidRPr="00C720AB">
        <w:rPr>
          <w:sz w:val="17"/>
          <w:szCs w:val="17"/>
        </w:rPr>
        <w:t>.</w:t>
      </w:r>
    </w:p>
    <w:p w14:paraId="61B53553" w14:textId="77777777" w:rsidR="004610C0" w:rsidRPr="00C720AB" w:rsidRDefault="004610C0" w:rsidP="00B21FEB">
      <w:pPr>
        <w:pStyle w:val="rove1-slolnku"/>
        <w:rPr>
          <w:sz w:val="17"/>
          <w:szCs w:val="17"/>
        </w:rPr>
      </w:pPr>
      <w:bookmarkStart w:id="11" w:name="_Ref374529129"/>
    </w:p>
    <w:bookmarkEnd w:id="11"/>
    <w:p w14:paraId="7FCBA955" w14:textId="77777777" w:rsidR="004610C0" w:rsidRPr="00DB7A37"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DB7A37">
        <w:rPr>
          <w:sz w:val="17"/>
          <w:szCs w:val="17"/>
        </w:rPr>
        <w:t>provádění díla</w:t>
      </w:r>
    </w:p>
    <w:p w14:paraId="50262855" w14:textId="46D1C5B8" w:rsidR="0092205F" w:rsidRPr="007B01A3" w:rsidRDefault="0092205F" w:rsidP="004341C1">
      <w:pPr>
        <w:pStyle w:val="rove2-slovantext"/>
        <w:tabs>
          <w:tab w:val="left" w:pos="3686"/>
        </w:tabs>
        <w:rPr>
          <w:sz w:val="17"/>
          <w:szCs w:val="17"/>
        </w:rPr>
      </w:pPr>
      <w:bookmarkStart w:id="12" w:name="_Ref374531199"/>
      <w:r w:rsidRPr="00DB7A37">
        <w:rPr>
          <w:sz w:val="17"/>
          <w:szCs w:val="17"/>
        </w:rPr>
        <w:t xml:space="preserve">Předpokládaný termín </w:t>
      </w:r>
      <w:r w:rsidR="003F3846" w:rsidRPr="00DB7A37">
        <w:rPr>
          <w:sz w:val="17"/>
          <w:szCs w:val="17"/>
        </w:rPr>
        <w:t xml:space="preserve">zahájení </w:t>
      </w:r>
      <w:r w:rsidR="00137C5A" w:rsidRPr="00DB7A37">
        <w:rPr>
          <w:sz w:val="17"/>
          <w:szCs w:val="17"/>
        </w:rPr>
        <w:t xml:space="preserve">realizace </w:t>
      </w:r>
      <w:r w:rsidR="003F3846" w:rsidRPr="00DB7A37">
        <w:rPr>
          <w:sz w:val="17"/>
          <w:szCs w:val="17"/>
        </w:rPr>
        <w:t>stavby:</w:t>
      </w:r>
      <w:r w:rsidR="003F3846" w:rsidRPr="00DB7A37">
        <w:rPr>
          <w:sz w:val="17"/>
          <w:szCs w:val="17"/>
        </w:rPr>
        <w:tab/>
      </w:r>
      <w:r w:rsidR="007B01A3" w:rsidRPr="007B01A3">
        <w:rPr>
          <w:b/>
          <w:sz w:val="17"/>
          <w:szCs w:val="17"/>
        </w:rPr>
        <w:t>1. 11.</w:t>
      </w:r>
      <w:r w:rsidR="00DB7A37" w:rsidRPr="007B01A3">
        <w:rPr>
          <w:b/>
          <w:sz w:val="17"/>
          <w:szCs w:val="17"/>
        </w:rPr>
        <w:t xml:space="preserve"> </w:t>
      </w:r>
      <w:proofErr w:type="gramStart"/>
      <w:r w:rsidR="00DB7A37" w:rsidRPr="007B01A3">
        <w:rPr>
          <w:b/>
          <w:sz w:val="17"/>
          <w:szCs w:val="17"/>
        </w:rPr>
        <w:t>202</w:t>
      </w:r>
      <w:r w:rsidR="00AD7C61" w:rsidRPr="007B01A3">
        <w:rPr>
          <w:b/>
          <w:sz w:val="17"/>
          <w:szCs w:val="17"/>
        </w:rPr>
        <w:t>2</w:t>
      </w:r>
      <w:r w:rsidR="00B21FEB" w:rsidRPr="007B01A3">
        <w:rPr>
          <w:b/>
          <w:sz w:val="17"/>
          <w:szCs w:val="17"/>
        </w:rPr>
        <w:t> </w:t>
      </w:r>
      <w:bookmarkEnd w:id="12"/>
      <w:r w:rsidRPr="007B01A3">
        <w:rPr>
          <w:sz w:val="17"/>
          <w:szCs w:val="17"/>
        </w:rPr>
        <w:t xml:space="preserve"> (</w:t>
      </w:r>
      <w:proofErr w:type="gramEnd"/>
      <w:r w:rsidRPr="007B01A3">
        <w:rPr>
          <w:sz w:val="17"/>
          <w:szCs w:val="17"/>
        </w:rPr>
        <w:t>termín zahájení bude doplněn před podpisem této smlouvy)</w:t>
      </w:r>
    </w:p>
    <w:p w14:paraId="40EB2DA2" w14:textId="1ACC9CB9" w:rsidR="00836065" w:rsidRPr="007B01A3" w:rsidRDefault="003517D0" w:rsidP="00836065">
      <w:pPr>
        <w:pStyle w:val="rove2-slovantext"/>
        <w:numPr>
          <w:ilvl w:val="0"/>
          <w:numId w:val="0"/>
        </w:numPr>
        <w:tabs>
          <w:tab w:val="left" w:pos="3686"/>
        </w:tabs>
        <w:ind w:left="397"/>
        <w:rPr>
          <w:sz w:val="17"/>
          <w:szCs w:val="17"/>
        </w:rPr>
      </w:pPr>
      <w:r w:rsidRPr="007B01A3">
        <w:rPr>
          <w:sz w:val="17"/>
          <w:szCs w:val="17"/>
        </w:rPr>
        <w:t>Předpokládaný t</w:t>
      </w:r>
      <w:r w:rsidR="00836065" w:rsidRPr="007B01A3">
        <w:rPr>
          <w:sz w:val="17"/>
          <w:szCs w:val="17"/>
        </w:rPr>
        <w:t xml:space="preserve">ermín </w:t>
      </w:r>
      <w:r w:rsidR="00B85B38" w:rsidRPr="007B01A3">
        <w:rPr>
          <w:sz w:val="17"/>
          <w:szCs w:val="17"/>
        </w:rPr>
        <w:t>proveden</w:t>
      </w:r>
      <w:r w:rsidR="00836065" w:rsidRPr="007B01A3">
        <w:rPr>
          <w:sz w:val="17"/>
          <w:szCs w:val="17"/>
        </w:rPr>
        <w:t xml:space="preserve">í </w:t>
      </w:r>
      <w:proofErr w:type="gramStart"/>
      <w:r w:rsidR="00836065" w:rsidRPr="007B01A3">
        <w:rPr>
          <w:sz w:val="17"/>
          <w:szCs w:val="17"/>
        </w:rPr>
        <w:t xml:space="preserve">stavby:  </w:t>
      </w:r>
      <w:r w:rsidR="00836065" w:rsidRPr="007B01A3">
        <w:rPr>
          <w:sz w:val="17"/>
          <w:szCs w:val="17"/>
        </w:rPr>
        <w:tab/>
      </w:r>
      <w:proofErr w:type="gramEnd"/>
      <w:r w:rsidR="00836065" w:rsidRPr="007B01A3">
        <w:rPr>
          <w:sz w:val="17"/>
          <w:szCs w:val="17"/>
        </w:rPr>
        <w:tab/>
      </w:r>
      <w:r w:rsidR="007B01A3" w:rsidRPr="007B01A3">
        <w:rPr>
          <w:b/>
          <w:sz w:val="17"/>
          <w:szCs w:val="17"/>
        </w:rPr>
        <w:t>31. 10.</w:t>
      </w:r>
      <w:r w:rsidR="00DB7A37" w:rsidRPr="007B01A3">
        <w:rPr>
          <w:b/>
          <w:sz w:val="17"/>
          <w:szCs w:val="17"/>
        </w:rPr>
        <w:t xml:space="preserve"> 202</w:t>
      </w:r>
      <w:r w:rsidR="009C11EB" w:rsidRPr="007B01A3">
        <w:rPr>
          <w:b/>
          <w:sz w:val="17"/>
          <w:szCs w:val="17"/>
        </w:rPr>
        <w:t>3</w:t>
      </w:r>
      <w:r w:rsidR="00836065" w:rsidRPr="007B01A3">
        <w:rPr>
          <w:b/>
          <w:sz w:val="17"/>
          <w:szCs w:val="17"/>
        </w:rPr>
        <w:t> </w:t>
      </w:r>
      <w:r w:rsidR="00836065" w:rsidRPr="007B01A3">
        <w:rPr>
          <w:sz w:val="17"/>
          <w:szCs w:val="17"/>
        </w:rPr>
        <w:t xml:space="preserve"> (termín </w:t>
      </w:r>
      <w:r w:rsidR="00B85B38" w:rsidRPr="007B01A3">
        <w:rPr>
          <w:sz w:val="17"/>
          <w:szCs w:val="17"/>
        </w:rPr>
        <w:t>provedení</w:t>
      </w:r>
      <w:r w:rsidR="00836065" w:rsidRPr="007B01A3">
        <w:rPr>
          <w:sz w:val="17"/>
          <w:szCs w:val="17"/>
        </w:rPr>
        <w:t xml:space="preserve"> bude doplněn před podpisem této smlouvy v závislosti na termínu zahájení realizace)</w:t>
      </w:r>
    </w:p>
    <w:p w14:paraId="1129BA1A" w14:textId="542C9DAB" w:rsidR="00B21FEB" w:rsidRPr="006935C5" w:rsidRDefault="00892F43" w:rsidP="0092205F">
      <w:pPr>
        <w:pStyle w:val="rove2-slovantext"/>
        <w:numPr>
          <w:ilvl w:val="0"/>
          <w:numId w:val="0"/>
        </w:numPr>
        <w:tabs>
          <w:tab w:val="left" w:pos="3686"/>
        </w:tabs>
        <w:ind w:left="397"/>
        <w:rPr>
          <w:sz w:val="17"/>
          <w:szCs w:val="17"/>
        </w:rPr>
      </w:pPr>
      <w:r w:rsidRPr="007B01A3">
        <w:rPr>
          <w:sz w:val="17"/>
          <w:szCs w:val="17"/>
        </w:rPr>
        <w:t xml:space="preserve">Celková </w:t>
      </w:r>
      <w:r w:rsidR="003517D0" w:rsidRPr="007B01A3">
        <w:rPr>
          <w:sz w:val="17"/>
          <w:szCs w:val="17"/>
        </w:rPr>
        <w:t xml:space="preserve">maximální závazná </w:t>
      </w:r>
      <w:r w:rsidRPr="007B01A3">
        <w:rPr>
          <w:sz w:val="17"/>
          <w:szCs w:val="17"/>
        </w:rPr>
        <w:t>doba realizace</w:t>
      </w:r>
      <w:r w:rsidR="003F3846" w:rsidRPr="007B01A3">
        <w:rPr>
          <w:sz w:val="17"/>
          <w:szCs w:val="17"/>
        </w:rPr>
        <w:t>:</w:t>
      </w:r>
      <w:r w:rsidR="003F3846" w:rsidRPr="007B01A3">
        <w:rPr>
          <w:sz w:val="17"/>
          <w:szCs w:val="17"/>
        </w:rPr>
        <w:tab/>
      </w:r>
      <w:r w:rsidR="0092205F" w:rsidRPr="007B01A3">
        <w:rPr>
          <w:sz w:val="17"/>
          <w:szCs w:val="17"/>
        </w:rPr>
        <w:tab/>
      </w:r>
      <w:r w:rsidR="007B01A3" w:rsidRPr="007B01A3">
        <w:rPr>
          <w:b/>
          <w:sz w:val="17"/>
          <w:szCs w:val="17"/>
        </w:rPr>
        <w:t xml:space="preserve"> 12 </w:t>
      </w:r>
      <w:r w:rsidR="009C11EB" w:rsidRPr="007B01A3">
        <w:rPr>
          <w:b/>
          <w:sz w:val="17"/>
          <w:szCs w:val="17"/>
        </w:rPr>
        <w:t>měsíců</w:t>
      </w:r>
      <w:r w:rsidR="0092205F" w:rsidRPr="006935C5">
        <w:rPr>
          <w:b/>
          <w:sz w:val="17"/>
          <w:szCs w:val="17"/>
        </w:rPr>
        <w:t> </w:t>
      </w:r>
    </w:p>
    <w:p w14:paraId="73E81C65" w14:textId="77777777" w:rsidR="00B14C71" w:rsidRPr="006935C5" w:rsidRDefault="00B14C71" w:rsidP="00073CDD">
      <w:pPr>
        <w:pStyle w:val="rove2-slovantext"/>
        <w:numPr>
          <w:ilvl w:val="1"/>
          <w:numId w:val="5"/>
        </w:numPr>
        <w:spacing w:after="0"/>
        <w:rPr>
          <w:sz w:val="17"/>
          <w:szCs w:val="17"/>
        </w:rPr>
      </w:pPr>
      <w:r w:rsidRPr="006935C5">
        <w:rPr>
          <w:sz w:val="17"/>
          <w:szCs w:val="17"/>
        </w:rPr>
        <w:t>Realizace díla není rozdělena do etap.</w:t>
      </w:r>
      <w:r w:rsidRPr="002F6815">
        <w:rPr>
          <w:sz w:val="17"/>
          <w:szCs w:val="17"/>
        </w:rPr>
        <w:t xml:space="preserve"> Zhotovitel je povinen respektovat provozní podmínky objednatele a </w:t>
      </w:r>
      <w:r w:rsidRPr="006935C5">
        <w:rPr>
          <w:sz w:val="17"/>
          <w:szCs w:val="17"/>
        </w:rPr>
        <w:t>uživatelů budovy, ze kterých vyplývají zejména následující omezení a požadavky:</w:t>
      </w:r>
    </w:p>
    <w:p w14:paraId="15147E23" w14:textId="5A429721" w:rsidR="00A9229F" w:rsidRDefault="00A9229F" w:rsidP="00073CDD">
      <w:pPr>
        <w:pStyle w:val="rove3-slovantext"/>
        <w:spacing w:before="40" w:after="0" w:line="276" w:lineRule="auto"/>
        <w:rPr>
          <w:sz w:val="17"/>
          <w:szCs w:val="17"/>
        </w:rPr>
      </w:pPr>
      <w:r w:rsidRPr="006935C5">
        <w:rPr>
          <w:sz w:val="17"/>
          <w:szCs w:val="17"/>
        </w:rPr>
        <w:t xml:space="preserve">Pracovní doba </w:t>
      </w:r>
      <w:r w:rsidR="006E741A" w:rsidRPr="006935C5">
        <w:rPr>
          <w:sz w:val="17"/>
          <w:szCs w:val="17"/>
        </w:rPr>
        <w:t xml:space="preserve">zhotovitele </w:t>
      </w:r>
      <w:r w:rsidR="006935C5" w:rsidRPr="006935C5">
        <w:rPr>
          <w:sz w:val="17"/>
          <w:szCs w:val="17"/>
        </w:rPr>
        <w:t xml:space="preserve">je možná ve všední dny od </w:t>
      </w:r>
      <w:r w:rsidR="009C11EB">
        <w:rPr>
          <w:sz w:val="17"/>
          <w:szCs w:val="17"/>
        </w:rPr>
        <w:t>7</w:t>
      </w:r>
      <w:r w:rsidR="006935C5" w:rsidRPr="006935C5">
        <w:rPr>
          <w:sz w:val="17"/>
          <w:szCs w:val="17"/>
        </w:rPr>
        <w:t xml:space="preserve">.00 do </w:t>
      </w:r>
      <w:r w:rsidR="009C11EB">
        <w:rPr>
          <w:sz w:val="17"/>
          <w:szCs w:val="17"/>
        </w:rPr>
        <w:t>19</w:t>
      </w:r>
      <w:r w:rsidRPr="006935C5">
        <w:rPr>
          <w:sz w:val="17"/>
          <w:szCs w:val="17"/>
        </w:rPr>
        <w:t>.00</w:t>
      </w:r>
      <w:r w:rsidR="006935C5" w:rsidRPr="006935C5">
        <w:rPr>
          <w:sz w:val="17"/>
          <w:szCs w:val="17"/>
        </w:rPr>
        <w:t>,</w:t>
      </w:r>
      <w:r w:rsidR="006935C5" w:rsidRPr="006935C5">
        <w:rPr>
          <w:rFonts w:cs="Arial"/>
          <w:sz w:val="20"/>
          <w:szCs w:val="20"/>
          <w:lang w:eastAsia="ar-SA"/>
        </w:rPr>
        <w:t xml:space="preserve"> </w:t>
      </w:r>
      <w:r w:rsidR="006935C5" w:rsidRPr="006935C5">
        <w:rPr>
          <w:sz w:val="17"/>
          <w:szCs w:val="17"/>
        </w:rPr>
        <w:t>vč. dnů pracovního klidu a svátků.</w:t>
      </w:r>
    </w:p>
    <w:p w14:paraId="3EB9569B" w14:textId="77777777" w:rsidR="009C1AF5" w:rsidRPr="009C1AF5" w:rsidRDefault="009C1AF5" w:rsidP="009C1AF5">
      <w:pPr>
        <w:pStyle w:val="rove3-slovantext"/>
        <w:spacing w:before="40" w:after="0" w:line="276" w:lineRule="auto"/>
        <w:rPr>
          <w:sz w:val="17"/>
          <w:szCs w:val="17"/>
        </w:rPr>
      </w:pPr>
      <w:r w:rsidRPr="009C1AF5">
        <w:rPr>
          <w:sz w:val="17"/>
          <w:szCs w:val="17"/>
        </w:rPr>
        <w:t>Zhotovitel vybuduje zařízení staveniště pro provádění svých prací ve shodě s platnými předpisy a zajistí jeho provoz a údržbu po celou dobu provádění těchto prací – provádění Díla.</w:t>
      </w:r>
    </w:p>
    <w:p w14:paraId="673C3B98" w14:textId="77777777" w:rsidR="009C1AF5" w:rsidRPr="00C14C94"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lastRenderedPageBreak/>
        <w:t>Zhotovitel provede veškerá bezpečnostní, hygienická, ochranná a jiná opatření na staveništi předepsaná platnými právními předpisy.</w:t>
      </w:r>
    </w:p>
    <w:p w14:paraId="0CC71468" w14:textId="77777777" w:rsidR="009C1AF5" w:rsidRPr="00C14C94"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t>Zhotovitel odstraní neprodleně veškerá znečištění a poškození komunikací, ke kterým došlo provozem Zhotovitele.</w:t>
      </w:r>
    </w:p>
    <w:p w14:paraId="4C66999F" w14:textId="77777777" w:rsidR="009C1AF5" w:rsidRPr="00C14C94"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t>Pokud použije Zhotovitel v průběhu realizace Díla, zejména při zařizování staveniště, cizí pozemek, nese veškeré náklady spojené s touto činností (např. skladování materiálu, příjezd a odjezd vozidel či jiné techniky).</w:t>
      </w:r>
    </w:p>
    <w:p w14:paraId="17203950" w14:textId="77777777" w:rsidR="009C1AF5" w:rsidRPr="00C14C94"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t xml:space="preserve">Zhotovitel přebírá odpovědnost za veškeré škody vzniklé v důsledku činnosti či opomenutí Zhotovitele na pozemcích Objednatele nebo na přilehlých pozemcích ve vlastnictví třetích osob v průběhu realizace díla. Pro účely Smlouvy se poškození věcí na pozemcích třetích osob rozumí taktéž porušení hranic pozemku a přestupky proti zásadám sousedského soužití vedoucí pouze k omezování práv s nakládáním s majetkem bez vlastního poškození věci. </w:t>
      </w:r>
    </w:p>
    <w:p w14:paraId="4A436FA7" w14:textId="77777777" w:rsidR="009C1AF5" w:rsidRPr="00C14C94"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t>Veškeré náklady na spotřebovanou el. energii, vodu pro účely stavby, nese Zhotovitel.</w:t>
      </w:r>
    </w:p>
    <w:p w14:paraId="181F3F59" w14:textId="77777777" w:rsidR="009C1AF5" w:rsidRPr="00C14C94"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t>Zhotovení a údržba nutných dopravních komunikací a cest na stavbě, pokud jsou třeba pro provádění prací a výkonu Zhotovitele, následně jejich odstranění a uvedení pozemku do původního stavu, je věcí Zhotovitele a náklady s tímto související jdou k tíži Zhotovitele.</w:t>
      </w:r>
    </w:p>
    <w:p w14:paraId="01CDFF78" w14:textId="77777777" w:rsidR="009C1AF5" w:rsidRPr="00C14C94"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t xml:space="preserve">Zhotovitel se zavazuje na staveništi zachovávat čistotu a pořádek, odstraňovat na své náklady odpady, nečistoty vzniklé prováděním prací a je povinen staveniště řádně zabezpečit proti vniknutí třetích osob. </w:t>
      </w:r>
    </w:p>
    <w:p w14:paraId="44464D2E" w14:textId="361B2C9C" w:rsidR="009C1AF5" w:rsidRPr="009C1AF5"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t xml:space="preserve">Zhotovitel </w:t>
      </w:r>
      <w:proofErr w:type="gramStart"/>
      <w:r w:rsidRPr="00C14C94">
        <w:rPr>
          <w:rFonts w:ascii="Verdana" w:hAnsi="Verdana"/>
          <w:sz w:val="17"/>
          <w:szCs w:val="17"/>
        </w:rPr>
        <w:t>ručí</w:t>
      </w:r>
      <w:proofErr w:type="gramEnd"/>
      <w:r w:rsidRPr="00C14C94">
        <w:rPr>
          <w:rFonts w:ascii="Verdana" w:hAnsi="Verdana"/>
          <w:sz w:val="17"/>
          <w:szCs w:val="17"/>
        </w:rPr>
        <w:t xml:space="preserve"> za splnění podmínek, které stanoví správce podzemních a nadzemních sítí pro jejich ochranu, při provádění stavebních prací. Pokud uvedené sítě budou činností Zhotovitele poškozeny, zavazuje se Zhotovitel k plné úhradě škod přímo poškozenému subjektu.</w:t>
      </w:r>
    </w:p>
    <w:p w14:paraId="580BAD22" w14:textId="77777777" w:rsidR="009C1AF5" w:rsidRPr="00C14C94"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t>Při provádění prací za provozu objektu se dodavatel zavazuje, že provede úplný úklid přístupových cest do objektu vždy po skončení své každodenní pracovní činnosti.</w:t>
      </w:r>
    </w:p>
    <w:p w14:paraId="52FDDFDF" w14:textId="77777777" w:rsidR="009C1AF5" w:rsidRPr="00C14C94"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t>Veškeré další činnosti, které by mohly jakýmkoliv způsobem ohrozit, nebo omezit provoz v okolních budovách, přístup do budov atd., budou předem konzultovány a odsouhlaseny zadavatelem.</w:t>
      </w:r>
    </w:p>
    <w:p w14:paraId="708244C7" w14:textId="77777777" w:rsidR="009C1AF5" w:rsidRPr="00C14C94"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t xml:space="preserve">Dílo bude realizováno v souladu se všemi platnými českými zákonnými předpisy a harmonizovanými evropskými normami, pokud takové normy existují. Pokud takové normy neexistují, je třeba použít ustanovení českých technických norem, stavebně technických osvědčení a technických specifikací obsažených ve veřejně přístupných dokumentech uplatňovaných běžně v odborné technické praxi. </w:t>
      </w:r>
    </w:p>
    <w:p w14:paraId="50956D2B" w14:textId="77777777" w:rsidR="009C1AF5" w:rsidRPr="00C14C94" w:rsidRDefault="009C1AF5" w:rsidP="009C1AF5">
      <w:pPr>
        <w:pStyle w:val="Odstavecseseznamem"/>
        <w:numPr>
          <w:ilvl w:val="0"/>
          <w:numId w:val="20"/>
        </w:numPr>
        <w:suppressAutoHyphens/>
        <w:spacing w:before="60" w:after="0" w:line="240" w:lineRule="auto"/>
        <w:rPr>
          <w:rFonts w:ascii="Verdana" w:hAnsi="Verdana"/>
          <w:sz w:val="17"/>
          <w:szCs w:val="17"/>
        </w:rPr>
      </w:pPr>
      <w:r w:rsidRPr="00C14C94">
        <w:rPr>
          <w:rFonts w:ascii="Verdana" w:hAnsi="Verdana"/>
          <w:sz w:val="17"/>
          <w:szCs w:val="17"/>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Dílo bude realizováno v souladu s platnými zákony ČR a ČSN, a dle obecně závazných a doporučených předpisů a metodik.</w:t>
      </w:r>
    </w:p>
    <w:p w14:paraId="50518B7E" w14:textId="133BAB6E" w:rsidR="00B14C71" w:rsidRPr="006935C5" w:rsidRDefault="00B14C71" w:rsidP="009C1AF5">
      <w:pPr>
        <w:pStyle w:val="rove3-slovantext"/>
        <w:numPr>
          <w:ilvl w:val="0"/>
          <w:numId w:val="0"/>
        </w:numPr>
        <w:spacing w:before="40" w:after="0" w:line="276" w:lineRule="auto"/>
        <w:ind w:left="397"/>
        <w:rPr>
          <w:sz w:val="17"/>
          <w:szCs w:val="17"/>
        </w:rPr>
      </w:pPr>
    </w:p>
    <w:p w14:paraId="63613B36" w14:textId="7CE22F97" w:rsidR="002A2216" w:rsidRPr="00516BDB" w:rsidRDefault="002A2216" w:rsidP="0001797D">
      <w:pPr>
        <w:pStyle w:val="rove2-slovantext"/>
        <w:rPr>
          <w:sz w:val="17"/>
          <w:szCs w:val="17"/>
        </w:rPr>
      </w:pPr>
      <w:bookmarkStart w:id="13" w:name="_Ref374529965"/>
      <w:r w:rsidRPr="00516BDB">
        <w:rPr>
          <w:sz w:val="17"/>
          <w:szCs w:val="17"/>
        </w:rPr>
        <w:t xml:space="preserve">Objednatel se zavazuje </w:t>
      </w:r>
      <w:r w:rsidR="00594ECE">
        <w:rPr>
          <w:sz w:val="17"/>
          <w:szCs w:val="17"/>
        </w:rPr>
        <w:t>vyzvat</w:t>
      </w:r>
      <w:r w:rsidRPr="00516BDB">
        <w:rPr>
          <w:sz w:val="17"/>
          <w:szCs w:val="17"/>
        </w:rPr>
        <w:t xml:space="preserve"> zhotovitel</w:t>
      </w:r>
      <w:r w:rsidR="00594ECE">
        <w:rPr>
          <w:sz w:val="17"/>
          <w:szCs w:val="17"/>
        </w:rPr>
        <w:t>e</w:t>
      </w:r>
      <w:r w:rsidRPr="00516BDB">
        <w:rPr>
          <w:sz w:val="17"/>
          <w:szCs w:val="17"/>
        </w:rPr>
        <w:t xml:space="preserve"> </w:t>
      </w:r>
      <w:r w:rsidR="00594ECE">
        <w:rPr>
          <w:sz w:val="17"/>
          <w:szCs w:val="17"/>
        </w:rPr>
        <w:t>k převzetí místa</w:t>
      </w:r>
      <w:r w:rsidRPr="00516BDB">
        <w:rPr>
          <w:sz w:val="17"/>
          <w:szCs w:val="17"/>
        </w:rPr>
        <w:t xml:space="preserve"> k provádění díla</w:t>
      </w:r>
      <w:r w:rsidR="009B0771" w:rsidRPr="00516BDB">
        <w:rPr>
          <w:sz w:val="17"/>
          <w:szCs w:val="17"/>
        </w:rPr>
        <w:t xml:space="preserve"> </w:t>
      </w:r>
      <w:r w:rsidRPr="00516BDB">
        <w:rPr>
          <w:sz w:val="17"/>
          <w:szCs w:val="17"/>
        </w:rPr>
        <w:t xml:space="preserve">v termínu </w:t>
      </w:r>
      <w:r w:rsidR="00C1116F" w:rsidRPr="00516BDB">
        <w:rPr>
          <w:sz w:val="17"/>
          <w:szCs w:val="17"/>
        </w:rPr>
        <w:t xml:space="preserve">do </w:t>
      </w:r>
      <w:r w:rsidR="00594ECE">
        <w:rPr>
          <w:sz w:val="17"/>
          <w:szCs w:val="17"/>
        </w:rPr>
        <w:t>10</w:t>
      </w:r>
      <w:r w:rsidR="00C1116F" w:rsidRPr="00516BDB">
        <w:rPr>
          <w:sz w:val="17"/>
          <w:szCs w:val="17"/>
        </w:rPr>
        <w:t xml:space="preserve"> kalendářních dnů od</w:t>
      </w:r>
      <w:r w:rsidR="00A67912">
        <w:rPr>
          <w:sz w:val="17"/>
          <w:szCs w:val="17"/>
        </w:rPr>
        <w:t>e dne</w:t>
      </w:r>
      <w:r w:rsidR="00C1116F" w:rsidRPr="00516BDB">
        <w:rPr>
          <w:sz w:val="17"/>
          <w:szCs w:val="17"/>
        </w:rPr>
        <w:t> </w:t>
      </w:r>
      <w:r w:rsidRPr="00516BDB">
        <w:rPr>
          <w:sz w:val="17"/>
          <w:szCs w:val="17"/>
        </w:rPr>
        <w:t>účinnosti této smlouvy</w:t>
      </w:r>
      <w:bookmarkEnd w:id="13"/>
      <w:r w:rsidR="00031AB2">
        <w:rPr>
          <w:sz w:val="17"/>
          <w:szCs w:val="17"/>
        </w:rPr>
        <w:t xml:space="preserve">, pokud se smluvní strany </w:t>
      </w:r>
      <w:r w:rsidR="008763EA">
        <w:rPr>
          <w:sz w:val="17"/>
          <w:szCs w:val="17"/>
        </w:rPr>
        <w:t xml:space="preserve">na termínu výzvy </w:t>
      </w:r>
      <w:r w:rsidR="00031AB2">
        <w:rPr>
          <w:sz w:val="17"/>
          <w:szCs w:val="17"/>
        </w:rPr>
        <w:t>nedohodnou jinak.</w:t>
      </w:r>
    </w:p>
    <w:p w14:paraId="242969AD" w14:textId="3B49BB49"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28500A">
        <w:rPr>
          <w:sz w:val="17"/>
          <w:szCs w:val="17"/>
        </w:rPr>
        <w:t>II</w:t>
      </w:r>
      <w:r w:rsidR="00831745" w:rsidRPr="00516BDB">
        <w:rPr>
          <w:sz w:val="17"/>
          <w:szCs w:val="17"/>
        </w:rPr>
        <w:t>.</w:t>
      </w:r>
      <w:r w:rsidRPr="00516BDB">
        <w:rPr>
          <w:sz w:val="17"/>
          <w:szCs w:val="17"/>
        </w:rPr>
        <w:t xml:space="preserve"> této smlouvy do 5 kalendářních dnů ode dne předání místa k provádění díla objednatelem</w:t>
      </w:r>
      <w:r w:rsidR="003F3846" w:rsidRPr="00516BDB">
        <w:rPr>
          <w:sz w:val="17"/>
          <w:szCs w:val="17"/>
        </w:rPr>
        <w:t>.</w:t>
      </w:r>
    </w:p>
    <w:p w14:paraId="63C7CA44" w14:textId="4CA3F0DA" w:rsidR="00DB71AB" w:rsidRPr="00C720AB" w:rsidRDefault="00056B1B" w:rsidP="0001797D">
      <w:pPr>
        <w:pStyle w:val="rove2-slovantext"/>
        <w:rPr>
          <w:rFonts w:cs="Arial"/>
          <w:sz w:val="17"/>
          <w:szCs w:val="17"/>
        </w:rPr>
      </w:pPr>
      <w:bookmarkStart w:id="14" w:name="_Ref374531348"/>
      <w:r w:rsidRPr="00C720AB">
        <w:rPr>
          <w:rFonts w:cs="Arial"/>
          <w:sz w:val="17"/>
          <w:szCs w:val="17"/>
        </w:rPr>
        <w:t xml:space="preserve">Zhotovitel se zavazuje provést dílo v rozsahu dle čl. </w:t>
      </w:r>
      <w:r w:rsidR="0028500A">
        <w:rPr>
          <w:sz w:val="17"/>
          <w:szCs w:val="17"/>
        </w:rPr>
        <w:t>II</w:t>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Pr="00C720AB">
        <w:rPr>
          <w:rFonts w:cs="Arial"/>
          <w:sz w:val="17"/>
          <w:szCs w:val="17"/>
        </w:rPr>
        <w:t xml:space="preserve">v závazných termínech, které </w:t>
      </w:r>
      <w:r w:rsidR="00A72461" w:rsidRPr="00C720AB">
        <w:rPr>
          <w:rFonts w:cs="Arial"/>
          <w:sz w:val="17"/>
          <w:szCs w:val="17"/>
        </w:rPr>
        <w:t xml:space="preserve">jsou uvedeny </w:t>
      </w:r>
      <w:r w:rsidRPr="00C720AB">
        <w:rPr>
          <w:rFonts w:cs="Arial"/>
          <w:sz w:val="17"/>
          <w:szCs w:val="17"/>
        </w:rPr>
        <w:t>v P</w:t>
      </w:r>
      <w:r w:rsidR="00696816">
        <w:rPr>
          <w:rFonts w:cs="Arial"/>
          <w:sz w:val="17"/>
          <w:szCs w:val="17"/>
        </w:rPr>
        <w:t>říloze</w:t>
      </w:r>
      <w:r w:rsidRPr="00C720AB">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A72461" w:rsidRPr="00C720AB">
        <w:rPr>
          <w:rFonts w:cs="Arial"/>
          <w:sz w:val="17"/>
          <w:szCs w:val="17"/>
        </w:rPr>
        <w:t xml:space="preserve"> </w:t>
      </w:r>
      <w:r w:rsidR="00526AB5" w:rsidRPr="00C720AB">
        <w:rPr>
          <w:rFonts w:cs="Arial"/>
          <w:sz w:val="17"/>
          <w:szCs w:val="17"/>
        </w:rPr>
        <w:t>Harmonogram prací byl zhotovitelem vypracován a objednatelem odsouhlasen ke dni podpisu této smlouvy.</w:t>
      </w:r>
      <w:bookmarkEnd w:id="14"/>
      <w:r w:rsidR="00526AB5" w:rsidRPr="00C720AB">
        <w:rPr>
          <w:rFonts w:cs="Arial"/>
          <w:sz w:val="17"/>
          <w:szCs w:val="17"/>
        </w:rPr>
        <w:t xml:space="preserve"> </w:t>
      </w:r>
    </w:p>
    <w:p w14:paraId="02A78A4B" w14:textId="51AF6843" w:rsidR="00CC1FAB" w:rsidRPr="00C720AB" w:rsidRDefault="00CC1FAB" w:rsidP="0001797D">
      <w:pPr>
        <w:pStyle w:val="rove2-slovantext"/>
        <w:rPr>
          <w:rFonts w:cs="Arial"/>
          <w:sz w:val="17"/>
          <w:szCs w:val="17"/>
        </w:rPr>
      </w:pPr>
      <w:r w:rsidRPr="00F246A6">
        <w:rPr>
          <w:rFonts w:cs="Arial"/>
          <w:sz w:val="17"/>
          <w:szCs w:val="17"/>
        </w:rPr>
        <w:t xml:space="preserve">Smluvní strany </w:t>
      </w:r>
      <w:r w:rsidR="001306BB" w:rsidRPr="00F246A6">
        <w:rPr>
          <w:rFonts w:cs="Arial"/>
          <w:sz w:val="17"/>
          <w:szCs w:val="17"/>
        </w:rPr>
        <w:t xml:space="preserve">se výslovně dohodly na tom, že v případě, že </w:t>
      </w:r>
      <w:r w:rsidR="004341C1">
        <w:rPr>
          <w:rFonts w:cs="Arial"/>
          <w:sz w:val="17"/>
          <w:szCs w:val="17"/>
        </w:rPr>
        <w:t xml:space="preserve">realizace stavby bude zahájena </w:t>
      </w:r>
      <w:r w:rsidR="001306BB" w:rsidRPr="00F246A6">
        <w:rPr>
          <w:rFonts w:cs="Arial"/>
          <w:sz w:val="17"/>
          <w:szCs w:val="17"/>
        </w:rPr>
        <w:t xml:space="preserve">déle než </w:t>
      </w:r>
      <w:r w:rsidR="00F246A6" w:rsidRPr="00F246A6">
        <w:rPr>
          <w:rFonts w:cs="Arial"/>
          <w:sz w:val="17"/>
          <w:szCs w:val="17"/>
        </w:rPr>
        <w:t>5</w:t>
      </w:r>
      <w:r w:rsidR="001306BB" w:rsidRPr="00F246A6">
        <w:rPr>
          <w:rFonts w:cs="Arial"/>
          <w:sz w:val="17"/>
          <w:szCs w:val="17"/>
        </w:rPr>
        <w:t xml:space="preserve"> dnů</w:t>
      </w:r>
      <w:r w:rsidR="001306BB" w:rsidRPr="00C720AB">
        <w:rPr>
          <w:rFonts w:cs="Arial"/>
          <w:sz w:val="17"/>
          <w:szCs w:val="17"/>
        </w:rPr>
        <w:t xml:space="preserve"> </w:t>
      </w:r>
      <w:r w:rsidR="001306BB" w:rsidRPr="006935C5">
        <w:rPr>
          <w:rFonts w:cs="Arial"/>
          <w:sz w:val="17"/>
          <w:szCs w:val="17"/>
        </w:rPr>
        <w:t xml:space="preserve">po předpokládaném termínu </w:t>
      </w:r>
      <w:r w:rsidR="00975BE6" w:rsidRPr="006935C5">
        <w:rPr>
          <w:rFonts w:cs="Arial"/>
          <w:sz w:val="17"/>
          <w:szCs w:val="17"/>
        </w:rPr>
        <w:t>zahájení stavby</w:t>
      </w:r>
      <w:r w:rsidR="001306BB" w:rsidRPr="006935C5">
        <w:rPr>
          <w:rFonts w:cs="Arial"/>
          <w:sz w:val="17"/>
          <w:szCs w:val="17"/>
        </w:rPr>
        <w:t xml:space="preserve"> dle odst. </w:t>
      </w:r>
      <w:r w:rsidR="00F25B7B" w:rsidRPr="006935C5">
        <w:rPr>
          <w:rFonts w:cs="Arial"/>
          <w:sz w:val="17"/>
          <w:szCs w:val="17"/>
        </w:rPr>
        <w:t>1</w:t>
      </w:r>
      <w:r w:rsidR="001306BB" w:rsidRPr="006935C5">
        <w:rPr>
          <w:rFonts w:cs="Arial"/>
          <w:sz w:val="17"/>
          <w:szCs w:val="17"/>
        </w:rPr>
        <w:t xml:space="preserve"> tohoto článku, </w:t>
      </w:r>
      <w:r w:rsidR="00B46F5A" w:rsidRPr="006935C5">
        <w:rPr>
          <w:rFonts w:cs="Arial"/>
          <w:sz w:val="17"/>
          <w:szCs w:val="17"/>
        </w:rPr>
        <w:t xml:space="preserve">zavazuje se zhotovitel vypracovat ke dni </w:t>
      </w:r>
      <w:r w:rsidR="00975BE6" w:rsidRPr="006935C5">
        <w:rPr>
          <w:rFonts w:cs="Arial"/>
          <w:sz w:val="17"/>
          <w:szCs w:val="17"/>
        </w:rPr>
        <w:t>skutečného zahájení realizace stavby</w:t>
      </w:r>
      <w:r w:rsidR="00F4019C" w:rsidRPr="006935C5">
        <w:rPr>
          <w:rFonts w:cs="Arial"/>
          <w:sz w:val="17"/>
          <w:szCs w:val="17"/>
        </w:rPr>
        <w:t xml:space="preserve"> této smlouvy</w:t>
      </w:r>
      <w:r w:rsidR="00B46F5A" w:rsidRPr="006935C5">
        <w:rPr>
          <w:rFonts w:cs="Arial"/>
          <w:sz w:val="17"/>
          <w:szCs w:val="17"/>
        </w:rPr>
        <w:t xml:space="preserve"> aktuální </w:t>
      </w:r>
      <w:r w:rsidR="00E2745B" w:rsidRPr="006935C5">
        <w:rPr>
          <w:rFonts w:cs="Arial"/>
          <w:sz w:val="17"/>
          <w:szCs w:val="17"/>
        </w:rPr>
        <w:t>h</w:t>
      </w:r>
      <w:r w:rsidR="00B46F5A" w:rsidRPr="006935C5">
        <w:rPr>
          <w:rFonts w:cs="Arial"/>
          <w:sz w:val="17"/>
          <w:szCs w:val="17"/>
        </w:rPr>
        <w:t>armonogram prací, ve kterém budou všechny</w:t>
      </w:r>
      <w:r w:rsidR="00E2745B" w:rsidRPr="006935C5">
        <w:rPr>
          <w:rFonts w:cs="Arial"/>
          <w:sz w:val="17"/>
          <w:szCs w:val="17"/>
        </w:rPr>
        <w:t xml:space="preserve"> </w:t>
      </w:r>
      <w:r w:rsidR="00B46F5A" w:rsidRPr="006935C5">
        <w:rPr>
          <w:rFonts w:cs="Arial"/>
          <w:sz w:val="17"/>
          <w:szCs w:val="17"/>
        </w:rPr>
        <w:t>termíny</w:t>
      </w:r>
      <w:r w:rsidR="00E2745B" w:rsidRPr="006935C5">
        <w:rPr>
          <w:rFonts w:cs="Arial"/>
          <w:sz w:val="17"/>
          <w:szCs w:val="17"/>
        </w:rPr>
        <w:t xml:space="preserve"> harmonogramu prací dle odst. </w:t>
      </w:r>
      <w:r w:rsidR="00F25B7B" w:rsidRPr="006935C5">
        <w:rPr>
          <w:rFonts w:cs="Arial"/>
          <w:sz w:val="17"/>
          <w:szCs w:val="17"/>
        </w:rPr>
        <w:t>5</w:t>
      </w:r>
      <w:r w:rsidR="00B46F5A" w:rsidRPr="006935C5">
        <w:rPr>
          <w:rFonts w:cs="Arial"/>
          <w:sz w:val="17"/>
          <w:szCs w:val="17"/>
        </w:rPr>
        <w:t xml:space="preserve"> posunuty o dobu</w:t>
      </w:r>
      <w:r w:rsidR="00F4019C" w:rsidRPr="006935C5">
        <w:rPr>
          <w:rFonts w:cs="Arial"/>
          <w:sz w:val="17"/>
          <w:szCs w:val="17"/>
        </w:rPr>
        <w:t xml:space="preserve"> (počet dnů)</w:t>
      </w:r>
      <w:r w:rsidR="00B46F5A" w:rsidRPr="006935C5">
        <w:rPr>
          <w:rFonts w:cs="Arial"/>
          <w:sz w:val="17"/>
          <w:szCs w:val="17"/>
        </w:rPr>
        <w:t xml:space="preserve">, o kterou byl překročen </w:t>
      </w:r>
      <w:r w:rsidR="001D042A" w:rsidRPr="006935C5">
        <w:rPr>
          <w:rFonts w:cs="Arial"/>
          <w:sz w:val="17"/>
          <w:szCs w:val="17"/>
        </w:rPr>
        <w:t xml:space="preserve">původní </w:t>
      </w:r>
      <w:r w:rsidR="00B46F5A" w:rsidRPr="006935C5">
        <w:rPr>
          <w:rFonts w:cs="Arial"/>
          <w:sz w:val="17"/>
          <w:szCs w:val="17"/>
        </w:rPr>
        <w:t>předpokládan</w:t>
      </w:r>
      <w:r w:rsidR="00975BE6" w:rsidRPr="006935C5">
        <w:rPr>
          <w:rFonts w:cs="Arial"/>
          <w:sz w:val="17"/>
          <w:szCs w:val="17"/>
        </w:rPr>
        <w:t>ý</w:t>
      </w:r>
      <w:r w:rsidR="00975BE6">
        <w:rPr>
          <w:rFonts w:cs="Arial"/>
          <w:sz w:val="17"/>
          <w:szCs w:val="17"/>
        </w:rPr>
        <w:t xml:space="preserve"> termín zahájení stavby</w:t>
      </w:r>
      <w:r w:rsidR="00B46F5A" w:rsidRPr="00C720AB">
        <w:rPr>
          <w:rFonts w:cs="Arial"/>
          <w:sz w:val="17"/>
          <w:szCs w:val="17"/>
        </w:rPr>
        <w:t xml:space="preserve"> </w:t>
      </w:r>
      <w:r w:rsidR="00F4019C" w:rsidRPr="00C720AB">
        <w:rPr>
          <w:rFonts w:cs="Arial"/>
          <w:sz w:val="17"/>
          <w:szCs w:val="17"/>
        </w:rPr>
        <w:t xml:space="preserve">dle odst. </w:t>
      </w:r>
      <w:r w:rsidR="00F25B7B">
        <w:rPr>
          <w:rFonts w:cs="Arial"/>
          <w:sz w:val="17"/>
          <w:szCs w:val="17"/>
        </w:rPr>
        <w:t>1</w:t>
      </w:r>
      <w:r w:rsidR="00F4019C" w:rsidRPr="00C720AB">
        <w:rPr>
          <w:rFonts w:cs="Arial"/>
          <w:sz w:val="17"/>
          <w:szCs w:val="17"/>
        </w:rPr>
        <w:t xml:space="preserve"> tohoto článku </w:t>
      </w:r>
      <w:r w:rsidR="00B46F5A" w:rsidRPr="00C720AB">
        <w:rPr>
          <w:rFonts w:cs="Arial"/>
          <w:sz w:val="17"/>
          <w:szCs w:val="17"/>
        </w:rPr>
        <w:t>(</w:t>
      </w:r>
      <w:r w:rsidR="00F4019C" w:rsidRPr="00C720AB">
        <w:rPr>
          <w:rFonts w:cs="Arial"/>
          <w:sz w:val="17"/>
          <w:szCs w:val="17"/>
        </w:rPr>
        <w:t>dále jen „</w:t>
      </w:r>
      <w:r w:rsidR="00B46F5A" w:rsidRPr="00C720AB">
        <w:rPr>
          <w:rFonts w:cs="Arial"/>
          <w:sz w:val="17"/>
          <w:szCs w:val="17"/>
        </w:rPr>
        <w:t>Aktualizovaný Harmonogram prací</w:t>
      </w:r>
      <w:r w:rsidR="00F4019C" w:rsidRPr="00C720AB">
        <w:rPr>
          <w:rFonts w:cs="Arial"/>
          <w:sz w:val="17"/>
          <w:szCs w:val="17"/>
        </w:rPr>
        <w:t>“</w:t>
      </w:r>
      <w:r w:rsidR="00B46F5A" w:rsidRPr="00C720AB">
        <w:rPr>
          <w:rFonts w:cs="Arial"/>
          <w:sz w:val="17"/>
          <w:szCs w:val="17"/>
        </w:rPr>
        <w:t>). Smluvní strany výslovně souhlas</w:t>
      </w:r>
      <w:r w:rsidR="006D7F46" w:rsidRPr="00C720AB">
        <w:rPr>
          <w:rFonts w:cs="Arial"/>
          <w:sz w:val="17"/>
          <w:szCs w:val="17"/>
        </w:rPr>
        <w:t>í</w:t>
      </w:r>
      <w:r w:rsidR="00B46F5A" w:rsidRPr="00C720AB">
        <w:rPr>
          <w:rFonts w:cs="Arial"/>
          <w:sz w:val="17"/>
          <w:szCs w:val="17"/>
        </w:rPr>
        <w:t xml:space="preserve"> s tím, že Aktualizovaný Harmonogram prací </w:t>
      </w:r>
      <w:r w:rsidR="00E2745B" w:rsidRPr="00C720AB">
        <w:rPr>
          <w:rFonts w:cs="Arial"/>
          <w:sz w:val="17"/>
          <w:szCs w:val="17"/>
        </w:rPr>
        <w:t xml:space="preserve">nahrazuje původní harmonogram prací dle odst. </w:t>
      </w:r>
      <w:r w:rsidR="00F25B7B">
        <w:rPr>
          <w:rFonts w:cs="Arial"/>
          <w:sz w:val="17"/>
          <w:szCs w:val="17"/>
        </w:rPr>
        <w:t>5</w:t>
      </w:r>
      <w:r w:rsidR="00E2745B" w:rsidRPr="00C720AB">
        <w:rPr>
          <w:rFonts w:cs="Arial"/>
          <w:sz w:val="17"/>
          <w:szCs w:val="17"/>
        </w:rPr>
        <w:t xml:space="preserve"> </w:t>
      </w:r>
      <w:r w:rsidR="006D7F46" w:rsidRPr="00C720AB">
        <w:rPr>
          <w:rFonts w:cs="Arial"/>
          <w:sz w:val="17"/>
          <w:szCs w:val="17"/>
        </w:rPr>
        <w:t>tohoto článku</w:t>
      </w:r>
      <w:r w:rsidR="000B38EA" w:rsidRPr="00C720AB">
        <w:rPr>
          <w:rFonts w:cs="Arial"/>
          <w:sz w:val="17"/>
          <w:szCs w:val="17"/>
        </w:rPr>
        <w:t>.</w:t>
      </w:r>
    </w:p>
    <w:p w14:paraId="70710ED3" w14:textId="588917CE" w:rsidR="004610C0" w:rsidRPr="00C720AB" w:rsidRDefault="004610C0" w:rsidP="0001797D">
      <w:pPr>
        <w:pStyle w:val="rove2-slovantext"/>
        <w:rPr>
          <w:sz w:val="17"/>
          <w:szCs w:val="17"/>
        </w:rPr>
      </w:pPr>
      <w:r w:rsidRPr="00C720AB">
        <w:rPr>
          <w:sz w:val="17"/>
          <w:szCs w:val="17"/>
        </w:rPr>
        <w:t>Zhotovitel je povinen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F25B7B">
        <w:rPr>
          <w:sz w:val="17"/>
          <w:szCs w:val="17"/>
        </w:rPr>
        <w:t>II</w:t>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F25B7B">
        <w:rPr>
          <w:sz w:val="17"/>
          <w:szCs w:val="17"/>
        </w:rPr>
        <w:t>XVII</w:t>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 xml:space="preserve">s ohledem na zajištění </w:t>
      </w:r>
      <w:r w:rsidRPr="00C720AB">
        <w:rPr>
          <w:sz w:val="17"/>
          <w:szCs w:val="17"/>
        </w:rPr>
        <w:lastRenderedPageBreak/>
        <w:t>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3C529B9B" w14:textId="225CF97B" w:rsidR="00285AFE" w:rsidRPr="00A87C33" w:rsidRDefault="004610C0" w:rsidP="0001797D">
      <w:pPr>
        <w:pStyle w:val="rove2-slovantext"/>
        <w:rPr>
          <w:rFonts w:cs="Arial"/>
          <w:sz w:val="17"/>
          <w:szCs w:val="17"/>
        </w:rPr>
      </w:pPr>
      <w:bookmarkStart w:id="15"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w:t>
      </w:r>
      <w:r w:rsidR="00E43894">
        <w:rPr>
          <w:sz w:val="17"/>
          <w:szCs w:val="17"/>
        </w:rPr>
        <w:t>S</w:t>
      </w:r>
      <w:r w:rsidR="00285AFE" w:rsidRPr="00C720AB">
        <w:rPr>
          <w:sz w:val="17"/>
          <w:szCs w:val="17"/>
        </w:rPr>
        <w:t xml:space="preserve"> a </w:t>
      </w:r>
      <w:r w:rsidR="004750D7">
        <w:rPr>
          <w:sz w:val="17"/>
          <w:szCs w:val="17"/>
        </w:rPr>
        <w:t>oprávněným zástupcem objednatele (jeho statutárním orgánem či osobou jím k tomu řádně zmocněnou)</w:t>
      </w:r>
      <w:r w:rsidR="00285AFE" w:rsidRPr="00C720AB">
        <w:rPr>
          <w:sz w:val="17"/>
          <w:szCs w:val="17"/>
        </w:rPr>
        <w:t>.</w:t>
      </w:r>
      <w:bookmarkEnd w:id="15"/>
    </w:p>
    <w:p w14:paraId="63DBAA90" w14:textId="7B01AE76" w:rsidR="00A87C33" w:rsidRPr="00C720AB" w:rsidRDefault="00A87C33" w:rsidP="0001797D">
      <w:pPr>
        <w:pStyle w:val="rove2-slovantext"/>
        <w:rPr>
          <w:rFonts w:cs="Arial"/>
          <w:sz w:val="17"/>
          <w:szCs w:val="17"/>
        </w:rPr>
      </w:pPr>
      <w:r w:rsidRPr="00A87C33">
        <w:rPr>
          <w:rFonts w:cs="Arial"/>
          <w:sz w:val="17"/>
          <w:szCs w:val="17"/>
        </w:rPr>
        <w:t xml:space="preserve">Pokud v důsledku okolností nezaviněných zhotovitelem dojde k situaci, kdy termín ukončení plnění díla uvedený v odst. 1. tohoto článku Smlouvy nebude možné dodržet z důvodu </w:t>
      </w:r>
      <w:r>
        <w:rPr>
          <w:rFonts w:cs="Arial"/>
          <w:sz w:val="17"/>
          <w:szCs w:val="17"/>
        </w:rPr>
        <w:t xml:space="preserve">prokazatelně </w:t>
      </w:r>
      <w:r w:rsidRPr="00A87C33">
        <w:rPr>
          <w:rFonts w:cs="Arial"/>
          <w:sz w:val="17"/>
          <w:szCs w:val="17"/>
        </w:rPr>
        <w:t xml:space="preserve">nevhodných klimatických či povětrnostních podmínek, během kterých nebude možné dodržet technologické podmínky na řádné provedení díla, </w:t>
      </w:r>
      <w:r>
        <w:rPr>
          <w:rFonts w:cs="Arial"/>
          <w:sz w:val="17"/>
          <w:szCs w:val="17"/>
        </w:rPr>
        <w:t>prodlužuje</w:t>
      </w:r>
      <w:r w:rsidRPr="00A87C33">
        <w:rPr>
          <w:rFonts w:cs="Arial"/>
          <w:sz w:val="17"/>
          <w:szCs w:val="17"/>
        </w:rPr>
        <w:t xml:space="preserve"> se maximální závazná doba realizace o dobu (počet celých dnů) odpovídající délce trvání překážky, po kterou nebylo možné dílo plnit</w:t>
      </w:r>
      <w:r>
        <w:rPr>
          <w:rFonts w:cs="Arial"/>
          <w:sz w:val="17"/>
          <w:szCs w:val="17"/>
        </w:rPr>
        <w:t>.</w:t>
      </w:r>
    </w:p>
    <w:p w14:paraId="482869E4" w14:textId="77777777" w:rsidR="004610C0" w:rsidRPr="00C720AB" w:rsidRDefault="004610C0" w:rsidP="0001797D">
      <w:pPr>
        <w:pStyle w:val="rove1-slolnku"/>
        <w:rPr>
          <w:sz w:val="17"/>
          <w:szCs w:val="17"/>
        </w:rPr>
      </w:pPr>
      <w:bookmarkStart w:id="16" w:name="_Ref374530210"/>
    </w:p>
    <w:bookmarkEnd w:id="16"/>
    <w:p w14:paraId="51732ED6" w14:textId="77777777" w:rsidR="002C451B" w:rsidRPr="00C720AB" w:rsidRDefault="002C451B" w:rsidP="0001797D">
      <w:pPr>
        <w:pStyle w:val="rove1-nzevlnku"/>
        <w:rPr>
          <w:sz w:val="17"/>
          <w:szCs w:val="17"/>
        </w:rPr>
      </w:pPr>
      <w:r w:rsidRPr="00C720AB">
        <w:rPr>
          <w:sz w:val="17"/>
          <w:szCs w:val="17"/>
        </w:rPr>
        <w:t>Staveniště, stavební deník</w:t>
      </w:r>
    </w:p>
    <w:p w14:paraId="4AD8ADD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5930D97"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257D41EF"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1572CD7"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77777777" w:rsidR="0022778A" w:rsidRPr="00C720AB" w:rsidRDefault="004610C0" w:rsidP="00073CDD">
      <w:pPr>
        <w:pStyle w:val="rove2-slovantext"/>
        <w:spacing w:after="0"/>
        <w:rPr>
          <w:sz w:val="17"/>
          <w:szCs w:val="17"/>
        </w:rPr>
      </w:pPr>
      <w:bookmarkStart w:id="17"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7"/>
    </w:p>
    <w:p w14:paraId="36A23E7E"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0944495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1BBE0864"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645494E1" w14:textId="331E5165"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F25B7B">
        <w:rPr>
          <w:sz w:val="17"/>
          <w:szCs w:val="17"/>
        </w:rPr>
        <w:t>VIII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1BE0708E"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0C4AB1E2" w14:textId="77777777" w:rsidR="004610C0" w:rsidRPr="00C720AB" w:rsidRDefault="004610C0" w:rsidP="00073CDD">
      <w:pPr>
        <w:pStyle w:val="rove2-text"/>
        <w:spacing w:before="80"/>
        <w:rPr>
          <w:sz w:val="17"/>
          <w:szCs w:val="17"/>
        </w:rPr>
      </w:pPr>
      <w:r w:rsidRPr="00C720AB">
        <w:rPr>
          <w:sz w:val="17"/>
          <w:szCs w:val="17"/>
        </w:rPr>
        <w:lastRenderedPageBreak/>
        <w:t>Povinnost vést stavební deník končí dnem odstranění poslední vady dle zápisu o předání a převzetí díla.</w:t>
      </w:r>
    </w:p>
    <w:p w14:paraId="2896EAB8" w14:textId="69F2F686"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stavebníka, orgány státní správy. </w:t>
      </w:r>
    </w:p>
    <w:p w14:paraId="40B7507D" w14:textId="342ECE2F" w:rsidR="004610C0" w:rsidRPr="00C720AB" w:rsidRDefault="004610C0" w:rsidP="0001797D">
      <w:pPr>
        <w:pStyle w:val="rove2-slovantext"/>
        <w:rPr>
          <w:sz w:val="17"/>
          <w:szCs w:val="17"/>
        </w:rPr>
      </w:pPr>
      <w:bookmarkStart w:id="18"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E43894">
        <w:rPr>
          <w:sz w:val="17"/>
          <w:szCs w:val="17"/>
        </w:rPr>
        <w:t xml:space="preserve">stavebníka </w:t>
      </w:r>
      <w:r w:rsidR="00B759BB" w:rsidRPr="00C720AB">
        <w:rPr>
          <w:sz w:val="17"/>
          <w:szCs w:val="17"/>
        </w:rPr>
        <w:t>(dále jen „TD</w:t>
      </w:r>
      <w:r w:rsidR="00E43894">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8"/>
    </w:p>
    <w:p w14:paraId="5397955D" w14:textId="0BFE5E3C"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F25B7B">
        <w:rPr>
          <w:sz w:val="17"/>
          <w:szCs w:val="17"/>
        </w:rPr>
        <w:t>7</w:t>
      </w:r>
      <w:r w:rsidR="00533385" w:rsidRPr="00C720AB">
        <w:rPr>
          <w:sz w:val="17"/>
          <w:szCs w:val="17"/>
        </w:rPr>
        <w:t xml:space="preserve"> tohoto článku.</w:t>
      </w:r>
    </w:p>
    <w:p w14:paraId="7949F556"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513606F" w14:textId="7C90F151"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2555DB4E" w14:textId="5BD55C5A"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9CB0AF0" w14:textId="77777777" w:rsidR="00C2148A" w:rsidRPr="00F246A6" w:rsidRDefault="00C2148A" w:rsidP="0001797D">
      <w:pPr>
        <w:pStyle w:val="rove1-slolnku"/>
        <w:rPr>
          <w:sz w:val="17"/>
          <w:szCs w:val="17"/>
        </w:rPr>
      </w:pPr>
      <w:bookmarkStart w:id="19" w:name="_Ref374529988"/>
    </w:p>
    <w:bookmarkEnd w:id="19"/>
    <w:p w14:paraId="2D6F7D98" w14:textId="77777777" w:rsidR="002C451B" w:rsidRPr="00F246A6" w:rsidRDefault="002C451B" w:rsidP="00454FE5">
      <w:pPr>
        <w:pStyle w:val="rove1-nzevlnku"/>
        <w:rPr>
          <w:sz w:val="17"/>
          <w:szCs w:val="17"/>
        </w:rPr>
      </w:pPr>
      <w:r w:rsidRPr="00F246A6">
        <w:rPr>
          <w:sz w:val="17"/>
          <w:szCs w:val="17"/>
        </w:rPr>
        <w:t>Provádění díla</w:t>
      </w:r>
    </w:p>
    <w:p w14:paraId="2931F2FB" w14:textId="56D2EFA1"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w:t>
      </w:r>
      <w:r w:rsidR="00E43894">
        <w:rPr>
          <w:sz w:val="17"/>
          <w:szCs w:val="17"/>
        </w:rPr>
        <w:t>S</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7C435AF3" w14:textId="2DDCC85C" w:rsidR="006B62AA" w:rsidRPr="00A347CB" w:rsidRDefault="00E20DDD" w:rsidP="00A347CB">
      <w:pPr>
        <w:pStyle w:val="rove2-slovantext"/>
        <w:rPr>
          <w:sz w:val="17"/>
          <w:szCs w:val="17"/>
        </w:rPr>
      </w:pPr>
      <w:bookmarkStart w:id="20"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w:t>
      </w:r>
      <w:r w:rsidR="00E43894">
        <w:rPr>
          <w:sz w:val="17"/>
          <w:szCs w:val="17"/>
        </w:rPr>
        <w:t>S</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20"/>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3F051F54" w14:textId="7A998A36" w:rsidR="00246112" w:rsidRPr="00C720AB" w:rsidRDefault="009059BE" w:rsidP="0001797D">
      <w:pPr>
        <w:pStyle w:val="rove2-slovantext"/>
        <w:rPr>
          <w:sz w:val="17"/>
          <w:szCs w:val="17"/>
        </w:rPr>
      </w:pPr>
      <w:r w:rsidRPr="00C720AB">
        <w:rPr>
          <w:sz w:val="17"/>
          <w:szCs w:val="17"/>
        </w:rPr>
        <w:t>TD</w:t>
      </w:r>
      <w:r w:rsidR="00E43894">
        <w:rPr>
          <w:sz w:val="17"/>
          <w:szCs w:val="17"/>
        </w:rPr>
        <w:t>S</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E43894">
        <w:rPr>
          <w:sz w:val="17"/>
          <w:szCs w:val="17"/>
        </w:rPr>
        <w:t>S</w:t>
      </w:r>
      <w:r w:rsidR="006B62AA" w:rsidRPr="00C720AB">
        <w:rPr>
          <w:sz w:val="17"/>
          <w:szCs w:val="17"/>
        </w:rPr>
        <w:t xml:space="preserve">. </w:t>
      </w:r>
    </w:p>
    <w:p w14:paraId="428FA784" w14:textId="0686FB94" w:rsidR="00432020" w:rsidRPr="00C720AB" w:rsidRDefault="004610C0" w:rsidP="0001797D">
      <w:pPr>
        <w:pStyle w:val="rove2-slovantext"/>
        <w:rPr>
          <w:sz w:val="17"/>
          <w:szCs w:val="17"/>
        </w:rPr>
      </w:pPr>
      <w:bookmarkStart w:id="21"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21"/>
    </w:p>
    <w:p w14:paraId="1C1A502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38823399" w14:textId="655539ED"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w:t>
      </w:r>
      <w:r w:rsidR="00E43894">
        <w:rPr>
          <w:sz w:val="17"/>
          <w:szCs w:val="17"/>
        </w:rPr>
        <w:t>S</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w:t>
      </w:r>
      <w:r w:rsidR="00A336CB" w:rsidRPr="002E45D1">
        <w:rPr>
          <w:rFonts w:cs="Arial"/>
          <w:sz w:val="17"/>
          <w:szCs w:val="17"/>
        </w:rPr>
        <w:lastRenderedPageBreak/>
        <w:t xml:space="preserve">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43894">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w:t>
      </w:r>
      <w:r w:rsidR="00E43894">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526A6CB0"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57D8891B"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2910C39A" w14:textId="30E7AC4E"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w:t>
      </w:r>
      <w:r w:rsidR="00E43894">
        <w:rPr>
          <w:sz w:val="17"/>
          <w:szCs w:val="17"/>
        </w:rPr>
        <w:t>S</w:t>
      </w:r>
      <w:r w:rsidR="004702D1">
        <w:rPr>
          <w:sz w:val="17"/>
          <w:szCs w:val="17"/>
        </w:rPr>
        <w:t xml:space="preserve">,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032CA8EA" w14:textId="592B373D"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E43894">
        <w:rPr>
          <w:sz w:val="17"/>
          <w:szCs w:val="17"/>
        </w:rPr>
        <w:t>S</w:t>
      </w:r>
      <w:r w:rsidR="00BB1098" w:rsidRPr="00C720AB">
        <w:rPr>
          <w:sz w:val="17"/>
          <w:szCs w:val="17"/>
        </w:rPr>
        <w:t>, zástupce ve věcech technických ze strany objednatel</w:t>
      </w:r>
      <w:r w:rsidRPr="00C720AB">
        <w:rPr>
          <w:sz w:val="17"/>
          <w:szCs w:val="17"/>
        </w:rPr>
        <w:t>) a účinně spolupracovat na vyšetření tak</w:t>
      </w:r>
      <w:r w:rsidR="00BB1098" w:rsidRPr="00C720AB">
        <w:rPr>
          <w:sz w:val="17"/>
          <w:szCs w:val="17"/>
        </w:rPr>
        <w:t>ového úrazu.</w:t>
      </w:r>
    </w:p>
    <w:p w14:paraId="6358D4CC"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1E8945D"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3290A71A"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726758D3" w14:textId="2B22D9C2" w:rsidR="00AD5C73" w:rsidRPr="00C720AB" w:rsidRDefault="004610C0" w:rsidP="0001797D">
      <w:pPr>
        <w:pStyle w:val="rove2-slovantext"/>
        <w:rPr>
          <w:sz w:val="17"/>
          <w:szCs w:val="17"/>
        </w:rPr>
      </w:pPr>
      <w:r w:rsidRPr="00C720AB">
        <w:rPr>
          <w:sz w:val="17"/>
          <w:szCs w:val="17"/>
        </w:rPr>
        <w:t>Veškerá vozidla, stroje a z</w:t>
      </w:r>
      <w:r w:rsidR="00433C46">
        <w:rPr>
          <w:sz w:val="17"/>
          <w:szCs w:val="17"/>
        </w:rPr>
        <w:t>a</w:t>
      </w:r>
      <w:r w:rsidRPr="00C720AB">
        <w:rPr>
          <w:sz w:val="17"/>
          <w:szCs w:val="17"/>
        </w:rPr>
        <w:t>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01C78254" w14:textId="77777777" w:rsidR="004610C0" w:rsidRPr="00C720AB" w:rsidRDefault="004610C0" w:rsidP="0001797D">
      <w:pPr>
        <w:pStyle w:val="rove2-slovantext"/>
        <w:rPr>
          <w:sz w:val="17"/>
          <w:szCs w:val="17"/>
        </w:rPr>
      </w:pPr>
      <w:r w:rsidRPr="00C720AB">
        <w:rPr>
          <w:sz w:val="17"/>
          <w:szCs w:val="17"/>
        </w:rPr>
        <w:lastRenderedPageBreak/>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5DDF84BD"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62F437A7"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4E07EF36"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0163A931" w14:textId="536AE64F" w:rsidR="002C7602" w:rsidRDefault="00943B89" w:rsidP="003A7E6C">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4712486E" w14:textId="414C9D01" w:rsidR="00BE50C3" w:rsidRPr="00AF280E" w:rsidRDefault="00BE50C3" w:rsidP="003A7E6C">
      <w:pPr>
        <w:pStyle w:val="rove2-slovantext"/>
        <w:rPr>
          <w:sz w:val="17"/>
          <w:szCs w:val="17"/>
        </w:rPr>
      </w:pPr>
      <w:r w:rsidRPr="00AF280E">
        <w:rPr>
          <w:sz w:val="17"/>
          <w:szCs w:val="17"/>
        </w:rPr>
        <w:t xml:space="preserve">Změna poddodavatele, prostřednictvím kterého byla prokázána kvalifikace, je v průběhu plnění díla možná pouze v důsledku objektivně nepředvídatelných skutečností a po písemném souhlasu objednatele, a to pouze za předpokladu, že náhradní poddodavatel prokáže splnění kvalifikace požadované v zadávacích podmínkách, a to minimálně </w:t>
      </w:r>
      <w:r w:rsidR="00AF280E" w:rsidRPr="00AF280E">
        <w:rPr>
          <w:sz w:val="17"/>
          <w:szCs w:val="17"/>
        </w:rPr>
        <w:t>v rozsahu požadavků stanovených v zadávacích podmínkách</w:t>
      </w:r>
      <w:r w:rsidRPr="00AF280E">
        <w:rPr>
          <w:sz w:val="17"/>
          <w:szCs w:val="17"/>
        </w:rPr>
        <w:t>.</w:t>
      </w:r>
    </w:p>
    <w:p w14:paraId="2E8D13E1" w14:textId="77777777" w:rsidR="00892E4B" w:rsidRPr="00C720AB" w:rsidRDefault="00892E4B" w:rsidP="00ED75F3">
      <w:pPr>
        <w:pStyle w:val="rove1-slolnku"/>
        <w:rPr>
          <w:sz w:val="17"/>
          <w:szCs w:val="17"/>
        </w:rPr>
      </w:pPr>
      <w:bookmarkStart w:id="22" w:name="_Ref374529859"/>
    </w:p>
    <w:bookmarkEnd w:id="22"/>
    <w:p w14:paraId="75406C36" w14:textId="77777777" w:rsidR="00892E4B" w:rsidRPr="00C720AB" w:rsidRDefault="00892E4B" w:rsidP="00ED75F3">
      <w:pPr>
        <w:pStyle w:val="rove1-nzevlnku"/>
        <w:rPr>
          <w:sz w:val="17"/>
          <w:szCs w:val="17"/>
        </w:rPr>
      </w:pPr>
      <w:r w:rsidRPr="00C720AB">
        <w:rPr>
          <w:sz w:val="17"/>
          <w:szCs w:val="17"/>
        </w:rPr>
        <w:t>Předání a převzetí díla</w:t>
      </w:r>
    </w:p>
    <w:p w14:paraId="43844CC7" w14:textId="23C0C858"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w:t>
      </w:r>
    </w:p>
    <w:p w14:paraId="3F6BB2BD" w14:textId="3173C1C7" w:rsidR="00C46DF5" w:rsidRDefault="00892E4B" w:rsidP="004A5104">
      <w:pPr>
        <w:pStyle w:val="rove2-slovantext"/>
        <w:rPr>
          <w:sz w:val="17"/>
          <w:szCs w:val="17"/>
        </w:rPr>
      </w:pPr>
      <w:bookmarkStart w:id="23" w:name="_Ref374604621"/>
      <w:r w:rsidRPr="00C720AB">
        <w:rPr>
          <w:sz w:val="17"/>
          <w:szCs w:val="17"/>
        </w:rPr>
        <w:t xml:space="preserve">Objednatel se zavazuje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00B85B38">
        <w:rPr>
          <w:sz w:val="17"/>
          <w:szCs w:val="17"/>
        </w:rPr>
        <w:t>Dokončeným</w:t>
      </w:r>
      <w:r w:rsidRPr="004A5104">
        <w:rPr>
          <w:sz w:val="17"/>
          <w:szCs w:val="17"/>
        </w:rPr>
        <w:t xml:space="preserve">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 xml:space="preserve">na svá prostranství. </w:t>
      </w:r>
    </w:p>
    <w:p w14:paraId="45823D31" w14:textId="10B07C01" w:rsidR="00892E4B" w:rsidRPr="004A5104" w:rsidRDefault="00892E4B" w:rsidP="004A5104">
      <w:pPr>
        <w:pStyle w:val="rove2-slovantext"/>
        <w:rPr>
          <w:sz w:val="17"/>
          <w:szCs w:val="17"/>
        </w:rPr>
      </w:pPr>
      <w:r w:rsidRPr="004A5104">
        <w:rPr>
          <w:sz w:val="17"/>
          <w:szCs w:val="17"/>
        </w:rPr>
        <w:t xml:space="preserve">Soupis těchto vad a nedodělků s uvedením termínů jejich odstranění bude součástí </w:t>
      </w:r>
      <w:r w:rsidR="00C46DF5">
        <w:rPr>
          <w:sz w:val="17"/>
          <w:szCs w:val="17"/>
        </w:rPr>
        <w:t>d</w:t>
      </w:r>
      <w:r w:rsidRPr="004A5104">
        <w:rPr>
          <w:sz w:val="17"/>
          <w:szCs w:val="17"/>
        </w:rPr>
        <w:t>ílčího/</w:t>
      </w:r>
      <w:r w:rsidR="00C46DF5">
        <w:rPr>
          <w:sz w:val="17"/>
          <w:szCs w:val="17"/>
        </w:rPr>
        <w:t>ko</w:t>
      </w:r>
      <w:r w:rsidRPr="004A5104">
        <w:rPr>
          <w:sz w:val="17"/>
          <w:szCs w:val="17"/>
        </w:rPr>
        <w:t>nečného protokolu o předání a převzetí dokončené dílčí části díla</w:t>
      </w:r>
      <w:r w:rsidR="00D91F82">
        <w:rPr>
          <w:sz w:val="17"/>
          <w:szCs w:val="17"/>
        </w:rPr>
        <w:t>/celého díla s vadami a nedodělky nebránícími řádnému užívání díla. Po odstranění veškerých vad a nedodělků bude následně vyh</w:t>
      </w:r>
      <w:r w:rsidR="00C46DF5">
        <w:rPr>
          <w:sz w:val="17"/>
          <w:szCs w:val="17"/>
        </w:rPr>
        <w:t>otoven konečný protokol o předání a převzetí díla bez vad a nedodělků</w:t>
      </w:r>
      <w:r w:rsidRPr="004A5104">
        <w:rPr>
          <w:sz w:val="17"/>
          <w:szCs w:val="17"/>
        </w:rPr>
        <w:t>.</w:t>
      </w:r>
      <w:bookmarkEnd w:id="23"/>
    </w:p>
    <w:p w14:paraId="2F95E589"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9376AA"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83C0C95"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42BB8C24"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2FFC1D04"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5F1F76B"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5EADC353" w14:textId="77777777" w:rsidR="00892E4B" w:rsidRPr="00C720AB" w:rsidRDefault="00892E4B" w:rsidP="00073CDD">
      <w:pPr>
        <w:pStyle w:val="rove3-odrkovtext"/>
        <w:spacing w:line="271" w:lineRule="auto"/>
        <w:rPr>
          <w:sz w:val="17"/>
          <w:szCs w:val="17"/>
        </w:rPr>
      </w:pPr>
      <w:r w:rsidRPr="00C720AB">
        <w:rPr>
          <w:sz w:val="17"/>
          <w:szCs w:val="17"/>
        </w:rPr>
        <w:lastRenderedPageBreak/>
        <w:t>doklady o likvidaci vzniklých odpadů;</w:t>
      </w:r>
    </w:p>
    <w:p w14:paraId="4B2B1FF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507543C1"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DB52FD6" w14:textId="7B808443"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Pr="00C720AB">
        <w:rPr>
          <w:sz w:val="17"/>
          <w:szCs w:val="17"/>
        </w:rPr>
        <w:t>;</w:t>
      </w:r>
    </w:p>
    <w:p w14:paraId="6AC4A8E6" w14:textId="77777777" w:rsidR="00892E4B" w:rsidRPr="00C720AB" w:rsidRDefault="00892E4B" w:rsidP="00073CDD">
      <w:pPr>
        <w:pStyle w:val="rove3-odrkovtext"/>
        <w:spacing w:line="271" w:lineRule="auto"/>
        <w:rPr>
          <w:sz w:val="17"/>
          <w:szCs w:val="17"/>
        </w:rPr>
      </w:pPr>
      <w:r w:rsidRPr="00C720AB">
        <w:rPr>
          <w:sz w:val="17"/>
          <w:szCs w:val="17"/>
        </w:rPr>
        <w:t>další doklady předem vyžádané objednatelem.</w:t>
      </w:r>
    </w:p>
    <w:p w14:paraId="15905F8A" w14:textId="0D6A897A"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D332D4">
        <w:rPr>
          <w:sz w:val="17"/>
          <w:szCs w:val="17"/>
        </w:rPr>
        <w:t>si sjednaly</w:t>
      </w:r>
      <w:r w:rsidR="00892E4B" w:rsidRPr="00C720AB">
        <w:rPr>
          <w:sz w:val="17"/>
          <w:szCs w:val="17"/>
        </w:rPr>
        <w:t>, že bez výše citovaných dokladů nelze považovat dílo za řádně dokončené a schopné k předání a převzetí.</w:t>
      </w:r>
    </w:p>
    <w:p w14:paraId="5EADFED5" w14:textId="77777777" w:rsidR="00892E4B" w:rsidRPr="00C720A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C720AB" w:rsidRDefault="00892E4B" w:rsidP="00ED75F3">
      <w:pPr>
        <w:pStyle w:val="rove1-slolnku"/>
        <w:rPr>
          <w:sz w:val="17"/>
          <w:szCs w:val="17"/>
        </w:rPr>
      </w:pPr>
    </w:p>
    <w:p w14:paraId="4916399D"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74AD295A" w14:textId="7F00F960"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3218626C"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6C84A578" w14:textId="50605F0D"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37CCDD70" w14:textId="77777777" w:rsidR="00892E4B" w:rsidRPr="00C720AB" w:rsidRDefault="00892E4B" w:rsidP="00ED75F3">
      <w:pPr>
        <w:pStyle w:val="rove1-slolnku"/>
        <w:rPr>
          <w:sz w:val="17"/>
          <w:szCs w:val="17"/>
        </w:rPr>
      </w:pPr>
      <w:bookmarkStart w:id="24" w:name="_Ref374530156"/>
    </w:p>
    <w:bookmarkEnd w:id="24"/>
    <w:p w14:paraId="4957DA71" w14:textId="77777777" w:rsidR="00892E4B" w:rsidRPr="00C720AB" w:rsidRDefault="00892E4B" w:rsidP="00ED75F3">
      <w:pPr>
        <w:pStyle w:val="rove1-nzevlnku"/>
        <w:rPr>
          <w:sz w:val="17"/>
          <w:szCs w:val="17"/>
        </w:rPr>
      </w:pPr>
      <w:r w:rsidRPr="00C720AB">
        <w:rPr>
          <w:sz w:val="17"/>
          <w:szCs w:val="17"/>
        </w:rPr>
        <w:t>Vlastnické právo k dílu</w:t>
      </w:r>
    </w:p>
    <w:p w14:paraId="4A640933" w14:textId="2FCE747C" w:rsidR="00892E4B" w:rsidRPr="00DE149D" w:rsidRDefault="00892E4B" w:rsidP="00ED75F3">
      <w:pPr>
        <w:pStyle w:val="rove2-slovantext"/>
        <w:rPr>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5209EC">
        <w:rPr>
          <w:sz w:val="17"/>
          <w:szCs w:val="17"/>
          <w:lang w:eastAsia="ar-SA"/>
        </w:rPr>
        <w:t>že</w:t>
      </w:r>
      <w:r w:rsidR="00C1116F" w:rsidRPr="005209EC">
        <w:rPr>
          <w:sz w:val="17"/>
          <w:szCs w:val="17"/>
          <w:lang w:eastAsia="ar-SA"/>
        </w:rPr>
        <w:t> </w:t>
      </w:r>
      <w:r w:rsidRPr="005209EC">
        <w:rPr>
          <w:sz w:val="17"/>
          <w:szCs w:val="17"/>
          <w:lang w:eastAsia="ar-SA"/>
        </w:rPr>
        <w:t xml:space="preserve">stavba (budova), na které je dílo prováděno, </w:t>
      </w:r>
      <w:r w:rsidR="000637C6" w:rsidRPr="005209EC">
        <w:rPr>
          <w:sz w:val="17"/>
          <w:szCs w:val="17"/>
          <w:lang w:eastAsia="ar-SA"/>
        </w:rPr>
        <w:t xml:space="preserve">je </w:t>
      </w:r>
      <w:r w:rsidRPr="005209EC">
        <w:rPr>
          <w:sz w:val="17"/>
          <w:szCs w:val="17"/>
          <w:lang w:eastAsia="ar-SA"/>
        </w:rPr>
        <w:t xml:space="preserve">součástí pozemku </w:t>
      </w:r>
      <w:proofErr w:type="spellStart"/>
      <w:r w:rsidRPr="005209EC">
        <w:rPr>
          <w:sz w:val="17"/>
          <w:szCs w:val="17"/>
          <w:lang w:eastAsia="ar-SA"/>
        </w:rPr>
        <w:t>parc</w:t>
      </w:r>
      <w:proofErr w:type="spellEnd"/>
      <w:r w:rsidRPr="005209EC">
        <w:rPr>
          <w:sz w:val="17"/>
          <w:szCs w:val="17"/>
          <w:lang w:eastAsia="ar-SA"/>
        </w:rPr>
        <w:t>.</w:t>
      </w:r>
      <w:r w:rsidR="00922B6A" w:rsidRPr="005209EC">
        <w:rPr>
          <w:sz w:val="17"/>
          <w:szCs w:val="17"/>
          <w:lang w:eastAsia="ar-SA"/>
        </w:rPr>
        <w:t xml:space="preserve"> č.</w:t>
      </w:r>
      <w:r w:rsidR="00DE149D" w:rsidRPr="005209EC">
        <w:rPr>
          <w:sz w:val="17"/>
          <w:szCs w:val="17"/>
          <w:lang w:eastAsia="ar-SA"/>
        </w:rPr>
        <w:t xml:space="preserve"> st. </w:t>
      </w:r>
      <w:r w:rsidR="00C90D5C">
        <w:rPr>
          <w:sz w:val="17"/>
          <w:szCs w:val="17"/>
          <w:lang w:eastAsia="ar-SA"/>
        </w:rPr>
        <w:t>745, 544/1, 2587</w:t>
      </w:r>
      <w:r w:rsidRPr="005209EC">
        <w:rPr>
          <w:sz w:val="17"/>
          <w:szCs w:val="17"/>
          <w:lang w:eastAsia="ar-SA"/>
        </w:rPr>
        <w:t xml:space="preserve"> v </w:t>
      </w:r>
      <w:proofErr w:type="spellStart"/>
      <w:r w:rsidRPr="005209EC">
        <w:rPr>
          <w:sz w:val="17"/>
          <w:szCs w:val="17"/>
          <w:lang w:eastAsia="ar-SA"/>
        </w:rPr>
        <w:t>k.ú</w:t>
      </w:r>
      <w:proofErr w:type="spellEnd"/>
      <w:r w:rsidRPr="005209EC">
        <w:rPr>
          <w:sz w:val="17"/>
          <w:szCs w:val="17"/>
          <w:lang w:eastAsia="ar-SA"/>
        </w:rPr>
        <w:t>.</w:t>
      </w:r>
      <w:r w:rsidR="006935C5" w:rsidRPr="005209EC">
        <w:rPr>
          <w:sz w:val="17"/>
          <w:szCs w:val="17"/>
          <w:lang w:eastAsia="ar-SA"/>
        </w:rPr>
        <w:t xml:space="preserve"> Nov</w:t>
      </w:r>
      <w:r w:rsidR="00C90D5C">
        <w:rPr>
          <w:sz w:val="17"/>
          <w:szCs w:val="17"/>
          <w:lang w:eastAsia="ar-SA"/>
        </w:rPr>
        <w:t>ý</w:t>
      </w:r>
      <w:r w:rsidR="006935C5" w:rsidRPr="005209EC">
        <w:rPr>
          <w:sz w:val="17"/>
          <w:szCs w:val="17"/>
          <w:lang w:eastAsia="ar-SA"/>
        </w:rPr>
        <w:t xml:space="preserve"> Bydžov</w:t>
      </w:r>
      <w:r w:rsidR="00C8411B">
        <w:rPr>
          <w:sz w:val="17"/>
          <w:szCs w:val="17"/>
          <w:lang w:eastAsia="ar-SA"/>
        </w:rPr>
        <w:t xml:space="preserve"> </w:t>
      </w:r>
      <w:r w:rsidR="005209EC">
        <w:rPr>
          <w:sz w:val="17"/>
          <w:szCs w:val="17"/>
        </w:rPr>
        <w:t>[7</w:t>
      </w:r>
      <w:r w:rsidR="00C90D5C">
        <w:rPr>
          <w:sz w:val="17"/>
          <w:szCs w:val="17"/>
        </w:rPr>
        <w:t>07163</w:t>
      </w:r>
      <w:r w:rsidR="005209EC">
        <w:rPr>
          <w:sz w:val="17"/>
          <w:szCs w:val="17"/>
        </w:rPr>
        <w:t>]</w:t>
      </w:r>
      <w:r w:rsidRPr="005209EC">
        <w:rPr>
          <w:sz w:val="17"/>
          <w:szCs w:val="17"/>
          <w:lang w:eastAsia="ar-SA"/>
        </w:rPr>
        <w:t>, obec</w:t>
      </w:r>
      <w:r w:rsidR="00DE149D" w:rsidRPr="005209EC">
        <w:rPr>
          <w:sz w:val="17"/>
          <w:szCs w:val="17"/>
          <w:lang w:eastAsia="ar-SA"/>
        </w:rPr>
        <w:t xml:space="preserve"> </w:t>
      </w:r>
      <w:r w:rsidR="005209EC" w:rsidRPr="005209EC">
        <w:rPr>
          <w:sz w:val="17"/>
          <w:szCs w:val="17"/>
          <w:lang w:eastAsia="ar-SA"/>
        </w:rPr>
        <w:t>Nový Bydžov</w:t>
      </w:r>
      <w:r w:rsidR="00DE149D" w:rsidRPr="00DE149D">
        <w:rPr>
          <w:sz w:val="17"/>
          <w:szCs w:val="17"/>
          <w:lang w:eastAsia="ar-SA"/>
        </w:rPr>
        <w:t>.</w:t>
      </w:r>
    </w:p>
    <w:p w14:paraId="7AC1D5CC" w14:textId="77777777" w:rsidR="00892E4B" w:rsidRPr="00DE149D" w:rsidRDefault="00892E4B" w:rsidP="00ED75F3">
      <w:pPr>
        <w:pStyle w:val="rove2-slovantext"/>
        <w:rPr>
          <w:sz w:val="17"/>
          <w:szCs w:val="17"/>
          <w:lang w:eastAsia="ar-SA"/>
        </w:rPr>
      </w:pPr>
      <w:r w:rsidRPr="00DE149D">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DE149D" w:rsidRDefault="00892E4B" w:rsidP="00ED75F3">
      <w:pPr>
        <w:pStyle w:val="rove2-slovantext"/>
        <w:rPr>
          <w:sz w:val="17"/>
          <w:szCs w:val="17"/>
          <w:lang w:eastAsia="ar-SA"/>
        </w:rPr>
      </w:pPr>
      <w:r w:rsidRPr="00DE149D">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C720AB" w:rsidRDefault="00892E4B" w:rsidP="00ED75F3">
      <w:pPr>
        <w:pStyle w:val="rove1-slolnku"/>
        <w:rPr>
          <w:sz w:val="17"/>
          <w:szCs w:val="17"/>
        </w:rPr>
      </w:pPr>
      <w:bookmarkStart w:id="25" w:name="_Ref374530092"/>
    </w:p>
    <w:bookmarkEnd w:id="25"/>
    <w:p w14:paraId="1BD03892" w14:textId="77777777" w:rsidR="00892E4B" w:rsidRPr="00C720AB" w:rsidRDefault="00892E4B" w:rsidP="00ED75F3">
      <w:pPr>
        <w:pStyle w:val="rove1-nzevlnku"/>
        <w:rPr>
          <w:sz w:val="17"/>
          <w:szCs w:val="17"/>
        </w:rPr>
      </w:pPr>
      <w:r w:rsidRPr="00C720AB">
        <w:rPr>
          <w:sz w:val="17"/>
          <w:szCs w:val="17"/>
        </w:rPr>
        <w:t>Sankce a smluvní pokuty</w:t>
      </w:r>
    </w:p>
    <w:p w14:paraId="748FC6AD" w14:textId="3E9C5437" w:rsidR="00892E4B" w:rsidRPr="006B283A" w:rsidRDefault="009B10CE" w:rsidP="0004509A">
      <w:pPr>
        <w:pStyle w:val="rove2-slovantext"/>
        <w:tabs>
          <w:tab w:val="clear" w:pos="397"/>
        </w:tabs>
        <w:spacing w:after="0"/>
        <w:rPr>
          <w:sz w:val="17"/>
          <w:szCs w:val="17"/>
        </w:rPr>
      </w:pPr>
      <w:r w:rsidRPr="006B283A">
        <w:rPr>
          <w:rFonts w:cs="Verdana"/>
          <w:bCs/>
          <w:sz w:val="17"/>
          <w:szCs w:val="17"/>
        </w:rPr>
        <w:t>Výše sankce za nesplnění konečného termínu plnění je stanovena na 0,2 % z celkové ceny díla</w:t>
      </w:r>
      <w:r w:rsidR="0030672C">
        <w:rPr>
          <w:rFonts w:cs="Verdana"/>
          <w:bCs/>
          <w:sz w:val="17"/>
          <w:szCs w:val="17"/>
        </w:rPr>
        <w:t xml:space="preserve"> bez DPH </w:t>
      </w:r>
      <w:r w:rsidRPr="006B283A">
        <w:rPr>
          <w:rFonts w:cs="Verdana"/>
          <w:bCs/>
          <w:sz w:val="17"/>
          <w:szCs w:val="17"/>
        </w:rPr>
        <w:t>za každý i započatý den prodlení.</w:t>
      </w:r>
    </w:p>
    <w:p w14:paraId="18C2EAAE" w14:textId="03E12FDC"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w:t>
      </w:r>
      <w:proofErr w:type="gramStart"/>
      <w:r w:rsidR="006B283A" w:rsidRPr="006B283A">
        <w:rPr>
          <w:sz w:val="17"/>
          <w:szCs w:val="17"/>
        </w:rPr>
        <w:t>nedodrží</w:t>
      </w:r>
      <w:proofErr w:type="gramEnd"/>
      <w:r w:rsidR="006B283A" w:rsidRPr="006B283A">
        <w:rPr>
          <w:sz w:val="17"/>
          <w:szCs w:val="17"/>
        </w:rPr>
        <w:t xml:space="preserve"> termín řádného odstranění vad či nedodělků dle čl. IX. odst. 2 této smlouvy, smluvní pokutu ve výši 1.000 Kč</w:t>
      </w:r>
      <w:r>
        <w:rPr>
          <w:sz w:val="17"/>
          <w:szCs w:val="17"/>
        </w:rPr>
        <w:t>, kterou zhotovitel objednateli uhradí</w:t>
      </w:r>
      <w:r w:rsidR="006B283A" w:rsidRPr="006B283A">
        <w:rPr>
          <w:sz w:val="17"/>
          <w:szCs w:val="17"/>
        </w:rPr>
        <w:t xml:space="preserve"> za každou </w:t>
      </w:r>
      <w:r w:rsidR="006B283A" w:rsidRPr="006B283A">
        <w:rPr>
          <w:sz w:val="17"/>
          <w:szCs w:val="17"/>
        </w:rPr>
        <w:lastRenderedPageBreak/>
        <w:t>vadu či nedodělek za každý den prodlení s jejich odstraněním. Vady či nedodělky budou zapsány v předávacím protokolu.</w:t>
      </w:r>
    </w:p>
    <w:p w14:paraId="08B1DE92" w14:textId="63845A3A" w:rsidR="006B283A" w:rsidRPr="001C5254"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w:t>
      </w:r>
      <w:r w:rsidR="006B283A" w:rsidRPr="001C5254">
        <w:rPr>
          <w:sz w:val="17"/>
          <w:szCs w:val="17"/>
        </w:rPr>
        <w:t>každou reklamovanou vadu, u níž je zhotovitel v prodlení, za každý den, kdy je s jejím odstraněním zhotovitel v prodlení.</w:t>
      </w:r>
    </w:p>
    <w:p w14:paraId="25B0133D" w14:textId="2237DDEE" w:rsidR="001C5254" w:rsidRPr="00B95896" w:rsidRDefault="001C5254" w:rsidP="001C5254">
      <w:pPr>
        <w:pStyle w:val="rove2-slovantext"/>
        <w:rPr>
          <w:sz w:val="17"/>
          <w:szCs w:val="17"/>
        </w:rPr>
      </w:pPr>
      <w:r w:rsidRPr="001C5254">
        <w:rPr>
          <w:sz w:val="17"/>
          <w:szCs w:val="17"/>
        </w:rPr>
        <w:t xml:space="preserve">Smluvní strany si sjednaly pro případ, že zhotovitel poruší jinou svoji povinnost závažným a/nebo podstatným způsobem (např. předložit pojistnou smlouvu na výzvu objednatele ani do 5 dnů od doručení takové výzvy, převzít staveniště, dodržovat pořádek na staveništi, dodržovat bezpečnost práce, provádět práci kvalifikovanými pracovníky, povinnost vyklidit staveniště ve sjednaném termínu a předat zařízení staveniště ve sjednaném termínu zpět objednateli), smluvní pokutu ve </w:t>
      </w:r>
      <w:r w:rsidRPr="00B95896">
        <w:rPr>
          <w:sz w:val="17"/>
          <w:szCs w:val="17"/>
        </w:rPr>
        <w:t xml:space="preserve">výši </w:t>
      </w:r>
      <w:r w:rsidR="005209EC" w:rsidRPr="00B95896">
        <w:rPr>
          <w:sz w:val="17"/>
          <w:szCs w:val="17"/>
        </w:rPr>
        <w:t>1</w:t>
      </w:r>
      <w:r w:rsidRPr="00B95896">
        <w:rPr>
          <w:sz w:val="17"/>
          <w:szCs w:val="17"/>
        </w:rPr>
        <w:t xml:space="preserve">0.000 Kč, kterou zhotovitel objednateli uhradí za každý jednotlivý případ porušení povinnosti, a to i opakovaně. </w:t>
      </w:r>
    </w:p>
    <w:p w14:paraId="6C7FA7D0" w14:textId="4AA80447" w:rsidR="00B50ED6" w:rsidRPr="00B95896" w:rsidRDefault="00B50ED6" w:rsidP="0004509A">
      <w:pPr>
        <w:pStyle w:val="rove2-slovantext"/>
        <w:tabs>
          <w:tab w:val="clear" w:pos="397"/>
        </w:tabs>
        <w:spacing w:after="0"/>
        <w:rPr>
          <w:sz w:val="17"/>
          <w:szCs w:val="17"/>
        </w:rPr>
      </w:pPr>
      <w:r w:rsidRPr="00B95896">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7855D976" w14:textId="77777777" w:rsidR="00B50ED6" w:rsidRPr="00B95896" w:rsidRDefault="00B50ED6" w:rsidP="0004509A">
      <w:pPr>
        <w:pStyle w:val="rove2-slovantext"/>
        <w:tabs>
          <w:tab w:val="clear" w:pos="397"/>
        </w:tabs>
        <w:spacing w:after="0"/>
        <w:rPr>
          <w:sz w:val="17"/>
          <w:szCs w:val="17"/>
        </w:rPr>
      </w:pPr>
      <w:r w:rsidRPr="00B95896">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B95896" w:rsidRDefault="00B50ED6" w:rsidP="0004509A">
      <w:pPr>
        <w:pStyle w:val="rove2-slovantext"/>
        <w:tabs>
          <w:tab w:val="clear" w:pos="397"/>
        </w:tabs>
        <w:spacing w:after="0"/>
        <w:rPr>
          <w:sz w:val="17"/>
          <w:szCs w:val="17"/>
        </w:rPr>
      </w:pPr>
      <w:r w:rsidRPr="00B95896">
        <w:rPr>
          <w:sz w:val="17"/>
          <w:szCs w:val="17"/>
        </w:rPr>
        <w:t>U</w:t>
      </w:r>
      <w:r w:rsidR="0004509A" w:rsidRPr="00B95896">
        <w:rPr>
          <w:sz w:val="17"/>
          <w:szCs w:val="17"/>
        </w:rPr>
        <w:t xml:space="preserve">hrazením </w:t>
      </w:r>
      <w:r w:rsidRPr="00B95896">
        <w:rPr>
          <w:sz w:val="17"/>
          <w:szCs w:val="17"/>
        </w:rPr>
        <w:t>smluvních pokut není dotčen nárok na náhradu škody v plné výši.</w:t>
      </w:r>
    </w:p>
    <w:p w14:paraId="3AAFAA2A" w14:textId="1C92C56E" w:rsidR="005209EC" w:rsidRPr="005209EC" w:rsidRDefault="005E0B9A" w:rsidP="005209EC">
      <w:pPr>
        <w:pStyle w:val="rove2-slovantext"/>
        <w:rPr>
          <w:sz w:val="17"/>
          <w:szCs w:val="17"/>
        </w:rPr>
      </w:pPr>
      <w:r w:rsidRPr="005E0B9A">
        <w:rPr>
          <w:sz w:val="17"/>
          <w:szCs w:val="17"/>
        </w:rPr>
        <w:t>Pro určení výše smluvní pokuty je rozhodná cena v Kč bez DPH.</w:t>
      </w:r>
    </w:p>
    <w:p w14:paraId="356D160A" w14:textId="77777777" w:rsidR="005E0B9A" w:rsidRPr="00B50ED6" w:rsidRDefault="005E0B9A" w:rsidP="005E0B9A">
      <w:pPr>
        <w:pStyle w:val="rove2-slovantext"/>
        <w:numPr>
          <w:ilvl w:val="0"/>
          <w:numId w:val="0"/>
        </w:numPr>
        <w:spacing w:after="0"/>
        <w:ind w:left="397"/>
        <w:rPr>
          <w:sz w:val="17"/>
          <w:szCs w:val="17"/>
        </w:rPr>
      </w:pPr>
    </w:p>
    <w:p w14:paraId="533BD935" w14:textId="77777777" w:rsidR="00094C4E" w:rsidRPr="00C720AB" w:rsidRDefault="00094C4E" w:rsidP="00ED75F3">
      <w:pPr>
        <w:pStyle w:val="rove1-slolnku"/>
        <w:rPr>
          <w:sz w:val="17"/>
          <w:szCs w:val="17"/>
        </w:rPr>
      </w:pPr>
    </w:p>
    <w:p w14:paraId="3A089A66" w14:textId="77777777" w:rsidR="00094C4E" w:rsidRPr="00C720AB" w:rsidRDefault="00094C4E" w:rsidP="00ED75F3">
      <w:pPr>
        <w:pStyle w:val="rove1-nzevlnku"/>
        <w:rPr>
          <w:sz w:val="17"/>
          <w:szCs w:val="17"/>
        </w:rPr>
      </w:pPr>
      <w:r w:rsidRPr="00C720AB">
        <w:rPr>
          <w:sz w:val="17"/>
          <w:szCs w:val="17"/>
        </w:rPr>
        <w:t>Odpovědnost za vady díla</w:t>
      </w:r>
    </w:p>
    <w:p w14:paraId="03508B82"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510B9A31" w14:textId="77777777" w:rsidR="00892E4B" w:rsidRPr="00C720AB" w:rsidRDefault="00892E4B" w:rsidP="00ED75F3">
      <w:pPr>
        <w:pStyle w:val="rove1-slolnku"/>
        <w:rPr>
          <w:sz w:val="17"/>
          <w:szCs w:val="17"/>
        </w:rPr>
      </w:pPr>
      <w:bookmarkStart w:id="26" w:name="_Ref374604848"/>
    </w:p>
    <w:bookmarkEnd w:id="26"/>
    <w:p w14:paraId="45273818" w14:textId="77777777" w:rsidR="00892E4B" w:rsidRPr="005209EC" w:rsidRDefault="00892E4B" w:rsidP="00ED75F3">
      <w:pPr>
        <w:pStyle w:val="rove1-nzevlnku"/>
        <w:rPr>
          <w:sz w:val="17"/>
          <w:szCs w:val="17"/>
        </w:rPr>
      </w:pPr>
      <w:r w:rsidRPr="005209EC">
        <w:rPr>
          <w:sz w:val="17"/>
          <w:szCs w:val="17"/>
        </w:rPr>
        <w:t>Záruční podmínky</w:t>
      </w:r>
    </w:p>
    <w:p w14:paraId="4ACC3DC4" w14:textId="77777777" w:rsidR="0029284D" w:rsidRPr="005209EC" w:rsidRDefault="0029284D" w:rsidP="0029284D">
      <w:pPr>
        <w:pStyle w:val="rove2-slovantext"/>
        <w:numPr>
          <w:ilvl w:val="1"/>
          <w:numId w:val="5"/>
        </w:numPr>
        <w:rPr>
          <w:sz w:val="17"/>
          <w:szCs w:val="17"/>
        </w:rPr>
      </w:pPr>
      <w:r w:rsidRPr="005209EC">
        <w:rPr>
          <w:sz w:val="17"/>
          <w:szCs w:val="17"/>
        </w:rPr>
        <w:t>Zhotovitel poskytuje záruku za jakost a bezvadnost provedeného díla</w:t>
      </w:r>
      <w:r w:rsidRPr="005209EC">
        <w:rPr>
          <w:rFonts w:cs="Arial"/>
          <w:sz w:val="17"/>
          <w:szCs w:val="17"/>
        </w:rPr>
        <w:t xml:space="preserve">, která se vztahuje na celé plnění díla vč. všech komponentů, </w:t>
      </w:r>
      <w:r w:rsidRPr="005209EC">
        <w:rPr>
          <w:sz w:val="17"/>
          <w:szCs w:val="17"/>
        </w:rPr>
        <w:t>po dobu 60 měsíců.</w:t>
      </w:r>
    </w:p>
    <w:p w14:paraId="186A6BEF" w14:textId="77777777" w:rsidR="0029284D" w:rsidRPr="005209EC" w:rsidRDefault="0029284D" w:rsidP="0029284D">
      <w:pPr>
        <w:pStyle w:val="rove2-slovantext"/>
        <w:numPr>
          <w:ilvl w:val="1"/>
          <w:numId w:val="5"/>
        </w:numPr>
        <w:rPr>
          <w:sz w:val="17"/>
          <w:szCs w:val="17"/>
        </w:rPr>
      </w:pPr>
      <w:r w:rsidRPr="005209EC">
        <w:rPr>
          <w:sz w:val="17"/>
          <w:szCs w:val="17"/>
        </w:rPr>
        <w:t>Záruční lhůta pro dodávky, na něž výrobce těchto zařízení vystavuje samostatný záruční list, se sjednává v délce lhůty poskytnuté výrobcem, nejméně však v délce 24 měsíců.</w:t>
      </w:r>
    </w:p>
    <w:p w14:paraId="45BB8099" w14:textId="273C6FEB" w:rsidR="0029284D" w:rsidRPr="00C720AB" w:rsidRDefault="0029284D" w:rsidP="0029284D">
      <w:pPr>
        <w:pStyle w:val="rove2-slovantext"/>
        <w:numPr>
          <w:ilvl w:val="1"/>
          <w:numId w:val="5"/>
        </w:numPr>
        <w:rPr>
          <w:sz w:val="17"/>
          <w:szCs w:val="17"/>
        </w:rPr>
      </w:pPr>
      <w:r w:rsidRPr="005209EC">
        <w:rPr>
          <w:sz w:val="17"/>
          <w:szCs w:val="17"/>
        </w:rPr>
        <w:t>Záruční</w:t>
      </w:r>
      <w:r w:rsidRPr="00C720AB">
        <w:rPr>
          <w:sz w:val="17"/>
          <w:szCs w:val="17"/>
        </w:rPr>
        <w:t xml:space="preserve"> doba začíná běžet dnem předání a převzetí objednatelem celého dokončeného díla, tj. podpisem </w:t>
      </w:r>
      <w:r w:rsidR="00B54EA5">
        <w:rPr>
          <w:sz w:val="17"/>
          <w:szCs w:val="17"/>
        </w:rPr>
        <w:t>k</w:t>
      </w:r>
      <w:r w:rsidRPr="00C720AB">
        <w:rPr>
          <w:sz w:val="17"/>
          <w:szCs w:val="17"/>
        </w:rPr>
        <w:t>onečného předávacího protokolu</w:t>
      </w:r>
      <w:r w:rsidR="0079358E">
        <w:rPr>
          <w:sz w:val="17"/>
          <w:szCs w:val="17"/>
        </w:rPr>
        <w:t xml:space="preserve"> bez jakýchkoli vad a nedodělků</w:t>
      </w:r>
      <w:r w:rsidRPr="00C720AB">
        <w:rPr>
          <w:sz w:val="17"/>
          <w:szCs w:val="17"/>
        </w:rPr>
        <w:t xml:space="preserve">. Zhotovitelem zhotovené dílo musí v záruční době splňovat požadavky na kvalitu určené výchozími podklady a obecně platnými předpisy </w:t>
      </w:r>
      <w:r w:rsidRPr="00C720AB">
        <w:rPr>
          <w:sz w:val="17"/>
          <w:szCs w:val="17"/>
        </w:rPr>
        <w:lastRenderedPageBreak/>
        <w:t>a normami. Jestliže dílo tyto požadavky nesplňuje, je taková odchylka kvality díla považována za vadu díla a zhotovitel je povinen ji v přiměřené lhůtě a na vlastní náklady odstranit.</w:t>
      </w:r>
    </w:p>
    <w:p w14:paraId="45414014"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73441894"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166FD363" w14:textId="77777777" w:rsidR="0029284D" w:rsidRPr="00C720AB" w:rsidRDefault="0029284D" w:rsidP="0029284D">
      <w:pPr>
        <w:pStyle w:val="rove3-odrkovtext"/>
        <w:rPr>
          <w:sz w:val="17"/>
          <w:szCs w:val="17"/>
        </w:rPr>
      </w:pPr>
      <w:r w:rsidRPr="00C720AB">
        <w:rPr>
          <w:sz w:val="17"/>
          <w:szCs w:val="17"/>
        </w:rPr>
        <w:t>oprava věci</w:t>
      </w:r>
    </w:p>
    <w:p w14:paraId="284C7F95" w14:textId="77777777" w:rsidR="0029284D" w:rsidRPr="00C720AB" w:rsidRDefault="0029284D" w:rsidP="0029284D">
      <w:pPr>
        <w:pStyle w:val="rove2-slovantext"/>
        <w:numPr>
          <w:ilvl w:val="1"/>
          <w:numId w:val="5"/>
        </w:numPr>
        <w:rPr>
          <w:sz w:val="17"/>
          <w:szCs w:val="17"/>
        </w:rPr>
      </w:pPr>
      <w:bookmarkStart w:id="27"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7"/>
    </w:p>
    <w:p w14:paraId="19C7310D" w14:textId="30C1A3E3"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66ED8AAA" w14:textId="09B182DD"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41ED899A" w14:textId="77777777" w:rsidR="00892E4B" w:rsidRPr="00E145B8" w:rsidRDefault="00892E4B" w:rsidP="00ED75F3">
      <w:pPr>
        <w:pStyle w:val="rove1-slolnku"/>
        <w:rPr>
          <w:sz w:val="17"/>
          <w:szCs w:val="17"/>
        </w:rPr>
      </w:pPr>
    </w:p>
    <w:p w14:paraId="50C4BDB9"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5314D82D" w14:textId="304C3E6F" w:rsidR="00B02ACB" w:rsidRPr="005209EC" w:rsidRDefault="00B02ACB" w:rsidP="00B95896">
      <w:pPr>
        <w:pStyle w:val="rove2-slovantext"/>
        <w:numPr>
          <w:ilvl w:val="0"/>
          <w:numId w:val="0"/>
        </w:numPr>
        <w:ind w:left="397" w:hanging="397"/>
        <w:rPr>
          <w:sz w:val="17"/>
          <w:szCs w:val="17"/>
        </w:rPr>
      </w:pPr>
    </w:p>
    <w:p w14:paraId="059A31BF" w14:textId="10BFAB37" w:rsidR="00B02ACB" w:rsidRPr="005209EC" w:rsidRDefault="00B02ACB" w:rsidP="00B02ACB">
      <w:pPr>
        <w:pStyle w:val="rove2-slovantext"/>
        <w:numPr>
          <w:ilvl w:val="1"/>
          <w:numId w:val="5"/>
        </w:numPr>
        <w:rPr>
          <w:sz w:val="17"/>
          <w:szCs w:val="17"/>
        </w:rPr>
      </w:pPr>
      <w:r w:rsidRPr="005209EC">
        <w:rPr>
          <w:sz w:val="17"/>
          <w:szCs w:val="17"/>
        </w:rPr>
        <w:t xml:space="preserve">Zhotovitel poskytne </w:t>
      </w:r>
      <w:r w:rsidR="00C46DF5" w:rsidRPr="005209EC">
        <w:rPr>
          <w:sz w:val="17"/>
          <w:szCs w:val="17"/>
        </w:rPr>
        <w:t xml:space="preserve">nejpozději do </w:t>
      </w:r>
      <w:r w:rsidR="00AD7C61">
        <w:rPr>
          <w:sz w:val="17"/>
          <w:szCs w:val="17"/>
        </w:rPr>
        <w:t>3</w:t>
      </w:r>
      <w:r w:rsidR="0097397C">
        <w:rPr>
          <w:sz w:val="17"/>
          <w:szCs w:val="17"/>
        </w:rPr>
        <w:t>0</w:t>
      </w:r>
      <w:r w:rsidR="00C46DF5" w:rsidRPr="005209EC">
        <w:rPr>
          <w:sz w:val="17"/>
          <w:szCs w:val="17"/>
        </w:rPr>
        <w:t xml:space="preserve"> pracovních dnů</w:t>
      </w:r>
      <w:r w:rsidRPr="005209EC">
        <w:rPr>
          <w:sz w:val="17"/>
          <w:szCs w:val="17"/>
        </w:rPr>
        <w:t xml:space="preserve"> </w:t>
      </w:r>
      <w:r w:rsidR="0079358E" w:rsidRPr="005209EC">
        <w:rPr>
          <w:sz w:val="17"/>
          <w:szCs w:val="17"/>
        </w:rPr>
        <w:t xml:space="preserve">od </w:t>
      </w:r>
      <w:r w:rsidRPr="005209EC">
        <w:rPr>
          <w:sz w:val="17"/>
          <w:szCs w:val="17"/>
        </w:rPr>
        <w:t xml:space="preserve">podpisu </w:t>
      </w:r>
      <w:r w:rsidR="00C46DF5" w:rsidRPr="005209EC">
        <w:rPr>
          <w:sz w:val="17"/>
          <w:szCs w:val="17"/>
        </w:rPr>
        <w:t>k</w:t>
      </w:r>
      <w:r w:rsidRPr="005209EC">
        <w:rPr>
          <w:sz w:val="17"/>
          <w:szCs w:val="17"/>
        </w:rPr>
        <w:t xml:space="preserve">onečného protokolu o předání a převzetí díla </w:t>
      </w:r>
      <w:r w:rsidR="00C46DF5" w:rsidRPr="005209EC">
        <w:rPr>
          <w:sz w:val="17"/>
          <w:szCs w:val="17"/>
        </w:rPr>
        <w:t xml:space="preserve">bez jakýchkoli vad a nedodělků </w:t>
      </w:r>
      <w:r w:rsidRPr="005209EC">
        <w:rPr>
          <w:sz w:val="17"/>
          <w:szCs w:val="17"/>
        </w:rPr>
        <w:t xml:space="preserve">objednateli bankovní záruku ve výši </w:t>
      </w:r>
      <w:r w:rsidR="00CE69B7">
        <w:rPr>
          <w:sz w:val="17"/>
          <w:szCs w:val="17"/>
        </w:rPr>
        <w:t>2</w:t>
      </w:r>
      <w:r w:rsidR="00345D8E" w:rsidRPr="005209EC">
        <w:rPr>
          <w:sz w:val="17"/>
          <w:szCs w:val="17"/>
        </w:rPr>
        <w:t xml:space="preserve"> % z </w:t>
      </w:r>
      <w:r w:rsidR="00436264" w:rsidRPr="005209EC">
        <w:rPr>
          <w:sz w:val="17"/>
          <w:szCs w:val="17"/>
        </w:rPr>
        <w:t>celkové ceny díla</w:t>
      </w:r>
      <w:r w:rsidRPr="005209EC">
        <w:rPr>
          <w:sz w:val="17"/>
          <w:szCs w:val="17"/>
        </w:rPr>
        <w:t xml:space="preserve"> </w:t>
      </w:r>
      <w:r w:rsidR="003735E9" w:rsidRPr="005209EC">
        <w:rPr>
          <w:sz w:val="17"/>
          <w:szCs w:val="17"/>
        </w:rPr>
        <w:t xml:space="preserve">bez DPH </w:t>
      </w:r>
      <w:r w:rsidR="00436264" w:rsidRPr="005209EC">
        <w:rPr>
          <w:sz w:val="17"/>
          <w:szCs w:val="17"/>
        </w:rPr>
        <w:t xml:space="preserve">sjednané v čl. IV. odst. 2 Smlouvy </w:t>
      </w:r>
      <w:r w:rsidRPr="005209EC">
        <w:rPr>
          <w:sz w:val="17"/>
          <w:szCs w:val="17"/>
        </w:rPr>
        <w:t>za řádné odstranění vad uplatněných objednatelem vůči zhotoviteli z titulu odpovědnosti za vady díla v záruční době. Bankovní záruka musí být platná minimálně po celou dobu záruční doby.</w:t>
      </w:r>
    </w:p>
    <w:p w14:paraId="07730DBC" w14:textId="77777777" w:rsidR="00B02ACB" w:rsidRPr="005209EC" w:rsidRDefault="00B02ACB" w:rsidP="00B02ACB">
      <w:pPr>
        <w:pStyle w:val="rove2-slovantext"/>
        <w:numPr>
          <w:ilvl w:val="1"/>
          <w:numId w:val="5"/>
        </w:numPr>
        <w:rPr>
          <w:sz w:val="17"/>
          <w:szCs w:val="17"/>
        </w:rPr>
      </w:pPr>
      <w:r w:rsidRPr="005209EC">
        <w:rPr>
          <w:sz w:val="17"/>
          <w:szCs w:val="17"/>
        </w:rPr>
        <w:t xml:space="preserve">Právo z bankovní záruky je objednatel oprávněn uplatnit v případech, že zhotovitel nebude plnit své povinnosti vyplývající ze záruky za dílo, ke kterým je ze smlouvy povinen. </w:t>
      </w:r>
    </w:p>
    <w:p w14:paraId="63E29241" w14:textId="3054182E" w:rsidR="00B02ACB" w:rsidRPr="005209EC" w:rsidRDefault="00B02ACB" w:rsidP="00B02ACB">
      <w:pPr>
        <w:pStyle w:val="rove2-slovantext"/>
        <w:numPr>
          <w:ilvl w:val="1"/>
          <w:numId w:val="5"/>
        </w:numPr>
        <w:rPr>
          <w:sz w:val="17"/>
          <w:szCs w:val="17"/>
        </w:rPr>
      </w:pPr>
      <w:r w:rsidRPr="005209EC">
        <w:rPr>
          <w:sz w:val="17"/>
          <w:szCs w:val="17"/>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w:t>
      </w:r>
      <w:r w:rsidR="0079358E" w:rsidRPr="005209EC">
        <w:rPr>
          <w:sz w:val="17"/>
          <w:szCs w:val="17"/>
        </w:rPr>
        <w:t xml:space="preserve">kalendářních </w:t>
      </w:r>
      <w:r w:rsidRPr="005209EC">
        <w:rPr>
          <w:sz w:val="17"/>
          <w:szCs w:val="17"/>
        </w:rPr>
        <w:t>dnů po uplynutí záruční doby a vypořádání všech závazku mezi zhotovitelem a objednatelem.</w:t>
      </w:r>
    </w:p>
    <w:p w14:paraId="0611A0DB" w14:textId="77777777" w:rsidR="00B02ACB" w:rsidRPr="005209EC" w:rsidRDefault="00B02ACB" w:rsidP="00B02ACB">
      <w:pPr>
        <w:pStyle w:val="rove2-slovantext"/>
        <w:numPr>
          <w:ilvl w:val="1"/>
          <w:numId w:val="5"/>
        </w:numPr>
        <w:rPr>
          <w:sz w:val="17"/>
          <w:szCs w:val="17"/>
        </w:rPr>
      </w:pPr>
      <w:r w:rsidRPr="005209EC">
        <w:rPr>
          <w:sz w:val="17"/>
          <w:szCs w:val="17"/>
        </w:rPr>
        <w:t>Bankovní záruka zajišťuje řádné odstranění vad uplatněných objednatelem vůči zhotoviteli z titulu odpovědnosti za vady díla v záruční době, přičemž platí, že:</w:t>
      </w:r>
    </w:p>
    <w:p w14:paraId="6D54B1D8" w14:textId="77777777" w:rsidR="00B02ACB" w:rsidRPr="005209EC" w:rsidRDefault="00B02ACB" w:rsidP="00B02ACB">
      <w:pPr>
        <w:pStyle w:val="rove3-slovantext"/>
        <w:numPr>
          <w:ilvl w:val="2"/>
          <w:numId w:val="5"/>
        </w:numPr>
        <w:rPr>
          <w:sz w:val="17"/>
          <w:szCs w:val="17"/>
        </w:rPr>
      </w:pPr>
      <w:r w:rsidRPr="005209EC">
        <w:rPr>
          <w:sz w:val="17"/>
          <w:szCs w:val="17"/>
        </w:rPr>
        <w:t>v případě jakékoli změny záruční lhůty je zhotovitel povinen platnost bankovní záruky prodloužit tak, aby trvala po celou dobu záruční lhůty;</w:t>
      </w:r>
    </w:p>
    <w:p w14:paraId="6537A5D3" w14:textId="233E787A" w:rsidR="00B02ACB" w:rsidRPr="005209EC" w:rsidRDefault="00B02ACB" w:rsidP="00B02ACB">
      <w:pPr>
        <w:pStyle w:val="rove3-slovantext"/>
        <w:numPr>
          <w:ilvl w:val="2"/>
          <w:numId w:val="5"/>
        </w:numPr>
        <w:rPr>
          <w:sz w:val="17"/>
          <w:szCs w:val="17"/>
        </w:rPr>
      </w:pPr>
      <w:r w:rsidRPr="005209EC">
        <w:rPr>
          <w:sz w:val="17"/>
          <w:szCs w:val="17"/>
        </w:rPr>
        <w:t>právo ze záruky je objednatel oprávněn uplatnit v případech, že zhotovitel neodstranil vadu díla způsobem a v době, k nimž je podle příslušných ustanovení smlouvy o dílo k odstraňování vad v záruční lhůtě povinen</w:t>
      </w:r>
      <w:r w:rsidR="00F3549E" w:rsidRPr="005209EC">
        <w:rPr>
          <w:sz w:val="17"/>
          <w:szCs w:val="17"/>
        </w:rPr>
        <w:t>.</w:t>
      </w:r>
    </w:p>
    <w:p w14:paraId="7803FCFD" w14:textId="3E526E81" w:rsidR="00B02ACB" w:rsidRDefault="00B02ACB" w:rsidP="00B02ACB">
      <w:pPr>
        <w:pStyle w:val="rove2-slovantext"/>
        <w:numPr>
          <w:ilvl w:val="0"/>
          <w:numId w:val="0"/>
        </w:numPr>
        <w:ind w:left="397"/>
        <w:rPr>
          <w:sz w:val="17"/>
          <w:szCs w:val="17"/>
        </w:rPr>
      </w:pPr>
      <w:r w:rsidRPr="005209EC">
        <w:rPr>
          <w:sz w:val="17"/>
          <w:szCs w:val="17"/>
        </w:rPr>
        <w:lastRenderedPageBreak/>
        <w:t>Náklady na poskytnutí bankovní záruky a veškeré další výdaje vzniklé v souvislosti s plněním povinností dle tohoto článku nese Zhotovitel.</w:t>
      </w:r>
    </w:p>
    <w:p w14:paraId="7B661D5B" w14:textId="77777777" w:rsidR="00C8411B" w:rsidRPr="005209EC" w:rsidRDefault="00C8411B" w:rsidP="00B02ACB">
      <w:pPr>
        <w:pStyle w:val="rove2-slovantext"/>
        <w:numPr>
          <w:ilvl w:val="0"/>
          <w:numId w:val="0"/>
        </w:numPr>
        <w:ind w:left="397"/>
        <w:rPr>
          <w:sz w:val="17"/>
          <w:szCs w:val="17"/>
        </w:rPr>
      </w:pPr>
    </w:p>
    <w:p w14:paraId="5055001F" w14:textId="77777777" w:rsidR="00892E4B" w:rsidRPr="00C720AB" w:rsidRDefault="00892E4B" w:rsidP="003236A8">
      <w:pPr>
        <w:pStyle w:val="rove1-slolnku"/>
        <w:rPr>
          <w:sz w:val="17"/>
          <w:szCs w:val="17"/>
        </w:rPr>
      </w:pPr>
      <w:bookmarkStart w:id="28" w:name="_Ref374529339"/>
    </w:p>
    <w:bookmarkEnd w:id="28"/>
    <w:p w14:paraId="67F27D60" w14:textId="77777777" w:rsidR="00892E4B" w:rsidRPr="00C720AB" w:rsidRDefault="00892E4B" w:rsidP="00ED75F3">
      <w:pPr>
        <w:pStyle w:val="rove1-nzevlnku"/>
        <w:rPr>
          <w:sz w:val="17"/>
          <w:szCs w:val="17"/>
        </w:rPr>
      </w:pPr>
      <w:r w:rsidRPr="00C720AB">
        <w:rPr>
          <w:sz w:val="17"/>
          <w:szCs w:val="17"/>
        </w:rPr>
        <w:t>Pojištění</w:t>
      </w:r>
    </w:p>
    <w:p w14:paraId="1E304E1F" w14:textId="77777777" w:rsidR="00211FD1" w:rsidRPr="00C720AB" w:rsidRDefault="00211FD1" w:rsidP="00211FD1">
      <w:pPr>
        <w:pStyle w:val="rove2-slovantext"/>
        <w:numPr>
          <w:ilvl w:val="1"/>
          <w:numId w:val="5"/>
        </w:numPr>
        <w:spacing w:before="0" w:after="0" w:line="288" w:lineRule="auto"/>
        <w:rPr>
          <w:b/>
          <w:sz w:val="17"/>
          <w:szCs w:val="17"/>
        </w:rPr>
      </w:pPr>
      <w:bookmarkStart w:id="29" w:name="_Ref374529353"/>
      <w:r w:rsidRPr="00C720AB">
        <w:rPr>
          <w:b/>
          <w:sz w:val="17"/>
          <w:szCs w:val="17"/>
        </w:rPr>
        <w:t>Pojištění zhotovitele</w:t>
      </w:r>
      <w:bookmarkEnd w:id="29"/>
      <w:r>
        <w:rPr>
          <w:b/>
          <w:sz w:val="17"/>
          <w:szCs w:val="17"/>
        </w:rPr>
        <w:t xml:space="preserve"> (odpovědnost)</w:t>
      </w:r>
    </w:p>
    <w:p w14:paraId="3E31AE97" w14:textId="7BEA40FB" w:rsidR="00211FD1" w:rsidRDefault="00211FD1" w:rsidP="00211FD1">
      <w:pPr>
        <w:pStyle w:val="rove2-text"/>
        <w:spacing w:before="0" w:after="0" w:line="288" w:lineRule="auto"/>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do výše </w:t>
      </w:r>
      <w:r w:rsidR="001A15C2">
        <w:rPr>
          <w:sz w:val="17"/>
          <w:szCs w:val="17"/>
        </w:rPr>
        <w:t>30</w:t>
      </w:r>
      <w:r w:rsidRPr="005209EC">
        <w:rPr>
          <w:sz w:val="17"/>
          <w:szCs w:val="17"/>
        </w:rPr>
        <w:t xml:space="preserve"> milionů Kč.</w:t>
      </w:r>
      <w:r w:rsidRPr="00E145B8">
        <w:rPr>
          <w:sz w:val="17"/>
          <w:szCs w:val="17"/>
        </w:rPr>
        <w:t xml:space="preserve"> Pojištění odpovědnosti za škodu z výkonu podnikatelské činnosti musí pokrývat škody na věcech (vzniklé poškozením, zničením) a</w:t>
      </w:r>
      <w:r>
        <w:rPr>
          <w:sz w:val="17"/>
          <w:szCs w:val="17"/>
        </w:rPr>
        <w:t xml:space="preserve"> na zdraví (úrazem nebo nemocí).</w:t>
      </w:r>
    </w:p>
    <w:p w14:paraId="45105343" w14:textId="72A81E6B" w:rsidR="00211FD1" w:rsidRPr="00D21259" w:rsidRDefault="00211FD1" w:rsidP="005209EC">
      <w:pPr>
        <w:pStyle w:val="rove3-odrkovtext"/>
        <w:numPr>
          <w:ilvl w:val="0"/>
          <w:numId w:val="0"/>
        </w:numPr>
        <w:spacing w:before="0" w:after="0" w:line="288" w:lineRule="auto"/>
        <w:rPr>
          <w:sz w:val="17"/>
          <w:szCs w:val="17"/>
        </w:rPr>
      </w:pPr>
    </w:p>
    <w:p w14:paraId="68B455B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Pojištění poddodavatelů</w:t>
      </w:r>
    </w:p>
    <w:p w14:paraId="69484602" w14:textId="77777777" w:rsidR="00211FD1" w:rsidRDefault="00211FD1" w:rsidP="00211FD1">
      <w:pPr>
        <w:pStyle w:val="rove2-text"/>
        <w:spacing w:before="0" w:after="0" w:line="288" w:lineRule="auto"/>
        <w:rPr>
          <w:sz w:val="17"/>
          <w:szCs w:val="17"/>
        </w:rPr>
      </w:pPr>
      <w:r w:rsidRPr="00C720AB">
        <w:rPr>
          <w:sz w:val="17"/>
          <w:szCs w:val="17"/>
        </w:rPr>
        <w:t>Zhotovitel je povinen zabezpečit před zahájením poddodavatelských prací, aby shodné povinnosti související s pojištěním splnili i jeho poddodavatelé v rozsahu odpovídajícím charakteru a rozsahu jejich poddodávky.</w:t>
      </w:r>
    </w:p>
    <w:p w14:paraId="14B2AB59" w14:textId="77777777" w:rsidR="00211FD1" w:rsidRPr="00C720AB" w:rsidRDefault="00211FD1" w:rsidP="00211FD1">
      <w:pPr>
        <w:pStyle w:val="rove2-text"/>
        <w:spacing w:before="0" w:after="0" w:line="288" w:lineRule="auto"/>
        <w:rPr>
          <w:sz w:val="17"/>
          <w:szCs w:val="17"/>
        </w:rPr>
      </w:pPr>
    </w:p>
    <w:p w14:paraId="25642909"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Doklady o pojištění</w:t>
      </w:r>
    </w:p>
    <w:p w14:paraId="0E86FE7D" w14:textId="79FB7207" w:rsidR="00211FD1" w:rsidRDefault="00211FD1" w:rsidP="00211FD1">
      <w:pPr>
        <w:pStyle w:val="rove2-text"/>
        <w:spacing w:before="0" w:after="0" w:line="288" w:lineRule="auto"/>
        <w:rPr>
          <w:sz w:val="17"/>
          <w:szCs w:val="17"/>
        </w:rPr>
      </w:pPr>
      <w:r w:rsidRPr="00C720AB">
        <w:rPr>
          <w:sz w:val="17"/>
          <w:szCs w:val="17"/>
        </w:rPr>
        <w:t>Dokladem o pojištění je platná a účinná pojistná smlouva, u níž zhotovitel řádně a včas uhradil pojistné. Doklady o pojištění je zhotovitel povinen na požádání předložit objednateli nejpozději v den podpisu smlouvy</w:t>
      </w:r>
      <w:r w:rsidR="009E1420">
        <w:rPr>
          <w:sz w:val="17"/>
          <w:szCs w:val="17"/>
        </w:rPr>
        <w:t xml:space="preserve"> nebo kdykoliv během realizace díla</w:t>
      </w:r>
      <w:r w:rsidRPr="00C720AB">
        <w:rPr>
          <w:sz w:val="17"/>
          <w:szCs w:val="17"/>
        </w:rPr>
        <w:t>. Nepř</w:t>
      </w:r>
      <w:r>
        <w:rPr>
          <w:sz w:val="17"/>
          <w:szCs w:val="17"/>
        </w:rPr>
        <w:t>edložení kteréhokoliv dokladu o </w:t>
      </w:r>
      <w:r w:rsidRPr="00C720AB">
        <w:rPr>
          <w:sz w:val="17"/>
          <w:szCs w:val="17"/>
        </w:rPr>
        <w:t>pojištění</w:t>
      </w:r>
      <w:r w:rsidR="009E1420">
        <w:rPr>
          <w:sz w:val="17"/>
          <w:szCs w:val="17"/>
        </w:rPr>
        <w:t xml:space="preserve"> na vyžádání objednatele</w:t>
      </w:r>
      <w:r w:rsidRPr="00C720AB">
        <w:rPr>
          <w:sz w:val="17"/>
          <w:szCs w:val="17"/>
        </w:rPr>
        <w:t>, opravňuje objednatele k odstoupení od podpisu smlouvy.</w:t>
      </w:r>
    </w:p>
    <w:p w14:paraId="6BDDA812" w14:textId="77777777" w:rsidR="00211FD1" w:rsidRPr="00C720AB" w:rsidRDefault="00211FD1" w:rsidP="00211FD1">
      <w:pPr>
        <w:pStyle w:val="rove2-text"/>
        <w:spacing w:before="0" w:after="0" w:line="288" w:lineRule="auto"/>
        <w:rPr>
          <w:sz w:val="17"/>
          <w:szCs w:val="17"/>
        </w:rPr>
      </w:pPr>
    </w:p>
    <w:p w14:paraId="3185B04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Povinnosti smluvních stran při vzniku pojistné události</w:t>
      </w:r>
    </w:p>
    <w:p w14:paraId="70C76EE0" w14:textId="77777777" w:rsidR="00211FD1" w:rsidRPr="00C720AB" w:rsidRDefault="00211FD1" w:rsidP="00211FD1">
      <w:pPr>
        <w:pStyle w:val="rove2-text"/>
        <w:spacing w:before="0" w:after="0" w:line="288" w:lineRule="auto"/>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B5C48F3" w14:textId="063E46D7" w:rsidR="00892E4B" w:rsidRPr="00C720AB" w:rsidRDefault="00892E4B" w:rsidP="00073CDD">
      <w:pPr>
        <w:pStyle w:val="rove2-text"/>
        <w:spacing w:before="60" w:after="0"/>
        <w:rPr>
          <w:sz w:val="17"/>
          <w:szCs w:val="17"/>
        </w:rPr>
      </w:pPr>
    </w:p>
    <w:p w14:paraId="0E676680" w14:textId="77777777" w:rsidR="00892E4B" w:rsidRPr="00C720AB" w:rsidRDefault="00892E4B" w:rsidP="00B10CC4">
      <w:pPr>
        <w:pStyle w:val="rove1-slolnku"/>
        <w:rPr>
          <w:sz w:val="17"/>
          <w:szCs w:val="17"/>
        </w:rPr>
      </w:pPr>
      <w:bookmarkStart w:id="30" w:name="_Ref374529935"/>
    </w:p>
    <w:bookmarkEnd w:id="30"/>
    <w:p w14:paraId="2FD3F645" w14:textId="77777777" w:rsidR="00892E4B" w:rsidRPr="00C720AB" w:rsidRDefault="00892E4B" w:rsidP="00B10CC4">
      <w:pPr>
        <w:pStyle w:val="rove1-nzevlnku"/>
        <w:rPr>
          <w:sz w:val="17"/>
          <w:szCs w:val="17"/>
        </w:rPr>
      </w:pPr>
      <w:r w:rsidRPr="00C720AB">
        <w:rPr>
          <w:sz w:val="17"/>
          <w:szCs w:val="17"/>
        </w:rPr>
        <w:t>Oprávněné osoby</w:t>
      </w:r>
    </w:p>
    <w:p w14:paraId="719B90A0" w14:textId="77777777" w:rsidR="00892E4B" w:rsidRPr="00C720AB" w:rsidRDefault="00892E4B" w:rsidP="00B10CC4">
      <w:pPr>
        <w:pStyle w:val="rove2-slovantext"/>
        <w:rPr>
          <w:b/>
          <w:sz w:val="17"/>
          <w:szCs w:val="17"/>
        </w:rPr>
      </w:pPr>
      <w:r w:rsidRPr="00C720AB">
        <w:rPr>
          <w:b/>
          <w:sz w:val="17"/>
          <w:szCs w:val="17"/>
        </w:rPr>
        <w:t>Zástupci pro věci smluvní:</w:t>
      </w:r>
    </w:p>
    <w:p w14:paraId="780848FA" w14:textId="26CC25EE"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5209EC" w:rsidRPr="005209EC">
        <w:rPr>
          <w:rFonts w:cs="Verdana"/>
          <w:b/>
          <w:color w:val="000000"/>
          <w:sz w:val="17"/>
          <w:szCs w:val="17"/>
        </w:rPr>
        <w:t>Ing. Pavel Louda, starosta</w:t>
      </w:r>
    </w:p>
    <w:p w14:paraId="70E48C96" w14:textId="7777777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11B78" w:rsidRPr="000C72CD">
        <w:rPr>
          <w:sz w:val="17"/>
          <w:szCs w:val="17"/>
          <w:shd w:val="clear" w:color="auto" w:fill="FBD4B4" w:themeFill="accent6" w:themeFillTint="66"/>
        </w:rPr>
        <w:t>…………………………………</w:t>
      </w:r>
    </w:p>
    <w:p w14:paraId="0AF25ABF"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0E8FF56E"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43C73E99" w14:textId="49455D40"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44387E" w:rsidRPr="00E11B78">
        <w:rPr>
          <w:sz w:val="17"/>
          <w:szCs w:val="17"/>
        </w:rPr>
        <w:t>…………………………………</w:t>
      </w:r>
      <w:r w:rsidR="005209EC">
        <w:rPr>
          <w:sz w:val="17"/>
          <w:szCs w:val="17"/>
        </w:rPr>
        <w:t xml:space="preserve">(bude doplněno před podpisem </w:t>
      </w:r>
      <w:proofErr w:type="spellStart"/>
      <w:r w:rsidR="005209EC">
        <w:rPr>
          <w:sz w:val="17"/>
          <w:szCs w:val="17"/>
        </w:rPr>
        <w:t>SoD</w:t>
      </w:r>
      <w:proofErr w:type="spellEnd"/>
      <w:r w:rsidR="005209EC">
        <w:rPr>
          <w:sz w:val="17"/>
          <w:szCs w:val="17"/>
        </w:rPr>
        <w:t>)</w:t>
      </w:r>
    </w:p>
    <w:p w14:paraId="4DB951EB" w14:textId="7777777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11B78" w:rsidRPr="000C72CD">
        <w:rPr>
          <w:sz w:val="17"/>
          <w:szCs w:val="17"/>
          <w:shd w:val="clear" w:color="auto" w:fill="FBD4B4" w:themeFill="accent6" w:themeFillTint="66"/>
        </w:rPr>
        <w:t>…………………………………</w:t>
      </w:r>
    </w:p>
    <w:p w14:paraId="628FE41C"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452EEAE0"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33F57203" w14:textId="6C0F56D0"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w:t>
      </w:r>
      <w:r w:rsidR="007E2BD1">
        <w:rPr>
          <w:sz w:val="17"/>
          <w:szCs w:val="17"/>
        </w:rPr>
        <w:t>ování požadavků na kvalitu díla</w:t>
      </w:r>
      <w:r w:rsidRPr="00C720AB">
        <w:rPr>
          <w:sz w:val="17"/>
          <w:szCs w:val="17"/>
        </w:rPr>
        <w:t xml:space="preserve"> apod.;</w:t>
      </w:r>
    </w:p>
    <w:p w14:paraId="6A23A060" w14:textId="2461D411"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VI</w:t>
      </w:r>
      <w:r w:rsidR="000F1D2D">
        <w:rPr>
          <w:sz w:val="17"/>
          <w:szCs w:val="17"/>
        </w:rPr>
        <w:t>I</w:t>
      </w:r>
      <w:r w:rsidR="003C4AE3" w:rsidRPr="00C720AB">
        <w:rPr>
          <w:sz w:val="17"/>
          <w:szCs w:val="17"/>
        </w:rPr>
        <w:t>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73CC610F"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2B462A8" w14:textId="77777777" w:rsidR="00892E4B" w:rsidRPr="00C720AB" w:rsidRDefault="00892E4B" w:rsidP="00485262">
      <w:pPr>
        <w:pStyle w:val="rove3-odrkovtext"/>
        <w:spacing w:line="271" w:lineRule="auto"/>
        <w:rPr>
          <w:sz w:val="17"/>
          <w:szCs w:val="17"/>
        </w:rPr>
      </w:pPr>
      <w:r w:rsidRPr="00C720AB">
        <w:rPr>
          <w:sz w:val="17"/>
          <w:szCs w:val="17"/>
        </w:rPr>
        <w:lastRenderedPageBreak/>
        <w:t>vydat pokyn k provedení dechové zkoušky pracovníků zhotovitele;</w:t>
      </w:r>
    </w:p>
    <w:p w14:paraId="5D397137"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7FB92EE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E4A8380"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0BA3CF4C" w14:textId="195C59D5"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0EA342A8"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26544B96"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0AE47D15"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7A9F3BF5" w14:textId="3FFFC5A5"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9CC2216"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3744780A"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58BDED80" w14:textId="5E3450E3"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w:t>
      </w:r>
      <w:r w:rsidR="000F1D2D">
        <w:rPr>
          <w:sz w:val="17"/>
          <w:szCs w:val="17"/>
        </w:rPr>
        <w:t>I</w:t>
      </w:r>
      <w:r w:rsidR="003C4AE3" w:rsidRPr="00C720AB">
        <w:rPr>
          <w:sz w:val="17"/>
          <w:szCs w:val="17"/>
        </w:rPr>
        <w:t>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94D277D" w14:textId="05BCF94A"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6FF08DAC" w14:textId="77777777" w:rsidR="00892E4B" w:rsidRPr="00C720AB" w:rsidRDefault="00892E4B" w:rsidP="00A57672">
      <w:pPr>
        <w:pStyle w:val="rove1-slolnku"/>
        <w:rPr>
          <w:sz w:val="17"/>
          <w:szCs w:val="17"/>
        </w:rPr>
      </w:pPr>
    </w:p>
    <w:p w14:paraId="7A77E037" w14:textId="77777777" w:rsidR="00892E4B" w:rsidRPr="00C720AB" w:rsidRDefault="00892E4B" w:rsidP="00A57672">
      <w:pPr>
        <w:pStyle w:val="rove1-nzevlnku"/>
        <w:rPr>
          <w:sz w:val="17"/>
          <w:szCs w:val="17"/>
        </w:rPr>
      </w:pPr>
      <w:r w:rsidRPr="00C720AB">
        <w:rPr>
          <w:sz w:val="17"/>
          <w:szCs w:val="17"/>
        </w:rPr>
        <w:t>Změny a ukončení smlouvy</w:t>
      </w:r>
    </w:p>
    <w:p w14:paraId="63E18B00" w14:textId="1D970578"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5E9E63ED"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3DD4080"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1A004DE3"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18B8B9B6"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01B93018" w14:textId="58F77476"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25B7B">
        <w:rPr>
          <w:sz w:val="17"/>
          <w:szCs w:val="17"/>
        </w:rPr>
        <w:t>VIII</w:t>
      </w:r>
      <w:r w:rsidRPr="00C720AB">
        <w:rPr>
          <w:sz w:val="17"/>
          <w:szCs w:val="17"/>
        </w:rPr>
        <w:t>. této smlouvy.</w:t>
      </w:r>
    </w:p>
    <w:p w14:paraId="3EF5F71E"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6933BA" w:rsidRDefault="006933BA" w:rsidP="006933BA">
      <w:pPr>
        <w:pStyle w:val="rove2-slovantext"/>
        <w:rPr>
          <w:sz w:val="17"/>
          <w:szCs w:val="17"/>
        </w:rPr>
      </w:pPr>
      <w:r w:rsidRPr="006933BA">
        <w:rPr>
          <w:sz w:val="17"/>
          <w:szCs w:val="17"/>
        </w:rPr>
        <w:t xml:space="preserve">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w:t>
      </w:r>
      <w:r w:rsidRPr="006933BA">
        <w:rPr>
          <w:sz w:val="17"/>
          <w:szCs w:val="17"/>
        </w:rPr>
        <w:lastRenderedPageBreak/>
        <w:t>zhotovitele, a též případný rozdíl mezi sjednanou cenou za neprovedené práce a cenou, kterou objednatel zaplatil třetí osobě za jejich dodatečné provedení.</w:t>
      </w:r>
    </w:p>
    <w:p w14:paraId="54FA0B93" w14:textId="77777777" w:rsidR="006933BA" w:rsidRPr="006933BA" w:rsidRDefault="006933BA" w:rsidP="006933BA">
      <w:pPr>
        <w:pStyle w:val="rove2-slovantext"/>
        <w:rPr>
          <w:sz w:val="17"/>
          <w:szCs w:val="17"/>
        </w:rPr>
      </w:pPr>
      <w:r w:rsidRPr="008749B4">
        <w:rPr>
          <w:sz w:val="17"/>
          <w:szCs w:val="17"/>
        </w:rPr>
        <w:t>Objednatel je oprávněn v souladu s </w:t>
      </w:r>
      <w:proofErr w:type="spellStart"/>
      <w:r w:rsidRPr="008749B4">
        <w:rPr>
          <w:sz w:val="17"/>
          <w:szCs w:val="17"/>
        </w:rPr>
        <w:t>ust</w:t>
      </w:r>
      <w:proofErr w:type="spellEnd"/>
      <w:r w:rsidRPr="008749B4">
        <w:rPr>
          <w:sz w:val="17"/>
          <w:szCs w:val="17"/>
        </w:rPr>
        <w:t>. § 223 ZZVZ odstoupit od smlouvy v případě, že v jejím plnění nelze pokračovat, aniž by byla porušena pravidla uvedená v § 222 ZZVZ. Objednatel je dále</w:t>
      </w:r>
      <w:r w:rsidRPr="006933BA">
        <w:rPr>
          <w:sz w:val="17"/>
          <w:szCs w:val="17"/>
        </w:rPr>
        <w:t xml:space="preserve"> oprávněn od smlouvy odstoupit bez zbytečného odkladu poté, co zjistí, že smlouva neměla být uzavřena, neboť:</w:t>
      </w:r>
    </w:p>
    <w:p w14:paraId="179ADA66"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2AB94649"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20CA2016"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053D9D00"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27BCB489" w14:textId="2CF0E293" w:rsid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3030ED15" w14:textId="75AE5067" w:rsidR="005F29CD" w:rsidRPr="006933BA" w:rsidRDefault="005F29CD" w:rsidP="006933BA">
      <w:pPr>
        <w:pStyle w:val="rove2-slovantext"/>
        <w:rPr>
          <w:sz w:val="17"/>
          <w:szCs w:val="17"/>
        </w:rPr>
      </w:pPr>
      <w:r w:rsidRPr="005F29CD">
        <w:rPr>
          <w:sz w:val="17"/>
          <w:szCs w:val="17"/>
        </w:rPr>
        <w:t xml:space="preserve">Pro případ, že budou dány důvody pro odstoupení od této </w:t>
      </w:r>
      <w:r>
        <w:rPr>
          <w:sz w:val="17"/>
          <w:szCs w:val="17"/>
        </w:rPr>
        <w:t>s</w:t>
      </w:r>
      <w:r w:rsidRPr="005F29CD">
        <w:rPr>
          <w:sz w:val="17"/>
          <w:szCs w:val="17"/>
        </w:rPr>
        <w:t>mlouvy</w:t>
      </w:r>
      <w:r w:rsidR="00CA161B">
        <w:rPr>
          <w:sz w:val="17"/>
          <w:szCs w:val="17"/>
        </w:rPr>
        <w:t xml:space="preserve"> jednou ze smluvních stran</w:t>
      </w:r>
      <w:r w:rsidRPr="005F29CD">
        <w:rPr>
          <w:sz w:val="17"/>
          <w:szCs w:val="17"/>
        </w:rPr>
        <w:t xml:space="preserve">, případně </w:t>
      </w:r>
      <w:r w:rsidR="00CA161B">
        <w:rPr>
          <w:sz w:val="17"/>
          <w:szCs w:val="17"/>
        </w:rPr>
        <w:t xml:space="preserve">pokud </w:t>
      </w:r>
      <w:r>
        <w:rPr>
          <w:sz w:val="17"/>
          <w:szCs w:val="17"/>
        </w:rPr>
        <w:t>z</w:t>
      </w:r>
      <w:r w:rsidRPr="005F29CD">
        <w:rPr>
          <w:sz w:val="17"/>
          <w:szCs w:val="17"/>
        </w:rPr>
        <w:t xml:space="preserve">hotovitel zanikne bez právního nástupce, je </w:t>
      </w:r>
      <w:r>
        <w:rPr>
          <w:sz w:val="17"/>
          <w:szCs w:val="17"/>
        </w:rPr>
        <w:t>o</w:t>
      </w:r>
      <w:r w:rsidRPr="005F29CD">
        <w:rPr>
          <w:sz w:val="17"/>
          <w:szCs w:val="17"/>
        </w:rPr>
        <w:t xml:space="preserve">bjednatel oprávněn, nikoliv povinen, aktivovat ustanovení § 100 odst. 2 </w:t>
      </w:r>
      <w:r>
        <w:rPr>
          <w:sz w:val="17"/>
          <w:szCs w:val="17"/>
        </w:rPr>
        <w:t xml:space="preserve">ZZVZ </w:t>
      </w:r>
      <w:r w:rsidRPr="005F29CD">
        <w:rPr>
          <w:sz w:val="17"/>
          <w:szCs w:val="17"/>
        </w:rPr>
        <w:t xml:space="preserve">a § 222 odst. 10 písm. a) </w:t>
      </w:r>
      <w:r>
        <w:rPr>
          <w:sz w:val="17"/>
          <w:szCs w:val="17"/>
        </w:rPr>
        <w:t xml:space="preserve">ZZVZ </w:t>
      </w:r>
      <w:r w:rsidRPr="005F29CD">
        <w:rPr>
          <w:sz w:val="17"/>
          <w:szCs w:val="17"/>
        </w:rPr>
        <w:t xml:space="preserve">a nahradit </w:t>
      </w:r>
      <w:r>
        <w:rPr>
          <w:sz w:val="17"/>
          <w:szCs w:val="17"/>
        </w:rPr>
        <w:t>z</w:t>
      </w:r>
      <w:r w:rsidRPr="005F29CD">
        <w:rPr>
          <w:sz w:val="17"/>
          <w:szCs w:val="17"/>
        </w:rPr>
        <w:t xml:space="preserve">hotovitele dodavatelem (zhotovitelem) jiným. Pro takový případ </w:t>
      </w:r>
      <w:r>
        <w:rPr>
          <w:sz w:val="17"/>
          <w:szCs w:val="17"/>
        </w:rPr>
        <w:t>o</w:t>
      </w:r>
      <w:r w:rsidRPr="005F29CD">
        <w:rPr>
          <w:sz w:val="17"/>
          <w:szCs w:val="17"/>
        </w:rPr>
        <w:t xml:space="preserve">bjednatel může oslovit nevyloučené účastníky zadávacího řízení na zakázku, kteří se umístili </w:t>
      </w:r>
      <w:r w:rsidR="008E69C9">
        <w:rPr>
          <w:sz w:val="17"/>
          <w:szCs w:val="17"/>
        </w:rPr>
        <w:t xml:space="preserve">v hodnocení nabídek </w:t>
      </w:r>
      <w:r w:rsidRPr="005F29CD">
        <w:rPr>
          <w:sz w:val="17"/>
          <w:szCs w:val="17"/>
        </w:rPr>
        <w:t xml:space="preserve">jako další v pořadí. Náhrada dosavadního dodavatele bude přednostně provedena prostřednictvím postoupení </w:t>
      </w:r>
      <w:r w:rsidR="006A63C7">
        <w:rPr>
          <w:sz w:val="17"/>
          <w:szCs w:val="17"/>
        </w:rPr>
        <w:t>s</w:t>
      </w:r>
      <w:r w:rsidRPr="005F29CD">
        <w:rPr>
          <w:sz w:val="17"/>
          <w:szCs w:val="17"/>
        </w:rPr>
        <w:t xml:space="preserve">mlouvy na nového dodavatele a nebude-li takový postup možný, z důvodů na straně </w:t>
      </w:r>
      <w:r w:rsidR="006A63C7">
        <w:rPr>
          <w:sz w:val="17"/>
          <w:szCs w:val="17"/>
        </w:rPr>
        <w:t>z</w:t>
      </w:r>
      <w:r w:rsidRPr="005F29CD">
        <w:rPr>
          <w:sz w:val="17"/>
          <w:szCs w:val="17"/>
        </w:rPr>
        <w:t xml:space="preserve">hotovitele nebo nového dodavatele, či na základě jiných významných skutečností, tak uzavřením smlouvy nové s dodavatelem novým se současným ukončením této Smlouvy. Pro tyto případy si </w:t>
      </w:r>
      <w:r w:rsidR="006A63C7">
        <w:rPr>
          <w:sz w:val="17"/>
          <w:szCs w:val="17"/>
        </w:rPr>
        <w:t>z</w:t>
      </w:r>
      <w:r w:rsidRPr="005F29CD">
        <w:rPr>
          <w:sz w:val="17"/>
          <w:szCs w:val="17"/>
        </w:rPr>
        <w:t xml:space="preserve">adavatel vyhrazuje právo upravit rozsah předmětu plnění tak, aby odpovídal nedokončené části, dále si vyhrazuje úpravu harmonogramu a případných dalších ustanovení </w:t>
      </w:r>
      <w:r w:rsidR="006A63C7">
        <w:rPr>
          <w:sz w:val="17"/>
          <w:szCs w:val="17"/>
        </w:rPr>
        <w:t>s</w:t>
      </w:r>
      <w:r w:rsidRPr="005F29CD">
        <w:rPr>
          <w:sz w:val="17"/>
          <w:szCs w:val="17"/>
        </w:rPr>
        <w:t>mlouvy, které nebudou následně aktuální, to vše tak, aby v</w:t>
      </w:r>
      <w:r w:rsidR="008E69C9">
        <w:rPr>
          <w:sz w:val="17"/>
          <w:szCs w:val="17"/>
        </w:rPr>
        <w:t xml:space="preserve"> nejvyšší</w:t>
      </w:r>
      <w:r w:rsidRPr="005F29CD">
        <w:rPr>
          <w:sz w:val="17"/>
          <w:szCs w:val="17"/>
        </w:rPr>
        <w:t xml:space="preserve"> možné míře odpovídaly původní </w:t>
      </w:r>
      <w:r w:rsidR="006A63C7">
        <w:rPr>
          <w:sz w:val="17"/>
          <w:szCs w:val="17"/>
        </w:rPr>
        <w:t>s</w:t>
      </w:r>
      <w:r w:rsidRPr="005F29CD">
        <w:rPr>
          <w:sz w:val="17"/>
          <w:szCs w:val="17"/>
        </w:rPr>
        <w:t>mlouvě, případně doplnění nové smlouvy o ustanovení týkající se předání a převzetí předmětu plnění od stávajícího dodavatele (</w:t>
      </w:r>
      <w:r w:rsidR="006A63C7">
        <w:rPr>
          <w:sz w:val="17"/>
          <w:szCs w:val="17"/>
        </w:rPr>
        <w:t>z</w:t>
      </w:r>
      <w:r w:rsidRPr="005F29CD">
        <w:rPr>
          <w:sz w:val="17"/>
          <w:szCs w:val="17"/>
        </w:rPr>
        <w:t xml:space="preserve">hotovitele). Toto ustanovení se použije obdobně i v případě, pokud by na straně </w:t>
      </w:r>
      <w:r w:rsidR="006A63C7">
        <w:rPr>
          <w:sz w:val="17"/>
          <w:szCs w:val="17"/>
        </w:rPr>
        <w:t>z</w:t>
      </w:r>
      <w:r w:rsidRPr="005F29CD">
        <w:rPr>
          <w:sz w:val="17"/>
          <w:szCs w:val="17"/>
        </w:rPr>
        <w:t>hotovitele figurovalo více subjektů, které podaly společnou nabídku.</w:t>
      </w:r>
    </w:p>
    <w:p w14:paraId="17A0907E" w14:textId="3B1E8605" w:rsidR="00892E4B" w:rsidRPr="00B95896" w:rsidRDefault="006933BA" w:rsidP="006933BA">
      <w:pPr>
        <w:pStyle w:val="rove2-slovantext"/>
        <w:rPr>
          <w:sz w:val="17"/>
          <w:szCs w:val="17"/>
        </w:rPr>
      </w:pPr>
      <w:r w:rsidRPr="00B95896">
        <w:rPr>
          <w:sz w:val="17"/>
          <w:szCs w:val="17"/>
        </w:rPr>
        <w:t xml:space="preserve">Zhotovitel bere na vědomí, že účinnost této smlouvy závisí na poskytnutí </w:t>
      </w:r>
      <w:r w:rsidR="00B554C4" w:rsidRPr="00B95896">
        <w:rPr>
          <w:sz w:val="17"/>
          <w:szCs w:val="17"/>
        </w:rPr>
        <w:t xml:space="preserve">dotace z národních či evropských fondů na </w:t>
      </w:r>
      <w:r w:rsidRPr="00B95896">
        <w:rPr>
          <w:sz w:val="17"/>
          <w:szCs w:val="17"/>
        </w:rPr>
        <w:t xml:space="preserve">realizaci díla. Objednatel si vyhrazuje právo tuto smlouvu písemně vypovědět v případě, že mu nebude poskytnuta </w:t>
      </w:r>
      <w:r w:rsidR="00B554C4" w:rsidRPr="00B95896">
        <w:rPr>
          <w:sz w:val="17"/>
          <w:szCs w:val="17"/>
        </w:rPr>
        <w:t>žádná dotace</w:t>
      </w:r>
      <w:r w:rsidRPr="00B95896">
        <w:rPr>
          <w:sz w:val="17"/>
          <w:szCs w:val="17"/>
        </w:rPr>
        <w:t xml:space="preserve">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C720AB" w:rsidRDefault="00892E4B" w:rsidP="00A57672">
      <w:pPr>
        <w:pStyle w:val="rove1-slolnku"/>
        <w:rPr>
          <w:sz w:val="17"/>
          <w:szCs w:val="17"/>
        </w:rPr>
      </w:pPr>
    </w:p>
    <w:p w14:paraId="2E170E06" w14:textId="77777777" w:rsidR="00892E4B" w:rsidRPr="00B95896" w:rsidRDefault="00892E4B" w:rsidP="00A57672">
      <w:pPr>
        <w:pStyle w:val="rove1-nzevlnku"/>
        <w:rPr>
          <w:sz w:val="17"/>
          <w:szCs w:val="17"/>
        </w:rPr>
      </w:pPr>
      <w:r w:rsidRPr="00B95896">
        <w:rPr>
          <w:sz w:val="17"/>
          <w:szCs w:val="17"/>
        </w:rPr>
        <w:t>Závěrečná ustanovení</w:t>
      </w:r>
    </w:p>
    <w:p w14:paraId="6D277FB2" w14:textId="34F2FE65" w:rsidR="00240D3E" w:rsidRPr="00B95896" w:rsidRDefault="00892E4B" w:rsidP="008749B4">
      <w:pPr>
        <w:pStyle w:val="rove2-slovantext"/>
        <w:spacing w:after="0"/>
        <w:rPr>
          <w:sz w:val="17"/>
          <w:szCs w:val="17"/>
        </w:rPr>
      </w:pPr>
      <w:r w:rsidRPr="00B95896">
        <w:rPr>
          <w:sz w:val="17"/>
          <w:szCs w:val="17"/>
        </w:rPr>
        <w:t>T</w:t>
      </w:r>
      <w:r w:rsidR="008749B4" w:rsidRPr="00B95896">
        <w:rPr>
          <w:sz w:val="17"/>
          <w:szCs w:val="17"/>
        </w:rPr>
        <w:t xml:space="preserve">ato </w:t>
      </w:r>
      <w:r w:rsidR="00240D3E" w:rsidRPr="00B95896">
        <w:rPr>
          <w:sz w:val="17"/>
          <w:szCs w:val="17"/>
        </w:rPr>
        <w:t>smlouva se uzavírá a je vyhotovena v</w:t>
      </w:r>
      <w:r w:rsidR="008749B4" w:rsidRPr="00B95896">
        <w:rPr>
          <w:sz w:val="17"/>
          <w:szCs w:val="17"/>
        </w:rPr>
        <w:t>e t</w:t>
      </w:r>
      <w:r w:rsidR="00240D3E" w:rsidRPr="00B95896">
        <w:rPr>
          <w:sz w:val="17"/>
          <w:szCs w:val="17"/>
        </w:rPr>
        <w:t xml:space="preserve">řech originálech, </w:t>
      </w:r>
      <w:r w:rsidR="008749B4" w:rsidRPr="00B95896">
        <w:rPr>
          <w:sz w:val="17"/>
          <w:szCs w:val="17"/>
        </w:rPr>
        <w:t>z toho ve dvou</w:t>
      </w:r>
      <w:r w:rsidR="00240D3E" w:rsidRPr="00B95896">
        <w:rPr>
          <w:sz w:val="17"/>
          <w:szCs w:val="17"/>
        </w:rPr>
        <w:t xml:space="preserve"> tiš</w:t>
      </w:r>
      <w:r w:rsidR="008749B4" w:rsidRPr="00B95896">
        <w:rPr>
          <w:sz w:val="17"/>
          <w:szCs w:val="17"/>
        </w:rPr>
        <w:t>těných stejnopisech, z nichž jeden</w:t>
      </w:r>
      <w:r w:rsidR="00240D3E" w:rsidRPr="00B95896">
        <w:rPr>
          <w:sz w:val="17"/>
          <w:szCs w:val="17"/>
        </w:rPr>
        <w:t xml:space="preserve"> obdrží objednatel a jeden zhotovitel, a v jednom elektronickém stejnopisu podepsaném elektronickými podpisy osob k tomu pověřených oběma smluvními stranami.</w:t>
      </w:r>
    </w:p>
    <w:p w14:paraId="21978882" w14:textId="7777777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39D548E0" w14:textId="5177B8EB" w:rsidR="006862C6" w:rsidRPr="008749B4"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3F4E1D">
        <w:rPr>
          <w:sz w:val="17"/>
          <w:szCs w:val="17"/>
        </w:rPr>
        <w:t>3</w:t>
      </w:r>
      <w:r w:rsidR="00C8411B">
        <w:rPr>
          <w:sz w:val="17"/>
          <w:szCs w:val="17"/>
        </w:rPr>
        <w:t>2</w:t>
      </w:r>
      <w:r w:rsidRPr="006862C6">
        <w:rPr>
          <w:sz w:val="17"/>
          <w:szCs w:val="17"/>
        </w:rPr>
        <w:t xml:space="preserve">. Pokud je v českých právních předpisech stanovena lhůta delší, musí </w:t>
      </w:r>
      <w:r>
        <w:rPr>
          <w:sz w:val="17"/>
          <w:szCs w:val="17"/>
        </w:rPr>
        <w:t xml:space="preserve">být dodržena tato </w:t>
      </w:r>
      <w:r w:rsidRPr="008749B4">
        <w:rPr>
          <w:sz w:val="17"/>
          <w:szCs w:val="17"/>
        </w:rPr>
        <w:t>delší lhůta.</w:t>
      </w:r>
    </w:p>
    <w:p w14:paraId="4D5C9DE5" w14:textId="77777777" w:rsidR="00892E4B" w:rsidRPr="00876BEE" w:rsidRDefault="00892E4B" w:rsidP="0004509A">
      <w:pPr>
        <w:pStyle w:val="rove2-slovantext"/>
        <w:spacing w:after="0"/>
        <w:rPr>
          <w:sz w:val="17"/>
          <w:szCs w:val="17"/>
        </w:rPr>
      </w:pPr>
      <w:r w:rsidRPr="00876BEE">
        <w:rPr>
          <w:sz w:val="17"/>
          <w:szCs w:val="17"/>
        </w:rPr>
        <w:lastRenderedPageBreak/>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4D06061B"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7B250F7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7CEA03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CE55E7C" w14:textId="3C265561" w:rsidR="00876BEE" w:rsidRDefault="00876BEE" w:rsidP="00876BEE">
      <w:pPr>
        <w:pStyle w:val="rove2-slovantext"/>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w:t>
      </w:r>
      <w:r w:rsidRPr="00871EA4">
        <w:rPr>
          <w:sz w:val="17"/>
          <w:szCs w:val="17"/>
        </w:rPr>
        <w:t>smluvní strana povinna změnu písemně oznámit druhé smluvní straně.</w:t>
      </w:r>
    </w:p>
    <w:p w14:paraId="1C83BF69" w14:textId="77777777" w:rsidR="000C45AE" w:rsidRPr="000D307F" w:rsidRDefault="000C45AE" w:rsidP="000C45AE">
      <w:pPr>
        <w:pStyle w:val="rove2-slovantext"/>
        <w:numPr>
          <w:ilvl w:val="1"/>
          <w:numId w:val="5"/>
        </w:numPr>
        <w:tabs>
          <w:tab w:val="clear" w:pos="397"/>
          <w:tab w:val="num" w:pos="681"/>
        </w:tabs>
        <w:rPr>
          <w:sz w:val="17"/>
          <w:szCs w:val="17"/>
        </w:rPr>
      </w:pPr>
      <w:r w:rsidRPr="000D307F">
        <w:rPr>
          <w:sz w:val="17"/>
          <w:szCs w:val="17"/>
        </w:rPr>
        <w:t>Zhotovitel bere na vědomí, že objednatel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objednatele, a to v souladu s § 219 zákona č. 134/2016 Sb., o zadávání veřejných zakázek, ve znění pozdějších předpisů.</w:t>
      </w:r>
    </w:p>
    <w:p w14:paraId="0552F2B2" w14:textId="77777777" w:rsidR="000C45AE" w:rsidRPr="000D307F" w:rsidRDefault="000C45AE" w:rsidP="000C45AE">
      <w:pPr>
        <w:pStyle w:val="rove2-slovantext"/>
        <w:numPr>
          <w:ilvl w:val="1"/>
          <w:numId w:val="5"/>
        </w:numPr>
        <w:tabs>
          <w:tab w:val="clear" w:pos="397"/>
          <w:tab w:val="num" w:pos="681"/>
        </w:tabs>
        <w:rPr>
          <w:sz w:val="17"/>
          <w:szCs w:val="17"/>
        </w:rPr>
      </w:pPr>
      <w:r w:rsidRPr="000D307F">
        <w:rPr>
          <w:sz w:val="17"/>
          <w:szCs w:val="17"/>
        </w:rPr>
        <w:t>Smluvní strany se dohodly, že Město Nový Bydžov bezodkladně po uzavření této smlouvy odešle smlouvu k řádnému uveřejnění do registru smluv vedeného Ministerstvem vnitra ČR.</w:t>
      </w:r>
    </w:p>
    <w:p w14:paraId="5A353815" w14:textId="77777777" w:rsidR="000C45AE" w:rsidRPr="000D307F" w:rsidRDefault="000C45AE" w:rsidP="000C45AE">
      <w:pPr>
        <w:pStyle w:val="rove2-slovantext"/>
        <w:numPr>
          <w:ilvl w:val="1"/>
          <w:numId w:val="5"/>
        </w:numPr>
        <w:tabs>
          <w:tab w:val="clear" w:pos="397"/>
          <w:tab w:val="num" w:pos="681"/>
        </w:tabs>
        <w:rPr>
          <w:sz w:val="17"/>
          <w:szCs w:val="17"/>
        </w:rPr>
      </w:pPr>
      <w:r w:rsidRPr="000D307F">
        <w:rPr>
          <w:sz w:val="17"/>
          <w:szCs w:val="17"/>
        </w:rPr>
        <w:t>Smluvní strany prohlašují, že žádná část smlouvy nenaplňuje znaky obchodního tajemství (§ 504 z. č. 89/2012 Sb., občanský zákoník).</w:t>
      </w:r>
    </w:p>
    <w:p w14:paraId="25A62E0D" w14:textId="169E37E9" w:rsidR="000C45AE" w:rsidRPr="000C45AE" w:rsidRDefault="000C45AE" w:rsidP="000C45AE">
      <w:pPr>
        <w:pStyle w:val="rove2-slovantext"/>
        <w:numPr>
          <w:ilvl w:val="1"/>
          <w:numId w:val="5"/>
        </w:numPr>
        <w:tabs>
          <w:tab w:val="clear" w:pos="397"/>
          <w:tab w:val="num" w:pos="681"/>
        </w:tabs>
        <w:rPr>
          <w:sz w:val="17"/>
          <w:szCs w:val="17"/>
        </w:rPr>
      </w:pPr>
      <w:r w:rsidRPr="000D307F">
        <w:rPr>
          <w:sz w:val="17"/>
          <w:szCs w:val="17"/>
        </w:rPr>
        <w:t>Zhotovitel souhlasí se zpracováním svých ve smlouvě uvedených osobních údajů, konkrétně s jejich zveřejněním v registru smluv ve smyslu z. č. 340/2015 Sb., o zvláštních podmínkách účinnosti některých smluv, uveřejňování těchto smluv a o registru smluv (zákon o registru smluv) Městem Nový Bydžov, se sídlem Masarykovo náměstí 1, 504 01 Nový Bydžov, IČ 00269247. Souhlas uděluje zhotovitel na dobu neurčitou. Osobní údaje poskytuje dobrovolně.</w:t>
      </w:r>
    </w:p>
    <w:p w14:paraId="31B72A8E" w14:textId="1BCDE4D6" w:rsidR="00892E4B" w:rsidRPr="008749B4" w:rsidRDefault="00876BEE" w:rsidP="00876BEE">
      <w:pPr>
        <w:pStyle w:val="rove2-slovantext"/>
        <w:rPr>
          <w:sz w:val="17"/>
          <w:szCs w:val="17"/>
        </w:rPr>
      </w:pPr>
      <w:r w:rsidRPr="00871EA4">
        <w:rPr>
          <w:sz w:val="17"/>
          <w:szCs w:val="17"/>
        </w:rPr>
        <w:t xml:space="preserve">Tato smlouva nabývá platnosti dnem jejího podpisu smluvními stranami a </w:t>
      </w:r>
      <w:r w:rsidRPr="008749B4">
        <w:rPr>
          <w:sz w:val="17"/>
          <w:szCs w:val="17"/>
        </w:rPr>
        <w:t>účinnosti dnem jejího uveřejnění v registru smluv</w:t>
      </w:r>
      <w:r w:rsidR="00792B75" w:rsidRPr="008749B4">
        <w:rPr>
          <w:sz w:val="17"/>
          <w:szCs w:val="17"/>
        </w:rPr>
        <w:t xml:space="preserve">. </w:t>
      </w:r>
    </w:p>
    <w:p w14:paraId="1F8BC629" w14:textId="5C18E320" w:rsidR="00892E4B" w:rsidRPr="00B95896" w:rsidRDefault="00A9471A" w:rsidP="00030924">
      <w:pPr>
        <w:pStyle w:val="rove2-slovantext"/>
        <w:rPr>
          <w:sz w:val="17"/>
          <w:szCs w:val="17"/>
        </w:rPr>
      </w:pPr>
      <w:r w:rsidRPr="00A9471A">
        <w:rPr>
          <w:sz w:val="17"/>
          <w:szCs w:val="17"/>
        </w:rPr>
        <w:t xml:space="preserve">Tato smlouva byla schválena </w:t>
      </w:r>
      <w:r w:rsidRPr="008749B4">
        <w:rPr>
          <w:sz w:val="17"/>
          <w:szCs w:val="17"/>
        </w:rPr>
        <w:t xml:space="preserve">usnesením </w:t>
      </w:r>
      <w:r w:rsidR="008749B4" w:rsidRPr="008749B4">
        <w:rPr>
          <w:sz w:val="17"/>
          <w:szCs w:val="17"/>
        </w:rPr>
        <w:t>Rady města Nový Bydžov</w:t>
      </w:r>
      <w:r w:rsidRPr="00A9471A">
        <w:rPr>
          <w:sz w:val="17"/>
          <w:szCs w:val="17"/>
        </w:rPr>
        <w:t xml:space="preserve"> dne </w:t>
      </w:r>
      <w:r w:rsidRPr="000C45AE">
        <w:rPr>
          <w:sz w:val="17"/>
          <w:szCs w:val="17"/>
        </w:rPr>
        <w:t>……………………</w:t>
      </w:r>
      <w:r w:rsidRPr="00A9471A">
        <w:rPr>
          <w:sz w:val="17"/>
          <w:szCs w:val="17"/>
        </w:rPr>
        <w:t xml:space="preserve">, č. usnesení: </w:t>
      </w:r>
      <w:r w:rsidRPr="000C45AE">
        <w:rPr>
          <w:sz w:val="17"/>
          <w:szCs w:val="17"/>
        </w:rPr>
        <w:t>…………………</w:t>
      </w:r>
      <w:r w:rsidRPr="00A9471A">
        <w:rPr>
          <w:sz w:val="17"/>
          <w:szCs w:val="17"/>
        </w:rPr>
        <w:t xml:space="preserve">, kterým bylo rozhodnuto o zadání veřejné zakázky pod označením </w:t>
      </w:r>
      <w:r w:rsidR="008749B4">
        <w:rPr>
          <w:sz w:val="17"/>
          <w:szCs w:val="17"/>
        </w:rPr>
        <w:t>„</w:t>
      </w:r>
      <w:r w:rsidRPr="000C45AE">
        <w:rPr>
          <w:sz w:val="17"/>
          <w:szCs w:val="17"/>
        </w:rPr>
        <w:fldChar w:fldCharType="begin"/>
      </w:r>
      <w:r w:rsidRPr="000C45AE">
        <w:rPr>
          <w:sz w:val="17"/>
          <w:szCs w:val="17"/>
        </w:rPr>
        <w:instrText xml:space="preserve"> REF dilo \h  \* MERGEFORMAT </w:instrText>
      </w:r>
      <w:r w:rsidRPr="000C45AE">
        <w:rPr>
          <w:sz w:val="17"/>
          <w:szCs w:val="17"/>
        </w:rPr>
      </w:r>
      <w:r w:rsidRPr="000C45AE">
        <w:rPr>
          <w:sz w:val="17"/>
          <w:szCs w:val="17"/>
        </w:rPr>
        <w:fldChar w:fldCharType="separate"/>
      </w:r>
      <w:sdt>
        <w:sdtPr>
          <w:rPr>
            <w:bCs/>
            <w:sz w:val="17"/>
            <w:szCs w:val="17"/>
          </w:rPr>
          <w:alias w:val="Dílo"/>
          <w:tag w:val="dilo"/>
          <w:id w:val="-135877398"/>
          <w:placeholder>
            <w:docPart w:val="2FF57EF792084794B5D10DB55D60ACC0"/>
          </w:placeholder>
        </w:sdtPr>
        <w:sdtEndPr>
          <w:rPr>
            <w:bCs w:val="0"/>
          </w:rPr>
        </w:sdtEndPr>
        <w:sdtContent>
          <w:r w:rsidR="007B01A3" w:rsidRPr="007B01A3">
            <w:rPr>
              <w:bCs/>
              <w:sz w:val="17"/>
              <w:szCs w:val="17"/>
            </w:rPr>
            <w:t>Změna užívání stavby a stavební úpravy domu čp. 191 ul. Bratří Mádlů, Nový Bydžov</w:t>
          </w:r>
        </w:sdtContent>
      </w:sdt>
      <w:r w:rsidRPr="000C45AE">
        <w:rPr>
          <w:sz w:val="17"/>
          <w:szCs w:val="17"/>
        </w:rPr>
        <w:fldChar w:fldCharType="end"/>
      </w:r>
      <w:r w:rsidR="007B01A3">
        <w:rPr>
          <w:sz w:val="17"/>
          <w:szCs w:val="17"/>
        </w:rPr>
        <w:t>“</w:t>
      </w:r>
      <w:r w:rsidRPr="000C45AE">
        <w:rPr>
          <w:sz w:val="17"/>
          <w:szCs w:val="17"/>
        </w:rPr>
        <w:t>.</w:t>
      </w:r>
    </w:p>
    <w:p w14:paraId="503DDB20" w14:textId="77777777" w:rsidR="00892E4B" w:rsidRPr="00C720AB" w:rsidRDefault="00892E4B" w:rsidP="00030924">
      <w:pPr>
        <w:rPr>
          <w:sz w:val="17"/>
          <w:szCs w:val="17"/>
        </w:rPr>
      </w:pPr>
    </w:p>
    <w:p w14:paraId="700C385C"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0D024437"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09E5281C" w:rsidR="00892E4B" w:rsidRPr="00C720AB" w:rsidRDefault="00046653" w:rsidP="006F7624">
            <w:pPr>
              <w:rPr>
                <w:sz w:val="17"/>
                <w:szCs w:val="17"/>
              </w:rPr>
            </w:pPr>
            <w:r>
              <w:rPr>
                <w:sz w:val="17"/>
                <w:szCs w:val="17"/>
              </w:rPr>
              <w:t>Oceněný soupis prací vč. výkazu výměr</w:t>
            </w:r>
            <w:r w:rsidR="00F36420">
              <w:rPr>
                <w:sz w:val="17"/>
                <w:szCs w:val="17"/>
              </w:rPr>
              <w:t xml:space="preserve"> </w:t>
            </w:r>
          </w:p>
        </w:tc>
      </w:tr>
      <w:tr w:rsidR="00892E4B" w:rsidRPr="00C720AB" w14:paraId="2AF08EA3"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1B5C7D5A"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bl>
    <w:p w14:paraId="39B33848" w14:textId="09E62AFF" w:rsidR="00892E4B" w:rsidRDefault="00892E4B" w:rsidP="001E57D0">
      <w:pPr>
        <w:rPr>
          <w:sz w:val="17"/>
          <w:szCs w:val="17"/>
        </w:rPr>
      </w:pPr>
    </w:p>
    <w:p w14:paraId="5E0C3301" w14:textId="2DD63E98" w:rsidR="00B95896" w:rsidRDefault="00B95896" w:rsidP="001E57D0">
      <w:pPr>
        <w:rPr>
          <w:sz w:val="17"/>
          <w:szCs w:val="17"/>
        </w:rPr>
      </w:pPr>
    </w:p>
    <w:p w14:paraId="0F2C20FE" w14:textId="37E63F53" w:rsidR="00B95896" w:rsidRDefault="00B95896" w:rsidP="001E57D0">
      <w:pPr>
        <w:rPr>
          <w:sz w:val="17"/>
          <w:szCs w:val="17"/>
        </w:rPr>
      </w:pPr>
    </w:p>
    <w:p w14:paraId="17181791" w14:textId="7E4F0AEA" w:rsidR="00B95896" w:rsidRDefault="00B95896" w:rsidP="001E57D0">
      <w:pPr>
        <w:rPr>
          <w:sz w:val="17"/>
          <w:szCs w:val="17"/>
        </w:rPr>
      </w:pPr>
    </w:p>
    <w:p w14:paraId="3962B682" w14:textId="44E5299E" w:rsidR="00B95896" w:rsidRDefault="00B95896" w:rsidP="001E57D0">
      <w:pPr>
        <w:rPr>
          <w:sz w:val="17"/>
          <w:szCs w:val="17"/>
        </w:rPr>
      </w:pPr>
    </w:p>
    <w:p w14:paraId="267A5F94" w14:textId="39C5E57E" w:rsidR="00B95896" w:rsidRDefault="00B95896" w:rsidP="001E57D0">
      <w:pPr>
        <w:rPr>
          <w:sz w:val="17"/>
          <w:szCs w:val="17"/>
        </w:rPr>
      </w:pPr>
    </w:p>
    <w:p w14:paraId="7801F454" w14:textId="3567C2CA" w:rsidR="00B95896" w:rsidRDefault="00B95896" w:rsidP="001E57D0">
      <w:pPr>
        <w:rPr>
          <w:sz w:val="17"/>
          <w:szCs w:val="17"/>
        </w:rPr>
      </w:pPr>
    </w:p>
    <w:p w14:paraId="68A89CD1" w14:textId="22A91D68" w:rsidR="00B95896" w:rsidRDefault="00B95896" w:rsidP="001E57D0">
      <w:pPr>
        <w:rPr>
          <w:sz w:val="17"/>
          <w:szCs w:val="17"/>
        </w:rPr>
      </w:pPr>
    </w:p>
    <w:p w14:paraId="4CD9EDE8" w14:textId="6D4EC9FA" w:rsidR="00B95896" w:rsidRDefault="00B95896" w:rsidP="001E57D0">
      <w:pPr>
        <w:rPr>
          <w:sz w:val="17"/>
          <w:szCs w:val="17"/>
        </w:rPr>
      </w:pPr>
    </w:p>
    <w:p w14:paraId="02A76CF7" w14:textId="77777777" w:rsidR="00B95896" w:rsidRPr="00C720AB" w:rsidRDefault="00B95896" w:rsidP="001E57D0">
      <w:pPr>
        <w:rPr>
          <w:sz w:val="17"/>
          <w:szCs w:val="17"/>
        </w:rPr>
      </w:pPr>
    </w:p>
    <w:p w14:paraId="2B82EFB5"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749B4" w:rsidRPr="00C720AB" w14:paraId="4846B25C" w14:textId="77777777" w:rsidTr="009979AA">
        <w:trPr>
          <w:trHeight w:val="567"/>
        </w:trPr>
        <w:tc>
          <w:tcPr>
            <w:tcW w:w="2481" w:type="pct"/>
            <w:hideMark/>
          </w:tcPr>
          <w:p w14:paraId="4FEEBAFC" w14:textId="3E6A3F7D" w:rsidR="008749B4" w:rsidRPr="00C720AB" w:rsidRDefault="008749B4" w:rsidP="009979AA">
            <w:pPr>
              <w:rPr>
                <w:sz w:val="17"/>
                <w:szCs w:val="17"/>
              </w:rPr>
            </w:pPr>
            <w:r w:rsidRPr="000D307F">
              <w:rPr>
                <w:sz w:val="17"/>
                <w:szCs w:val="17"/>
              </w:rPr>
              <w:t>V Novém Bydžově,</w:t>
            </w:r>
            <w:r w:rsidRPr="00C720AB">
              <w:rPr>
                <w:sz w:val="17"/>
                <w:szCs w:val="17"/>
              </w:rPr>
              <w:t xml:space="preserve"> </w:t>
            </w:r>
            <w:proofErr w:type="gramStart"/>
            <w:r w:rsidRPr="00C720AB">
              <w:rPr>
                <w:sz w:val="17"/>
                <w:szCs w:val="17"/>
              </w:rPr>
              <w:t>dne</w:t>
            </w:r>
            <w:r>
              <w:rPr>
                <w:sz w:val="17"/>
                <w:szCs w:val="17"/>
              </w:rPr>
              <w:t>:…</w:t>
            </w:r>
            <w:proofErr w:type="gramEnd"/>
            <w:r>
              <w:rPr>
                <w:sz w:val="17"/>
                <w:szCs w:val="17"/>
              </w:rPr>
              <w:t>……….202</w:t>
            </w:r>
            <w:r w:rsidR="00C8411B">
              <w:rPr>
                <w:sz w:val="17"/>
                <w:szCs w:val="17"/>
              </w:rPr>
              <w:t>2</w:t>
            </w:r>
            <w:r w:rsidRPr="00C720AB">
              <w:rPr>
                <w:sz w:val="17"/>
                <w:szCs w:val="17"/>
              </w:rPr>
              <w:t xml:space="preserve"> </w:t>
            </w:r>
          </w:p>
        </w:tc>
        <w:tc>
          <w:tcPr>
            <w:tcW w:w="2519" w:type="pct"/>
            <w:hideMark/>
          </w:tcPr>
          <w:p w14:paraId="1488342F" w14:textId="1A342E8F" w:rsidR="008749B4" w:rsidRPr="00C720AB" w:rsidRDefault="008749B4" w:rsidP="009979AA">
            <w:pPr>
              <w:rPr>
                <w:sz w:val="17"/>
                <w:szCs w:val="17"/>
              </w:rPr>
            </w:pPr>
            <w:r w:rsidRPr="00C720AB">
              <w:rPr>
                <w:sz w:val="17"/>
                <w:szCs w:val="17"/>
              </w:rPr>
              <w:t xml:space="preserve">V ………………………………………, </w:t>
            </w:r>
            <w:proofErr w:type="gramStart"/>
            <w:r w:rsidRPr="00C720AB">
              <w:rPr>
                <w:sz w:val="17"/>
                <w:szCs w:val="17"/>
              </w:rPr>
              <w:t>dne:</w:t>
            </w:r>
            <w:r>
              <w:rPr>
                <w:sz w:val="17"/>
                <w:szCs w:val="17"/>
              </w:rPr>
              <w:t>…</w:t>
            </w:r>
            <w:proofErr w:type="gramEnd"/>
            <w:r>
              <w:rPr>
                <w:sz w:val="17"/>
                <w:szCs w:val="17"/>
              </w:rPr>
              <w:t>………………..202</w:t>
            </w:r>
            <w:r w:rsidR="00C8411B">
              <w:rPr>
                <w:sz w:val="17"/>
                <w:szCs w:val="17"/>
              </w:rPr>
              <w:t>2</w:t>
            </w:r>
            <w:r w:rsidRPr="00C720AB">
              <w:rPr>
                <w:sz w:val="17"/>
                <w:szCs w:val="17"/>
              </w:rPr>
              <w:t xml:space="preserve">             </w:t>
            </w:r>
          </w:p>
        </w:tc>
      </w:tr>
      <w:tr w:rsidR="008749B4" w:rsidRPr="00C720AB" w14:paraId="3CA9AB23" w14:textId="77777777" w:rsidTr="009979AA">
        <w:trPr>
          <w:trHeight w:val="567"/>
        </w:trPr>
        <w:tc>
          <w:tcPr>
            <w:tcW w:w="2481" w:type="pct"/>
            <w:vAlign w:val="bottom"/>
          </w:tcPr>
          <w:p w14:paraId="5B35519B" w14:textId="77777777" w:rsidR="008749B4" w:rsidRPr="00C720AB" w:rsidRDefault="008749B4" w:rsidP="009979AA">
            <w:pPr>
              <w:rPr>
                <w:b/>
                <w:sz w:val="17"/>
                <w:szCs w:val="17"/>
                <w:u w:val="single"/>
              </w:rPr>
            </w:pPr>
            <w:r w:rsidRPr="00C720AB">
              <w:rPr>
                <w:b/>
                <w:sz w:val="17"/>
                <w:szCs w:val="17"/>
              </w:rPr>
              <w:t>Objednatel:</w:t>
            </w:r>
          </w:p>
        </w:tc>
        <w:tc>
          <w:tcPr>
            <w:tcW w:w="2519" w:type="pct"/>
            <w:vAlign w:val="bottom"/>
          </w:tcPr>
          <w:p w14:paraId="27888D83" w14:textId="77777777" w:rsidR="008749B4" w:rsidRPr="00C720AB" w:rsidRDefault="008749B4" w:rsidP="009979AA">
            <w:pPr>
              <w:rPr>
                <w:b/>
                <w:sz w:val="17"/>
                <w:szCs w:val="17"/>
                <w:u w:val="single"/>
              </w:rPr>
            </w:pPr>
            <w:r w:rsidRPr="00C720AB">
              <w:rPr>
                <w:b/>
                <w:sz w:val="17"/>
                <w:szCs w:val="17"/>
              </w:rPr>
              <w:t>Zhotovitel:</w:t>
            </w:r>
          </w:p>
        </w:tc>
      </w:tr>
      <w:tr w:rsidR="008749B4" w:rsidRPr="00C720AB" w14:paraId="6026D89B" w14:textId="77777777" w:rsidTr="009979AA">
        <w:trPr>
          <w:trHeight w:val="1701"/>
        </w:trPr>
        <w:tc>
          <w:tcPr>
            <w:tcW w:w="2481" w:type="pct"/>
            <w:vAlign w:val="bottom"/>
            <w:hideMark/>
          </w:tcPr>
          <w:p w14:paraId="541741AB" w14:textId="77777777" w:rsidR="008749B4" w:rsidRPr="00C720AB" w:rsidRDefault="008749B4" w:rsidP="009979AA">
            <w:pPr>
              <w:rPr>
                <w:sz w:val="17"/>
                <w:szCs w:val="17"/>
              </w:rPr>
            </w:pPr>
            <w:r w:rsidRPr="00C720AB">
              <w:rPr>
                <w:sz w:val="17"/>
                <w:szCs w:val="17"/>
              </w:rPr>
              <w:t>……………………………</w:t>
            </w:r>
            <w:r>
              <w:rPr>
                <w:sz w:val="17"/>
                <w:szCs w:val="17"/>
              </w:rPr>
              <w:t>…</w:t>
            </w:r>
            <w:r w:rsidRPr="00C720AB">
              <w:rPr>
                <w:sz w:val="17"/>
                <w:szCs w:val="17"/>
              </w:rPr>
              <w:t>…………………</w:t>
            </w:r>
          </w:p>
        </w:tc>
        <w:tc>
          <w:tcPr>
            <w:tcW w:w="2519" w:type="pct"/>
            <w:vAlign w:val="bottom"/>
            <w:hideMark/>
          </w:tcPr>
          <w:p w14:paraId="1B3F22CD" w14:textId="77777777" w:rsidR="008749B4" w:rsidRPr="00C720AB" w:rsidRDefault="008749B4" w:rsidP="009979AA">
            <w:pPr>
              <w:rPr>
                <w:sz w:val="17"/>
                <w:szCs w:val="17"/>
              </w:rPr>
            </w:pPr>
            <w:r w:rsidRPr="00C720AB">
              <w:rPr>
                <w:sz w:val="17"/>
                <w:szCs w:val="17"/>
              </w:rPr>
              <w:t>………………………………………………</w:t>
            </w:r>
          </w:p>
        </w:tc>
      </w:tr>
    </w:tbl>
    <w:p w14:paraId="4D508CBF" w14:textId="77777777" w:rsidR="008749B4" w:rsidRPr="005F007F" w:rsidRDefault="008749B4" w:rsidP="008749B4">
      <w:pPr>
        <w:rPr>
          <w:b/>
          <w:bCs/>
          <w:sz w:val="17"/>
          <w:szCs w:val="17"/>
        </w:rPr>
      </w:pPr>
      <w:r>
        <w:rPr>
          <w:sz w:val="17"/>
          <w:szCs w:val="17"/>
        </w:rPr>
        <w:t xml:space="preserve">  </w:t>
      </w:r>
      <w:r w:rsidRPr="005F007F">
        <w:rPr>
          <w:b/>
          <w:bCs/>
          <w:sz w:val="17"/>
          <w:szCs w:val="17"/>
        </w:rPr>
        <w:t>Ing. Pavel Louda - starosta</w:t>
      </w:r>
    </w:p>
    <w:p w14:paraId="4A96DCAB"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04A9F" w14:textId="77777777" w:rsidR="00551D62" w:rsidRDefault="00551D62">
      <w:r>
        <w:separator/>
      </w:r>
    </w:p>
  </w:endnote>
  <w:endnote w:type="continuationSeparator" w:id="0">
    <w:p w14:paraId="723533C6" w14:textId="77777777" w:rsidR="00551D62" w:rsidRDefault="0055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D2F0" w14:textId="02A1A413" w:rsidR="004341C1" w:rsidRDefault="004341C1"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4C1463">
      <w:rPr>
        <w:noProof/>
      </w:rPr>
      <w:t>19</w:t>
    </w:r>
    <w:r w:rsidRPr="001F3026">
      <w:fldChar w:fldCharType="end"/>
    </w:r>
    <w:r w:rsidRPr="001F3026">
      <w:t xml:space="preserve"> z </w:t>
    </w:r>
    <w:r w:rsidRPr="001F3026">
      <w:fldChar w:fldCharType="begin"/>
    </w:r>
    <w:r w:rsidRPr="001F3026">
      <w:instrText>NUMPAGES</w:instrText>
    </w:r>
    <w:r w:rsidRPr="001F3026">
      <w:fldChar w:fldCharType="separate"/>
    </w:r>
    <w:r w:rsidR="004C1463">
      <w:rPr>
        <w:noProof/>
      </w:rPr>
      <w:t>19</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B898" w14:textId="11A36448" w:rsidR="004341C1" w:rsidRPr="00A41CF3" w:rsidRDefault="004341C1"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4C1463">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4C1463">
      <w:rPr>
        <w:noProof/>
      </w:rPr>
      <w:t>19</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D72E" w14:textId="77777777" w:rsidR="00551D62" w:rsidRDefault="00551D62">
      <w:r>
        <w:separator/>
      </w:r>
    </w:p>
  </w:footnote>
  <w:footnote w:type="continuationSeparator" w:id="0">
    <w:p w14:paraId="13C7D16A" w14:textId="77777777" w:rsidR="00551D62" w:rsidRDefault="00551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709" w14:textId="77777777" w:rsidR="004341C1" w:rsidRDefault="004341C1"/>
  <w:p w14:paraId="067FE7A1" w14:textId="77777777" w:rsidR="004341C1" w:rsidRDefault="004341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4612" w14:textId="7E2A9845" w:rsidR="004341C1" w:rsidRPr="00795BE1" w:rsidRDefault="004341C1" w:rsidP="00795BE1">
    <w:pPr>
      <w:pStyle w:val="Zhlav"/>
      <w:jc w:val="center"/>
      <w:rPr>
        <w:b/>
      </w:rPr>
    </w:pPr>
    <w:r w:rsidRPr="00795BE1">
      <w:rPr>
        <w:b/>
      </w:rPr>
      <w:t>SMLOUVA O DÍLO</w:t>
    </w:r>
  </w:p>
  <w:p w14:paraId="0A5BC167" w14:textId="77777777" w:rsidR="004341C1" w:rsidRDefault="004341C1" w:rsidP="00311D62">
    <w:pPr>
      <w:pStyle w:val="Zhlav"/>
      <w:jc w:val="center"/>
      <w:rPr>
        <w:sz w:val="17"/>
        <w:szCs w:val="17"/>
        <w:lang w:eastAsia="ar-SA"/>
      </w:rPr>
    </w:pPr>
  </w:p>
  <w:p w14:paraId="469C560B" w14:textId="71BD3176" w:rsidR="004341C1" w:rsidRPr="000D0F51" w:rsidRDefault="004341C1" w:rsidP="000D0F51">
    <w:pPr>
      <w:pStyle w:val="Zhlav"/>
      <w:jc w:val="center"/>
      <w:rPr>
        <w:sz w:val="17"/>
        <w:szCs w:val="17"/>
        <w:lang w:eastAsia="ar-SA"/>
      </w:rPr>
    </w:pPr>
    <w:r>
      <w:rPr>
        <w:sz w:val="17"/>
        <w:szCs w:val="17"/>
        <w:lang w:eastAsia="ar-SA"/>
      </w:rPr>
      <w:t xml:space="preserve">Název projektu: </w:t>
    </w:r>
    <w:r w:rsidR="007B01A3" w:rsidRPr="007B01A3">
      <w:rPr>
        <w:b/>
        <w:sz w:val="17"/>
        <w:szCs w:val="17"/>
        <w:lang w:eastAsia="ar-SA"/>
      </w:rPr>
      <w:t>Změna užívání stavby a stavební úpravy domu čp. 191 ul. Bratří Mádlů, Nový Bydžov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5772F4"/>
    <w:multiLevelType w:val="hybridMultilevel"/>
    <w:tmpl w:val="AE487FAE"/>
    <w:lvl w:ilvl="0" w:tplc="C3C276D4">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713262454">
    <w:abstractNumId w:val="10"/>
  </w:num>
  <w:num w:numId="2" w16cid:durableId="1992171869">
    <w:abstractNumId w:val="2"/>
  </w:num>
  <w:num w:numId="3" w16cid:durableId="1992906973">
    <w:abstractNumId w:val="8"/>
  </w:num>
  <w:num w:numId="4" w16cid:durableId="221065126">
    <w:abstractNumId w:val="3"/>
  </w:num>
  <w:num w:numId="5" w16cid:durableId="2146505233">
    <w:abstractNumId w:val="12"/>
  </w:num>
  <w:num w:numId="6" w16cid:durableId="904796061">
    <w:abstractNumId w:val="12"/>
  </w:num>
  <w:num w:numId="7" w16cid:durableId="1492137416">
    <w:abstractNumId w:val="12"/>
  </w:num>
  <w:num w:numId="8" w16cid:durableId="1684282650">
    <w:abstractNumId w:val="4"/>
  </w:num>
  <w:num w:numId="9" w16cid:durableId="161942423">
    <w:abstractNumId w:val="0"/>
  </w:num>
  <w:num w:numId="10" w16cid:durableId="406542292">
    <w:abstractNumId w:val="7"/>
  </w:num>
  <w:num w:numId="11" w16cid:durableId="2092845346">
    <w:abstractNumId w:val="3"/>
  </w:num>
  <w:num w:numId="12" w16cid:durableId="1203514549">
    <w:abstractNumId w:val="6"/>
  </w:num>
  <w:num w:numId="13" w16cid:durableId="2032951088">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175124096">
    <w:abstractNumId w:val="9"/>
  </w:num>
  <w:num w:numId="15" w16cid:durableId="25833504">
    <w:abstractNumId w:val="11"/>
  </w:num>
  <w:num w:numId="16" w16cid:durableId="165678586">
    <w:abstractNumId w:val="12"/>
  </w:num>
  <w:num w:numId="17" w16cid:durableId="1475293164">
    <w:abstractNumId w:val="12"/>
  </w:num>
  <w:num w:numId="18" w16cid:durableId="222758033">
    <w:abstractNumId w:val="12"/>
  </w:num>
  <w:num w:numId="19" w16cid:durableId="41292327">
    <w:abstractNumId w:val="1"/>
    <w:lvlOverride w:ilvl="0">
      <w:lvl w:ilvl="0">
        <w:start w:val="1"/>
        <w:numFmt w:val="upperRoman"/>
        <w:lvlText w:val="%1."/>
        <w:lvlJc w:val="left"/>
        <w:pPr>
          <w:ind w:left="502"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0" w16cid:durableId="139049842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30924"/>
    <w:rsid w:val="00031AB2"/>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7FE9"/>
    <w:rsid w:val="0006000F"/>
    <w:rsid w:val="000637C6"/>
    <w:rsid w:val="00071DD7"/>
    <w:rsid w:val="00072B92"/>
    <w:rsid w:val="00073CDD"/>
    <w:rsid w:val="00080178"/>
    <w:rsid w:val="00084D29"/>
    <w:rsid w:val="00086587"/>
    <w:rsid w:val="00087F59"/>
    <w:rsid w:val="00090828"/>
    <w:rsid w:val="00091511"/>
    <w:rsid w:val="00093110"/>
    <w:rsid w:val="000934AD"/>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07DA"/>
    <w:rsid w:val="000C2CFE"/>
    <w:rsid w:val="000C315C"/>
    <w:rsid w:val="000C45AE"/>
    <w:rsid w:val="000C5A72"/>
    <w:rsid w:val="000C72CD"/>
    <w:rsid w:val="000D0103"/>
    <w:rsid w:val="000D0F51"/>
    <w:rsid w:val="000D30F8"/>
    <w:rsid w:val="000D3651"/>
    <w:rsid w:val="000D553E"/>
    <w:rsid w:val="000D7F8B"/>
    <w:rsid w:val="000E7152"/>
    <w:rsid w:val="000E734F"/>
    <w:rsid w:val="000F062A"/>
    <w:rsid w:val="000F1D2D"/>
    <w:rsid w:val="000F7852"/>
    <w:rsid w:val="00101725"/>
    <w:rsid w:val="00104C1C"/>
    <w:rsid w:val="00104FFB"/>
    <w:rsid w:val="0010714A"/>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4D0A"/>
    <w:rsid w:val="00177A5D"/>
    <w:rsid w:val="00182A6D"/>
    <w:rsid w:val="001840D2"/>
    <w:rsid w:val="001872CF"/>
    <w:rsid w:val="00190780"/>
    <w:rsid w:val="0019172E"/>
    <w:rsid w:val="00193AAB"/>
    <w:rsid w:val="00194309"/>
    <w:rsid w:val="001A1442"/>
    <w:rsid w:val="001A15C2"/>
    <w:rsid w:val="001A47FD"/>
    <w:rsid w:val="001A4FFB"/>
    <w:rsid w:val="001A5355"/>
    <w:rsid w:val="001A7A5F"/>
    <w:rsid w:val="001B0569"/>
    <w:rsid w:val="001B08A6"/>
    <w:rsid w:val="001B22CA"/>
    <w:rsid w:val="001B6C67"/>
    <w:rsid w:val="001C1522"/>
    <w:rsid w:val="001C3A61"/>
    <w:rsid w:val="001C5254"/>
    <w:rsid w:val="001D0244"/>
    <w:rsid w:val="001D042A"/>
    <w:rsid w:val="001D08B5"/>
    <w:rsid w:val="001D2136"/>
    <w:rsid w:val="001D3FD6"/>
    <w:rsid w:val="001D5BD8"/>
    <w:rsid w:val="001E2534"/>
    <w:rsid w:val="001E53C5"/>
    <w:rsid w:val="001E57D0"/>
    <w:rsid w:val="001E5A6B"/>
    <w:rsid w:val="001F0BD8"/>
    <w:rsid w:val="001F28A5"/>
    <w:rsid w:val="001F3026"/>
    <w:rsid w:val="001F48A7"/>
    <w:rsid w:val="00201970"/>
    <w:rsid w:val="0020243E"/>
    <w:rsid w:val="002037C2"/>
    <w:rsid w:val="00211FD1"/>
    <w:rsid w:val="00212D6C"/>
    <w:rsid w:val="0021597B"/>
    <w:rsid w:val="00215FDD"/>
    <w:rsid w:val="00216641"/>
    <w:rsid w:val="00217865"/>
    <w:rsid w:val="002201DF"/>
    <w:rsid w:val="00220EFC"/>
    <w:rsid w:val="002249F2"/>
    <w:rsid w:val="00225A0C"/>
    <w:rsid w:val="0022778A"/>
    <w:rsid w:val="00235DF7"/>
    <w:rsid w:val="00236CEE"/>
    <w:rsid w:val="00240D3E"/>
    <w:rsid w:val="002412F7"/>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00A"/>
    <w:rsid w:val="0028575C"/>
    <w:rsid w:val="00285AFE"/>
    <w:rsid w:val="002870A9"/>
    <w:rsid w:val="00291902"/>
    <w:rsid w:val="0029284D"/>
    <w:rsid w:val="00292A14"/>
    <w:rsid w:val="002952A2"/>
    <w:rsid w:val="00297086"/>
    <w:rsid w:val="002A2216"/>
    <w:rsid w:val="002A34A5"/>
    <w:rsid w:val="002A7D41"/>
    <w:rsid w:val="002B0482"/>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45D1"/>
    <w:rsid w:val="002E47F5"/>
    <w:rsid w:val="002E498E"/>
    <w:rsid w:val="002E530A"/>
    <w:rsid w:val="002F2A04"/>
    <w:rsid w:val="002F3003"/>
    <w:rsid w:val="002F42FA"/>
    <w:rsid w:val="002F6815"/>
    <w:rsid w:val="00302A21"/>
    <w:rsid w:val="00305EE4"/>
    <w:rsid w:val="0030672C"/>
    <w:rsid w:val="003078A4"/>
    <w:rsid w:val="00311D62"/>
    <w:rsid w:val="00311EEF"/>
    <w:rsid w:val="00314BC7"/>
    <w:rsid w:val="00316B16"/>
    <w:rsid w:val="00317CB9"/>
    <w:rsid w:val="00322BF5"/>
    <w:rsid w:val="003236A8"/>
    <w:rsid w:val="00324547"/>
    <w:rsid w:val="0032456D"/>
    <w:rsid w:val="00324A1D"/>
    <w:rsid w:val="003257B6"/>
    <w:rsid w:val="003257D1"/>
    <w:rsid w:val="003304DC"/>
    <w:rsid w:val="0033054D"/>
    <w:rsid w:val="00330C9E"/>
    <w:rsid w:val="00331076"/>
    <w:rsid w:val="0033313E"/>
    <w:rsid w:val="00334B56"/>
    <w:rsid w:val="00340CE1"/>
    <w:rsid w:val="0034234E"/>
    <w:rsid w:val="003425CA"/>
    <w:rsid w:val="003442D3"/>
    <w:rsid w:val="00345D8E"/>
    <w:rsid w:val="00350BCC"/>
    <w:rsid w:val="003517D0"/>
    <w:rsid w:val="00351A5E"/>
    <w:rsid w:val="00351BC5"/>
    <w:rsid w:val="00351D23"/>
    <w:rsid w:val="003525C5"/>
    <w:rsid w:val="003540CA"/>
    <w:rsid w:val="00354C6D"/>
    <w:rsid w:val="00357AF9"/>
    <w:rsid w:val="00361AEE"/>
    <w:rsid w:val="0036331F"/>
    <w:rsid w:val="003732D2"/>
    <w:rsid w:val="003735E9"/>
    <w:rsid w:val="00377684"/>
    <w:rsid w:val="00380D2A"/>
    <w:rsid w:val="0038106F"/>
    <w:rsid w:val="0038397F"/>
    <w:rsid w:val="003847A0"/>
    <w:rsid w:val="00386A07"/>
    <w:rsid w:val="00387160"/>
    <w:rsid w:val="00387724"/>
    <w:rsid w:val="00392C05"/>
    <w:rsid w:val="00393013"/>
    <w:rsid w:val="003A0A01"/>
    <w:rsid w:val="003A333D"/>
    <w:rsid w:val="003A4A60"/>
    <w:rsid w:val="003A62FB"/>
    <w:rsid w:val="003A6ADA"/>
    <w:rsid w:val="003A7E6C"/>
    <w:rsid w:val="003B04AB"/>
    <w:rsid w:val="003B0C8E"/>
    <w:rsid w:val="003B13E8"/>
    <w:rsid w:val="003B5DE4"/>
    <w:rsid w:val="003B772F"/>
    <w:rsid w:val="003C23C9"/>
    <w:rsid w:val="003C2E7B"/>
    <w:rsid w:val="003C36D6"/>
    <w:rsid w:val="003C3D53"/>
    <w:rsid w:val="003C4AE3"/>
    <w:rsid w:val="003C7D6D"/>
    <w:rsid w:val="003C7FB3"/>
    <w:rsid w:val="003D0025"/>
    <w:rsid w:val="003D0AD1"/>
    <w:rsid w:val="003D227E"/>
    <w:rsid w:val="003D45ED"/>
    <w:rsid w:val="003D4917"/>
    <w:rsid w:val="003E402D"/>
    <w:rsid w:val="003E702B"/>
    <w:rsid w:val="003F0FA2"/>
    <w:rsid w:val="003F2693"/>
    <w:rsid w:val="003F3846"/>
    <w:rsid w:val="003F4E1D"/>
    <w:rsid w:val="003F5720"/>
    <w:rsid w:val="00403FCD"/>
    <w:rsid w:val="00404580"/>
    <w:rsid w:val="00404AFA"/>
    <w:rsid w:val="00405FDC"/>
    <w:rsid w:val="004145B9"/>
    <w:rsid w:val="00416200"/>
    <w:rsid w:val="00416FB4"/>
    <w:rsid w:val="004240C1"/>
    <w:rsid w:val="00427D7C"/>
    <w:rsid w:val="004307FD"/>
    <w:rsid w:val="00431118"/>
    <w:rsid w:val="00432020"/>
    <w:rsid w:val="004330B5"/>
    <w:rsid w:val="004330CB"/>
    <w:rsid w:val="00433B35"/>
    <w:rsid w:val="00433C46"/>
    <w:rsid w:val="004341C1"/>
    <w:rsid w:val="00436264"/>
    <w:rsid w:val="00441549"/>
    <w:rsid w:val="0044165E"/>
    <w:rsid w:val="0044387E"/>
    <w:rsid w:val="00445AD3"/>
    <w:rsid w:val="00447A2D"/>
    <w:rsid w:val="004502D0"/>
    <w:rsid w:val="0045115C"/>
    <w:rsid w:val="004513C8"/>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6FED"/>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1463"/>
    <w:rsid w:val="004C2FF5"/>
    <w:rsid w:val="004C406B"/>
    <w:rsid w:val="004C47E4"/>
    <w:rsid w:val="004D1328"/>
    <w:rsid w:val="004D4945"/>
    <w:rsid w:val="004D7BD5"/>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09EC"/>
    <w:rsid w:val="00521822"/>
    <w:rsid w:val="005224E1"/>
    <w:rsid w:val="00522E76"/>
    <w:rsid w:val="0052699C"/>
    <w:rsid w:val="00526AB5"/>
    <w:rsid w:val="0053227F"/>
    <w:rsid w:val="00533385"/>
    <w:rsid w:val="00533794"/>
    <w:rsid w:val="00534182"/>
    <w:rsid w:val="00534FC8"/>
    <w:rsid w:val="00541672"/>
    <w:rsid w:val="00550604"/>
    <w:rsid w:val="00551D62"/>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4ECE"/>
    <w:rsid w:val="005952E6"/>
    <w:rsid w:val="005A1A3A"/>
    <w:rsid w:val="005A3665"/>
    <w:rsid w:val="005A61AE"/>
    <w:rsid w:val="005B160A"/>
    <w:rsid w:val="005B409F"/>
    <w:rsid w:val="005B4E15"/>
    <w:rsid w:val="005B78DF"/>
    <w:rsid w:val="005C1215"/>
    <w:rsid w:val="005C4905"/>
    <w:rsid w:val="005C57A2"/>
    <w:rsid w:val="005C68CE"/>
    <w:rsid w:val="005D1886"/>
    <w:rsid w:val="005D21ED"/>
    <w:rsid w:val="005D2ECD"/>
    <w:rsid w:val="005D463C"/>
    <w:rsid w:val="005D64E6"/>
    <w:rsid w:val="005E0B9A"/>
    <w:rsid w:val="005E6062"/>
    <w:rsid w:val="005F0950"/>
    <w:rsid w:val="005F29CD"/>
    <w:rsid w:val="005F55BD"/>
    <w:rsid w:val="005F6417"/>
    <w:rsid w:val="005F6750"/>
    <w:rsid w:val="00602B6B"/>
    <w:rsid w:val="00603F27"/>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2CE3"/>
    <w:rsid w:val="00647D47"/>
    <w:rsid w:val="00647D62"/>
    <w:rsid w:val="00652996"/>
    <w:rsid w:val="0065622D"/>
    <w:rsid w:val="006564B3"/>
    <w:rsid w:val="00657523"/>
    <w:rsid w:val="00657B34"/>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87CBF"/>
    <w:rsid w:val="00691C5C"/>
    <w:rsid w:val="00692E77"/>
    <w:rsid w:val="006933BA"/>
    <w:rsid w:val="006935C5"/>
    <w:rsid w:val="0069657B"/>
    <w:rsid w:val="00696816"/>
    <w:rsid w:val="00696F4A"/>
    <w:rsid w:val="006A109E"/>
    <w:rsid w:val="006A184A"/>
    <w:rsid w:val="006A1ABC"/>
    <w:rsid w:val="006A63C7"/>
    <w:rsid w:val="006A713D"/>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323C"/>
    <w:rsid w:val="006E5271"/>
    <w:rsid w:val="006E741A"/>
    <w:rsid w:val="006F21E2"/>
    <w:rsid w:val="006F2C7A"/>
    <w:rsid w:val="006F3657"/>
    <w:rsid w:val="006F51A8"/>
    <w:rsid w:val="006F559D"/>
    <w:rsid w:val="006F74CA"/>
    <w:rsid w:val="006F7624"/>
    <w:rsid w:val="00703998"/>
    <w:rsid w:val="0071118A"/>
    <w:rsid w:val="00711805"/>
    <w:rsid w:val="0072250C"/>
    <w:rsid w:val="0072346A"/>
    <w:rsid w:val="00723496"/>
    <w:rsid w:val="00724F12"/>
    <w:rsid w:val="0072665C"/>
    <w:rsid w:val="00727567"/>
    <w:rsid w:val="007316C7"/>
    <w:rsid w:val="0073322B"/>
    <w:rsid w:val="007337A4"/>
    <w:rsid w:val="00733BD2"/>
    <w:rsid w:val="00740132"/>
    <w:rsid w:val="00745477"/>
    <w:rsid w:val="00745E6E"/>
    <w:rsid w:val="00747C63"/>
    <w:rsid w:val="00750300"/>
    <w:rsid w:val="0075294A"/>
    <w:rsid w:val="00752A14"/>
    <w:rsid w:val="007554E1"/>
    <w:rsid w:val="00757095"/>
    <w:rsid w:val="00766ED3"/>
    <w:rsid w:val="00767DB2"/>
    <w:rsid w:val="00773933"/>
    <w:rsid w:val="00776BC8"/>
    <w:rsid w:val="0077752C"/>
    <w:rsid w:val="007824F3"/>
    <w:rsid w:val="00784017"/>
    <w:rsid w:val="0078534E"/>
    <w:rsid w:val="00790A7E"/>
    <w:rsid w:val="007924C9"/>
    <w:rsid w:val="00792B75"/>
    <w:rsid w:val="0079358E"/>
    <w:rsid w:val="00795BE1"/>
    <w:rsid w:val="007A1CD5"/>
    <w:rsid w:val="007A3635"/>
    <w:rsid w:val="007A6CAD"/>
    <w:rsid w:val="007B01A3"/>
    <w:rsid w:val="007B1753"/>
    <w:rsid w:val="007B281A"/>
    <w:rsid w:val="007B5A73"/>
    <w:rsid w:val="007B7DFC"/>
    <w:rsid w:val="007C0F55"/>
    <w:rsid w:val="007C11E2"/>
    <w:rsid w:val="007C13C6"/>
    <w:rsid w:val="007C157C"/>
    <w:rsid w:val="007C5028"/>
    <w:rsid w:val="007C5B9C"/>
    <w:rsid w:val="007D3190"/>
    <w:rsid w:val="007D438B"/>
    <w:rsid w:val="007D4EA4"/>
    <w:rsid w:val="007D5311"/>
    <w:rsid w:val="007D6221"/>
    <w:rsid w:val="007D75C3"/>
    <w:rsid w:val="007E04B4"/>
    <w:rsid w:val="007E1C85"/>
    <w:rsid w:val="007E2BD1"/>
    <w:rsid w:val="007E4089"/>
    <w:rsid w:val="007F4CA2"/>
    <w:rsid w:val="007F5CDA"/>
    <w:rsid w:val="007F7D7D"/>
    <w:rsid w:val="008001B4"/>
    <w:rsid w:val="0080162C"/>
    <w:rsid w:val="008048B0"/>
    <w:rsid w:val="00804CC4"/>
    <w:rsid w:val="00806671"/>
    <w:rsid w:val="00807991"/>
    <w:rsid w:val="00812C69"/>
    <w:rsid w:val="008235EB"/>
    <w:rsid w:val="0082561B"/>
    <w:rsid w:val="00831745"/>
    <w:rsid w:val="00832101"/>
    <w:rsid w:val="008341E1"/>
    <w:rsid w:val="00836065"/>
    <w:rsid w:val="00837783"/>
    <w:rsid w:val="00847C2F"/>
    <w:rsid w:val="00850D6B"/>
    <w:rsid w:val="00853DFD"/>
    <w:rsid w:val="008556D0"/>
    <w:rsid w:val="00857D1B"/>
    <w:rsid w:val="008609B5"/>
    <w:rsid w:val="00863012"/>
    <w:rsid w:val="0086330D"/>
    <w:rsid w:val="00866D0D"/>
    <w:rsid w:val="00867AC8"/>
    <w:rsid w:val="0087046F"/>
    <w:rsid w:val="00871EA4"/>
    <w:rsid w:val="00873A03"/>
    <w:rsid w:val="00873E0D"/>
    <w:rsid w:val="00874674"/>
    <w:rsid w:val="00874983"/>
    <w:rsid w:val="008749B4"/>
    <w:rsid w:val="00875308"/>
    <w:rsid w:val="008759CA"/>
    <w:rsid w:val="00876004"/>
    <w:rsid w:val="008763EA"/>
    <w:rsid w:val="00876BEE"/>
    <w:rsid w:val="00882F80"/>
    <w:rsid w:val="00883B4B"/>
    <w:rsid w:val="00884C78"/>
    <w:rsid w:val="00886784"/>
    <w:rsid w:val="00887F89"/>
    <w:rsid w:val="00890EE4"/>
    <w:rsid w:val="00892E4B"/>
    <w:rsid w:val="00892F43"/>
    <w:rsid w:val="00894E60"/>
    <w:rsid w:val="00894FF9"/>
    <w:rsid w:val="008952C8"/>
    <w:rsid w:val="00897A86"/>
    <w:rsid w:val="008A2D1C"/>
    <w:rsid w:val="008A4060"/>
    <w:rsid w:val="008A47A3"/>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30B5"/>
    <w:rsid w:val="008E69C9"/>
    <w:rsid w:val="008F035F"/>
    <w:rsid w:val="008F08F0"/>
    <w:rsid w:val="00901215"/>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2B76"/>
    <w:rsid w:val="00924FED"/>
    <w:rsid w:val="009251B9"/>
    <w:rsid w:val="00927691"/>
    <w:rsid w:val="009304E4"/>
    <w:rsid w:val="00931978"/>
    <w:rsid w:val="009341B8"/>
    <w:rsid w:val="00936484"/>
    <w:rsid w:val="00937B4E"/>
    <w:rsid w:val="00937F67"/>
    <w:rsid w:val="00943B89"/>
    <w:rsid w:val="00946F64"/>
    <w:rsid w:val="00952C30"/>
    <w:rsid w:val="00953422"/>
    <w:rsid w:val="0095590E"/>
    <w:rsid w:val="0095648B"/>
    <w:rsid w:val="0095774E"/>
    <w:rsid w:val="00960686"/>
    <w:rsid w:val="00962A96"/>
    <w:rsid w:val="0096430D"/>
    <w:rsid w:val="009650A7"/>
    <w:rsid w:val="0096708F"/>
    <w:rsid w:val="00971113"/>
    <w:rsid w:val="0097397C"/>
    <w:rsid w:val="00975BE6"/>
    <w:rsid w:val="00982557"/>
    <w:rsid w:val="00983072"/>
    <w:rsid w:val="00983957"/>
    <w:rsid w:val="00985562"/>
    <w:rsid w:val="009879CE"/>
    <w:rsid w:val="00987D89"/>
    <w:rsid w:val="009901E6"/>
    <w:rsid w:val="00990C43"/>
    <w:rsid w:val="00991C02"/>
    <w:rsid w:val="00992BBA"/>
    <w:rsid w:val="009936A0"/>
    <w:rsid w:val="00995353"/>
    <w:rsid w:val="00997AE5"/>
    <w:rsid w:val="009A3B99"/>
    <w:rsid w:val="009A7323"/>
    <w:rsid w:val="009B0014"/>
    <w:rsid w:val="009B0361"/>
    <w:rsid w:val="009B0771"/>
    <w:rsid w:val="009B10CE"/>
    <w:rsid w:val="009B2D10"/>
    <w:rsid w:val="009B41EC"/>
    <w:rsid w:val="009B435B"/>
    <w:rsid w:val="009B4419"/>
    <w:rsid w:val="009B5058"/>
    <w:rsid w:val="009B63CC"/>
    <w:rsid w:val="009C0F3C"/>
    <w:rsid w:val="009C11EB"/>
    <w:rsid w:val="009C1AF5"/>
    <w:rsid w:val="009C3304"/>
    <w:rsid w:val="009C3B30"/>
    <w:rsid w:val="009C4D6E"/>
    <w:rsid w:val="009D2782"/>
    <w:rsid w:val="009D47CF"/>
    <w:rsid w:val="009D6A11"/>
    <w:rsid w:val="009D7F43"/>
    <w:rsid w:val="009E1420"/>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47581"/>
    <w:rsid w:val="00A558AE"/>
    <w:rsid w:val="00A57672"/>
    <w:rsid w:val="00A62044"/>
    <w:rsid w:val="00A67912"/>
    <w:rsid w:val="00A70CA2"/>
    <w:rsid w:val="00A71B5C"/>
    <w:rsid w:val="00A72461"/>
    <w:rsid w:val="00A72E51"/>
    <w:rsid w:val="00A73F0C"/>
    <w:rsid w:val="00A838B5"/>
    <w:rsid w:val="00A83F0B"/>
    <w:rsid w:val="00A87ACB"/>
    <w:rsid w:val="00A87C33"/>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2DA"/>
    <w:rsid w:val="00AC54AC"/>
    <w:rsid w:val="00AD4213"/>
    <w:rsid w:val="00AD5C73"/>
    <w:rsid w:val="00AD7C61"/>
    <w:rsid w:val="00AE00B4"/>
    <w:rsid w:val="00AE10D2"/>
    <w:rsid w:val="00AE1EED"/>
    <w:rsid w:val="00AE4707"/>
    <w:rsid w:val="00AE529A"/>
    <w:rsid w:val="00AE5DD0"/>
    <w:rsid w:val="00AF280E"/>
    <w:rsid w:val="00AF5686"/>
    <w:rsid w:val="00AF6040"/>
    <w:rsid w:val="00B00F7B"/>
    <w:rsid w:val="00B0158F"/>
    <w:rsid w:val="00B01CFB"/>
    <w:rsid w:val="00B02ACB"/>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54EA5"/>
    <w:rsid w:val="00B554C4"/>
    <w:rsid w:val="00B6009F"/>
    <w:rsid w:val="00B61668"/>
    <w:rsid w:val="00B64046"/>
    <w:rsid w:val="00B666AE"/>
    <w:rsid w:val="00B70D60"/>
    <w:rsid w:val="00B734A8"/>
    <w:rsid w:val="00B74E2B"/>
    <w:rsid w:val="00B759BB"/>
    <w:rsid w:val="00B76667"/>
    <w:rsid w:val="00B76F93"/>
    <w:rsid w:val="00B80620"/>
    <w:rsid w:val="00B85A6A"/>
    <w:rsid w:val="00B85B38"/>
    <w:rsid w:val="00B905F1"/>
    <w:rsid w:val="00B916C6"/>
    <w:rsid w:val="00B91FAD"/>
    <w:rsid w:val="00B9426F"/>
    <w:rsid w:val="00B95262"/>
    <w:rsid w:val="00B95278"/>
    <w:rsid w:val="00B95896"/>
    <w:rsid w:val="00B95ECC"/>
    <w:rsid w:val="00B96246"/>
    <w:rsid w:val="00BA1252"/>
    <w:rsid w:val="00BA4597"/>
    <w:rsid w:val="00BA4F31"/>
    <w:rsid w:val="00BA7D4C"/>
    <w:rsid w:val="00BB0B44"/>
    <w:rsid w:val="00BB0BB2"/>
    <w:rsid w:val="00BB1098"/>
    <w:rsid w:val="00BB5166"/>
    <w:rsid w:val="00BC0C5D"/>
    <w:rsid w:val="00BC165C"/>
    <w:rsid w:val="00BC3C5D"/>
    <w:rsid w:val="00BC74BC"/>
    <w:rsid w:val="00BC769E"/>
    <w:rsid w:val="00BD1283"/>
    <w:rsid w:val="00BD3A5F"/>
    <w:rsid w:val="00BD50C3"/>
    <w:rsid w:val="00BD641E"/>
    <w:rsid w:val="00BE134A"/>
    <w:rsid w:val="00BE1E9B"/>
    <w:rsid w:val="00BE249A"/>
    <w:rsid w:val="00BE43A3"/>
    <w:rsid w:val="00BE4838"/>
    <w:rsid w:val="00BE50C3"/>
    <w:rsid w:val="00BE5302"/>
    <w:rsid w:val="00BE6B07"/>
    <w:rsid w:val="00BF0889"/>
    <w:rsid w:val="00BF3149"/>
    <w:rsid w:val="00BF36F7"/>
    <w:rsid w:val="00BF4657"/>
    <w:rsid w:val="00BF5ED0"/>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46DF5"/>
    <w:rsid w:val="00C54702"/>
    <w:rsid w:val="00C56156"/>
    <w:rsid w:val="00C5624B"/>
    <w:rsid w:val="00C56363"/>
    <w:rsid w:val="00C602AF"/>
    <w:rsid w:val="00C60EB8"/>
    <w:rsid w:val="00C62007"/>
    <w:rsid w:val="00C6292D"/>
    <w:rsid w:val="00C65B37"/>
    <w:rsid w:val="00C663BF"/>
    <w:rsid w:val="00C70644"/>
    <w:rsid w:val="00C70A6A"/>
    <w:rsid w:val="00C720AB"/>
    <w:rsid w:val="00C73F97"/>
    <w:rsid w:val="00C74420"/>
    <w:rsid w:val="00C764C6"/>
    <w:rsid w:val="00C8253D"/>
    <w:rsid w:val="00C8411B"/>
    <w:rsid w:val="00C854CA"/>
    <w:rsid w:val="00C85877"/>
    <w:rsid w:val="00C87041"/>
    <w:rsid w:val="00C90D1F"/>
    <w:rsid w:val="00C90D5C"/>
    <w:rsid w:val="00C910B1"/>
    <w:rsid w:val="00C92596"/>
    <w:rsid w:val="00C929E6"/>
    <w:rsid w:val="00C948C2"/>
    <w:rsid w:val="00CA14B6"/>
    <w:rsid w:val="00CA161B"/>
    <w:rsid w:val="00CA1F03"/>
    <w:rsid w:val="00CA1FAB"/>
    <w:rsid w:val="00CA6B92"/>
    <w:rsid w:val="00CB1F1F"/>
    <w:rsid w:val="00CB5150"/>
    <w:rsid w:val="00CB648C"/>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9B7"/>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32D4"/>
    <w:rsid w:val="00D36ED7"/>
    <w:rsid w:val="00D37DA6"/>
    <w:rsid w:val="00D40434"/>
    <w:rsid w:val="00D40494"/>
    <w:rsid w:val="00D426A7"/>
    <w:rsid w:val="00D459D1"/>
    <w:rsid w:val="00D45B48"/>
    <w:rsid w:val="00D46169"/>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1F82"/>
    <w:rsid w:val="00D92A76"/>
    <w:rsid w:val="00D95CC5"/>
    <w:rsid w:val="00D96FE4"/>
    <w:rsid w:val="00DA052C"/>
    <w:rsid w:val="00DA142A"/>
    <w:rsid w:val="00DA3270"/>
    <w:rsid w:val="00DA47FC"/>
    <w:rsid w:val="00DA64F0"/>
    <w:rsid w:val="00DA6EA8"/>
    <w:rsid w:val="00DB2317"/>
    <w:rsid w:val="00DB2428"/>
    <w:rsid w:val="00DB3BD1"/>
    <w:rsid w:val="00DB71AB"/>
    <w:rsid w:val="00DB71EB"/>
    <w:rsid w:val="00DB7A37"/>
    <w:rsid w:val="00DC3027"/>
    <w:rsid w:val="00DC383F"/>
    <w:rsid w:val="00DC7A25"/>
    <w:rsid w:val="00DD0640"/>
    <w:rsid w:val="00DD680F"/>
    <w:rsid w:val="00DD732A"/>
    <w:rsid w:val="00DE149D"/>
    <w:rsid w:val="00DE3275"/>
    <w:rsid w:val="00DE63C8"/>
    <w:rsid w:val="00DE7473"/>
    <w:rsid w:val="00DF0295"/>
    <w:rsid w:val="00DF50E4"/>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E05"/>
    <w:rsid w:val="00E426B8"/>
    <w:rsid w:val="00E43894"/>
    <w:rsid w:val="00E4431F"/>
    <w:rsid w:val="00E52D65"/>
    <w:rsid w:val="00E53EB3"/>
    <w:rsid w:val="00E56C07"/>
    <w:rsid w:val="00E620B6"/>
    <w:rsid w:val="00E66AF3"/>
    <w:rsid w:val="00E721E1"/>
    <w:rsid w:val="00E73865"/>
    <w:rsid w:val="00E738B8"/>
    <w:rsid w:val="00E73A07"/>
    <w:rsid w:val="00E7496E"/>
    <w:rsid w:val="00E75F15"/>
    <w:rsid w:val="00E7644D"/>
    <w:rsid w:val="00E81577"/>
    <w:rsid w:val="00E8168E"/>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165E"/>
    <w:rsid w:val="00EC30DF"/>
    <w:rsid w:val="00EC4519"/>
    <w:rsid w:val="00EC4F53"/>
    <w:rsid w:val="00EC53DB"/>
    <w:rsid w:val="00ED6A08"/>
    <w:rsid w:val="00ED75F3"/>
    <w:rsid w:val="00EE0B68"/>
    <w:rsid w:val="00EE1608"/>
    <w:rsid w:val="00EE369C"/>
    <w:rsid w:val="00EE3AEC"/>
    <w:rsid w:val="00EE3E98"/>
    <w:rsid w:val="00EE6C42"/>
    <w:rsid w:val="00EF03CE"/>
    <w:rsid w:val="00EF2FFB"/>
    <w:rsid w:val="00EF60AD"/>
    <w:rsid w:val="00EF7483"/>
    <w:rsid w:val="00EF77D1"/>
    <w:rsid w:val="00F01161"/>
    <w:rsid w:val="00F02A5F"/>
    <w:rsid w:val="00F03B4E"/>
    <w:rsid w:val="00F03C68"/>
    <w:rsid w:val="00F04821"/>
    <w:rsid w:val="00F071D2"/>
    <w:rsid w:val="00F075D9"/>
    <w:rsid w:val="00F13E52"/>
    <w:rsid w:val="00F13EFA"/>
    <w:rsid w:val="00F210AD"/>
    <w:rsid w:val="00F213A9"/>
    <w:rsid w:val="00F22AF2"/>
    <w:rsid w:val="00F246A6"/>
    <w:rsid w:val="00F25A31"/>
    <w:rsid w:val="00F25B7B"/>
    <w:rsid w:val="00F25CC8"/>
    <w:rsid w:val="00F26D54"/>
    <w:rsid w:val="00F30002"/>
    <w:rsid w:val="00F30E70"/>
    <w:rsid w:val="00F32722"/>
    <w:rsid w:val="00F3330B"/>
    <w:rsid w:val="00F34A14"/>
    <w:rsid w:val="00F3549E"/>
    <w:rsid w:val="00F36420"/>
    <w:rsid w:val="00F37077"/>
    <w:rsid w:val="00F4019C"/>
    <w:rsid w:val="00F40216"/>
    <w:rsid w:val="00F40331"/>
    <w:rsid w:val="00F42796"/>
    <w:rsid w:val="00F44742"/>
    <w:rsid w:val="00F478F3"/>
    <w:rsid w:val="00F51CF3"/>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47B"/>
    <w:rsid w:val="00FC2A3C"/>
    <w:rsid w:val="00FD01A1"/>
    <w:rsid w:val="00FD04E2"/>
    <w:rsid w:val="00FD20D3"/>
    <w:rsid w:val="00FD4E68"/>
    <w:rsid w:val="00FD540D"/>
    <w:rsid w:val="00FD6E92"/>
    <w:rsid w:val="00FE27D4"/>
    <w:rsid w:val="00FE3E1B"/>
    <w:rsid w:val="00FE5E06"/>
    <w:rsid w:val="00FE6CC6"/>
    <w:rsid w:val="00FF095D"/>
    <w:rsid w:val="00FF0D73"/>
    <w:rsid w:val="00FF36A7"/>
    <w:rsid w:val="00FF3722"/>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167FDFA0CB343248C8C75D0A043E50C"/>
        <w:category>
          <w:name w:val="Obecné"/>
          <w:gallery w:val="placeholder"/>
        </w:category>
        <w:types>
          <w:type w:val="bbPlcHdr"/>
        </w:types>
        <w:behaviors>
          <w:behavior w:val="content"/>
        </w:behaviors>
        <w:guid w:val="{5DD1834B-EF42-4EAE-B61B-7BE1827614ED}"/>
      </w:docPartPr>
      <w:docPartBody>
        <w:p w:rsidR="00FE79B1" w:rsidRDefault="004D1584" w:rsidP="004D1584">
          <w:pPr>
            <w:pStyle w:val="4167FDFA0CB343248C8C75D0A043E50C"/>
          </w:pPr>
          <w:r w:rsidRPr="00C248C4">
            <w:rPr>
              <w:rStyle w:val="Zstupntext"/>
            </w:rPr>
            <w:t>Klikněte sem a zadejte text.</w:t>
          </w:r>
        </w:p>
      </w:docPartBody>
    </w:docPart>
    <w:docPart>
      <w:docPartPr>
        <w:name w:val="2FF57EF792084794B5D10DB55D60ACC0"/>
        <w:category>
          <w:name w:val="Obecné"/>
          <w:gallery w:val="placeholder"/>
        </w:category>
        <w:types>
          <w:type w:val="bbPlcHdr"/>
        </w:types>
        <w:behaviors>
          <w:behavior w:val="content"/>
        </w:behaviors>
        <w:guid w:val="{BA4EEC56-A7E7-4098-8BB3-8D8E6FFD7951}"/>
      </w:docPartPr>
      <w:docPartBody>
        <w:p w:rsidR="00AD2AEA" w:rsidRDefault="003B0DAC" w:rsidP="003B0DAC">
          <w:pPr>
            <w:pStyle w:val="2FF57EF792084794B5D10DB55D60ACC0"/>
          </w:pPr>
          <w:r w:rsidRPr="00C248C4">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
      <w:docPartPr>
        <w:name w:val="F14CB76BA9044578AC5895599B4A34C1"/>
        <w:category>
          <w:name w:val="Obecné"/>
          <w:gallery w:val="placeholder"/>
        </w:category>
        <w:types>
          <w:type w:val="bbPlcHdr"/>
        </w:types>
        <w:behaviors>
          <w:behavior w:val="content"/>
        </w:behaviors>
        <w:guid w:val="{E60B0922-47A4-4F22-AEE1-547508A6CF0F}"/>
      </w:docPartPr>
      <w:docPartBody>
        <w:p w:rsidR="00E150DE" w:rsidRDefault="00804C7B" w:rsidP="00804C7B">
          <w:pPr>
            <w:pStyle w:val="F14CB76BA9044578AC5895599B4A34C1"/>
          </w:pPr>
          <w:r w:rsidRPr="0081348C">
            <w:rPr>
              <w:rStyle w:val="Zstupntext"/>
            </w:rPr>
            <w:t>Klikněte sem a zadejte text.</w:t>
          </w:r>
        </w:p>
      </w:docPartBody>
    </w:docPart>
    <w:docPart>
      <w:docPartPr>
        <w:name w:val="45DCC48C8E1A481999BF03C27015F7E3"/>
        <w:category>
          <w:name w:val="Obecné"/>
          <w:gallery w:val="placeholder"/>
        </w:category>
        <w:types>
          <w:type w:val="bbPlcHdr"/>
        </w:types>
        <w:behaviors>
          <w:behavior w:val="content"/>
        </w:behaviors>
        <w:guid w:val="{4AA30CD7-13FA-435D-8EAE-D790701EDDB5}"/>
      </w:docPartPr>
      <w:docPartBody>
        <w:p w:rsidR="00E150DE" w:rsidRDefault="00804C7B" w:rsidP="00804C7B">
          <w:pPr>
            <w:pStyle w:val="45DCC48C8E1A481999BF03C27015F7E3"/>
          </w:pPr>
          <w:r w:rsidRPr="0081348C">
            <w:rPr>
              <w:rStyle w:val="Zstupntext"/>
            </w:rPr>
            <w:t>Klikněte sem a zadejte text.</w:t>
          </w:r>
        </w:p>
      </w:docPartBody>
    </w:docPart>
    <w:docPart>
      <w:docPartPr>
        <w:name w:val="9A71501827034697810F95A782AA4F2F"/>
        <w:category>
          <w:name w:val="Obecné"/>
          <w:gallery w:val="placeholder"/>
        </w:category>
        <w:types>
          <w:type w:val="bbPlcHdr"/>
        </w:types>
        <w:behaviors>
          <w:behavior w:val="content"/>
        </w:behaviors>
        <w:guid w:val="{99363198-42CB-488C-A257-062B0D22F9CE}"/>
      </w:docPartPr>
      <w:docPartBody>
        <w:p w:rsidR="00E150DE" w:rsidRDefault="00804C7B" w:rsidP="00804C7B">
          <w:pPr>
            <w:pStyle w:val="9A71501827034697810F95A782AA4F2F"/>
          </w:pPr>
          <w:r w:rsidRPr="0081348C">
            <w:rPr>
              <w:rStyle w:val="Zstupntext"/>
            </w:rPr>
            <w:t>Klikněte sem a zadejte text.</w:t>
          </w:r>
        </w:p>
      </w:docPartBody>
    </w:docPart>
    <w:docPart>
      <w:docPartPr>
        <w:name w:val="F70BBEFD321E40C09E289F392B23EBE0"/>
        <w:category>
          <w:name w:val="Obecné"/>
          <w:gallery w:val="placeholder"/>
        </w:category>
        <w:types>
          <w:type w:val="bbPlcHdr"/>
        </w:types>
        <w:behaviors>
          <w:behavior w:val="content"/>
        </w:behaviors>
        <w:guid w:val="{AD62C52D-1541-4068-9A1B-229C4ABA8964}"/>
      </w:docPartPr>
      <w:docPartBody>
        <w:p w:rsidR="00E150DE" w:rsidRDefault="00804C7B" w:rsidP="00804C7B">
          <w:pPr>
            <w:pStyle w:val="F70BBEFD321E40C09E289F392B23EBE0"/>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F22C5"/>
    <w:rsid w:val="000F4BEA"/>
    <w:rsid w:val="00186676"/>
    <w:rsid w:val="001E37A4"/>
    <w:rsid w:val="00274449"/>
    <w:rsid w:val="003B0DAC"/>
    <w:rsid w:val="004675AB"/>
    <w:rsid w:val="004D1584"/>
    <w:rsid w:val="005B010F"/>
    <w:rsid w:val="00630748"/>
    <w:rsid w:val="006E2E02"/>
    <w:rsid w:val="0079719E"/>
    <w:rsid w:val="00804C7B"/>
    <w:rsid w:val="00931B9D"/>
    <w:rsid w:val="009C3C58"/>
    <w:rsid w:val="00A14015"/>
    <w:rsid w:val="00AD2AEA"/>
    <w:rsid w:val="00C43C0E"/>
    <w:rsid w:val="00D40720"/>
    <w:rsid w:val="00DA41B0"/>
    <w:rsid w:val="00E150DE"/>
    <w:rsid w:val="00EB3232"/>
    <w:rsid w:val="00FB6C86"/>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04C7B"/>
  </w:style>
  <w:style w:type="paragraph" w:customStyle="1" w:styleId="EAB6FDC86F1F46CC9B4F2847058447B4">
    <w:name w:val="EAB6FDC86F1F46CC9B4F2847058447B4"/>
  </w:style>
  <w:style w:type="paragraph" w:customStyle="1" w:styleId="4167FDFA0CB343248C8C75D0A043E50C">
    <w:name w:val="4167FDFA0CB343248C8C75D0A043E50C"/>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 w:type="paragraph" w:customStyle="1" w:styleId="F14CB76BA9044578AC5895599B4A34C1">
    <w:name w:val="F14CB76BA9044578AC5895599B4A34C1"/>
    <w:rsid w:val="00804C7B"/>
    <w:pPr>
      <w:spacing w:after="160" w:line="259" w:lineRule="auto"/>
    </w:pPr>
  </w:style>
  <w:style w:type="paragraph" w:customStyle="1" w:styleId="45DCC48C8E1A481999BF03C27015F7E3">
    <w:name w:val="45DCC48C8E1A481999BF03C27015F7E3"/>
    <w:rsid w:val="00804C7B"/>
    <w:pPr>
      <w:spacing w:after="160" w:line="259" w:lineRule="auto"/>
    </w:pPr>
  </w:style>
  <w:style w:type="paragraph" w:customStyle="1" w:styleId="9A71501827034697810F95A782AA4F2F">
    <w:name w:val="9A71501827034697810F95A782AA4F2F"/>
    <w:rsid w:val="00804C7B"/>
    <w:pPr>
      <w:spacing w:after="160" w:line="259" w:lineRule="auto"/>
    </w:pPr>
  </w:style>
  <w:style w:type="paragraph" w:customStyle="1" w:styleId="F70BBEFD321E40C09E289F392B23EBE0">
    <w:name w:val="F70BBEFD321E40C09E289F392B23EBE0"/>
    <w:rsid w:val="00804C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A4EE7-5BB4-4F96-BBD2-FC13D000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19</Pages>
  <Words>8773</Words>
  <Characters>52743</Characters>
  <Application>Microsoft Office Word</Application>
  <DocSecurity>0</DocSecurity>
  <Lines>439</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Kymrová Jana - Energy Benefit Centre a.s.</cp:lastModifiedBy>
  <cp:revision>31</cp:revision>
  <cp:lastPrinted>2014-08-31T10:30:00Z</cp:lastPrinted>
  <dcterms:created xsi:type="dcterms:W3CDTF">2020-05-24T21:20:00Z</dcterms:created>
  <dcterms:modified xsi:type="dcterms:W3CDTF">2022-04-07T08:54:00Z</dcterms:modified>
</cp:coreProperties>
</file>