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CD5B9" w14:textId="3056810F" w:rsidR="00002A59" w:rsidRDefault="00B01D48" w:rsidP="00B01D48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Příloha </w:t>
      </w:r>
      <w:r w:rsidR="001B5039">
        <w:rPr>
          <w:b/>
          <w:sz w:val="22"/>
          <w:szCs w:val="22"/>
        </w:rPr>
        <w:t>12.</w:t>
      </w:r>
      <w:r w:rsidR="004265A7">
        <w:rPr>
          <w:b/>
          <w:sz w:val="22"/>
          <w:szCs w:val="22"/>
        </w:rPr>
        <w:t>3</w:t>
      </w:r>
      <w:r w:rsidR="00631D7E">
        <w:rPr>
          <w:b/>
          <w:sz w:val="22"/>
          <w:szCs w:val="22"/>
        </w:rPr>
        <w:t xml:space="preserve"> </w:t>
      </w:r>
      <w:r w:rsidR="00345951">
        <w:rPr>
          <w:b/>
          <w:sz w:val="22"/>
          <w:szCs w:val="22"/>
        </w:rPr>
        <w:t>–</w:t>
      </w:r>
      <w:r w:rsidR="00631D7E">
        <w:rPr>
          <w:b/>
          <w:sz w:val="22"/>
          <w:szCs w:val="22"/>
        </w:rPr>
        <w:t xml:space="preserve"> </w:t>
      </w:r>
      <w:bookmarkStart w:id="0" w:name="_Hlk55990407"/>
      <w:r w:rsidR="00BA33DB">
        <w:rPr>
          <w:b/>
          <w:sz w:val="22"/>
          <w:szCs w:val="22"/>
        </w:rPr>
        <w:t>Seznam techniků a odborná způsobilost</w:t>
      </w:r>
      <w:bookmarkEnd w:id="0"/>
    </w:p>
    <w:p w14:paraId="17BFD541" w14:textId="77777777" w:rsidR="00002A59" w:rsidRPr="00AE7889" w:rsidRDefault="00002A59" w:rsidP="00002A59">
      <w:pPr>
        <w:jc w:val="right"/>
        <w:rPr>
          <w:b/>
          <w:sz w:val="22"/>
          <w:szCs w:val="22"/>
        </w:rPr>
      </w:pPr>
    </w:p>
    <w:tbl>
      <w:tblPr>
        <w:tblW w:w="916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76"/>
        <w:gridCol w:w="5885"/>
      </w:tblGrid>
      <w:tr w:rsidR="00002A59" w:rsidRPr="00063B37" w14:paraId="78A0053B" w14:textId="77777777" w:rsidTr="00A62DAF">
        <w:trPr>
          <w:cantSplit/>
          <w:trHeight w:val="368"/>
        </w:trPr>
        <w:tc>
          <w:tcPr>
            <w:tcW w:w="9161" w:type="dxa"/>
            <w:gridSpan w:val="2"/>
            <w:vMerge w:val="restart"/>
            <w:shd w:val="clear" w:color="auto" w:fill="C6D9F1"/>
            <w:vAlign w:val="center"/>
          </w:tcPr>
          <w:p w14:paraId="3564D72F" w14:textId="4C85BAC4" w:rsidR="00002A59" w:rsidRPr="00EA2808" w:rsidRDefault="00BA33DB" w:rsidP="00EA280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rFonts w:cs="Arial"/>
                <w:b/>
                <w:bCs/>
                <w:sz w:val="32"/>
                <w:szCs w:val="32"/>
              </w:rPr>
              <w:t>Seznam techniků a odborná způsobilost</w:t>
            </w:r>
          </w:p>
        </w:tc>
      </w:tr>
      <w:tr w:rsidR="00002A59" w:rsidRPr="00063B37" w14:paraId="42819BEA" w14:textId="77777777" w:rsidTr="00A62DAF">
        <w:trPr>
          <w:trHeight w:val="564"/>
        </w:trPr>
        <w:tc>
          <w:tcPr>
            <w:tcW w:w="9161" w:type="dxa"/>
            <w:gridSpan w:val="2"/>
            <w:vMerge/>
            <w:shd w:val="clear" w:color="auto" w:fill="C6D9F1"/>
            <w:vAlign w:val="center"/>
          </w:tcPr>
          <w:p w14:paraId="2DF59C80" w14:textId="77777777" w:rsidR="00002A59" w:rsidRPr="00063B37" w:rsidRDefault="00002A59" w:rsidP="009131E9">
            <w:pPr>
              <w:rPr>
                <w:b/>
                <w:bCs/>
              </w:rPr>
            </w:pPr>
          </w:p>
        </w:tc>
      </w:tr>
      <w:tr w:rsidR="00002A59" w:rsidRPr="00063B37" w14:paraId="095553F0" w14:textId="77777777" w:rsidTr="00FC259A">
        <w:trPr>
          <w:cantSplit/>
          <w:trHeight w:val="930"/>
        </w:trPr>
        <w:tc>
          <w:tcPr>
            <w:tcW w:w="3276" w:type="dxa"/>
            <w:vMerge w:val="restart"/>
            <w:shd w:val="clear" w:color="auto" w:fill="DBE5F1"/>
            <w:vAlign w:val="center"/>
          </w:tcPr>
          <w:p w14:paraId="01472971" w14:textId="77777777" w:rsidR="00002A59" w:rsidRPr="00063B37" w:rsidRDefault="00002A59" w:rsidP="003856D9">
            <w:pPr>
              <w:jc w:val="center"/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 xml:space="preserve">Název </w:t>
            </w:r>
            <w:r w:rsidRPr="00063B37">
              <w:rPr>
                <w:rFonts w:cs="Arial"/>
                <w:b/>
                <w:bCs/>
                <w:sz w:val="20"/>
              </w:rPr>
              <w:t>veřejné zakázky:</w:t>
            </w:r>
          </w:p>
        </w:tc>
        <w:tc>
          <w:tcPr>
            <w:tcW w:w="5885" w:type="dxa"/>
            <w:vMerge w:val="restart"/>
            <w:shd w:val="clear" w:color="auto" w:fill="auto"/>
            <w:vAlign w:val="center"/>
          </w:tcPr>
          <w:p w14:paraId="7C209732" w14:textId="21BBBBB7" w:rsidR="00AC1B01" w:rsidRPr="00F91969" w:rsidRDefault="004544A6" w:rsidP="0082414D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</w:rPr>
              <w:t>„</w:t>
            </w:r>
            <w:bookmarkStart w:id="1" w:name="_Hlk94166764"/>
            <w:r w:rsidR="004265A7" w:rsidRPr="00512402">
              <w:rPr>
                <w:b/>
                <w:sz w:val="28"/>
                <w:szCs w:val="28"/>
              </w:rPr>
              <w:t>Zliv – ZTV Varta a ZTV Vodojem</w:t>
            </w:r>
            <w:bookmarkEnd w:id="1"/>
            <w:r w:rsidRPr="00213541">
              <w:rPr>
                <w:b/>
                <w:bCs/>
                <w:sz w:val="28"/>
                <w:szCs w:val="28"/>
              </w:rPr>
              <w:t>“</w:t>
            </w:r>
          </w:p>
        </w:tc>
      </w:tr>
      <w:tr w:rsidR="00002A59" w:rsidRPr="00063B37" w14:paraId="39705292" w14:textId="77777777" w:rsidTr="00FC259A">
        <w:trPr>
          <w:trHeight w:val="270"/>
        </w:trPr>
        <w:tc>
          <w:tcPr>
            <w:tcW w:w="3276" w:type="dxa"/>
            <w:vMerge/>
            <w:shd w:val="clear" w:color="auto" w:fill="DBE5F1"/>
            <w:vAlign w:val="center"/>
          </w:tcPr>
          <w:p w14:paraId="2981D64F" w14:textId="77777777" w:rsidR="00002A59" w:rsidRPr="00063B37" w:rsidRDefault="00002A59" w:rsidP="009131E9">
            <w:pPr>
              <w:rPr>
                <w:b/>
                <w:bCs/>
                <w:sz w:val="20"/>
              </w:rPr>
            </w:pPr>
          </w:p>
        </w:tc>
        <w:tc>
          <w:tcPr>
            <w:tcW w:w="5885" w:type="dxa"/>
            <w:vMerge/>
            <w:shd w:val="clear" w:color="auto" w:fill="auto"/>
            <w:vAlign w:val="center"/>
          </w:tcPr>
          <w:p w14:paraId="75077069" w14:textId="77777777" w:rsidR="00002A59" w:rsidRPr="00063B37" w:rsidRDefault="00002A59" w:rsidP="009131E9">
            <w:pPr>
              <w:rPr>
                <w:sz w:val="22"/>
                <w:szCs w:val="22"/>
              </w:rPr>
            </w:pPr>
          </w:p>
        </w:tc>
      </w:tr>
      <w:tr w:rsidR="00F63ECE" w:rsidRPr="00063B37" w14:paraId="1D51EEDD" w14:textId="77777777" w:rsidTr="00757C9D">
        <w:trPr>
          <w:trHeight w:val="270"/>
        </w:trPr>
        <w:tc>
          <w:tcPr>
            <w:tcW w:w="9161" w:type="dxa"/>
            <w:gridSpan w:val="2"/>
            <w:shd w:val="clear" w:color="auto" w:fill="C0C0C0"/>
            <w:noWrap/>
            <w:vAlign w:val="bottom"/>
          </w:tcPr>
          <w:p w14:paraId="76A7C588" w14:textId="2C76E19C" w:rsidR="00F63ECE" w:rsidRPr="00063B37" w:rsidRDefault="00BA33DB" w:rsidP="00796401">
            <w:pPr>
              <w:jc w:val="center"/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Přehled osob s odbornou způsobilostí</w:t>
            </w:r>
          </w:p>
        </w:tc>
      </w:tr>
      <w:tr w:rsidR="00F63ECE" w:rsidRPr="00063B37" w14:paraId="75D80333" w14:textId="77777777" w:rsidTr="00B21273">
        <w:trPr>
          <w:trHeight w:val="567"/>
        </w:trPr>
        <w:tc>
          <w:tcPr>
            <w:tcW w:w="3276" w:type="dxa"/>
            <w:shd w:val="clear" w:color="auto" w:fill="DBE5F1" w:themeFill="accent1" w:themeFillTint="33"/>
            <w:noWrap/>
            <w:vAlign w:val="center"/>
          </w:tcPr>
          <w:p w14:paraId="2295F2E8" w14:textId="01A1F3D2" w:rsidR="00F63ECE" w:rsidRDefault="0063739C" w:rsidP="0063739C">
            <w:pPr>
              <w:rPr>
                <w:sz w:val="20"/>
                <w:szCs w:val="20"/>
              </w:rPr>
            </w:pPr>
            <w:r w:rsidRPr="0063739C">
              <w:rPr>
                <w:sz w:val="20"/>
                <w:szCs w:val="20"/>
              </w:rPr>
              <w:t>stavbyvedoucí</w:t>
            </w:r>
          </w:p>
        </w:tc>
        <w:tc>
          <w:tcPr>
            <w:tcW w:w="5885" w:type="dxa"/>
            <w:shd w:val="clear" w:color="auto" w:fill="auto"/>
            <w:vAlign w:val="center"/>
          </w:tcPr>
          <w:p w14:paraId="6D9485A5" w14:textId="77777777" w:rsidR="00F63ECE" w:rsidRDefault="00F63ECE" w:rsidP="00F63ECE">
            <w:pPr>
              <w:jc w:val="center"/>
              <w:rPr>
                <w:sz w:val="20"/>
                <w:szCs w:val="20"/>
              </w:rPr>
            </w:pPr>
          </w:p>
        </w:tc>
      </w:tr>
      <w:tr w:rsidR="001176D2" w:rsidRPr="00063B37" w14:paraId="2E534BF1" w14:textId="77777777" w:rsidTr="00B21273">
        <w:trPr>
          <w:trHeight w:val="567"/>
        </w:trPr>
        <w:tc>
          <w:tcPr>
            <w:tcW w:w="3276" w:type="dxa"/>
            <w:shd w:val="clear" w:color="auto" w:fill="DBE5F1" w:themeFill="accent1" w:themeFillTint="33"/>
            <w:noWrap/>
            <w:vAlign w:val="center"/>
          </w:tcPr>
          <w:p w14:paraId="7829C4C4" w14:textId="24E23026" w:rsidR="001176D2" w:rsidRPr="004265A7" w:rsidRDefault="004265A7" w:rsidP="0063739C">
            <w:pPr>
              <w:rPr>
                <w:bCs/>
                <w:sz w:val="20"/>
                <w:szCs w:val="20"/>
              </w:rPr>
            </w:pPr>
            <w:r w:rsidRPr="004265A7">
              <w:rPr>
                <w:bCs/>
                <w:sz w:val="20"/>
                <w:szCs w:val="20"/>
              </w:rPr>
              <w:t>svářeč plastů</w:t>
            </w:r>
          </w:p>
        </w:tc>
        <w:tc>
          <w:tcPr>
            <w:tcW w:w="5885" w:type="dxa"/>
            <w:shd w:val="clear" w:color="auto" w:fill="auto"/>
            <w:vAlign w:val="center"/>
          </w:tcPr>
          <w:p w14:paraId="756E94E7" w14:textId="77777777" w:rsidR="001176D2" w:rsidRDefault="001176D2" w:rsidP="00F63ECE">
            <w:pPr>
              <w:jc w:val="center"/>
              <w:rPr>
                <w:sz w:val="20"/>
                <w:szCs w:val="20"/>
              </w:rPr>
            </w:pPr>
          </w:p>
        </w:tc>
      </w:tr>
      <w:tr w:rsidR="004544A6" w:rsidRPr="00063B37" w14:paraId="3ED02CFF" w14:textId="77777777" w:rsidTr="00B21273">
        <w:trPr>
          <w:trHeight w:val="567"/>
        </w:trPr>
        <w:tc>
          <w:tcPr>
            <w:tcW w:w="3276" w:type="dxa"/>
            <w:shd w:val="clear" w:color="auto" w:fill="DBE5F1" w:themeFill="accent1" w:themeFillTint="33"/>
            <w:noWrap/>
            <w:vAlign w:val="center"/>
          </w:tcPr>
          <w:p w14:paraId="5C779047" w14:textId="6C361A04" w:rsidR="004544A6" w:rsidRPr="004265A7" w:rsidRDefault="004265A7" w:rsidP="004544A6">
            <w:pPr>
              <w:rPr>
                <w:bCs/>
                <w:sz w:val="20"/>
                <w:szCs w:val="20"/>
              </w:rPr>
            </w:pPr>
            <w:r w:rsidRPr="004265A7">
              <w:rPr>
                <w:bCs/>
                <w:sz w:val="20"/>
                <w:szCs w:val="20"/>
              </w:rPr>
              <w:t>kontrolor svařování</w:t>
            </w:r>
          </w:p>
        </w:tc>
        <w:tc>
          <w:tcPr>
            <w:tcW w:w="5885" w:type="dxa"/>
            <w:shd w:val="clear" w:color="auto" w:fill="auto"/>
            <w:vAlign w:val="center"/>
          </w:tcPr>
          <w:p w14:paraId="71E6D040" w14:textId="77777777" w:rsidR="004544A6" w:rsidRDefault="004544A6" w:rsidP="004544A6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5417B5E" w14:textId="06BB5384" w:rsidR="00002A59" w:rsidRDefault="00780EA2" w:rsidP="00780EA2">
      <w:pPr>
        <w:spacing w:before="120"/>
        <w:jc w:val="both"/>
        <w:rPr>
          <w:i/>
          <w:sz w:val="20"/>
        </w:rPr>
      </w:pPr>
      <w:r w:rsidRPr="00780EA2">
        <w:rPr>
          <w:i/>
          <w:sz w:val="20"/>
          <w:u w:val="single"/>
        </w:rPr>
        <w:t>Pozn.:</w:t>
      </w:r>
      <w:r w:rsidRPr="00780EA2">
        <w:rPr>
          <w:i/>
          <w:sz w:val="20"/>
        </w:rPr>
        <w:t xml:space="preserve"> </w:t>
      </w:r>
      <w:r w:rsidR="00BA33DB">
        <w:rPr>
          <w:i/>
          <w:sz w:val="20"/>
        </w:rPr>
        <w:t>Ke každé uvedené osobě doložte doklad o příslušné odborné způsobilosti v rozsahu uvedeném v Kvalifikační dokumentaci</w:t>
      </w:r>
      <w:r w:rsidRPr="00780EA2">
        <w:rPr>
          <w:i/>
          <w:sz w:val="20"/>
        </w:rPr>
        <w:t>.</w:t>
      </w:r>
    </w:p>
    <w:p w14:paraId="6D046971" w14:textId="5D4DF9CD" w:rsidR="0063739C" w:rsidRDefault="0063739C" w:rsidP="00780EA2">
      <w:pPr>
        <w:spacing w:before="120"/>
        <w:jc w:val="both"/>
        <w:rPr>
          <w:i/>
          <w:sz w:val="20"/>
        </w:rPr>
      </w:pPr>
    </w:p>
    <w:tbl>
      <w:tblPr>
        <w:tblW w:w="916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76"/>
        <w:gridCol w:w="5885"/>
      </w:tblGrid>
      <w:tr w:rsidR="0063739C" w:rsidRPr="00063B37" w14:paraId="64DBD484" w14:textId="77777777" w:rsidTr="00301678">
        <w:trPr>
          <w:trHeight w:val="567"/>
        </w:trPr>
        <w:tc>
          <w:tcPr>
            <w:tcW w:w="9161" w:type="dxa"/>
            <w:gridSpan w:val="2"/>
            <w:shd w:val="clear" w:color="auto" w:fill="DBE5F1" w:themeFill="accent1" w:themeFillTint="33"/>
            <w:noWrap/>
            <w:vAlign w:val="center"/>
          </w:tcPr>
          <w:p w14:paraId="1D569C3C" w14:textId="5B7F9684" w:rsidR="00974F15" w:rsidRDefault="0063739C" w:rsidP="0063739C">
            <w:pPr>
              <w:rPr>
                <w:sz w:val="20"/>
                <w:szCs w:val="20"/>
              </w:rPr>
            </w:pPr>
            <w:r w:rsidRPr="0063739C">
              <w:rPr>
                <w:sz w:val="20"/>
                <w:szCs w:val="20"/>
              </w:rPr>
              <w:t>stavbyvedoucí</w:t>
            </w:r>
            <w:r w:rsidR="00974F15">
              <w:rPr>
                <w:sz w:val="20"/>
                <w:szCs w:val="20"/>
              </w:rPr>
              <w:t xml:space="preserve"> </w:t>
            </w:r>
          </w:p>
          <w:p w14:paraId="18A3F432" w14:textId="6D0E6D8F" w:rsidR="0063739C" w:rsidRDefault="004265A7" w:rsidP="006373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(autorizace</w:t>
            </w:r>
            <w:r w:rsidR="00974F15">
              <w:rPr>
                <w:sz w:val="20"/>
                <w:szCs w:val="20"/>
              </w:rPr>
              <w:t xml:space="preserve"> v oboru stavby vodního hospodářství a krajinného inženýrství</w:t>
            </w:r>
            <w:r w:rsidR="00796401">
              <w:rPr>
                <w:sz w:val="20"/>
                <w:szCs w:val="20"/>
              </w:rPr>
              <w:t>/vodohospodářské stavby</w:t>
            </w:r>
            <w:r w:rsidR="00974F15">
              <w:rPr>
                <w:sz w:val="20"/>
                <w:szCs w:val="20"/>
              </w:rPr>
              <w:t>)</w:t>
            </w:r>
          </w:p>
        </w:tc>
      </w:tr>
      <w:tr w:rsidR="0063739C" w:rsidRPr="00063B37" w14:paraId="235737DB" w14:textId="77777777" w:rsidTr="0063739C">
        <w:trPr>
          <w:trHeight w:val="567"/>
        </w:trPr>
        <w:tc>
          <w:tcPr>
            <w:tcW w:w="3276" w:type="dxa"/>
            <w:shd w:val="clear" w:color="auto" w:fill="auto"/>
            <w:noWrap/>
            <w:vAlign w:val="center"/>
          </w:tcPr>
          <w:p w14:paraId="4EC428BF" w14:textId="23EBD6E5" w:rsidR="0063739C" w:rsidRDefault="00974F15" w:rsidP="006373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praxe při řízení stavebních prací obdobného rozsahu</w:t>
            </w:r>
            <w:r w:rsidR="00796401">
              <w:rPr>
                <w:sz w:val="20"/>
                <w:szCs w:val="20"/>
              </w:rPr>
              <w:t xml:space="preserve"> (min. </w:t>
            </w:r>
            <w:r w:rsidR="00E34EC8">
              <w:rPr>
                <w:sz w:val="20"/>
                <w:szCs w:val="20"/>
              </w:rPr>
              <w:t>5</w:t>
            </w:r>
            <w:r w:rsidR="00796401">
              <w:rPr>
                <w:sz w:val="20"/>
                <w:szCs w:val="20"/>
              </w:rPr>
              <w:t xml:space="preserve"> let)</w:t>
            </w:r>
          </w:p>
        </w:tc>
        <w:tc>
          <w:tcPr>
            <w:tcW w:w="5885" w:type="dxa"/>
            <w:shd w:val="clear" w:color="auto" w:fill="auto"/>
            <w:vAlign w:val="center"/>
          </w:tcPr>
          <w:p w14:paraId="565C05CC" w14:textId="5CC42C91" w:rsidR="0063739C" w:rsidRDefault="0063739C" w:rsidP="006373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 let</w:t>
            </w:r>
          </w:p>
        </w:tc>
      </w:tr>
      <w:tr w:rsidR="0063739C" w:rsidRPr="00063B37" w14:paraId="39BDA4E8" w14:textId="77777777" w:rsidTr="0063739C">
        <w:trPr>
          <w:trHeight w:val="567"/>
        </w:trPr>
        <w:tc>
          <w:tcPr>
            <w:tcW w:w="3276" w:type="dxa"/>
            <w:shd w:val="clear" w:color="auto" w:fill="auto"/>
            <w:noWrap/>
            <w:vAlign w:val="center"/>
          </w:tcPr>
          <w:p w14:paraId="0615EC96" w14:textId="45CCB83F" w:rsidR="0063739C" w:rsidRPr="0063739C" w:rsidRDefault="004265A7" w:rsidP="0063739C">
            <w:pPr>
              <w:rPr>
                <w:sz w:val="20"/>
                <w:szCs w:val="20"/>
              </w:rPr>
            </w:pPr>
            <w:r w:rsidRPr="005C5C37">
              <w:rPr>
                <w:sz w:val="20"/>
                <w:szCs w:val="20"/>
              </w:rPr>
              <w:t>zkušenosti s realizací min. 3 staveb obdobného charakteru, jejichž předmětem plnění byla realizace inženýrských sítí s finančním objemem celé stavby min. 20 mil. Kč bez DPH u každé stavby, na pozici stavbyvedoucího (jedná se o celkovou cenu stavby včetně souvisejících objektů)</w:t>
            </w:r>
          </w:p>
        </w:tc>
        <w:tc>
          <w:tcPr>
            <w:tcW w:w="5885" w:type="dxa"/>
            <w:shd w:val="clear" w:color="auto" w:fill="auto"/>
            <w:vAlign w:val="center"/>
          </w:tcPr>
          <w:p w14:paraId="3B221CD1" w14:textId="77777777" w:rsidR="0063739C" w:rsidRPr="0063739C" w:rsidRDefault="0063739C" w:rsidP="0063739C">
            <w:pPr>
              <w:spacing w:before="60"/>
              <w:rPr>
                <w:sz w:val="20"/>
                <w:szCs w:val="20"/>
                <w:u w:val="single"/>
              </w:rPr>
            </w:pPr>
            <w:r w:rsidRPr="0063739C">
              <w:rPr>
                <w:sz w:val="20"/>
                <w:szCs w:val="20"/>
                <w:u w:val="single"/>
              </w:rPr>
              <w:t>stavba č. 1</w:t>
            </w:r>
          </w:p>
          <w:p w14:paraId="26B85B23" w14:textId="77777777" w:rsidR="0063739C" w:rsidRDefault="0063739C" w:rsidP="006373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Název:</w:t>
            </w:r>
          </w:p>
          <w:p w14:paraId="098D260F" w14:textId="537B4353" w:rsidR="0063739C" w:rsidRDefault="0063739C" w:rsidP="006373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Objednatel:</w:t>
            </w:r>
          </w:p>
          <w:p w14:paraId="3AD29B86" w14:textId="69A111D9" w:rsidR="00974F15" w:rsidRDefault="00974F15" w:rsidP="006373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Finanční objem</w:t>
            </w:r>
            <w:r w:rsidR="00751776">
              <w:rPr>
                <w:sz w:val="20"/>
                <w:szCs w:val="20"/>
              </w:rPr>
              <w:t xml:space="preserve"> stavby</w:t>
            </w:r>
            <w:r>
              <w:rPr>
                <w:sz w:val="20"/>
                <w:szCs w:val="20"/>
              </w:rPr>
              <w:t>:</w:t>
            </w:r>
          </w:p>
          <w:p w14:paraId="326159F5" w14:textId="77777777" w:rsidR="0063739C" w:rsidRDefault="0063739C" w:rsidP="006373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Stručný popis:</w:t>
            </w:r>
          </w:p>
          <w:p w14:paraId="5BC4DA87" w14:textId="0250FDC9" w:rsidR="0063739C" w:rsidRPr="0063739C" w:rsidRDefault="0063739C" w:rsidP="0063739C">
            <w:pPr>
              <w:spacing w:before="60"/>
              <w:rPr>
                <w:sz w:val="20"/>
                <w:szCs w:val="20"/>
                <w:u w:val="single"/>
              </w:rPr>
            </w:pPr>
            <w:r w:rsidRPr="0063739C">
              <w:rPr>
                <w:sz w:val="20"/>
                <w:szCs w:val="20"/>
                <w:u w:val="single"/>
              </w:rPr>
              <w:t xml:space="preserve">stavba č. </w:t>
            </w:r>
            <w:r>
              <w:rPr>
                <w:sz w:val="20"/>
                <w:szCs w:val="20"/>
                <w:u w:val="single"/>
              </w:rPr>
              <w:t>2</w:t>
            </w:r>
          </w:p>
          <w:p w14:paraId="2A0054AC" w14:textId="77777777" w:rsidR="0063739C" w:rsidRDefault="0063739C" w:rsidP="006373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Název:</w:t>
            </w:r>
          </w:p>
          <w:p w14:paraId="69BD05FA" w14:textId="08A1B898" w:rsidR="0063739C" w:rsidRDefault="0063739C" w:rsidP="006373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Objednatel:</w:t>
            </w:r>
          </w:p>
          <w:p w14:paraId="3F33614E" w14:textId="08CD62F0" w:rsidR="00974F15" w:rsidRDefault="00974F15" w:rsidP="006373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Finanční objem</w:t>
            </w:r>
            <w:r w:rsidR="00751776">
              <w:rPr>
                <w:sz w:val="20"/>
                <w:szCs w:val="20"/>
              </w:rPr>
              <w:t xml:space="preserve"> stavby</w:t>
            </w:r>
            <w:r>
              <w:rPr>
                <w:sz w:val="20"/>
                <w:szCs w:val="20"/>
              </w:rPr>
              <w:t>:</w:t>
            </w:r>
          </w:p>
          <w:p w14:paraId="1DF65CF3" w14:textId="77777777" w:rsidR="0063739C" w:rsidRDefault="0063739C" w:rsidP="006373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Stručný popis:</w:t>
            </w:r>
          </w:p>
          <w:p w14:paraId="0F588C74" w14:textId="479551A7" w:rsidR="00974F15" w:rsidRPr="0063739C" w:rsidRDefault="00974F15" w:rsidP="00974F15">
            <w:pPr>
              <w:spacing w:before="60"/>
              <w:rPr>
                <w:sz w:val="20"/>
                <w:szCs w:val="20"/>
                <w:u w:val="single"/>
              </w:rPr>
            </w:pPr>
            <w:r w:rsidRPr="0063739C">
              <w:rPr>
                <w:sz w:val="20"/>
                <w:szCs w:val="20"/>
                <w:u w:val="single"/>
              </w:rPr>
              <w:t xml:space="preserve">stavba č. </w:t>
            </w:r>
            <w:r>
              <w:rPr>
                <w:sz w:val="20"/>
                <w:szCs w:val="20"/>
                <w:u w:val="single"/>
              </w:rPr>
              <w:t>3</w:t>
            </w:r>
          </w:p>
          <w:p w14:paraId="5310FE21" w14:textId="77777777" w:rsidR="00974F15" w:rsidRDefault="00974F15" w:rsidP="00974F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Název:</w:t>
            </w:r>
          </w:p>
          <w:p w14:paraId="4DF21679" w14:textId="77777777" w:rsidR="00974F15" w:rsidRDefault="00974F15" w:rsidP="00974F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Objednatel:</w:t>
            </w:r>
          </w:p>
          <w:p w14:paraId="5B54FBAB" w14:textId="020E9DA0" w:rsidR="00974F15" w:rsidRDefault="00974F15" w:rsidP="00974F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Finanční objem</w:t>
            </w:r>
            <w:r w:rsidR="00751776">
              <w:rPr>
                <w:sz w:val="20"/>
                <w:szCs w:val="20"/>
              </w:rPr>
              <w:t xml:space="preserve"> stavby</w:t>
            </w:r>
            <w:r>
              <w:rPr>
                <w:sz w:val="20"/>
                <w:szCs w:val="20"/>
              </w:rPr>
              <w:t>:</w:t>
            </w:r>
          </w:p>
          <w:p w14:paraId="1221E793" w14:textId="6647B58C" w:rsidR="00974F15" w:rsidRPr="007B738F" w:rsidRDefault="00974F15" w:rsidP="00974F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Stručný popis:</w:t>
            </w:r>
          </w:p>
        </w:tc>
      </w:tr>
      <w:tr w:rsidR="003D1F61" w14:paraId="57EBF139" w14:textId="77777777" w:rsidTr="00441DE8">
        <w:trPr>
          <w:trHeight w:val="567"/>
        </w:trPr>
        <w:tc>
          <w:tcPr>
            <w:tcW w:w="9161" w:type="dxa"/>
            <w:gridSpan w:val="2"/>
            <w:shd w:val="clear" w:color="auto" w:fill="DBE5F1" w:themeFill="accent1" w:themeFillTint="33"/>
            <w:noWrap/>
            <w:vAlign w:val="center"/>
          </w:tcPr>
          <w:p w14:paraId="2B5313DE" w14:textId="36293F65" w:rsidR="003D1F61" w:rsidRDefault="004265A7" w:rsidP="00441D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svářeč plastů</w:t>
            </w:r>
          </w:p>
          <w:p w14:paraId="2D2DFA66" w14:textId="4CDCD350" w:rsidR="003D1F61" w:rsidRDefault="003D1F61" w:rsidP="00441D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4265A7" w:rsidRPr="005C5C37">
              <w:rPr>
                <w:sz w:val="20"/>
                <w:szCs w:val="20"/>
              </w:rPr>
              <w:t>doklad o odborné způsobilosti dle ČSN EN 13067 „Personál pro svařování plastů – Zkoušky odborné způsobilosti svářečů – svařování spojů z termoplastů“</w:t>
            </w:r>
            <w:r>
              <w:rPr>
                <w:sz w:val="20"/>
                <w:szCs w:val="20"/>
              </w:rPr>
              <w:t>)</w:t>
            </w:r>
          </w:p>
        </w:tc>
      </w:tr>
      <w:tr w:rsidR="003D1F61" w14:paraId="583F9223" w14:textId="77777777" w:rsidTr="00441DE8">
        <w:trPr>
          <w:trHeight w:val="567"/>
        </w:trPr>
        <w:tc>
          <w:tcPr>
            <w:tcW w:w="3276" w:type="dxa"/>
            <w:shd w:val="clear" w:color="auto" w:fill="auto"/>
            <w:noWrap/>
            <w:vAlign w:val="center"/>
          </w:tcPr>
          <w:p w14:paraId="1191ED34" w14:textId="7E187659" w:rsidR="00A81325" w:rsidRDefault="00A81325" w:rsidP="00441DE8">
            <w:pPr>
              <w:rPr>
                <w:sz w:val="20"/>
                <w:szCs w:val="20"/>
              </w:rPr>
            </w:pPr>
            <w:r w:rsidRPr="007B7718">
              <w:rPr>
                <w:sz w:val="20"/>
                <w:szCs w:val="20"/>
              </w:rPr>
              <w:t xml:space="preserve">praxe </w:t>
            </w:r>
            <w:bookmarkStart w:id="2" w:name="_Hlk95457105"/>
            <w:r w:rsidR="004265A7">
              <w:rPr>
                <w:sz w:val="20"/>
                <w:szCs w:val="20"/>
              </w:rPr>
              <w:t>v oblasti svařování plastů</w:t>
            </w:r>
            <w:r w:rsidR="007A0788">
              <w:rPr>
                <w:sz w:val="20"/>
                <w:szCs w:val="20"/>
              </w:rPr>
              <w:t xml:space="preserve"> </w:t>
            </w:r>
            <w:bookmarkEnd w:id="2"/>
            <w:r w:rsidR="007A0788">
              <w:rPr>
                <w:sz w:val="20"/>
                <w:szCs w:val="20"/>
              </w:rPr>
              <w:t xml:space="preserve">(min. </w:t>
            </w:r>
            <w:r w:rsidR="004265A7">
              <w:rPr>
                <w:sz w:val="20"/>
                <w:szCs w:val="20"/>
              </w:rPr>
              <w:t>3 roky</w:t>
            </w:r>
            <w:r w:rsidR="007A0788">
              <w:rPr>
                <w:sz w:val="20"/>
                <w:szCs w:val="20"/>
              </w:rPr>
              <w:t>)</w:t>
            </w:r>
          </w:p>
        </w:tc>
        <w:tc>
          <w:tcPr>
            <w:tcW w:w="5885" w:type="dxa"/>
            <w:shd w:val="clear" w:color="auto" w:fill="auto"/>
            <w:vAlign w:val="center"/>
          </w:tcPr>
          <w:p w14:paraId="2645A109" w14:textId="77777777" w:rsidR="003D1F61" w:rsidRDefault="003D1F61" w:rsidP="00441D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 let</w:t>
            </w:r>
          </w:p>
        </w:tc>
      </w:tr>
      <w:tr w:rsidR="007A0788" w14:paraId="3C7A8DE7" w14:textId="77777777" w:rsidTr="007A6F68">
        <w:trPr>
          <w:trHeight w:val="567"/>
        </w:trPr>
        <w:tc>
          <w:tcPr>
            <w:tcW w:w="9161" w:type="dxa"/>
            <w:gridSpan w:val="2"/>
            <w:shd w:val="clear" w:color="auto" w:fill="DBE5F1" w:themeFill="accent1" w:themeFillTint="33"/>
            <w:noWrap/>
            <w:vAlign w:val="center"/>
          </w:tcPr>
          <w:p w14:paraId="25909F17" w14:textId="05518FEF" w:rsidR="007A0788" w:rsidRDefault="004265A7" w:rsidP="007A07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kontrolor svařování</w:t>
            </w:r>
          </w:p>
          <w:p w14:paraId="3833F63F" w14:textId="4E4306C9" w:rsidR="007A0788" w:rsidRDefault="007A0788" w:rsidP="007A07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4265A7" w:rsidRPr="005C5C37">
              <w:rPr>
                <w:sz w:val="20"/>
                <w:szCs w:val="20"/>
              </w:rPr>
              <w:t xml:space="preserve">oprávnění </w:t>
            </w:r>
            <w:proofErr w:type="spellStart"/>
            <w:r w:rsidR="004265A7" w:rsidRPr="005C5C37">
              <w:rPr>
                <w:sz w:val="20"/>
                <w:szCs w:val="20"/>
              </w:rPr>
              <w:t>NDT</w:t>
            </w:r>
            <w:proofErr w:type="spellEnd"/>
            <w:r w:rsidR="004265A7" w:rsidRPr="005C5C37">
              <w:rPr>
                <w:sz w:val="20"/>
                <w:szCs w:val="20"/>
              </w:rPr>
              <w:t xml:space="preserve"> / kontrolor </w:t>
            </w:r>
            <w:proofErr w:type="spellStart"/>
            <w:r w:rsidR="004265A7" w:rsidRPr="005C5C37">
              <w:rPr>
                <w:sz w:val="20"/>
                <w:szCs w:val="20"/>
              </w:rPr>
              <w:t>VT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</w:tr>
      <w:tr w:rsidR="007A0788" w14:paraId="04F9AEA6" w14:textId="77777777" w:rsidTr="007A6F68">
        <w:trPr>
          <w:trHeight w:val="567"/>
        </w:trPr>
        <w:tc>
          <w:tcPr>
            <w:tcW w:w="3276" w:type="dxa"/>
            <w:shd w:val="clear" w:color="auto" w:fill="auto"/>
            <w:noWrap/>
            <w:vAlign w:val="center"/>
          </w:tcPr>
          <w:p w14:paraId="44A2A78A" w14:textId="74D347A3" w:rsidR="007A0788" w:rsidRDefault="007A0788" w:rsidP="007A07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praxe v oblasti </w:t>
            </w:r>
            <w:r w:rsidR="004265A7">
              <w:rPr>
                <w:sz w:val="20"/>
                <w:szCs w:val="20"/>
              </w:rPr>
              <w:t>kontroly svařování</w:t>
            </w:r>
            <w:r>
              <w:rPr>
                <w:sz w:val="20"/>
                <w:szCs w:val="20"/>
              </w:rPr>
              <w:t xml:space="preserve"> (min. 3 roky)</w:t>
            </w:r>
          </w:p>
        </w:tc>
        <w:tc>
          <w:tcPr>
            <w:tcW w:w="5885" w:type="dxa"/>
            <w:shd w:val="clear" w:color="auto" w:fill="auto"/>
            <w:vAlign w:val="center"/>
          </w:tcPr>
          <w:p w14:paraId="2F02440F" w14:textId="77777777" w:rsidR="007A0788" w:rsidRDefault="007A0788" w:rsidP="007A07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 let</w:t>
            </w:r>
          </w:p>
        </w:tc>
      </w:tr>
    </w:tbl>
    <w:p w14:paraId="13752117" w14:textId="77777777" w:rsidR="0063739C" w:rsidRPr="00780EA2" w:rsidRDefault="0063739C" w:rsidP="00780EA2">
      <w:pPr>
        <w:spacing w:before="120"/>
        <w:jc w:val="both"/>
        <w:rPr>
          <w:i/>
          <w:sz w:val="20"/>
        </w:rPr>
      </w:pPr>
    </w:p>
    <w:sectPr w:rsidR="0063739C" w:rsidRPr="00780EA2" w:rsidSect="00C32A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F3E51B" w14:textId="77777777" w:rsidR="000E0ABC" w:rsidRDefault="000E0ABC" w:rsidP="00002A59">
      <w:r>
        <w:separator/>
      </w:r>
    </w:p>
  </w:endnote>
  <w:endnote w:type="continuationSeparator" w:id="0">
    <w:p w14:paraId="22D14742" w14:textId="77777777" w:rsidR="000E0ABC" w:rsidRDefault="000E0ABC" w:rsidP="00002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93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32C79A" w14:textId="77777777" w:rsidR="000E0ABC" w:rsidRDefault="000E0ABC" w:rsidP="00002A59">
      <w:r>
        <w:separator/>
      </w:r>
    </w:p>
  </w:footnote>
  <w:footnote w:type="continuationSeparator" w:id="0">
    <w:p w14:paraId="2808B9E1" w14:textId="77777777" w:rsidR="000E0ABC" w:rsidRDefault="000E0ABC" w:rsidP="00002A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3576B"/>
    <w:multiLevelType w:val="hybridMultilevel"/>
    <w:tmpl w:val="ED00BCF4"/>
    <w:lvl w:ilvl="0" w:tplc="66D21F1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B4590D"/>
    <w:multiLevelType w:val="hybridMultilevel"/>
    <w:tmpl w:val="F9A24610"/>
    <w:lvl w:ilvl="0" w:tplc="2E4095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BE65A1"/>
    <w:multiLevelType w:val="hybridMultilevel"/>
    <w:tmpl w:val="179E7C44"/>
    <w:lvl w:ilvl="0" w:tplc="BBEE2A86">
      <w:start w:val="1"/>
      <w:numFmt w:val="bullet"/>
      <w:lvlText w:val="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72230A15"/>
    <w:multiLevelType w:val="hybridMultilevel"/>
    <w:tmpl w:val="F8FC84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02A59"/>
    <w:rsid w:val="000022B5"/>
    <w:rsid w:val="00002A59"/>
    <w:rsid w:val="00006F7A"/>
    <w:rsid w:val="000207C3"/>
    <w:rsid w:val="00025A02"/>
    <w:rsid w:val="00032769"/>
    <w:rsid w:val="000377E9"/>
    <w:rsid w:val="00056AC6"/>
    <w:rsid w:val="00064488"/>
    <w:rsid w:val="00064851"/>
    <w:rsid w:val="000752E1"/>
    <w:rsid w:val="000A54EE"/>
    <w:rsid w:val="000D155B"/>
    <w:rsid w:val="000E0ABC"/>
    <w:rsid w:val="000E16D3"/>
    <w:rsid w:val="000E23D1"/>
    <w:rsid w:val="000E656B"/>
    <w:rsid w:val="00100B78"/>
    <w:rsid w:val="001176D2"/>
    <w:rsid w:val="00124A0A"/>
    <w:rsid w:val="001435C7"/>
    <w:rsid w:val="00164FE8"/>
    <w:rsid w:val="00174600"/>
    <w:rsid w:val="0017614C"/>
    <w:rsid w:val="00197153"/>
    <w:rsid w:val="001B2B35"/>
    <w:rsid w:val="001B33A4"/>
    <w:rsid w:val="001B5039"/>
    <w:rsid w:val="001C2281"/>
    <w:rsid w:val="001C5ED0"/>
    <w:rsid w:val="001D2DEF"/>
    <w:rsid w:val="001D3875"/>
    <w:rsid w:val="001D58B7"/>
    <w:rsid w:val="001D758B"/>
    <w:rsid w:val="001E1DAC"/>
    <w:rsid w:val="001F6E2D"/>
    <w:rsid w:val="00200A4D"/>
    <w:rsid w:val="00215B47"/>
    <w:rsid w:val="00222808"/>
    <w:rsid w:val="002238A5"/>
    <w:rsid w:val="0023630C"/>
    <w:rsid w:val="00264086"/>
    <w:rsid w:val="002668B1"/>
    <w:rsid w:val="002A2151"/>
    <w:rsid w:val="002B0E5A"/>
    <w:rsid w:val="002B6F8B"/>
    <w:rsid w:val="002C69F9"/>
    <w:rsid w:val="002C7AEC"/>
    <w:rsid w:val="002E088E"/>
    <w:rsid w:val="002E3082"/>
    <w:rsid w:val="003260B1"/>
    <w:rsid w:val="003370F4"/>
    <w:rsid w:val="00342EBD"/>
    <w:rsid w:val="00345951"/>
    <w:rsid w:val="00350D03"/>
    <w:rsid w:val="00356D9C"/>
    <w:rsid w:val="00365DF3"/>
    <w:rsid w:val="00372C1C"/>
    <w:rsid w:val="003856D9"/>
    <w:rsid w:val="00392524"/>
    <w:rsid w:val="003925E9"/>
    <w:rsid w:val="003D1F61"/>
    <w:rsid w:val="003D684B"/>
    <w:rsid w:val="003E389C"/>
    <w:rsid w:val="003F59B3"/>
    <w:rsid w:val="0041080D"/>
    <w:rsid w:val="00417E0B"/>
    <w:rsid w:val="004222F8"/>
    <w:rsid w:val="004265A7"/>
    <w:rsid w:val="0043346E"/>
    <w:rsid w:val="004544A6"/>
    <w:rsid w:val="004626B3"/>
    <w:rsid w:val="00465646"/>
    <w:rsid w:val="004A61F9"/>
    <w:rsid w:val="004B4267"/>
    <w:rsid w:val="004C03F5"/>
    <w:rsid w:val="004E1E2D"/>
    <w:rsid w:val="0051327B"/>
    <w:rsid w:val="005369ED"/>
    <w:rsid w:val="005417B4"/>
    <w:rsid w:val="005639E6"/>
    <w:rsid w:val="00566BC0"/>
    <w:rsid w:val="00574191"/>
    <w:rsid w:val="00575440"/>
    <w:rsid w:val="00577C15"/>
    <w:rsid w:val="00584DEC"/>
    <w:rsid w:val="00590459"/>
    <w:rsid w:val="005A21E5"/>
    <w:rsid w:val="005C3BD8"/>
    <w:rsid w:val="005C5CC3"/>
    <w:rsid w:val="005C69ED"/>
    <w:rsid w:val="005D1C30"/>
    <w:rsid w:val="00603FD1"/>
    <w:rsid w:val="00604843"/>
    <w:rsid w:val="00631D7E"/>
    <w:rsid w:val="0063739C"/>
    <w:rsid w:val="00641B39"/>
    <w:rsid w:val="00666A55"/>
    <w:rsid w:val="00673BCF"/>
    <w:rsid w:val="006904F7"/>
    <w:rsid w:val="006B4DB7"/>
    <w:rsid w:val="006E7DD4"/>
    <w:rsid w:val="006F54C1"/>
    <w:rsid w:val="0070218A"/>
    <w:rsid w:val="00707602"/>
    <w:rsid w:val="00735FE6"/>
    <w:rsid w:val="00751776"/>
    <w:rsid w:val="00756F89"/>
    <w:rsid w:val="007623EC"/>
    <w:rsid w:val="007647E2"/>
    <w:rsid w:val="00766229"/>
    <w:rsid w:val="007775D2"/>
    <w:rsid w:val="00780EA2"/>
    <w:rsid w:val="00796401"/>
    <w:rsid w:val="00796446"/>
    <w:rsid w:val="007A0788"/>
    <w:rsid w:val="007A13EB"/>
    <w:rsid w:val="007A610E"/>
    <w:rsid w:val="007A6A55"/>
    <w:rsid w:val="007B24A5"/>
    <w:rsid w:val="007B2BC8"/>
    <w:rsid w:val="007B34B2"/>
    <w:rsid w:val="007B62E7"/>
    <w:rsid w:val="007F1F11"/>
    <w:rsid w:val="0080341C"/>
    <w:rsid w:val="0081244F"/>
    <w:rsid w:val="0082414D"/>
    <w:rsid w:val="0082480F"/>
    <w:rsid w:val="00862DA4"/>
    <w:rsid w:val="008740E7"/>
    <w:rsid w:val="00880968"/>
    <w:rsid w:val="00883718"/>
    <w:rsid w:val="008931DF"/>
    <w:rsid w:val="0089421C"/>
    <w:rsid w:val="008E5F59"/>
    <w:rsid w:val="008F67F2"/>
    <w:rsid w:val="009131E9"/>
    <w:rsid w:val="00931A8C"/>
    <w:rsid w:val="00934A9F"/>
    <w:rsid w:val="00937B00"/>
    <w:rsid w:val="00944F51"/>
    <w:rsid w:val="009619B1"/>
    <w:rsid w:val="00970487"/>
    <w:rsid w:val="00974F15"/>
    <w:rsid w:val="0099095E"/>
    <w:rsid w:val="009947A6"/>
    <w:rsid w:val="009A7771"/>
    <w:rsid w:val="009B32A7"/>
    <w:rsid w:val="009C11C0"/>
    <w:rsid w:val="009D3A7A"/>
    <w:rsid w:val="009D646A"/>
    <w:rsid w:val="009E3ECA"/>
    <w:rsid w:val="009E6BBD"/>
    <w:rsid w:val="00A12E80"/>
    <w:rsid w:val="00A333D9"/>
    <w:rsid w:val="00A37BF4"/>
    <w:rsid w:val="00A62DAF"/>
    <w:rsid w:val="00A81325"/>
    <w:rsid w:val="00A9112C"/>
    <w:rsid w:val="00AA7D4F"/>
    <w:rsid w:val="00AC1B01"/>
    <w:rsid w:val="00AC6659"/>
    <w:rsid w:val="00AF097F"/>
    <w:rsid w:val="00B01D48"/>
    <w:rsid w:val="00B21273"/>
    <w:rsid w:val="00B30878"/>
    <w:rsid w:val="00B34B78"/>
    <w:rsid w:val="00B4071A"/>
    <w:rsid w:val="00B43081"/>
    <w:rsid w:val="00B93B66"/>
    <w:rsid w:val="00B93E9E"/>
    <w:rsid w:val="00BA33DB"/>
    <w:rsid w:val="00BA6912"/>
    <w:rsid w:val="00BD0BBB"/>
    <w:rsid w:val="00C015FD"/>
    <w:rsid w:val="00C038D6"/>
    <w:rsid w:val="00C32A35"/>
    <w:rsid w:val="00C52674"/>
    <w:rsid w:val="00C53AEF"/>
    <w:rsid w:val="00C735FC"/>
    <w:rsid w:val="00C82BF5"/>
    <w:rsid w:val="00C9076C"/>
    <w:rsid w:val="00C95B9D"/>
    <w:rsid w:val="00CB2355"/>
    <w:rsid w:val="00CB6C8B"/>
    <w:rsid w:val="00CC3EFF"/>
    <w:rsid w:val="00CC5D43"/>
    <w:rsid w:val="00CD1074"/>
    <w:rsid w:val="00CF3B6A"/>
    <w:rsid w:val="00CF79AF"/>
    <w:rsid w:val="00D0402F"/>
    <w:rsid w:val="00D07733"/>
    <w:rsid w:val="00D31041"/>
    <w:rsid w:val="00D3315D"/>
    <w:rsid w:val="00D55FCB"/>
    <w:rsid w:val="00D62764"/>
    <w:rsid w:val="00D87003"/>
    <w:rsid w:val="00D96A55"/>
    <w:rsid w:val="00DB61E4"/>
    <w:rsid w:val="00DC76F1"/>
    <w:rsid w:val="00DE3852"/>
    <w:rsid w:val="00E34EC8"/>
    <w:rsid w:val="00E51C84"/>
    <w:rsid w:val="00E6254E"/>
    <w:rsid w:val="00E6352E"/>
    <w:rsid w:val="00E652BF"/>
    <w:rsid w:val="00E66D6E"/>
    <w:rsid w:val="00E907CE"/>
    <w:rsid w:val="00EA053A"/>
    <w:rsid w:val="00EA16AE"/>
    <w:rsid w:val="00EA2808"/>
    <w:rsid w:val="00EA5A06"/>
    <w:rsid w:val="00EB639D"/>
    <w:rsid w:val="00EB65CD"/>
    <w:rsid w:val="00EC2CAA"/>
    <w:rsid w:val="00EE3BC3"/>
    <w:rsid w:val="00EF7444"/>
    <w:rsid w:val="00F26FC1"/>
    <w:rsid w:val="00F460D1"/>
    <w:rsid w:val="00F63ECE"/>
    <w:rsid w:val="00F64F02"/>
    <w:rsid w:val="00F6573C"/>
    <w:rsid w:val="00F91969"/>
    <w:rsid w:val="00F96A79"/>
    <w:rsid w:val="00FB163E"/>
    <w:rsid w:val="00FC259A"/>
    <w:rsid w:val="00FD28E2"/>
    <w:rsid w:val="00FE3151"/>
    <w:rsid w:val="00FF4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26DD2B"/>
  <w15:docId w15:val="{63016CED-1616-294B-B14E-5694EA683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9095E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qFormat/>
    <w:rsid w:val="00603FD1"/>
    <w:pPr>
      <w:keepNext/>
      <w:jc w:val="both"/>
      <w:outlineLvl w:val="0"/>
    </w:pPr>
    <w:rPr>
      <w:b/>
      <w:bCs/>
      <w:szCs w:val="20"/>
    </w:rPr>
  </w:style>
  <w:style w:type="paragraph" w:styleId="Nadpis3">
    <w:name w:val="heading 3"/>
    <w:basedOn w:val="Normln"/>
    <w:next w:val="Normln"/>
    <w:qFormat/>
    <w:rsid w:val="00603FD1"/>
    <w:pPr>
      <w:keepNext/>
      <w:jc w:val="both"/>
      <w:outlineLvl w:val="2"/>
    </w:pPr>
    <w:rPr>
      <w:b/>
      <w:bCs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aliases w:val=" Char"/>
    <w:basedOn w:val="Normln"/>
    <w:link w:val="ZkladntextChar"/>
    <w:rsid w:val="00002A59"/>
    <w:pPr>
      <w:spacing w:after="120"/>
    </w:pPr>
  </w:style>
  <w:style w:type="character" w:customStyle="1" w:styleId="ZkladntextChar">
    <w:name w:val="Základní text Char"/>
    <w:aliases w:val=" Char Char"/>
    <w:link w:val="Zkladntext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rsid w:val="00002A59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link w:val="Zkladntextodsazen2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rsid w:val="00002A59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link w:val="Zkladntextodsazen3"/>
    <w:rsid w:val="00002A59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odsazen">
    <w:name w:val="Body Text Indent"/>
    <w:basedOn w:val="Normln"/>
    <w:link w:val="ZkladntextodsazenChar"/>
    <w:rsid w:val="00002A59"/>
    <w:pPr>
      <w:spacing w:after="120"/>
      <w:ind w:left="283"/>
    </w:pPr>
  </w:style>
  <w:style w:type="character" w:customStyle="1" w:styleId="ZkladntextodsazenChar">
    <w:name w:val="Základní text odsazený Char"/>
    <w:link w:val="Zkladntextodsazen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semiHidden/>
    <w:rsid w:val="00002A59"/>
    <w:pPr>
      <w:spacing w:after="240"/>
    </w:pPr>
    <w:rPr>
      <w:rFonts w:ascii="Arial" w:hAnsi="Arial"/>
      <w:sz w:val="20"/>
      <w:szCs w:val="20"/>
      <w:lang w:val="en-GB"/>
    </w:rPr>
  </w:style>
  <w:style w:type="character" w:customStyle="1" w:styleId="TextpoznpodarouChar">
    <w:name w:val="Text pozn. pod čarou Char"/>
    <w:link w:val="Textpoznpodarou"/>
    <w:semiHidden/>
    <w:rsid w:val="00002A59"/>
    <w:rPr>
      <w:rFonts w:ascii="Arial" w:eastAsia="Times New Roman" w:hAnsi="Arial" w:cs="Times New Roman"/>
      <w:sz w:val="20"/>
      <w:szCs w:val="20"/>
      <w:lang w:val="en-GB" w:eastAsia="cs-CZ"/>
    </w:rPr>
  </w:style>
  <w:style w:type="character" w:styleId="Znakapoznpodarou">
    <w:name w:val="footnote reference"/>
    <w:semiHidden/>
    <w:rsid w:val="00002A59"/>
    <w:rPr>
      <w:vertAlign w:val="superscript"/>
    </w:rPr>
  </w:style>
  <w:style w:type="paragraph" w:styleId="Textkomente">
    <w:name w:val="annotation text"/>
    <w:basedOn w:val="Normln"/>
    <w:link w:val="TextkomenteChar"/>
    <w:semiHidden/>
    <w:rsid w:val="00002A59"/>
    <w:pPr>
      <w:widowControl w:val="0"/>
      <w:suppressAutoHyphens/>
    </w:pPr>
    <w:rPr>
      <w:kern w:val="1"/>
      <w:sz w:val="20"/>
      <w:szCs w:val="20"/>
      <w:lang w:eastAsia="ar-SA"/>
    </w:rPr>
  </w:style>
  <w:style w:type="character" w:customStyle="1" w:styleId="TextkomenteChar">
    <w:name w:val="Text komentáře Char"/>
    <w:link w:val="Textkomente"/>
    <w:semiHidden/>
    <w:rsid w:val="00002A59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Odstavecseseznamem">
    <w:name w:val="List Paragraph"/>
    <w:basedOn w:val="Normln"/>
    <w:qFormat/>
    <w:rsid w:val="00002A59"/>
    <w:pPr>
      <w:widowControl w:val="0"/>
      <w:suppressAutoHyphens/>
      <w:ind w:left="720"/>
      <w:contextualSpacing/>
    </w:pPr>
    <w:rPr>
      <w:kern w:val="2"/>
      <w:szCs w:val="20"/>
      <w:lang w:eastAsia="ar-SA"/>
    </w:rPr>
  </w:style>
  <w:style w:type="paragraph" w:customStyle="1" w:styleId="Odstavecseseznamem1">
    <w:name w:val="Odstavec se seznamem1"/>
    <w:rsid w:val="00002A59"/>
    <w:pPr>
      <w:widowControl w:val="0"/>
      <w:suppressAutoHyphens/>
      <w:spacing w:after="200" w:line="276" w:lineRule="auto"/>
      <w:ind w:left="720"/>
    </w:pPr>
    <w:rPr>
      <w:rFonts w:eastAsia="Arial Unicode MS" w:cs="font293"/>
      <w:kern w:val="1"/>
      <w:sz w:val="22"/>
      <w:szCs w:val="22"/>
      <w:lang w:eastAsia="ar-SA"/>
    </w:rPr>
  </w:style>
  <w:style w:type="character" w:styleId="Hypertextovodkaz">
    <w:name w:val="Hyperlink"/>
    <w:rsid w:val="00002A59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02A5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02A59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CharCharChar">
    <w:name w:val="Char Char Char"/>
    <w:rsid w:val="001E1DA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"/>
    <w:rsid w:val="00603FD1"/>
    <w:pPr>
      <w:spacing w:after="120" w:line="480" w:lineRule="auto"/>
    </w:pPr>
  </w:style>
  <w:style w:type="paragraph" w:styleId="Nzev">
    <w:name w:val="Title"/>
    <w:basedOn w:val="Normln"/>
    <w:qFormat/>
    <w:rsid w:val="00603FD1"/>
    <w:pPr>
      <w:jc w:val="center"/>
    </w:pPr>
    <w:rPr>
      <w:b/>
      <w:bCs/>
      <w:sz w:val="28"/>
      <w:szCs w:val="20"/>
      <w:u w:val="single"/>
    </w:rPr>
  </w:style>
  <w:style w:type="paragraph" w:customStyle="1" w:styleId="Normal01">
    <w:name w:val="Normal 01"/>
    <w:basedOn w:val="Normln"/>
    <w:rsid w:val="00603FD1"/>
    <w:pPr>
      <w:widowControl w:val="0"/>
    </w:pPr>
    <w:rPr>
      <w:rFonts w:ascii="Arial" w:hAnsi="Arial"/>
      <w:sz w:val="17"/>
      <w:szCs w:val="20"/>
    </w:rPr>
  </w:style>
  <w:style w:type="paragraph" w:styleId="Normlnweb">
    <w:name w:val="Normal (Web)"/>
    <w:basedOn w:val="Normln"/>
    <w:rsid w:val="0063739C"/>
    <w:pPr>
      <w:suppressAutoHyphens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904B-E909-4BA7-B845-343693A42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208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Links>
    <vt:vector size="6" baseType="variant">
      <vt:variant>
        <vt:i4>3276822</vt:i4>
      </vt:variant>
      <vt:variant>
        <vt:i4>0</vt:i4>
      </vt:variant>
      <vt:variant>
        <vt:i4>0</vt:i4>
      </vt:variant>
      <vt:variant>
        <vt:i4>5</vt:i4>
      </vt:variant>
      <vt:variant>
        <vt:lpwstr>mailto:posta@ratajeobec.cz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Martina Gabrielová</cp:lastModifiedBy>
  <cp:revision>23</cp:revision>
  <cp:lastPrinted>2012-10-24T09:36:00Z</cp:lastPrinted>
  <dcterms:created xsi:type="dcterms:W3CDTF">2019-05-07T08:34:00Z</dcterms:created>
  <dcterms:modified xsi:type="dcterms:W3CDTF">2022-02-28T06:34:00Z</dcterms:modified>
</cp:coreProperties>
</file>