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65" w:rsidRPr="00D1789B" w:rsidRDefault="00AF5B65" w:rsidP="00221794">
      <w:pPr>
        <w:rPr>
          <w:rFonts w:ascii="Tahoma" w:hAnsi="Tahoma" w:cs="Tahoma"/>
          <w:b/>
        </w:rPr>
      </w:pPr>
    </w:p>
    <w:p w:rsidR="00AF773C" w:rsidRPr="00D1789B" w:rsidRDefault="00AF773C" w:rsidP="00221794">
      <w:pPr>
        <w:jc w:val="center"/>
        <w:rPr>
          <w:rFonts w:ascii="Tahoma" w:hAnsi="Tahoma" w:cs="Tahoma"/>
          <w:b/>
        </w:rPr>
      </w:pPr>
      <w:r w:rsidRPr="00D1789B">
        <w:rPr>
          <w:rFonts w:ascii="Tahoma" w:hAnsi="Tahoma" w:cs="Tahoma"/>
          <w:b/>
        </w:rPr>
        <w:t>ZADÁVACÍ DOKUMENTACE</w:t>
      </w:r>
    </w:p>
    <w:p w:rsidR="00BA0534" w:rsidRPr="00D1789B" w:rsidRDefault="00BA0534" w:rsidP="00221794">
      <w:pPr>
        <w:jc w:val="center"/>
        <w:rPr>
          <w:rFonts w:ascii="Tahoma" w:hAnsi="Tahoma" w:cs="Tahoma"/>
        </w:rPr>
      </w:pPr>
      <w:r w:rsidRPr="00D1789B">
        <w:rPr>
          <w:rFonts w:ascii="Tahoma" w:hAnsi="Tahoma" w:cs="Tahoma"/>
        </w:rPr>
        <w:t>podle § 44 zákona č. 137/2006 Sb., o veřejných zakázkách</w:t>
      </w:r>
      <w:r w:rsidR="00CB7FF9" w:rsidRPr="00D1789B">
        <w:rPr>
          <w:rFonts w:ascii="Tahoma" w:hAnsi="Tahoma" w:cs="Tahoma"/>
        </w:rPr>
        <w:t>, ve znění pozdějších předpisů</w:t>
      </w:r>
      <w:r w:rsidRPr="00D1789B">
        <w:rPr>
          <w:rFonts w:ascii="Tahoma" w:hAnsi="Tahoma" w:cs="Tahoma"/>
        </w:rPr>
        <w:t xml:space="preserve"> </w:t>
      </w:r>
      <w:r w:rsidR="002612F7" w:rsidRPr="00D1789B">
        <w:rPr>
          <w:rFonts w:ascii="Tahoma" w:hAnsi="Tahoma" w:cs="Tahoma"/>
        </w:rPr>
        <w:t>(dále ZVZ</w:t>
      </w:r>
      <w:r w:rsidR="00B47B36" w:rsidRPr="00D1789B">
        <w:rPr>
          <w:rFonts w:ascii="Tahoma" w:hAnsi="Tahoma" w:cs="Tahoma"/>
        </w:rPr>
        <w:t xml:space="preserve"> nebo zákon</w:t>
      </w:r>
      <w:r w:rsidR="002612F7" w:rsidRPr="00D1789B">
        <w:rPr>
          <w:rFonts w:ascii="Tahoma" w:hAnsi="Tahoma" w:cs="Tahoma"/>
        </w:rPr>
        <w:t>)</w:t>
      </w:r>
    </w:p>
    <w:p w:rsidR="00AF773C" w:rsidRPr="00D1789B" w:rsidRDefault="00AF773C" w:rsidP="00221794">
      <w:pPr>
        <w:rPr>
          <w:rFonts w:ascii="Tahoma" w:hAnsi="Tahoma" w:cs="Tahoma"/>
        </w:rPr>
      </w:pPr>
    </w:p>
    <w:p w:rsidR="00DB02C7" w:rsidRPr="00D1789B" w:rsidRDefault="008F7DC3" w:rsidP="00221794">
      <w:pPr>
        <w:rPr>
          <w:rFonts w:ascii="Tahoma" w:hAnsi="Tahoma" w:cs="Tahoma"/>
          <w:b/>
          <w:bCs/>
          <w:color w:val="000080"/>
          <w:sz w:val="20"/>
          <w:lang w:eastAsia="cs-CZ"/>
        </w:rPr>
      </w:pPr>
      <w:r w:rsidRPr="008F7DC3">
        <w:rPr>
          <w:rFonts w:ascii="Tahoma" w:hAnsi="Tahoma" w:cs="Tahoma"/>
        </w:rPr>
      </w:r>
      <w:r w:rsidRPr="008F7DC3">
        <w:rPr>
          <w:rFonts w:ascii="Tahoma" w:hAnsi="Tahoma" w:cs="Tahoma"/>
        </w:rPr>
        <w:pict>
          <v:group id="_x0000_s1030" editas="canvas" style="width:450pt;height:2in;mso-position-horizontal-relative:char;mso-position-vertical-relative:line" coordorigin="2205,4643" coordsize="7200,230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205;top:4643;width:7200;height:2304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20;top:4691;width:6912;height:1632" filled="f" fillcolor="#339" strokecolor="navy" strokeweight="3pt">
              <v:textbox style="mso-next-textbox:#_x0000_s1031">
                <w:txbxContent>
                  <w:p w:rsidR="00AD4BCD" w:rsidRDefault="00AD4BCD" w:rsidP="00221794">
                    <w:pPr>
                      <w:rPr>
                        <w:b/>
                      </w:rPr>
                    </w:pPr>
                  </w:p>
                  <w:p w:rsidR="00AD4BCD" w:rsidRDefault="00AD4BCD" w:rsidP="0022179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AD4BCD" w:rsidRPr="00D1789B" w:rsidRDefault="00AD4BCD" w:rsidP="00221794">
                    <w:pPr>
                      <w:jc w:val="center"/>
                      <w:rPr>
                        <w:rFonts w:ascii="Tahoma" w:hAnsi="Tahoma" w:cs="Tahoma"/>
                        <w:sz w:val="28"/>
                        <w:szCs w:val="28"/>
                      </w:rPr>
                    </w:pPr>
                    <w:r w:rsidRPr="0018433C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Komplexní outsourcing digitalizace a vytěžování sady nárokových dokladů OZP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DB02C7" w:rsidRPr="00D1789B">
        <w:rPr>
          <w:rFonts w:ascii="Tahoma" w:hAnsi="Tahoma" w:cs="Tahoma"/>
          <w:b/>
          <w:bCs/>
          <w:color w:val="000080"/>
          <w:sz w:val="20"/>
          <w:lang w:eastAsia="cs-CZ"/>
        </w:rPr>
        <w:t>ZADAVATEL</w:t>
      </w:r>
    </w:p>
    <w:p w:rsidR="00951E86" w:rsidRPr="00D1789B" w:rsidRDefault="008F7DC3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72" style="position:absolute;z-index:251642880" from="0,9pt" to="450pt,9pt" strokecolor="navy" strokeweight="1.5pt"/>
        </w:pict>
      </w:r>
      <w:r w:rsidR="00702B5D" w:rsidRPr="00D1789B">
        <w:rPr>
          <w:rFonts w:ascii="Tahoma" w:hAnsi="Tahoma" w:cs="Tahoma"/>
          <w:sz w:val="20"/>
        </w:rPr>
        <w:tab/>
      </w:r>
    </w:p>
    <w:p w:rsidR="001966EE" w:rsidRPr="00D1789B" w:rsidRDefault="001966EE" w:rsidP="00221794">
      <w:pPr>
        <w:rPr>
          <w:rFonts w:ascii="Tahoma" w:hAnsi="Tahoma" w:cs="Tahoma"/>
          <w:sz w:val="20"/>
        </w:rPr>
      </w:pPr>
    </w:p>
    <w:p w:rsidR="00831E45" w:rsidRPr="00D1789B" w:rsidRDefault="00971395" w:rsidP="00221794">
      <w:pPr>
        <w:rPr>
          <w:rFonts w:ascii="Tahoma" w:hAnsi="Tahoma" w:cs="Tahoma"/>
          <w:sz w:val="20"/>
        </w:rPr>
      </w:pPr>
      <w:r w:rsidRPr="00D1789B">
        <w:rPr>
          <w:rFonts w:ascii="Tahoma" w:hAnsi="Tahoma" w:cs="Tahoma"/>
          <w:sz w:val="20"/>
        </w:rPr>
        <w:t>Oborová zdravotní pojišťovna zaměstnanců bank, pojišťoven a stavebnictví</w:t>
      </w:r>
    </w:p>
    <w:p w:rsidR="00831E45" w:rsidRPr="00D1789B" w:rsidRDefault="00831E45" w:rsidP="00221794">
      <w:pPr>
        <w:rPr>
          <w:rFonts w:ascii="Tahoma" w:hAnsi="Tahoma" w:cs="Tahoma"/>
          <w:sz w:val="20"/>
        </w:rPr>
      </w:pPr>
      <w:r w:rsidRPr="00D1789B">
        <w:rPr>
          <w:rFonts w:ascii="Tahoma" w:hAnsi="Tahoma" w:cs="Tahoma"/>
          <w:sz w:val="20"/>
        </w:rPr>
        <w:t xml:space="preserve">Sídlo: </w:t>
      </w:r>
      <w:r w:rsidR="00971395" w:rsidRPr="00D1789B">
        <w:rPr>
          <w:rFonts w:ascii="Tahoma" w:hAnsi="Tahoma" w:cs="Tahoma"/>
          <w:sz w:val="20"/>
        </w:rPr>
        <w:t xml:space="preserve">Praha 4, </w:t>
      </w:r>
      <w:proofErr w:type="spellStart"/>
      <w:r w:rsidR="00971395" w:rsidRPr="00D1789B">
        <w:rPr>
          <w:rFonts w:ascii="Tahoma" w:hAnsi="Tahoma" w:cs="Tahoma"/>
          <w:sz w:val="20"/>
        </w:rPr>
        <w:t>Roškotova</w:t>
      </w:r>
      <w:proofErr w:type="spellEnd"/>
      <w:r w:rsidR="00971395" w:rsidRPr="00D1789B">
        <w:rPr>
          <w:rFonts w:ascii="Tahoma" w:hAnsi="Tahoma" w:cs="Tahoma"/>
          <w:sz w:val="20"/>
        </w:rPr>
        <w:t xml:space="preserve"> 1225/1, PSČ 140</w:t>
      </w:r>
      <w:r w:rsidR="00BA0534" w:rsidRPr="00D1789B">
        <w:rPr>
          <w:rFonts w:ascii="Tahoma" w:hAnsi="Tahoma" w:cs="Tahoma"/>
          <w:sz w:val="20"/>
        </w:rPr>
        <w:t xml:space="preserve"> 21</w:t>
      </w:r>
    </w:p>
    <w:p w:rsidR="00831E45" w:rsidRPr="00D1789B" w:rsidRDefault="00831E45" w:rsidP="00221794">
      <w:pPr>
        <w:rPr>
          <w:rFonts w:ascii="Tahoma" w:hAnsi="Tahoma" w:cs="Tahoma"/>
          <w:sz w:val="20"/>
        </w:rPr>
      </w:pPr>
      <w:r w:rsidRPr="00D1789B">
        <w:rPr>
          <w:rFonts w:ascii="Tahoma" w:hAnsi="Tahoma" w:cs="Tahoma"/>
          <w:sz w:val="20"/>
        </w:rPr>
        <w:t xml:space="preserve">IČ: </w:t>
      </w:r>
      <w:r w:rsidR="009F0066" w:rsidRPr="00D1789B">
        <w:rPr>
          <w:rFonts w:ascii="Tahoma" w:hAnsi="Tahoma" w:cs="Tahoma"/>
          <w:sz w:val="20"/>
        </w:rPr>
        <w:t>47114321</w:t>
      </w:r>
      <w:r w:rsidR="00702B5D" w:rsidRPr="00D1789B">
        <w:rPr>
          <w:rFonts w:ascii="Tahoma" w:hAnsi="Tahoma" w:cs="Tahoma"/>
          <w:sz w:val="20"/>
        </w:rPr>
        <w:tab/>
      </w:r>
    </w:p>
    <w:p w:rsidR="00831E45" w:rsidRPr="00D1789B" w:rsidRDefault="00831E45" w:rsidP="00221794">
      <w:pPr>
        <w:rPr>
          <w:rFonts w:ascii="Tahoma" w:hAnsi="Tahoma" w:cs="Tahoma"/>
          <w:sz w:val="20"/>
        </w:rPr>
      </w:pPr>
    </w:p>
    <w:p w:rsidR="00831E45" w:rsidRPr="00D1789B" w:rsidRDefault="00831E45" w:rsidP="00221794">
      <w:pPr>
        <w:rPr>
          <w:rFonts w:ascii="Tahoma" w:hAnsi="Tahoma" w:cs="Tahoma"/>
          <w:sz w:val="20"/>
        </w:rPr>
      </w:pPr>
      <w:r w:rsidRPr="00D1789B">
        <w:rPr>
          <w:rFonts w:ascii="Tahoma" w:hAnsi="Tahoma" w:cs="Tahoma"/>
          <w:sz w:val="20"/>
        </w:rPr>
        <w:t xml:space="preserve">Jméno a příjmení statutárního orgánu: </w:t>
      </w:r>
      <w:r w:rsidR="00BA0534" w:rsidRPr="00D1789B">
        <w:rPr>
          <w:rFonts w:ascii="Tahoma" w:hAnsi="Tahoma" w:cs="Tahoma"/>
          <w:sz w:val="20"/>
        </w:rPr>
        <w:tab/>
      </w:r>
      <w:r w:rsidR="00BA0534" w:rsidRPr="00D1789B">
        <w:rPr>
          <w:rStyle w:val="platne1"/>
          <w:rFonts w:ascii="Tahoma" w:hAnsi="Tahoma" w:cs="Tahoma"/>
          <w:sz w:val="20"/>
        </w:rPr>
        <w:t>Ing. Ladislav Friedrich, CSc., generální ředitel</w:t>
      </w:r>
      <w:r w:rsidR="00BA0534" w:rsidRPr="00D1789B" w:rsidDel="00BA0534">
        <w:rPr>
          <w:rFonts w:ascii="Tahoma" w:hAnsi="Tahoma" w:cs="Tahoma"/>
          <w:sz w:val="20"/>
        </w:rPr>
        <w:t xml:space="preserve"> </w:t>
      </w:r>
    </w:p>
    <w:p w:rsidR="00C336B1" w:rsidRPr="00D1789B" w:rsidRDefault="009F0066" w:rsidP="00C336B1">
      <w:pPr>
        <w:rPr>
          <w:rFonts w:ascii="Tahoma" w:hAnsi="Tahoma" w:cs="Tahoma"/>
          <w:sz w:val="20"/>
        </w:rPr>
      </w:pPr>
      <w:r w:rsidRPr="00D1789B">
        <w:rPr>
          <w:rFonts w:ascii="Tahoma" w:hAnsi="Tahoma" w:cs="Tahoma"/>
          <w:sz w:val="20"/>
        </w:rPr>
        <w:t>Kontaktní osoba</w:t>
      </w:r>
      <w:r w:rsidR="0042018C" w:rsidRPr="00D1789B">
        <w:rPr>
          <w:rFonts w:ascii="Tahoma" w:hAnsi="Tahoma" w:cs="Tahoma"/>
          <w:sz w:val="20"/>
        </w:rPr>
        <w:t xml:space="preserve"> </w:t>
      </w:r>
      <w:r w:rsidR="007C7355" w:rsidRPr="00D1789B">
        <w:rPr>
          <w:rFonts w:ascii="Tahoma" w:hAnsi="Tahoma" w:cs="Tahoma"/>
          <w:sz w:val="20"/>
        </w:rPr>
        <w:t>zadavatele</w:t>
      </w:r>
      <w:r w:rsidRPr="00D1789B">
        <w:rPr>
          <w:rFonts w:ascii="Tahoma" w:hAnsi="Tahoma" w:cs="Tahoma"/>
          <w:sz w:val="20"/>
        </w:rPr>
        <w:t xml:space="preserve">: </w:t>
      </w:r>
      <w:r w:rsidR="00BA0534" w:rsidRPr="00D1789B">
        <w:rPr>
          <w:rFonts w:ascii="Tahoma" w:hAnsi="Tahoma" w:cs="Tahoma"/>
          <w:sz w:val="20"/>
        </w:rPr>
        <w:tab/>
      </w:r>
      <w:r w:rsidR="00BA0534" w:rsidRPr="00D1789B">
        <w:rPr>
          <w:rFonts w:ascii="Tahoma" w:hAnsi="Tahoma" w:cs="Tahoma"/>
          <w:sz w:val="20"/>
        </w:rPr>
        <w:tab/>
      </w:r>
      <w:r w:rsidR="0018433C" w:rsidRPr="0018433C">
        <w:rPr>
          <w:rFonts w:ascii="Tahoma" w:hAnsi="Tahoma" w:cs="Tahoma"/>
          <w:sz w:val="20"/>
        </w:rPr>
        <w:t>Ing. Miloš Pešek, ředitel divize Čechy</w:t>
      </w:r>
    </w:p>
    <w:p w:rsidR="00831E45" w:rsidRPr="00D1789B" w:rsidRDefault="00831E45" w:rsidP="00221794">
      <w:pPr>
        <w:rPr>
          <w:rFonts w:ascii="Tahoma" w:hAnsi="Tahoma" w:cs="Tahoma"/>
          <w:sz w:val="20"/>
        </w:rPr>
      </w:pPr>
    </w:p>
    <w:p w:rsidR="00831E45" w:rsidRPr="00D1789B" w:rsidRDefault="00831E45" w:rsidP="00221794">
      <w:pPr>
        <w:rPr>
          <w:rFonts w:ascii="Tahoma" w:hAnsi="Tahoma" w:cs="Tahoma"/>
          <w:sz w:val="20"/>
        </w:rPr>
      </w:pPr>
    </w:p>
    <w:p w:rsidR="00831E45" w:rsidRPr="00D1789B" w:rsidRDefault="0018433C" w:rsidP="00221794">
      <w:pPr>
        <w:rPr>
          <w:rFonts w:ascii="Tahoma" w:hAnsi="Tahoma" w:cs="Tahoma"/>
          <w:b/>
          <w:bCs/>
          <w:color w:val="000080"/>
          <w:sz w:val="20"/>
          <w:lang w:eastAsia="cs-CZ"/>
        </w:rPr>
      </w:pPr>
      <w:r>
        <w:rPr>
          <w:rFonts w:ascii="Tahoma" w:hAnsi="Tahoma" w:cs="Tahoma"/>
          <w:b/>
          <w:bCs/>
          <w:color w:val="000080"/>
          <w:sz w:val="20"/>
          <w:lang w:eastAsia="cs-CZ"/>
        </w:rPr>
        <w:t>DRUH ZADÁVACÍHO ŘÍZENÍ</w:t>
      </w:r>
    </w:p>
    <w:p w:rsidR="00861EEA" w:rsidRPr="00D1789B" w:rsidRDefault="008F7DC3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74" style="position:absolute;z-index:251644928" from="0,9pt" to="450pt,9pt" strokecolor="navy" strokeweight="1.5pt"/>
        </w:pict>
      </w:r>
    </w:p>
    <w:p w:rsidR="001966EE" w:rsidRPr="00D1789B" w:rsidRDefault="001966EE" w:rsidP="00221794">
      <w:pPr>
        <w:rPr>
          <w:rFonts w:ascii="Tahoma" w:hAnsi="Tahoma" w:cs="Tahoma"/>
          <w:sz w:val="20"/>
        </w:rPr>
      </w:pPr>
    </w:p>
    <w:p w:rsidR="001966EE" w:rsidRPr="00D1789B" w:rsidRDefault="0018433C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Otevřené řízení – nadlimitní </w:t>
      </w:r>
    </w:p>
    <w:p w:rsidR="00BA0534" w:rsidRPr="00D1789B" w:rsidRDefault="0018433C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Veřejná zakázka na služby</w:t>
      </w:r>
    </w:p>
    <w:p w:rsidR="00861EEA" w:rsidRPr="00D1789B" w:rsidRDefault="00861EEA" w:rsidP="00221794">
      <w:pPr>
        <w:rPr>
          <w:rFonts w:ascii="Tahoma" w:hAnsi="Tahoma" w:cs="Tahoma"/>
          <w:sz w:val="20"/>
        </w:rPr>
      </w:pPr>
    </w:p>
    <w:p w:rsidR="00BA0534" w:rsidRPr="00D1789B" w:rsidRDefault="0018433C" w:rsidP="00221794">
      <w:pPr>
        <w:rPr>
          <w:rFonts w:ascii="Tahoma" w:hAnsi="Tahoma" w:cs="Tahoma"/>
          <w:b/>
          <w:bCs/>
          <w:color w:val="000080"/>
          <w:sz w:val="20"/>
          <w:lang w:eastAsia="cs-CZ"/>
        </w:rPr>
      </w:pPr>
      <w:r>
        <w:rPr>
          <w:rFonts w:ascii="Tahoma" w:hAnsi="Tahoma" w:cs="Tahoma"/>
          <w:b/>
          <w:bCs/>
          <w:color w:val="000080"/>
          <w:sz w:val="20"/>
          <w:lang w:eastAsia="cs-CZ"/>
        </w:rPr>
        <w:t>ČÍSLO JEDNACÍ</w:t>
      </w:r>
    </w:p>
    <w:p w:rsidR="00861EEA" w:rsidRPr="00D1789B" w:rsidRDefault="008F7DC3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75" style="position:absolute;z-index:251645952" from="0,9pt" to="450pt,9pt" strokecolor="navy" strokeweight="1.5pt"/>
        </w:pict>
      </w:r>
    </w:p>
    <w:p w:rsidR="001966EE" w:rsidRPr="00D1789B" w:rsidRDefault="001966EE" w:rsidP="00221794">
      <w:pPr>
        <w:rPr>
          <w:rFonts w:ascii="Tahoma" w:hAnsi="Tahoma" w:cs="Tahoma"/>
          <w:sz w:val="20"/>
        </w:rPr>
      </w:pPr>
    </w:p>
    <w:p w:rsidR="00221794" w:rsidRPr="00D1789B" w:rsidRDefault="0018433C" w:rsidP="00221794">
      <w:pPr>
        <w:rPr>
          <w:rFonts w:ascii="Tahoma" w:hAnsi="Tahoma" w:cs="Tahoma"/>
          <w:b/>
          <w:sz w:val="20"/>
        </w:rPr>
      </w:pPr>
      <w:proofErr w:type="spellStart"/>
      <w:r>
        <w:rPr>
          <w:rFonts w:ascii="Tahoma" w:hAnsi="Tahoma" w:cs="Tahoma"/>
          <w:sz w:val="20"/>
        </w:rPr>
        <w:t>č.j</w:t>
      </w:r>
      <w:proofErr w:type="spellEnd"/>
      <w:r>
        <w:rPr>
          <w:rFonts w:ascii="Tahoma" w:hAnsi="Tahoma" w:cs="Tahoma"/>
          <w:sz w:val="20"/>
        </w:rPr>
        <w:t xml:space="preserve">. zadavatele: PGŘ-VZ-2012/08 </w:t>
      </w:r>
      <w:r w:rsidRPr="0018433C">
        <w:rPr>
          <w:rFonts w:ascii="Tahoma" w:hAnsi="Tahoma" w:cs="Tahoma"/>
          <w:sz w:val="20"/>
        </w:rPr>
        <w:t xml:space="preserve">/ Evidenční číslo VZ : </w:t>
      </w:r>
      <w:r w:rsidR="00FE55B0">
        <w:rPr>
          <w:rFonts w:ascii="Calibri" w:hAnsi="Calibri"/>
          <w:sz w:val="22"/>
          <w:szCs w:val="22"/>
        </w:rPr>
        <w:t>VZ 241203</w:t>
      </w:r>
    </w:p>
    <w:p w:rsidR="00D1789B" w:rsidRDefault="00D1789B" w:rsidP="00221794">
      <w:pPr>
        <w:rPr>
          <w:rFonts w:ascii="Tahoma" w:hAnsi="Tahoma" w:cs="Tahoma"/>
          <w:b/>
          <w:bCs/>
          <w:color w:val="000080"/>
          <w:sz w:val="20"/>
          <w:lang w:eastAsia="cs-CZ"/>
        </w:rPr>
      </w:pPr>
    </w:p>
    <w:p w:rsidR="00BA0534" w:rsidRPr="00D1789B" w:rsidRDefault="0018433C" w:rsidP="00221794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bCs/>
          <w:color w:val="000080"/>
          <w:sz w:val="20"/>
          <w:lang w:eastAsia="cs-CZ"/>
        </w:rPr>
        <w:t>OSOBA POVĚŘENÁ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lang w:eastAsia="cs-CZ"/>
        </w:rPr>
        <w:t>ZADAVATELSKÝMI ČINNOSTMI</w:t>
      </w:r>
    </w:p>
    <w:p w:rsidR="00831E45" w:rsidRPr="00D1789B" w:rsidRDefault="008F7DC3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73" style="position:absolute;z-index:251643904" from="0,9pt" to="450pt,9pt" strokecolor="navy" strokeweight="1.5pt"/>
        </w:pict>
      </w:r>
      <w:r w:rsidR="0018433C">
        <w:rPr>
          <w:rFonts w:ascii="Tahoma" w:hAnsi="Tahoma" w:cs="Tahoma"/>
          <w:sz w:val="20"/>
        </w:rPr>
        <w:tab/>
      </w:r>
    </w:p>
    <w:p w:rsidR="001966EE" w:rsidRPr="00D1789B" w:rsidRDefault="001966EE" w:rsidP="00221794">
      <w:pPr>
        <w:rPr>
          <w:rFonts w:ascii="Tahoma" w:hAnsi="Tahoma" w:cs="Tahoma"/>
          <w:sz w:val="20"/>
        </w:rPr>
      </w:pPr>
    </w:p>
    <w:p w:rsidR="00951E86" w:rsidRPr="00D1789B" w:rsidRDefault="00784FDB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  <w:lang w:eastAsia="zh-TW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31750</wp:posOffset>
            </wp:positionV>
            <wp:extent cx="685800" cy="685800"/>
            <wp:effectExtent l="19050" t="0" r="0" b="0"/>
            <wp:wrapNone/>
            <wp:docPr id="12" name="obrázek 12" descr="burs-navyblue-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urs-navyblue-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33C">
        <w:rPr>
          <w:rFonts w:ascii="Tahoma" w:hAnsi="Tahoma" w:cs="Tahoma"/>
          <w:sz w:val="20"/>
        </w:rPr>
        <w:t xml:space="preserve">JUDr. </w:t>
      </w:r>
      <w:smartTag w:uri="urn:schemas-microsoft-com:office:smarttags" w:element="PersonName">
        <w:smartTagPr>
          <w:attr w:name="ProductID" w:val="Jaroslav Burs￭k"/>
        </w:smartTagPr>
        <w:r w:rsidR="0018433C">
          <w:rPr>
            <w:rFonts w:ascii="Tahoma" w:hAnsi="Tahoma" w:cs="Tahoma"/>
            <w:sz w:val="20"/>
          </w:rPr>
          <w:t>Jaroslav Bursík</w:t>
        </w:r>
      </w:smartTag>
      <w:r w:rsidR="0018433C">
        <w:rPr>
          <w:rFonts w:ascii="Tahoma" w:hAnsi="Tahoma" w:cs="Tahoma"/>
          <w:sz w:val="20"/>
        </w:rPr>
        <w:t xml:space="preserve">, </w:t>
      </w:r>
    </w:p>
    <w:p w:rsidR="00951E86" w:rsidRPr="00D1789B" w:rsidRDefault="0018433C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advokát </w:t>
      </w:r>
      <w:proofErr w:type="spellStart"/>
      <w:r>
        <w:rPr>
          <w:rFonts w:ascii="Tahoma" w:hAnsi="Tahoma" w:cs="Tahoma"/>
          <w:sz w:val="20"/>
        </w:rPr>
        <w:t>ev</w:t>
      </w:r>
      <w:proofErr w:type="spellEnd"/>
      <w:r>
        <w:rPr>
          <w:rFonts w:ascii="Tahoma" w:hAnsi="Tahoma" w:cs="Tahoma"/>
          <w:sz w:val="20"/>
        </w:rPr>
        <w:t>. č. ČAK 09822</w:t>
      </w:r>
      <w:r>
        <w:rPr>
          <w:rFonts w:ascii="Tahoma" w:hAnsi="Tahoma" w:cs="Tahoma"/>
          <w:sz w:val="20"/>
        </w:rPr>
        <w:tab/>
      </w:r>
    </w:p>
    <w:p w:rsidR="00951E86" w:rsidRPr="00D1789B" w:rsidRDefault="0018433C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Sídlo : Praha 2, Belgická 38, PSČ: 120 00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951E86" w:rsidRPr="00D1789B" w:rsidRDefault="0018433C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 69181560</w:t>
      </w:r>
    </w:p>
    <w:p w:rsidR="00951E86" w:rsidRPr="00D1789B" w:rsidRDefault="00951E86" w:rsidP="00221794">
      <w:pPr>
        <w:rPr>
          <w:rFonts w:ascii="Tahoma" w:hAnsi="Tahoma" w:cs="Tahoma"/>
          <w:sz w:val="20"/>
        </w:rPr>
      </w:pPr>
    </w:p>
    <w:p w:rsidR="00861EEA" w:rsidRPr="00D1789B" w:rsidRDefault="0018433C" w:rsidP="00221794">
      <w:pPr>
        <w:rPr>
          <w:rFonts w:ascii="Tahoma" w:hAnsi="Tahoma" w:cs="Tahoma"/>
          <w:b/>
          <w:bCs/>
          <w:color w:val="000080"/>
          <w:sz w:val="20"/>
          <w:lang w:eastAsia="cs-CZ"/>
        </w:rPr>
      </w:pPr>
      <w:r>
        <w:rPr>
          <w:rFonts w:ascii="Tahoma" w:hAnsi="Tahoma" w:cs="Tahoma"/>
          <w:b/>
          <w:bCs/>
          <w:color w:val="000080"/>
          <w:sz w:val="20"/>
          <w:lang w:eastAsia="cs-CZ"/>
        </w:rPr>
        <w:t>KONTAKTNÍ OSOBA, POVĚŘENÁ PRO VĚCI ORGANIZAČNÍ</w:t>
      </w:r>
    </w:p>
    <w:p w:rsidR="00861EEA" w:rsidRPr="00D1789B" w:rsidRDefault="008F7DC3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76" style="position:absolute;z-index:251646976" from="0,9pt" to="450pt,9pt" strokecolor="navy" strokeweight="1.5pt"/>
        </w:pict>
      </w:r>
    </w:p>
    <w:p w:rsidR="001966EE" w:rsidRPr="00D1789B" w:rsidRDefault="001966EE" w:rsidP="00221794">
      <w:pPr>
        <w:rPr>
          <w:rFonts w:ascii="Tahoma" w:hAnsi="Tahoma" w:cs="Tahoma"/>
          <w:sz w:val="20"/>
        </w:rPr>
      </w:pPr>
    </w:p>
    <w:p w:rsidR="00DD0DBD" w:rsidRPr="00D1789B" w:rsidRDefault="0018433C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Mgr. Gabriela Hinková </w:t>
      </w:r>
    </w:p>
    <w:p w:rsidR="00BA0534" w:rsidRPr="00D1789B" w:rsidRDefault="00BA0534" w:rsidP="00221794">
      <w:pPr>
        <w:rPr>
          <w:rFonts w:ascii="Tahoma" w:hAnsi="Tahoma" w:cs="Tahoma"/>
          <w:sz w:val="20"/>
        </w:rPr>
      </w:pPr>
    </w:p>
    <w:p w:rsidR="00861EEA" w:rsidRPr="00D1789B" w:rsidRDefault="0018433C" w:rsidP="00221794">
      <w:pPr>
        <w:rPr>
          <w:rFonts w:ascii="Tahoma" w:hAnsi="Tahoma" w:cs="Tahoma"/>
          <w:b/>
          <w:bCs/>
          <w:color w:val="000080"/>
          <w:sz w:val="20"/>
          <w:lang w:eastAsia="cs-CZ"/>
        </w:rPr>
      </w:pPr>
      <w:r>
        <w:rPr>
          <w:rFonts w:ascii="Tahoma" w:hAnsi="Tahoma" w:cs="Tahoma"/>
          <w:b/>
          <w:bCs/>
          <w:color w:val="000080"/>
          <w:sz w:val="20"/>
          <w:lang w:eastAsia="cs-CZ"/>
        </w:rPr>
        <w:t>KONTAKTY</w:t>
      </w:r>
    </w:p>
    <w:p w:rsidR="00861EEA" w:rsidRPr="00D1789B" w:rsidRDefault="008F7DC3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77" style="position:absolute;z-index:251648000" from="0,9pt" to="450pt,9pt" strokecolor="navy" strokeweight="1.5pt"/>
        </w:pict>
      </w:r>
    </w:p>
    <w:p w:rsidR="00DD0DBD" w:rsidRPr="00D1789B" w:rsidRDefault="0018433C" w:rsidP="0022179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e-mail: zakazky@bursikaspol.cz </w:t>
      </w:r>
    </w:p>
    <w:p w:rsidR="00625B31" w:rsidRPr="00D1789B" w:rsidRDefault="0018433C" w:rsidP="00625B3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tel.: +420 226 223 611 </w:t>
      </w:r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r w:rsidRPr="0018433C">
        <w:rPr>
          <w:rFonts w:ascii="Tahoma" w:hAnsi="Tahoma" w:cs="Tahoma"/>
          <w:sz w:val="20"/>
          <w:szCs w:val="20"/>
        </w:rPr>
        <w:lastRenderedPageBreak/>
        <w:fldChar w:fldCharType="begin"/>
      </w:r>
      <w:r w:rsidR="0018433C" w:rsidRPr="0018433C">
        <w:rPr>
          <w:rFonts w:ascii="Tahoma" w:hAnsi="Tahoma" w:cs="Tahoma"/>
          <w:sz w:val="20"/>
          <w:szCs w:val="20"/>
        </w:rPr>
        <w:instrText xml:space="preserve"> TOC \f \h \z \t "Styl1;1;Styl2;2" </w:instrText>
      </w:r>
      <w:r w:rsidRPr="0018433C">
        <w:rPr>
          <w:rFonts w:ascii="Tahoma" w:hAnsi="Tahoma" w:cs="Tahoma"/>
          <w:sz w:val="20"/>
          <w:szCs w:val="20"/>
        </w:rPr>
        <w:fldChar w:fldCharType="separate"/>
      </w:r>
      <w:hyperlink w:anchor="_Toc342033597" w:history="1">
        <w:r w:rsidR="0018433C">
          <w:rPr>
            <w:rStyle w:val="Hypertextovodkaz"/>
            <w:rFonts w:ascii="Tahoma" w:hAnsi="Tahoma" w:cs="Tahoma"/>
            <w:noProof/>
            <w:sz w:val="20"/>
            <w:szCs w:val="20"/>
          </w:rPr>
          <w:t xml:space="preserve">1. </w:t>
        </w:r>
        <w:r w:rsidR="00753208">
          <w:rPr>
            <w:rStyle w:val="Hypertextovodkaz"/>
            <w:rFonts w:ascii="Tahoma" w:hAnsi="Tahoma" w:cs="Tahoma"/>
            <w:noProof/>
            <w:sz w:val="20"/>
            <w:szCs w:val="20"/>
          </w:rPr>
          <w:t>Z</w:t>
        </w:r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ákladní informace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_Toc342033597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2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598" w:history="1">
        <w:r w:rsidR="0018433C" w:rsidRPr="0018433C">
          <w:rPr>
            <w:rStyle w:val="Hypertextovodkaz"/>
            <w:i w:val="0"/>
            <w:sz w:val="20"/>
          </w:rPr>
          <w:t>1.1 Podrobné vymezení předmětu veřejné zakázky a technické podmínky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_Toc342033598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2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599" w:history="1">
        <w:r w:rsidR="0018433C" w:rsidRPr="0018433C">
          <w:rPr>
            <w:rStyle w:val="Hypertextovodkaz"/>
            <w:i w:val="0"/>
            <w:sz w:val="20"/>
          </w:rPr>
          <w:t>1.2 Vymezení množství požadovaných služeb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_Toc342033599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5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0" w:history="1">
        <w:r w:rsidR="0018433C" w:rsidRPr="0018433C">
          <w:rPr>
            <w:rStyle w:val="Hypertextovodkaz"/>
            <w:i w:val="0"/>
            <w:sz w:val="20"/>
          </w:rPr>
          <w:t>1.3 Klasifikace předmětu veřejné zakázky a předpokládaná hodnota veřejné zakázky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_Toc342033600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6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1" w:history="1">
        <w:r w:rsidR="0018433C" w:rsidRPr="0018433C">
          <w:rPr>
            <w:rStyle w:val="Hypertextovodkaz"/>
            <w:i w:val="0"/>
            <w:sz w:val="20"/>
          </w:rPr>
          <w:t>1.4 Místo plnění veřejné zakázky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_Toc342033601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6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2" w:history="1">
        <w:r w:rsidR="0018433C" w:rsidRPr="0018433C">
          <w:rPr>
            <w:rStyle w:val="Hypertextovodkaz"/>
            <w:i w:val="0"/>
            <w:sz w:val="20"/>
          </w:rPr>
          <w:t>1.5 Doba plnění veřejné zakázky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_Toc342033602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6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3" w:history="1">
        <w:r w:rsidR="0018433C" w:rsidRPr="0018433C">
          <w:rPr>
            <w:rStyle w:val="Hypertextovodkaz"/>
            <w:i w:val="0"/>
            <w:sz w:val="20"/>
          </w:rPr>
          <w:t>1.6 Platební podmínky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_Toc342033603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6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04" w:history="1"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2. Požadavky na způsob zpracování nabídkové ceny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_Toc342033604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7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05" w:history="1"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3.  Kvalifikace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_Toc342033605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8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6" w:history="1">
        <w:r w:rsidR="0018433C" w:rsidRPr="0018433C">
          <w:rPr>
            <w:rStyle w:val="Hypertextovodkaz"/>
            <w:i w:val="0"/>
            <w:sz w:val="20"/>
          </w:rPr>
          <w:t>3.1 Základní informace a podmínky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_Toc342033606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8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7" w:history="1">
        <w:r w:rsidR="0018433C" w:rsidRPr="0018433C">
          <w:rPr>
            <w:rStyle w:val="Hypertextovodkaz"/>
            <w:i w:val="0"/>
            <w:sz w:val="20"/>
          </w:rPr>
          <w:t>3.2 Základní kvalifikační předpoklady podle § 53 ZVZ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_Toc342033607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9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8" w:history="1">
        <w:r w:rsidR="0018433C" w:rsidRPr="0018433C">
          <w:rPr>
            <w:rStyle w:val="Hypertextovodkaz"/>
            <w:i w:val="0"/>
            <w:sz w:val="20"/>
          </w:rPr>
          <w:t>3.3 Profesní kvalifikační předpoklady podle § 54 ZVZ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_Toc342033608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9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09" w:history="1">
        <w:r w:rsidR="0018433C" w:rsidRPr="0018433C">
          <w:rPr>
            <w:rStyle w:val="Hypertextovodkaz"/>
            <w:i w:val="0"/>
            <w:sz w:val="20"/>
          </w:rPr>
          <w:t>3.4 Technické kvalifikační předpoklady podle § 56 ZVZ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_Toc342033609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9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10" w:history="1"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4. Jiné požadavky a podmínky zadavatele na plnění veřejné zakázky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_Toc342033610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11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11" w:history="1"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6. Podmínky a požadavky na formu, členění a způsob zpracování a podání nabídky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_Toc342033611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12" w:history="1">
        <w:r w:rsidR="0018433C" w:rsidRPr="0018433C">
          <w:rPr>
            <w:rStyle w:val="Hypertextovodkaz"/>
            <w:i w:val="0"/>
            <w:sz w:val="20"/>
          </w:rPr>
          <w:t>6.1 Požadavky na obsah a formu zpracování nabídky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_Toc342033612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13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13" w:history="1">
        <w:r w:rsidR="0018433C" w:rsidRPr="0018433C">
          <w:rPr>
            <w:rStyle w:val="Hypertextovodkaz"/>
            <w:i w:val="0"/>
            <w:sz w:val="20"/>
          </w:rPr>
          <w:t>6.2 Požadované členění - pořadí obsahu nabídky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_Toc342033613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13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14" w:history="1">
        <w:r w:rsidR="0018433C" w:rsidRPr="0018433C">
          <w:rPr>
            <w:rStyle w:val="Hypertextovodkaz"/>
            <w:i w:val="0"/>
            <w:sz w:val="20"/>
          </w:rPr>
          <w:t>6.3 Způsob a lhůta pro podání nabídky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_Toc342033614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14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15" w:history="1">
        <w:r w:rsidR="0018433C" w:rsidRPr="0018433C">
          <w:rPr>
            <w:rStyle w:val="Hypertextovodkaz"/>
            <w:rFonts w:ascii="Tahoma" w:hAnsi="Tahoma" w:cs="Tahoma"/>
            <w:bCs/>
            <w:noProof/>
            <w:sz w:val="20"/>
            <w:szCs w:val="20"/>
          </w:rPr>
          <w:t xml:space="preserve">7. </w:t>
        </w:r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Lhůty a termíny zadávacího řízení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_Toc342033615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14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16" w:history="1">
        <w:r w:rsidR="0018433C" w:rsidRPr="0018433C">
          <w:rPr>
            <w:rStyle w:val="Hypertextovodkaz"/>
            <w:i w:val="0"/>
            <w:sz w:val="20"/>
          </w:rPr>
          <w:t>7.1 Závazné lhůty zadávacího řízení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_Toc342033616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14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17" w:history="1">
        <w:r w:rsidR="0018433C" w:rsidRPr="0018433C">
          <w:rPr>
            <w:rStyle w:val="Hypertextovodkaz"/>
            <w:i w:val="0"/>
            <w:sz w:val="20"/>
          </w:rPr>
          <w:t>7.2 Prohlídka místa plnění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_Toc342033617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14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2"/>
        <w:rPr>
          <w:rFonts w:eastAsiaTheme="minorEastAsia"/>
          <w:bCs w:val="0"/>
          <w:i w:val="0"/>
          <w:sz w:val="20"/>
          <w:lang w:eastAsia="cs-CZ"/>
        </w:rPr>
      </w:pPr>
      <w:hyperlink w:anchor="_Toc342033618" w:history="1">
        <w:r w:rsidR="0018433C" w:rsidRPr="0018433C">
          <w:rPr>
            <w:rStyle w:val="Hypertextovodkaz"/>
            <w:i w:val="0"/>
            <w:sz w:val="20"/>
          </w:rPr>
          <w:t>7.3. Dodatečné informace</w:t>
        </w:r>
        <w:r w:rsidR="0018433C" w:rsidRPr="0018433C">
          <w:rPr>
            <w:i w:val="0"/>
            <w:webHidden/>
            <w:sz w:val="20"/>
          </w:rPr>
          <w:tab/>
        </w:r>
        <w:r w:rsidRPr="0018433C">
          <w:rPr>
            <w:i w:val="0"/>
            <w:webHidden/>
            <w:sz w:val="20"/>
          </w:rPr>
          <w:fldChar w:fldCharType="begin"/>
        </w:r>
        <w:r w:rsidR="0018433C" w:rsidRPr="0018433C">
          <w:rPr>
            <w:i w:val="0"/>
            <w:webHidden/>
            <w:sz w:val="20"/>
          </w:rPr>
          <w:instrText xml:space="preserve"> PAGEREF _Toc342033618 \h </w:instrText>
        </w:r>
        <w:r w:rsidRPr="0018433C">
          <w:rPr>
            <w:i w:val="0"/>
            <w:webHidden/>
            <w:sz w:val="20"/>
          </w:rPr>
        </w:r>
        <w:r w:rsidRPr="0018433C">
          <w:rPr>
            <w:i w:val="0"/>
            <w:webHidden/>
            <w:sz w:val="20"/>
          </w:rPr>
          <w:fldChar w:fldCharType="separate"/>
        </w:r>
        <w:r w:rsidR="0018433C" w:rsidRPr="0018433C">
          <w:rPr>
            <w:i w:val="0"/>
            <w:webHidden/>
            <w:sz w:val="20"/>
          </w:rPr>
          <w:t>14</w:t>
        </w:r>
        <w:r w:rsidRPr="0018433C">
          <w:rPr>
            <w:i w:val="0"/>
            <w:webHidden/>
            <w:sz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19" w:history="1">
        <w:r w:rsidR="0018433C">
          <w:rPr>
            <w:rStyle w:val="Hypertextovodkaz"/>
            <w:rFonts w:ascii="Tahoma" w:hAnsi="Tahoma" w:cs="Tahoma"/>
            <w:noProof/>
            <w:sz w:val="20"/>
            <w:szCs w:val="20"/>
          </w:rPr>
          <w:t xml:space="preserve">8. </w:t>
        </w:r>
        <w:r w:rsidR="00753208">
          <w:rPr>
            <w:rStyle w:val="Hypertextovodkaz"/>
            <w:rFonts w:ascii="Tahoma" w:hAnsi="Tahoma" w:cs="Tahoma"/>
            <w:noProof/>
            <w:sz w:val="20"/>
            <w:szCs w:val="20"/>
          </w:rPr>
          <w:t>J</w:t>
        </w:r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istota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_Toc342033619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15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20" w:history="1"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9. Hodnotící kritéria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_Toc342033620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15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53208" w:rsidRPr="00753208" w:rsidRDefault="008F7DC3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  <w:lang w:eastAsia="cs-CZ"/>
        </w:rPr>
      </w:pPr>
      <w:hyperlink w:anchor="_Toc342033621" w:history="1">
        <w:r w:rsidR="0018433C" w:rsidRPr="0018433C">
          <w:rPr>
            <w:rStyle w:val="Hypertextovodkaz"/>
            <w:rFonts w:ascii="Tahoma" w:hAnsi="Tahoma" w:cs="Tahoma"/>
            <w:noProof/>
            <w:sz w:val="20"/>
            <w:szCs w:val="20"/>
          </w:rPr>
          <w:t>10. Další součásti zadávací dokumentace – Přílohy</w:t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_Toc342033621 \h </w:instrTex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18433C" w:rsidRPr="0018433C">
          <w:rPr>
            <w:rFonts w:ascii="Tahoma" w:hAnsi="Tahoma" w:cs="Tahoma"/>
            <w:noProof/>
            <w:webHidden/>
            <w:sz w:val="20"/>
            <w:szCs w:val="20"/>
          </w:rPr>
          <w:t>15</w:t>
        </w:r>
        <w:r w:rsidRPr="0018433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7F6ACB" w:rsidRDefault="008F7DC3" w:rsidP="00951E86">
      <w:pPr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fldChar w:fldCharType="end"/>
      </w: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Pr="00D1789B" w:rsidRDefault="00753208" w:rsidP="00951E86">
      <w:pPr>
        <w:rPr>
          <w:rFonts w:ascii="Tahoma" w:hAnsi="Tahoma" w:cs="Tahoma"/>
          <w:sz w:val="20"/>
        </w:rPr>
      </w:pPr>
    </w:p>
    <w:p w:rsidR="007F6ACB" w:rsidRPr="00D1789B" w:rsidRDefault="007F6ACB" w:rsidP="00221794">
      <w:pPr>
        <w:rPr>
          <w:rFonts w:ascii="Tahoma" w:hAnsi="Tahoma" w:cs="Tahoma"/>
        </w:rPr>
      </w:pPr>
    </w:p>
    <w:p w:rsidR="00827CDC" w:rsidRPr="00D1789B" w:rsidRDefault="00827CDC" w:rsidP="00951E86">
      <w:pPr>
        <w:rPr>
          <w:rFonts w:ascii="Tahoma" w:hAnsi="Tahoma" w:cs="Tahoma"/>
          <w:sz w:val="20"/>
        </w:rPr>
      </w:pPr>
    </w:p>
    <w:p w:rsidR="00827CDC" w:rsidRPr="00D1789B" w:rsidRDefault="00827CDC" w:rsidP="00951E86">
      <w:pPr>
        <w:rPr>
          <w:rFonts w:ascii="Tahoma" w:hAnsi="Tahoma" w:cs="Tahoma"/>
          <w:sz w:val="20"/>
        </w:rPr>
      </w:pPr>
    </w:p>
    <w:p w:rsidR="00827CDC" w:rsidRPr="00D1789B" w:rsidRDefault="00827CDC" w:rsidP="00951E86">
      <w:pPr>
        <w:rPr>
          <w:rFonts w:ascii="Tahoma" w:hAnsi="Tahoma" w:cs="Tahoma"/>
          <w:sz w:val="20"/>
        </w:rPr>
      </w:pPr>
    </w:p>
    <w:p w:rsidR="00827CDC" w:rsidRPr="00D1789B" w:rsidRDefault="00827CDC" w:rsidP="00951E86">
      <w:pPr>
        <w:rPr>
          <w:rFonts w:ascii="Tahoma" w:hAnsi="Tahoma" w:cs="Tahoma"/>
          <w:sz w:val="20"/>
        </w:rPr>
      </w:pPr>
    </w:p>
    <w:p w:rsidR="007F6ACB" w:rsidRPr="00D1789B" w:rsidRDefault="007F6ACB" w:rsidP="00951E86">
      <w:pPr>
        <w:rPr>
          <w:rFonts w:ascii="Tahoma" w:hAnsi="Tahoma" w:cs="Tahoma"/>
          <w:sz w:val="20"/>
        </w:rPr>
      </w:pPr>
    </w:p>
    <w:p w:rsidR="007F6ACB" w:rsidRPr="00D1789B" w:rsidRDefault="007F6ACB" w:rsidP="00951E86">
      <w:pPr>
        <w:rPr>
          <w:rFonts w:ascii="Tahoma" w:hAnsi="Tahoma" w:cs="Tahoma"/>
          <w:sz w:val="20"/>
        </w:rPr>
      </w:pPr>
    </w:p>
    <w:p w:rsidR="007F6ACB" w:rsidRPr="00D1789B" w:rsidRDefault="007F6ACB" w:rsidP="00951E86">
      <w:pPr>
        <w:rPr>
          <w:rFonts w:ascii="Tahoma" w:hAnsi="Tahoma" w:cs="Tahoma"/>
          <w:sz w:val="20"/>
        </w:rPr>
      </w:pPr>
    </w:p>
    <w:p w:rsidR="007F6ACB" w:rsidRPr="00D1789B" w:rsidRDefault="007F6ACB" w:rsidP="00951E86">
      <w:pPr>
        <w:rPr>
          <w:rFonts w:ascii="Tahoma" w:hAnsi="Tahoma" w:cs="Tahoma"/>
          <w:sz w:val="20"/>
        </w:rPr>
      </w:pPr>
    </w:p>
    <w:p w:rsidR="007F6ACB" w:rsidRDefault="007F6ACB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53208" w:rsidRDefault="00753208" w:rsidP="00951E86">
      <w:pPr>
        <w:rPr>
          <w:rFonts w:ascii="Tahoma" w:hAnsi="Tahoma" w:cs="Tahoma"/>
          <w:sz w:val="20"/>
        </w:rPr>
      </w:pPr>
    </w:p>
    <w:p w:rsidR="007F6ACB" w:rsidRPr="00D1789B" w:rsidRDefault="007F6ACB" w:rsidP="00951E86">
      <w:pPr>
        <w:rPr>
          <w:rFonts w:ascii="Tahoma" w:hAnsi="Tahoma" w:cs="Tahoma"/>
          <w:sz w:val="20"/>
        </w:rPr>
      </w:pPr>
    </w:p>
    <w:p w:rsidR="007F6ACB" w:rsidRPr="00D1789B" w:rsidRDefault="0018433C" w:rsidP="00221794">
      <w:pPr>
        <w:pStyle w:val="Styl1"/>
        <w:outlineLvl w:val="0"/>
        <w:rPr>
          <w:szCs w:val="24"/>
        </w:rPr>
      </w:pPr>
      <w:bookmarkStart w:id="0" w:name="_Toc342033544"/>
      <w:bookmarkStart w:id="1" w:name="_Toc342033597"/>
      <w:r w:rsidRPr="0018433C">
        <w:rPr>
          <w:szCs w:val="24"/>
        </w:rPr>
        <w:lastRenderedPageBreak/>
        <w:t>1. základní informace</w:t>
      </w:r>
      <w:bookmarkEnd w:id="0"/>
      <w:bookmarkEnd w:id="1"/>
    </w:p>
    <w:p w:rsidR="00DF175F" w:rsidRPr="00D1789B" w:rsidRDefault="008F7DC3" w:rsidP="00DF175F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79" style="position:absolute;z-index:251649024" from="0,9pt" to="450pt,9pt" strokecolor="navy" strokeweight="1.5pt"/>
        </w:pict>
      </w:r>
    </w:p>
    <w:p w:rsidR="007F6ACB" w:rsidRPr="00D1789B" w:rsidRDefault="007F6ACB" w:rsidP="00951E86">
      <w:pPr>
        <w:rPr>
          <w:rFonts w:ascii="Tahoma" w:hAnsi="Tahoma" w:cs="Tahoma"/>
          <w:b/>
          <w:i/>
          <w:color w:val="000080"/>
          <w:sz w:val="20"/>
        </w:rPr>
      </w:pPr>
    </w:p>
    <w:p w:rsidR="00E254E8" w:rsidRPr="00D1789B" w:rsidRDefault="0018433C" w:rsidP="00221794">
      <w:pPr>
        <w:pStyle w:val="Styl2"/>
        <w:outlineLvl w:val="1"/>
      </w:pPr>
      <w:bookmarkStart w:id="2" w:name="_Toc339367121"/>
      <w:bookmarkStart w:id="3" w:name="_Toc342033545"/>
      <w:bookmarkStart w:id="4" w:name="_Toc342033598"/>
      <w:r w:rsidRPr="0018433C">
        <w:t>1.1 Podrobné vymezení předmětu veřejné zakázky a technické podmínky</w:t>
      </w:r>
      <w:bookmarkEnd w:id="2"/>
      <w:bookmarkEnd w:id="3"/>
      <w:bookmarkEnd w:id="4"/>
    </w:p>
    <w:p w:rsidR="00E254E8" w:rsidRPr="00D1789B" w:rsidRDefault="008F7DC3" w:rsidP="00951E86">
      <w:pPr>
        <w:rPr>
          <w:rFonts w:ascii="Tahoma" w:hAnsi="Tahoma" w:cs="Tahoma"/>
          <w:b/>
          <w:color w:val="000080"/>
          <w:sz w:val="20"/>
        </w:rPr>
      </w:pPr>
      <w:r>
        <w:rPr>
          <w:rFonts w:ascii="Tahoma" w:hAnsi="Tahoma" w:cs="Tahoma"/>
          <w:b/>
          <w:noProof/>
          <w:color w:val="000080"/>
          <w:sz w:val="20"/>
        </w:rPr>
        <w:pict>
          <v:line id="_x0000_s1041" style="position:absolute;z-index:251641856" from="0,8.5pt" to="450pt,8.5pt" strokecolor="navy" strokeweight="1.5pt"/>
        </w:pict>
      </w:r>
    </w:p>
    <w:p w:rsidR="00B847CA" w:rsidRPr="00D1789B" w:rsidRDefault="00B847CA" w:rsidP="000D4C72">
      <w:pPr>
        <w:rPr>
          <w:rFonts w:ascii="Tahoma" w:hAnsi="Tahoma" w:cs="Tahoma"/>
          <w:b/>
          <w:color w:val="000080"/>
          <w:sz w:val="20"/>
        </w:rPr>
      </w:pPr>
    </w:p>
    <w:p w:rsidR="00D2710A" w:rsidRDefault="0018433C">
      <w:pPr>
        <w:jc w:val="both"/>
        <w:rPr>
          <w:rFonts w:ascii="Tahoma" w:hAnsi="Tahoma" w:cs="Tahoma"/>
          <w:color w:val="000000"/>
          <w:spacing w:val="1"/>
          <w:sz w:val="20"/>
        </w:rPr>
      </w:pPr>
      <w:r w:rsidRPr="0018433C">
        <w:rPr>
          <w:rFonts w:ascii="Tahoma" w:hAnsi="Tahoma" w:cs="Tahoma"/>
          <w:sz w:val="20"/>
        </w:rPr>
        <w:t>Předmětem plnění veřejné zakázky je k</w:t>
      </w:r>
      <w:r w:rsidRPr="0018433C">
        <w:rPr>
          <w:rFonts w:ascii="Tahoma" w:hAnsi="Tahoma" w:cs="Tahoma"/>
          <w:color w:val="000000"/>
          <w:spacing w:val="2"/>
          <w:sz w:val="20"/>
        </w:rPr>
        <w:t xml:space="preserve">omplexní dodávka služeb Digitalizace a vytěžování sady nárokových dokladů (formulářů) pro zajištění výběru </w:t>
      </w:r>
      <w:r w:rsidRPr="0018433C">
        <w:rPr>
          <w:rFonts w:ascii="Tahoma" w:hAnsi="Tahoma" w:cs="Tahoma"/>
          <w:color w:val="000000"/>
          <w:spacing w:val="1"/>
          <w:sz w:val="20"/>
        </w:rPr>
        <w:t>zdravotního pojištění formou plného outsourcingu, a to:</w:t>
      </w:r>
    </w:p>
    <w:p w:rsidR="00D2710A" w:rsidRDefault="00D2710A">
      <w:pPr>
        <w:jc w:val="both"/>
        <w:rPr>
          <w:rFonts w:ascii="Tahoma" w:hAnsi="Tahoma" w:cs="Tahoma"/>
          <w:sz w:val="20"/>
        </w:rPr>
      </w:pPr>
    </w:p>
    <w:p w:rsidR="00D2710A" w:rsidRDefault="0018433C">
      <w:pPr>
        <w:numPr>
          <w:ilvl w:val="0"/>
          <w:numId w:val="18"/>
        </w:numPr>
        <w:tabs>
          <w:tab w:val="clear" w:pos="900"/>
          <w:tab w:val="num" w:pos="1080"/>
        </w:tabs>
        <w:ind w:hanging="54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>Přehled platebních povinností zaměstnavatele – PPPZ,</w:t>
      </w:r>
    </w:p>
    <w:p w:rsidR="00D2710A" w:rsidRDefault="0018433C">
      <w:pPr>
        <w:numPr>
          <w:ilvl w:val="0"/>
          <w:numId w:val="18"/>
        </w:numPr>
        <w:tabs>
          <w:tab w:val="clear" w:pos="900"/>
          <w:tab w:val="num" w:pos="1080"/>
        </w:tabs>
        <w:ind w:hanging="54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 xml:space="preserve">Hromadné hlášení zaměstnavatele – HOZ,  </w:t>
      </w:r>
    </w:p>
    <w:p w:rsidR="00D2710A" w:rsidRDefault="0018433C">
      <w:pPr>
        <w:numPr>
          <w:ilvl w:val="0"/>
          <w:numId w:val="18"/>
        </w:numPr>
        <w:tabs>
          <w:tab w:val="clear" w:pos="900"/>
          <w:tab w:val="num" w:pos="1080"/>
        </w:tabs>
        <w:ind w:hanging="54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 xml:space="preserve">Přehled </w:t>
      </w:r>
      <w:r w:rsidRPr="0018433C">
        <w:rPr>
          <w:rFonts w:ascii="Tahoma" w:hAnsi="Tahoma" w:cs="Tahoma"/>
          <w:color w:val="000000"/>
          <w:sz w:val="20"/>
        </w:rPr>
        <w:t>OSVČ.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</w:p>
    <w:p w:rsidR="00D2710A" w:rsidRDefault="0018433C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  <w:r w:rsidRPr="0018433C">
        <w:rPr>
          <w:rFonts w:ascii="Tahoma" w:hAnsi="Tahoma" w:cs="Tahoma"/>
          <w:color w:val="000000"/>
          <w:sz w:val="20"/>
        </w:rPr>
        <w:t xml:space="preserve">Zadavatel pro účely této veřejné zakázky vymezuje následující pojmy takto: 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</w:p>
    <w:p w:rsidR="00D2710A" w:rsidRDefault="0018433C">
      <w:pPr>
        <w:jc w:val="both"/>
        <w:rPr>
          <w:rFonts w:ascii="Tahoma" w:hAnsi="Tahoma" w:cs="Tahoma"/>
          <w:bCs/>
          <w:sz w:val="20"/>
        </w:rPr>
      </w:pPr>
      <w:r w:rsidRPr="0018433C">
        <w:rPr>
          <w:rFonts w:ascii="Tahoma" w:hAnsi="Tahoma" w:cs="Tahoma"/>
          <w:color w:val="000000"/>
          <w:sz w:val="20"/>
        </w:rPr>
        <w:t>„</w:t>
      </w:r>
      <w:r w:rsidRPr="0018433C">
        <w:rPr>
          <w:rFonts w:ascii="Tahoma" w:hAnsi="Tahoma" w:cs="Tahoma"/>
          <w:b/>
          <w:color w:val="000000"/>
          <w:sz w:val="20"/>
        </w:rPr>
        <w:t>OZP</w:t>
      </w:r>
      <w:r w:rsidRPr="0018433C">
        <w:rPr>
          <w:rFonts w:ascii="Tahoma" w:hAnsi="Tahoma" w:cs="Tahoma"/>
          <w:color w:val="000000"/>
          <w:sz w:val="20"/>
        </w:rPr>
        <w:t xml:space="preserve">“ – rozumí se </w:t>
      </w:r>
      <w:r w:rsidRPr="0018433C">
        <w:rPr>
          <w:rFonts w:ascii="Tahoma" w:hAnsi="Tahoma" w:cs="Tahoma"/>
          <w:bCs/>
          <w:sz w:val="20"/>
        </w:rPr>
        <w:t>Oborová zdravotní pojišťovna zaměstnanců bank, pojišťoven a stavebnictví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b/>
          <w:color w:val="000000"/>
          <w:sz w:val="20"/>
        </w:rPr>
      </w:pPr>
    </w:p>
    <w:p w:rsidR="00D2710A" w:rsidRDefault="0018433C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  <w:r w:rsidRPr="0018433C">
        <w:rPr>
          <w:rFonts w:ascii="Tahoma" w:hAnsi="Tahoma" w:cs="Tahoma"/>
          <w:b/>
          <w:color w:val="000000"/>
          <w:sz w:val="20"/>
        </w:rPr>
        <w:t>„zpracování dokladů“</w:t>
      </w:r>
      <w:r w:rsidRPr="0018433C">
        <w:rPr>
          <w:rFonts w:ascii="Tahoma" w:hAnsi="Tahoma" w:cs="Tahoma"/>
          <w:color w:val="000000"/>
          <w:sz w:val="20"/>
        </w:rPr>
        <w:t xml:space="preserve"> - rozumí se poskytování veškerých služeb, které jsou předmětem plnění této veřejné zakázky </w:t>
      </w:r>
      <w:r>
        <w:rPr>
          <w:rFonts w:ascii="Tahoma" w:hAnsi="Tahoma" w:cs="Tahoma"/>
          <w:color w:val="000000"/>
          <w:sz w:val="20"/>
          <w:u w:val="single"/>
        </w:rPr>
        <w:t>od okamžiku předání</w:t>
      </w:r>
      <w:r w:rsidRPr="0018433C">
        <w:rPr>
          <w:rFonts w:ascii="Tahoma" w:hAnsi="Tahoma" w:cs="Tahoma"/>
          <w:color w:val="000000"/>
          <w:sz w:val="20"/>
        </w:rPr>
        <w:t xml:space="preserve"> dokladů zadavatelem dodavateli </w:t>
      </w:r>
      <w:r>
        <w:rPr>
          <w:rFonts w:ascii="Tahoma" w:hAnsi="Tahoma" w:cs="Tahoma"/>
          <w:color w:val="000000"/>
          <w:sz w:val="20"/>
          <w:u w:val="single"/>
        </w:rPr>
        <w:t>do okamžiku jejich předání</w:t>
      </w:r>
      <w:r w:rsidRPr="0018433C">
        <w:rPr>
          <w:rFonts w:ascii="Tahoma" w:hAnsi="Tahoma" w:cs="Tahoma"/>
          <w:color w:val="000000"/>
          <w:sz w:val="20"/>
        </w:rPr>
        <w:t xml:space="preserve"> dodavatelem </w:t>
      </w:r>
      <w:r>
        <w:rPr>
          <w:rFonts w:ascii="Tahoma" w:hAnsi="Tahoma" w:cs="Tahoma"/>
          <w:color w:val="000000"/>
          <w:sz w:val="20"/>
          <w:u w:val="single"/>
        </w:rPr>
        <w:t>zpět zadavateli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</w:p>
    <w:p w:rsidR="00D2710A" w:rsidRDefault="0018433C">
      <w:pPr>
        <w:jc w:val="both"/>
        <w:rPr>
          <w:rFonts w:ascii="Tahoma" w:hAnsi="Tahoma" w:cs="Tahoma"/>
          <w:bCs/>
          <w:sz w:val="20"/>
        </w:rPr>
      </w:pPr>
      <w:r w:rsidRPr="0018433C">
        <w:rPr>
          <w:rFonts w:ascii="Tahoma" w:hAnsi="Tahoma" w:cs="Tahoma"/>
          <w:bCs/>
          <w:sz w:val="20"/>
        </w:rPr>
        <w:t>„</w:t>
      </w:r>
      <w:r w:rsidRPr="0018433C">
        <w:rPr>
          <w:rFonts w:ascii="Tahoma" w:hAnsi="Tahoma" w:cs="Tahoma"/>
          <w:b/>
          <w:bCs/>
          <w:sz w:val="20"/>
        </w:rPr>
        <w:t>doklady</w:t>
      </w:r>
      <w:r w:rsidRPr="0018433C">
        <w:rPr>
          <w:rFonts w:ascii="Tahoma" w:hAnsi="Tahoma" w:cs="Tahoma"/>
          <w:bCs/>
          <w:sz w:val="20"/>
        </w:rPr>
        <w:t>“ – listiny, tj. formuláře v analogové i digitální podobě předané zadavatelem dodavateli</w:t>
      </w:r>
      <w:r w:rsidR="00D1789B">
        <w:rPr>
          <w:rFonts w:ascii="Tahoma" w:hAnsi="Tahoma" w:cs="Tahoma"/>
          <w:bCs/>
          <w:sz w:val="20"/>
        </w:rPr>
        <w:t xml:space="preserve"> </w:t>
      </w:r>
    </w:p>
    <w:p w:rsidR="00D2710A" w:rsidRDefault="0018433C">
      <w:pPr>
        <w:jc w:val="both"/>
        <w:rPr>
          <w:rFonts w:ascii="Tahoma" w:hAnsi="Tahoma" w:cs="Tahoma"/>
          <w:bCs/>
          <w:sz w:val="20"/>
        </w:rPr>
      </w:pPr>
      <w:r w:rsidRPr="0018433C">
        <w:rPr>
          <w:rFonts w:ascii="Tahoma" w:hAnsi="Tahoma" w:cs="Tahoma"/>
          <w:bCs/>
          <w:sz w:val="20"/>
        </w:rPr>
        <w:t>k</w:t>
      </w:r>
      <w:r w:rsidR="00D1789B">
        <w:rPr>
          <w:rFonts w:ascii="Tahoma" w:hAnsi="Tahoma" w:cs="Tahoma"/>
          <w:bCs/>
          <w:sz w:val="20"/>
        </w:rPr>
        <w:t>e</w:t>
      </w:r>
      <w:r w:rsidRPr="0018433C">
        <w:rPr>
          <w:rFonts w:ascii="Tahoma" w:hAnsi="Tahoma" w:cs="Tahoma"/>
          <w:bCs/>
          <w:sz w:val="20"/>
        </w:rPr>
        <w:t xml:space="preserve"> zpracování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</w:p>
    <w:p w:rsidR="00D2710A" w:rsidRDefault="0018433C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 xml:space="preserve">1. „Digitalizací a vytěžováním sady nárokových dokladů (formulářů) pro zajištění výběru </w:t>
      </w:r>
      <w:r w:rsidRPr="0018433C">
        <w:rPr>
          <w:rFonts w:ascii="Tahoma" w:hAnsi="Tahoma" w:cs="Tahoma"/>
          <w:color w:val="000000"/>
          <w:spacing w:val="1"/>
          <w:sz w:val="20"/>
        </w:rPr>
        <w:t xml:space="preserve">zdravotního pojištění“ se rozumí následující činnosti: 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ind w:left="720"/>
        <w:jc w:val="both"/>
        <w:rPr>
          <w:rFonts w:ascii="Tahoma" w:hAnsi="Tahoma" w:cs="Tahoma"/>
          <w:b/>
          <w:sz w:val="20"/>
        </w:rPr>
      </w:pP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pacing w:val="3"/>
          <w:sz w:val="20"/>
        </w:rPr>
        <w:t>Protokolární převzetí dokumentů k digitalizaci na příslušném pracovišti OZP</w:t>
      </w:r>
      <w:r w:rsidR="00D1789B">
        <w:rPr>
          <w:rFonts w:ascii="Tahoma" w:hAnsi="Tahoma" w:cs="Tahoma"/>
          <w:spacing w:val="3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Zabezpečený svoz dokumentů z OZP na digitalizační linku Dodavatele</w:t>
      </w:r>
      <w:r w:rsidR="00D1789B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Příprava dokumentů pro digitalizaci a vytěžení datové věty (DV)</w:t>
      </w:r>
      <w:r w:rsidR="00D1789B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pacing w:val="3"/>
          <w:sz w:val="20"/>
        </w:rPr>
        <w:t>Vlastní naskenování dokumentů s automatizovanou optimalizací kvality skenovaného obrazu systémem VRS (</w:t>
      </w:r>
      <w:proofErr w:type="spellStart"/>
      <w:r w:rsidRPr="0018433C">
        <w:rPr>
          <w:rFonts w:ascii="Tahoma" w:hAnsi="Tahoma" w:cs="Tahoma"/>
          <w:spacing w:val="3"/>
          <w:sz w:val="20"/>
        </w:rPr>
        <w:t>VirtualREScan</w:t>
      </w:r>
      <w:proofErr w:type="spellEnd"/>
      <w:r w:rsidRPr="0018433C">
        <w:rPr>
          <w:rFonts w:ascii="Tahoma" w:hAnsi="Tahoma" w:cs="Tahoma"/>
          <w:spacing w:val="3"/>
          <w:sz w:val="20"/>
        </w:rPr>
        <w:t>) do formátu PDF v rozlišení 300dpi (BW)</w:t>
      </w:r>
      <w:r w:rsidR="00D1789B">
        <w:rPr>
          <w:rFonts w:ascii="Tahoma" w:hAnsi="Tahoma" w:cs="Tahoma"/>
          <w:spacing w:val="3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Vytěžení datových vět z formulářů do formátu CSV a XML dle specifikace OZP</w:t>
      </w:r>
      <w:r w:rsidR="00D1789B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 xml:space="preserve">Automatizované vytěžení dat </w:t>
      </w:r>
      <w:r w:rsidRPr="0018433C">
        <w:rPr>
          <w:rFonts w:ascii="Tahoma" w:hAnsi="Tahoma" w:cs="Tahoma"/>
          <w:i/>
          <w:iCs/>
          <w:color w:val="000000"/>
          <w:spacing w:val="3"/>
          <w:sz w:val="20"/>
        </w:rPr>
        <w:t>z </w:t>
      </w:r>
      <w:r w:rsidRPr="0018433C">
        <w:rPr>
          <w:rFonts w:ascii="Tahoma" w:hAnsi="Tahoma" w:cs="Tahoma"/>
          <w:color w:val="000000"/>
          <w:spacing w:val="3"/>
          <w:sz w:val="20"/>
        </w:rPr>
        <w:t>formulářů (dokladů)</w:t>
      </w:r>
      <w:r w:rsidR="00D1789B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>Validace</w:t>
      </w:r>
      <w:r w:rsidR="00D1789B">
        <w:rPr>
          <w:rFonts w:ascii="Tahoma" w:hAnsi="Tahoma" w:cs="Tahoma"/>
          <w:color w:val="000000"/>
          <w:spacing w:val="2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Korekce</w:t>
      </w:r>
      <w:r w:rsidR="00D1789B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4"/>
          <w:sz w:val="20"/>
        </w:rPr>
        <w:t>Aprobace</w:t>
      </w:r>
      <w:r w:rsidR="00D1789B">
        <w:rPr>
          <w:rFonts w:ascii="Tahoma" w:hAnsi="Tahoma" w:cs="Tahoma"/>
          <w:color w:val="000000"/>
          <w:spacing w:val="4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>Kontrola kvality pořízených dat i Image</w:t>
      </w:r>
      <w:r w:rsidR="00D1789B">
        <w:rPr>
          <w:rFonts w:ascii="Tahoma" w:hAnsi="Tahoma" w:cs="Tahoma"/>
          <w:color w:val="000000"/>
          <w:spacing w:val="2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color w:val="000000"/>
          <w:spacing w:val="2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>Export pořízených dat a Image v definované struktuře (PDF+XML/CSV) přes definované elektronické rozhraní (FTP) do IS OZP</w:t>
      </w:r>
      <w:r w:rsidR="00D1789B">
        <w:rPr>
          <w:rFonts w:ascii="Tahoma" w:hAnsi="Tahoma" w:cs="Tahoma"/>
          <w:color w:val="000000"/>
          <w:spacing w:val="2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color w:val="000000"/>
          <w:spacing w:val="2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>Efektivní zabezpečení přenosu vytěžení dat (dokladů)</w:t>
      </w:r>
      <w:r w:rsidR="00D1789B">
        <w:rPr>
          <w:rFonts w:ascii="Tahoma" w:hAnsi="Tahoma" w:cs="Tahoma"/>
          <w:color w:val="000000"/>
          <w:spacing w:val="2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Protokolární vrácení dokumentů na předem definované místo uložení na OZP</w:t>
      </w:r>
      <w:r w:rsidR="00D1789B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Průběžné provádění statistik výkonů, sledování chybovosti a vytváření protokolu o chybách a jeho zasílání na OZP.</w:t>
      </w:r>
    </w:p>
    <w:p w:rsidR="00D2710A" w:rsidRDefault="00D2710A">
      <w:pPr>
        <w:shd w:val="clear" w:color="auto" w:fill="FFFFFF"/>
        <w:tabs>
          <w:tab w:val="left" w:pos="1637"/>
        </w:tabs>
        <w:spacing w:line="259" w:lineRule="exact"/>
        <w:jc w:val="both"/>
        <w:rPr>
          <w:rFonts w:ascii="Tahoma" w:hAnsi="Tahoma" w:cs="Tahoma"/>
          <w:sz w:val="20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998"/>
        </w:tabs>
        <w:spacing w:before="10" w:line="259" w:lineRule="exact"/>
        <w:ind w:hanging="720"/>
        <w:jc w:val="both"/>
        <w:rPr>
          <w:rFonts w:ascii="Tahoma" w:hAnsi="Tahoma" w:cs="Tahoma"/>
          <w:b/>
          <w:sz w:val="20"/>
        </w:rPr>
      </w:pPr>
      <w:r w:rsidRPr="0018433C">
        <w:rPr>
          <w:rFonts w:ascii="Tahoma" w:hAnsi="Tahoma" w:cs="Tahoma"/>
          <w:b/>
          <w:color w:val="000000"/>
          <w:spacing w:val="3"/>
          <w:sz w:val="20"/>
        </w:rPr>
        <w:t>Požadovaný výkon outsourcingové digitalizační linky</w:t>
      </w:r>
    </w:p>
    <w:p w:rsidR="00D2710A" w:rsidRDefault="0018433C">
      <w:pPr>
        <w:shd w:val="clear" w:color="auto" w:fill="FFFFFF"/>
        <w:tabs>
          <w:tab w:val="left" w:pos="998"/>
        </w:tabs>
        <w:spacing w:before="10" w:line="259" w:lineRule="exact"/>
        <w:ind w:left="998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Digitalizační linka musí být dimenzována s ohledem na měsíční a roční objemové špičky na čtyřnásobný maximální denní výkon, než by odpovídalo výpočtu při lineárním rozložení počtu dokumentů v roce.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ind w:left="720"/>
        <w:jc w:val="both"/>
        <w:rPr>
          <w:rFonts w:ascii="Tahoma" w:hAnsi="Tahoma" w:cs="Tahoma"/>
          <w:b/>
          <w:sz w:val="20"/>
        </w:rPr>
      </w:pP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>Standardní - 5.000 formulářů formátu A4 za den</w:t>
      </w:r>
      <w:r w:rsidR="00D1789B">
        <w:rPr>
          <w:rFonts w:ascii="Tahoma" w:hAnsi="Tahoma" w:cs="Tahoma"/>
          <w:color w:val="000000"/>
          <w:spacing w:val="2"/>
          <w:sz w:val="20"/>
        </w:rPr>
        <w:t>,</w:t>
      </w:r>
    </w:p>
    <w:p w:rsidR="00D2710A" w:rsidRDefault="0018433C">
      <w:pPr>
        <w:numPr>
          <w:ilvl w:val="1"/>
          <w:numId w:val="16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Ve špičkách -20.000 formulářů formátu A4 za den</w:t>
      </w:r>
      <w:r w:rsidR="00D1789B">
        <w:rPr>
          <w:rFonts w:ascii="Tahoma" w:hAnsi="Tahoma" w:cs="Tahoma"/>
          <w:color w:val="000000"/>
          <w:spacing w:val="3"/>
          <w:sz w:val="20"/>
        </w:rPr>
        <w:t>.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z w:val="20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pacing w:before="10" w:line="259" w:lineRule="exact"/>
        <w:ind w:left="1080" w:hanging="1080"/>
        <w:jc w:val="both"/>
        <w:rPr>
          <w:rFonts w:ascii="Tahoma" w:hAnsi="Tahoma" w:cs="Tahoma"/>
          <w:b/>
          <w:sz w:val="20"/>
        </w:rPr>
      </w:pPr>
      <w:r w:rsidRPr="0018433C">
        <w:rPr>
          <w:rFonts w:ascii="Tahoma" w:hAnsi="Tahoma" w:cs="Tahoma"/>
          <w:b/>
          <w:color w:val="000000"/>
          <w:spacing w:val="2"/>
          <w:sz w:val="20"/>
        </w:rPr>
        <w:t xml:space="preserve">Požadavek na rychlost zpracování dokladů – </w:t>
      </w:r>
      <w:r w:rsidRPr="0018433C">
        <w:rPr>
          <w:rFonts w:ascii="Tahoma" w:hAnsi="Tahoma" w:cs="Tahoma"/>
          <w:color w:val="000000"/>
          <w:spacing w:val="2"/>
          <w:sz w:val="20"/>
        </w:rPr>
        <w:t>D</w:t>
      </w:r>
      <w:r w:rsidRPr="0018433C">
        <w:rPr>
          <w:rFonts w:ascii="Tahoma" w:hAnsi="Tahoma" w:cs="Tahoma"/>
          <w:sz w:val="20"/>
        </w:rPr>
        <w:t xml:space="preserve">odavatel se zavazuje předané doklady průběžně zpracovávat a již zpracované doklady zasílat zadavateli </w:t>
      </w:r>
      <w:r w:rsidRPr="0018433C">
        <w:rPr>
          <w:rFonts w:ascii="Tahoma" w:hAnsi="Tahoma" w:cs="Tahoma"/>
          <w:b/>
          <w:sz w:val="20"/>
        </w:rPr>
        <w:t>denně</w:t>
      </w:r>
      <w:r w:rsidRPr="0018433C">
        <w:rPr>
          <w:rFonts w:ascii="Tahoma" w:hAnsi="Tahoma" w:cs="Tahoma"/>
          <w:sz w:val="20"/>
        </w:rPr>
        <w:t xml:space="preserve"> </w:t>
      </w:r>
      <w:r w:rsidRPr="0018433C">
        <w:rPr>
          <w:rFonts w:ascii="Tahoma" w:hAnsi="Tahoma" w:cs="Tahoma"/>
          <w:color w:val="000000"/>
          <w:sz w:val="20"/>
        </w:rPr>
        <w:t>přes Portál OZP zabezpečeným kanálem,</w:t>
      </w:r>
      <w:r w:rsidRPr="0018433C">
        <w:rPr>
          <w:rFonts w:ascii="Tahoma" w:hAnsi="Tahoma" w:cs="Tahoma"/>
          <w:sz w:val="20"/>
        </w:rPr>
        <w:t xml:space="preserve"> nejpozději však </w:t>
      </w:r>
      <w:r w:rsidRPr="0018433C">
        <w:rPr>
          <w:rFonts w:ascii="Tahoma" w:hAnsi="Tahoma" w:cs="Tahoma"/>
          <w:b/>
          <w:sz w:val="20"/>
        </w:rPr>
        <w:t>do 5 pracovních dnů</w:t>
      </w:r>
      <w:r w:rsidRPr="0018433C">
        <w:rPr>
          <w:rFonts w:ascii="Tahoma" w:hAnsi="Tahoma" w:cs="Tahoma"/>
          <w:sz w:val="20"/>
        </w:rPr>
        <w:t xml:space="preserve"> od předání dokladů zadavatelem dodavateli, a to tak, aby </w:t>
      </w:r>
      <w:r w:rsidRPr="0018433C">
        <w:rPr>
          <w:rFonts w:ascii="Tahoma" w:hAnsi="Tahoma" w:cs="Tahoma"/>
          <w:b/>
          <w:sz w:val="20"/>
        </w:rPr>
        <w:t>poslední den</w:t>
      </w:r>
      <w:r w:rsidRPr="0018433C">
        <w:rPr>
          <w:rFonts w:ascii="Tahoma" w:hAnsi="Tahoma" w:cs="Tahoma"/>
          <w:sz w:val="20"/>
        </w:rPr>
        <w:t xml:space="preserve"> této lhůty byly </w:t>
      </w:r>
      <w:r w:rsidRPr="0018433C">
        <w:rPr>
          <w:rFonts w:ascii="Tahoma" w:hAnsi="Tahoma" w:cs="Tahoma"/>
          <w:b/>
          <w:sz w:val="20"/>
        </w:rPr>
        <w:t>veškeré doklady</w:t>
      </w:r>
      <w:r w:rsidRPr="0018433C">
        <w:rPr>
          <w:rFonts w:ascii="Tahoma" w:hAnsi="Tahoma" w:cs="Tahoma"/>
          <w:sz w:val="20"/>
        </w:rPr>
        <w:t xml:space="preserve"> zadavatelem předané na základě toho kterého předávacího protokolu dodavatelem zpracovány a zaslány zadavateli </w:t>
      </w:r>
      <w:r w:rsidRPr="0018433C">
        <w:rPr>
          <w:rFonts w:ascii="Tahoma" w:hAnsi="Tahoma" w:cs="Tahoma"/>
          <w:color w:val="000000"/>
          <w:sz w:val="20"/>
        </w:rPr>
        <w:t>přes Portál OZP zabezpečeným kanálem</w:t>
      </w:r>
      <w:r w:rsidRPr="0018433C">
        <w:rPr>
          <w:rFonts w:ascii="Tahoma" w:hAnsi="Tahoma" w:cs="Tahoma"/>
          <w:sz w:val="20"/>
        </w:rPr>
        <w:t xml:space="preserve">. Tato lhůta počíná běžet </w:t>
      </w:r>
      <w:r w:rsidRPr="0018433C">
        <w:rPr>
          <w:rFonts w:ascii="Tahoma" w:hAnsi="Tahoma" w:cs="Tahoma"/>
          <w:color w:val="000000"/>
          <w:sz w:val="20"/>
          <w:u w:val="single"/>
        </w:rPr>
        <w:t>od okamžiku předání</w:t>
      </w:r>
      <w:r w:rsidRPr="0018433C">
        <w:rPr>
          <w:rFonts w:ascii="Tahoma" w:hAnsi="Tahoma" w:cs="Tahoma"/>
          <w:color w:val="000000"/>
          <w:sz w:val="20"/>
        </w:rPr>
        <w:t xml:space="preserve"> dokladů zadavatelem dodavateli </w:t>
      </w:r>
      <w:r w:rsidRPr="0018433C">
        <w:rPr>
          <w:rFonts w:ascii="Tahoma" w:hAnsi="Tahoma" w:cs="Tahoma"/>
          <w:color w:val="000000"/>
          <w:sz w:val="20"/>
          <w:u w:val="single"/>
        </w:rPr>
        <w:t>do okamžiku zaslání vytěžených dat (zpracovaných dokladů) přes Portál OZP zabezpečeným kanálem.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b/>
          <w:color w:val="000000"/>
          <w:spacing w:val="2"/>
          <w:sz w:val="20"/>
        </w:rPr>
      </w:pPr>
    </w:p>
    <w:p w:rsidR="00D2710A" w:rsidRDefault="0018433C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 xml:space="preserve">Zpracované listinné (papírové) doklady ve stavu k uložení do archivu zadavatele je dodavatel povinen vrátit zadavateli nejpozději </w:t>
      </w:r>
      <w:r w:rsidRPr="0018433C">
        <w:rPr>
          <w:rFonts w:ascii="Tahoma" w:hAnsi="Tahoma" w:cs="Tahoma"/>
          <w:b/>
          <w:color w:val="000000"/>
          <w:sz w:val="20"/>
          <w:lang w:eastAsia="cs-CZ"/>
        </w:rPr>
        <w:t>do 10 pracovních dnů</w:t>
      </w:r>
      <w:r w:rsidRPr="0018433C">
        <w:rPr>
          <w:rFonts w:ascii="Tahoma" w:hAnsi="Tahoma" w:cs="Tahoma"/>
          <w:color w:val="000000"/>
          <w:sz w:val="20"/>
          <w:lang w:eastAsia="cs-CZ"/>
        </w:rPr>
        <w:t xml:space="preserve"> od jejich převzetí od zadavatele, případně dříve při převzetí bezprostředně následujících dokladů předávaných zadavatelem pro zpracování dodavateli</w:t>
      </w:r>
      <w:r w:rsidRPr="0018433C">
        <w:rPr>
          <w:rFonts w:ascii="Tahoma" w:hAnsi="Tahoma" w:cs="Tahoma"/>
          <w:sz w:val="20"/>
          <w:lang w:eastAsia="cs-CZ"/>
        </w:rPr>
        <w:t>.</w:t>
      </w:r>
    </w:p>
    <w:p w:rsidR="00D2710A" w:rsidRDefault="00D2710A">
      <w:p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b/>
          <w:color w:val="000000"/>
          <w:spacing w:val="2"/>
          <w:sz w:val="20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998"/>
        </w:tabs>
        <w:spacing w:before="10" w:line="259" w:lineRule="exact"/>
        <w:ind w:hanging="720"/>
        <w:jc w:val="both"/>
        <w:rPr>
          <w:rFonts w:ascii="Tahoma" w:hAnsi="Tahoma" w:cs="Tahoma"/>
          <w:b/>
          <w:sz w:val="20"/>
        </w:rPr>
      </w:pPr>
      <w:r w:rsidRPr="0018433C">
        <w:rPr>
          <w:rFonts w:ascii="Tahoma" w:hAnsi="Tahoma" w:cs="Tahoma"/>
          <w:b/>
          <w:color w:val="000000"/>
          <w:spacing w:val="3"/>
          <w:sz w:val="20"/>
        </w:rPr>
        <w:t>Požadavek na kvalitu výstupních dat</w:t>
      </w:r>
    </w:p>
    <w:p w:rsidR="00D2710A" w:rsidRDefault="0018433C">
      <w:pPr>
        <w:shd w:val="clear" w:color="auto" w:fill="FFFFFF"/>
        <w:tabs>
          <w:tab w:val="left" w:pos="998"/>
        </w:tabs>
        <w:spacing w:before="10" w:line="259" w:lineRule="exact"/>
        <w:ind w:left="998"/>
        <w:jc w:val="both"/>
        <w:rPr>
          <w:rFonts w:ascii="Tahoma" w:hAnsi="Tahoma" w:cs="Tahoma"/>
          <w:color w:val="000000"/>
          <w:spacing w:val="3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Naskenovaný obraz dokumentu musí být zřetelně čitelný a kvalita obrazu musí být srovnatelná nebo lepší než u originálního dokumentu. Při optimalizaci skenovaného obrazu musí být automaticky provedeny následující funkce: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Detekce dvojího podání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Automatické nastavení kontrastu a jasu pro optimální výsledek skenování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Narovnání obrazu při šikmém sejmutí (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Deskew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>)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Ořezávání obrazu podle černého pozadí (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Cropping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>)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Odstranění stínů (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Deshade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>)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Odstranění skvrn a teček (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Despeckle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>)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Úprava okrajů a vyhlazení znaků (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Edge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 xml:space="preserve"> 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enhancement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>)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 xml:space="preserve">Odstranění linek (Line 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removal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 xml:space="preserve">)-detekce a odstranění pruhů černých 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pixelů</w:t>
      </w:r>
      <w:proofErr w:type="spellEnd"/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Automatická orientace stran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Potlačení složitých pozadí (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Advanced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 xml:space="preserve"> 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</w:rPr>
        <w:t>Clarity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>), zvýraznění textur o další zpracování – OCR/ICR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>Inteligentní odmazání prázdných stran</w:t>
      </w:r>
      <w:r w:rsidR="0001480A">
        <w:rPr>
          <w:rFonts w:ascii="Tahoma" w:hAnsi="Tahoma" w:cs="Tahoma"/>
          <w:color w:val="000000"/>
          <w:spacing w:val="3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3"/>
          <w:sz w:val="20"/>
        </w:rPr>
        <w:t xml:space="preserve">Image - 300 dpi (ČB) pořízených systémem </w:t>
      </w:r>
      <w:proofErr w:type="spellStart"/>
      <w:r w:rsidRPr="0018433C">
        <w:rPr>
          <w:rFonts w:ascii="Tahoma" w:hAnsi="Tahoma" w:cs="Tahoma"/>
          <w:color w:val="000000"/>
          <w:spacing w:val="3"/>
          <w:sz w:val="20"/>
          <w:u w:val="single"/>
        </w:rPr>
        <w:t>Kofax</w:t>
      </w:r>
      <w:proofErr w:type="spellEnd"/>
      <w:r w:rsidRPr="0018433C">
        <w:rPr>
          <w:rFonts w:ascii="Tahoma" w:hAnsi="Tahoma" w:cs="Tahoma"/>
          <w:color w:val="000000"/>
          <w:spacing w:val="3"/>
          <w:sz w:val="20"/>
        </w:rPr>
        <w:t xml:space="preserve"> </w:t>
      </w:r>
      <w:r w:rsidRPr="0018433C">
        <w:rPr>
          <w:rFonts w:ascii="Tahoma" w:hAnsi="Tahoma" w:cs="Tahoma"/>
          <w:color w:val="000000"/>
          <w:spacing w:val="2"/>
          <w:sz w:val="20"/>
        </w:rPr>
        <w:t xml:space="preserve">s optickou výstupní kontrolou kvality a „drop </w:t>
      </w:r>
      <w:proofErr w:type="spellStart"/>
      <w:r w:rsidRPr="0018433C">
        <w:rPr>
          <w:rFonts w:ascii="Tahoma" w:hAnsi="Tahoma" w:cs="Tahoma"/>
          <w:color w:val="000000"/>
          <w:spacing w:val="2"/>
          <w:sz w:val="20"/>
        </w:rPr>
        <w:t>out</w:t>
      </w:r>
      <w:proofErr w:type="spellEnd"/>
      <w:r w:rsidRPr="0018433C">
        <w:rPr>
          <w:rFonts w:ascii="Tahoma" w:hAnsi="Tahoma" w:cs="Tahoma"/>
          <w:color w:val="000000"/>
          <w:spacing w:val="2"/>
          <w:sz w:val="20"/>
        </w:rPr>
        <w:t>“ technologií pro optimalizaci velikosti neskenovaného obrazu</w:t>
      </w:r>
      <w:r w:rsidR="0001480A">
        <w:rPr>
          <w:rFonts w:ascii="Tahoma" w:hAnsi="Tahoma" w:cs="Tahoma"/>
          <w:color w:val="000000"/>
          <w:spacing w:val="2"/>
          <w:sz w:val="20"/>
        </w:rPr>
        <w:t>,</w:t>
      </w:r>
      <w:r w:rsidRPr="0018433C">
        <w:rPr>
          <w:rFonts w:ascii="Tahoma" w:hAnsi="Tahoma" w:cs="Tahoma"/>
          <w:color w:val="000000"/>
          <w:spacing w:val="4"/>
          <w:sz w:val="20"/>
        </w:rPr>
        <w:t xml:space="preserve">  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4"/>
          <w:sz w:val="20"/>
        </w:rPr>
        <w:t>Chybovost zpracovaných dat (dokladů) nesmí přesáhnout 0,3 % z každého zpracovaného formuláře (dokladu) předaného zadavatelem dodavateli. Chybovost pořízených indexů a vytěžených datových polí musí být menší než 0,5%, tj. z ručně pořízených nebo automaticky vytěžených datových polí může být z 1.000 znaků maximálně 5 chybných</w:t>
      </w:r>
      <w:r w:rsidR="0001480A">
        <w:rPr>
          <w:rFonts w:ascii="Tahoma" w:hAnsi="Tahoma" w:cs="Tahoma"/>
          <w:color w:val="000000"/>
          <w:spacing w:val="4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4"/>
          <w:sz w:val="20"/>
        </w:rPr>
        <w:t>Zpracování všech předaných dokladů objednatelem zhotoviteli na základě toho kterého předávacího protokolu nebo zaslaných datových zpráv</w:t>
      </w:r>
      <w:r w:rsidR="0001480A">
        <w:rPr>
          <w:rFonts w:ascii="Tahoma" w:hAnsi="Tahoma" w:cs="Tahoma"/>
          <w:color w:val="000000"/>
          <w:spacing w:val="4"/>
          <w:sz w:val="20"/>
        </w:rPr>
        <w:t>,</w:t>
      </w:r>
    </w:p>
    <w:p w:rsidR="00D2710A" w:rsidRDefault="0018433C">
      <w:pPr>
        <w:numPr>
          <w:ilvl w:val="0"/>
          <w:numId w:val="25"/>
        </w:numPr>
        <w:shd w:val="clear" w:color="auto" w:fill="FFFFFF"/>
        <w:tabs>
          <w:tab w:val="left" w:pos="998"/>
        </w:tabs>
        <w:spacing w:before="10" w:line="259" w:lineRule="exact"/>
        <w:jc w:val="both"/>
        <w:rPr>
          <w:rFonts w:ascii="Tahoma" w:hAnsi="Tahoma" w:cs="Tahoma"/>
          <w:color w:val="000000"/>
          <w:spacing w:val="4"/>
          <w:sz w:val="20"/>
        </w:rPr>
      </w:pPr>
      <w:r w:rsidRPr="0018433C">
        <w:rPr>
          <w:rFonts w:ascii="Tahoma" w:hAnsi="Tahoma" w:cs="Tahoma"/>
          <w:color w:val="000000"/>
          <w:spacing w:val="4"/>
          <w:sz w:val="20"/>
        </w:rPr>
        <w:t xml:space="preserve">Správně vytvořená a úplná </w:t>
      </w:r>
      <w:proofErr w:type="spellStart"/>
      <w:r w:rsidRPr="0018433C">
        <w:rPr>
          <w:rFonts w:ascii="Tahoma" w:hAnsi="Tahoma" w:cs="Tahoma"/>
          <w:color w:val="000000"/>
          <w:spacing w:val="4"/>
          <w:sz w:val="20"/>
        </w:rPr>
        <w:t>metadata</w:t>
      </w:r>
      <w:proofErr w:type="spellEnd"/>
      <w:r w:rsidR="0001480A">
        <w:rPr>
          <w:rFonts w:ascii="Tahoma" w:hAnsi="Tahoma" w:cs="Tahoma"/>
          <w:color w:val="000000"/>
          <w:spacing w:val="4"/>
          <w:sz w:val="20"/>
        </w:rPr>
        <w:t>.</w:t>
      </w:r>
    </w:p>
    <w:p w:rsidR="00D2710A" w:rsidRDefault="00D2710A">
      <w:pPr>
        <w:shd w:val="clear" w:color="auto" w:fill="FFFFFF"/>
        <w:tabs>
          <w:tab w:val="left" w:pos="998"/>
        </w:tabs>
        <w:spacing w:before="29" w:line="259" w:lineRule="exact"/>
        <w:jc w:val="both"/>
        <w:rPr>
          <w:rFonts w:ascii="Tahoma" w:hAnsi="Tahoma" w:cs="Tahoma"/>
          <w:color w:val="000000"/>
          <w:spacing w:val="4"/>
          <w:sz w:val="20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998"/>
        </w:tabs>
        <w:spacing w:before="29" w:line="259" w:lineRule="exact"/>
        <w:ind w:hanging="720"/>
        <w:jc w:val="both"/>
        <w:rPr>
          <w:rFonts w:ascii="Tahoma" w:hAnsi="Tahoma" w:cs="Tahoma"/>
          <w:b/>
          <w:sz w:val="20"/>
        </w:rPr>
      </w:pPr>
      <w:r w:rsidRPr="0018433C">
        <w:rPr>
          <w:rFonts w:ascii="Tahoma" w:hAnsi="Tahoma" w:cs="Tahoma"/>
          <w:b/>
          <w:color w:val="000000"/>
          <w:spacing w:val="1"/>
          <w:sz w:val="20"/>
        </w:rPr>
        <w:t>Požadavek na bezpečnost</w:t>
      </w:r>
    </w:p>
    <w:p w:rsidR="00D2710A" w:rsidRDefault="00D2710A">
      <w:pPr>
        <w:shd w:val="clear" w:color="auto" w:fill="FFFFFF"/>
        <w:spacing w:line="264" w:lineRule="exact"/>
        <w:ind w:left="1080" w:right="-30"/>
        <w:jc w:val="both"/>
        <w:rPr>
          <w:rFonts w:ascii="Tahoma" w:hAnsi="Tahoma" w:cs="Tahoma"/>
          <w:sz w:val="20"/>
        </w:rPr>
      </w:pPr>
    </w:p>
    <w:p w:rsidR="00D2710A" w:rsidRDefault="0018433C">
      <w:pPr>
        <w:ind w:left="993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Zabezpečené prostory na zpracování – Dodavatel je povinen zajistit samostatně uzamykatelnou místnost o rozměrech odpovídající</w:t>
      </w:r>
      <w:r w:rsidR="0001480A">
        <w:rPr>
          <w:rFonts w:ascii="Tahoma" w:hAnsi="Tahoma" w:cs="Tahoma"/>
          <w:sz w:val="20"/>
        </w:rPr>
        <w:t>ch</w:t>
      </w:r>
      <w:r w:rsidRPr="0018433C">
        <w:rPr>
          <w:rFonts w:ascii="Tahoma" w:hAnsi="Tahoma" w:cs="Tahoma"/>
          <w:sz w:val="20"/>
        </w:rPr>
        <w:t xml:space="preserve"> rozsahu plnění veřejné zakázky. </w:t>
      </w:r>
    </w:p>
    <w:p w:rsidR="00D2710A" w:rsidRDefault="00D2710A">
      <w:pPr>
        <w:ind w:left="993"/>
        <w:jc w:val="both"/>
        <w:rPr>
          <w:rFonts w:ascii="Tahoma" w:hAnsi="Tahoma" w:cs="Tahoma"/>
          <w:sz w:val="20"/>
        </w:rPr>
      </w:pPr>
    </w:p>
    <w:p w:rsidR="00D2710A" w:rsidRDefault="0018433C">
      <w:pPr>
        <w:ind w:left="993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Zhotovitel je povinen po dobu plnění veřejné zakázky v místě plnění na pracovišti dodavatele nastavit a udržovat níže popsaná bezpečnostní opatření, zejména:</w:t>
      </w:r>
    </w:p>
    <w:p w:rsidR="00D2710A" w:rsidRDefault="00D2710A">
      <w:pPr>
        <w:ind w:left="993"/>
        <w:jc w:val="both"/>
        <w:rPr>
          <w:rFonts w:ascii="Tahoma" w:hAnsi="Tahoma" w:cs="Tahoma"/>
          <w:sz w:val="20"/>
        </w:rPr>
      </w:pP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5"/>
          <w:sz w:val="20"/>
        </w:rPr>
        <w:t>Místnost musí být zabezpečena požárními hlásiči</w:t>
      </w:r>
      <w:r w:rsidR="0001480A">
        <w:rPr>
          <w:rFonts w:ascii="Tahoma" w:hAnsi="Tahoma" w:cs="Tahoma"/>
          <w:color w:val="000000"/>
          <w:spacing w:val="5"/>
          <w:sz w:val="20"/>
        </w:rPr>
        <w:t>,</w:t>
      </w:r>
      <w:r w:rsidRPr="0018433C">
        <w:rPr>
          <w:rFonts w:ascii="Tahoma" w:hAnsi="Tahoma" w:cs="Tahoma"/>
          <w:color w:val="000000"/>
          <w:spacing w:val="5"/>
          <w:sz w:val="20"/>
        </w:rPr>
        <w:t xml:space="preserve"> 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lastRenderedPageBreak/>
        <w:t>Do místností mají přístup jen pracovníci dodavatele a kontaktní osoby vyjmenované ve smlouvě</w:t>
      </w:r>
      <w:r w:rsidR="0001480A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Pracovníci dodavatele mají podepsanou smlouvu o mlčenlivosti</w:t>
      </w:r>
      <w:r w:rsidR="0001480A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Po ukončení směny jsou místnosti uzamčeny a zapečetěny</w:t>
      </w:r>
      <w:r w:rsidR="0001480A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Po předání díla jsou veškerá data vymazána</w:t>
      </w:r>
      <w:r w:rsidR="0001480A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Přístup ke zpracovaným dokladům má pouze pověřená osoba dodavatele, která má podepsanou smlouvu o mlčenlivosti</w:t>
      </w:r>
      <w:r w:rsidR="0001480A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color w:val="000000"/>
          <w:spacing w:val="-21"/>
          <w:sz w:val="20"/>
        </w:rPr>
      </w:pPr>
      <w:r w:rsidRPr="0018433C">
        <w:rPr>
          <w:rFonts w:ascii="Tahoma" w:hAnsi="Tahoma" w:cs="Tahoma"/>
          <w:sz w:val="20"/>
        </w:rPr>
        <w:t>V místnostech digitalizace jsou uloženy pouze doklady zadavatele</w:t>
      </w:r>
      <w:r w:rsidR="0001480A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color w:val="000000"/>
          <w:spacing w:val="-21"/>
          <w:sz w:val="20"/>
        </w:rPr>
      </w:pPr>
      <w:r w:rsidRPr="0018433C">
        <w:rPr>
          <w:rFonts w:ascii="Tahoma" w:hAnsi="Tahoma" w:cs="Tahoma"/>
          <w:sz w:val="20"/>
        </w:rPr>
        <w:t>Místo plnění musí být zajištěno ostrahou (bezpečnostní službou) 24 hodin denně</w:t>
      </w:r>
      <w:r w:rsidR="0001480A">
        <w:rPr>
          <w:rFonts w:ascii="Tahoma" w:hAnsi="Tahoma" w:cs="Tahoma"/>
          <w:sz w:val="20"/>
        </w:rPr>
        <w:t>,</w:t>
      </w:r>
    </w:p>
    <w:p w:rsidR="00D2710A" w:rsidRDefault="0018433C">
      <w:pPr>
        <w:numPr>
          <w:ilvl w:val="0"/>
          <w:numId w:val="26"/>
        </w:numPr>
        <w:shd w:val="clear" w:color="auto" w:fill="FFFFFF"/>
        <w:tabs>
          <w:tab w:val="clear" w:pos="1260"/>
          <w:tab w:val="num" w:pos="1418"/>
          <w:tab w:val="num" w:pos="1980"/>
        </w:tabs>
        <w:spacing w:line="264" w:lineRule="exact"/>
        <w:ind w:right="-3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Přeprava dokladů musí splňovat požadavky na utajení a bezpečnost podle příslušných právních předpisů a této zadávací dokumentace</w:t>
      </w:r>
      <w:r w:rsidR="0001480A">
        <w:rPr>
          <w:rFonts w:ascii="Tahoma" w:hAnsi="Tahoma" w:cs="Tahoma"/>
          <w:sz w:val="20"/>
        </w:rPr>
        <w:t>.</w:t>
      </w:r>
    </w:p>
    <w:p w:rsidR="00D2710A" w:rsidRDefault="00D2710A">
      <w:p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29" w:line="259" w:lineRule="exact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29" w:line="259" w:lineRule="exact"/>
        <w:ind w:hanging="72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/>
          <w:bCs/>
          <w:color w:val="000000"/>
          <w:sz w:val="20"/>
          <w:lang w:eastAsia="cs-CZ"/>
        </w:rPr>
        <w:t>Specifikace na vytěžování vybraných dokladů OZP</w:t>
      </w:r>
    </w:p>
    <w:p w:rsidR="00D2710A" w:rsidRDefault="00D2710A">
      <w:p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29" w:line="259" w:lineRule="exact"/>
        <w:ind w:left="998"/>
        <w:jc w:val="both"/>
        <w:rPr>
          <w:rFonts w:ascii="Tahoma" w:hAnsi="Tahoma" w:cs="Tahoma"/>
          <w:color w:val="FF0000"/>
          <w:sz w:val="20"/>
          <w:lang w:eastAsia="cs-CZ"/>
        </w:rPr>
      </w:pPr>
    </w:p>
    <w:p w:rsidR="00D2710A" w:rsidRDefault="0018433C">
      <w:p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29" w:line="259" w:lineRule="exact"/>
        <w:ind w:left="998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 xml:space="preserve">Předpokládaný počet zpracovávaných dokladů za dobu plnění veřejné zakázky (48 měsíců): </w:t>
      </w:r>
    </w:p>
    <w:p w:rsidR="00D2710A" w:rsidRDefault="00D2710A">
      <w:p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29" w:line="259" w:lineRule="exact"/>
        <w:jc w:val="both"/>
        <w:rPr>
          <w:rFonts w:ascii="Tahoma" w:hAnsi="Tahoma" w:cs="Tahoma"/>
          <w:color w:val="000000"/>
          <w:sz w:val="20"/>
          <w:lang w:eastAsia="cs-CZ"/>
        </w:rPr>
      </w:pPr>
    </w:p>
    <w:tbl>
      <w:tblPr>
        <w:tblpPr w:leftFromText="141" w:rightFromText="141" w:vertAnchor="text" w:horzAnchor="margin" w:tblpXSpec="center" w:tblpY="-65"/>
        <w:tblW w:w="7936" w:type="dxa"/>
        <w:tblCellMar>
          <w:left w:w="70" w:type="dxa"/>
          <w:right w:w="70" w:type="dxa"/>
        </w:tblCellMar>
        <w:tblLook w:val="04A0"/>
      </w:tblPr>
      <w:tblGrid>
        <w:gridCol w:w="1396"/>
        <w:gridCol w:w="1736"/>
        <w:gridCol w:w="1736"/>
        <w:gridCol w:w="1417"/>
        <w:gridCol w:w="1651"/>
      </w:tblGrid>
      <w:tr w:rsidR="00C361CB" w:rsidRPr="00D1789B" w:rsidTr="00F93ED4">
        <w:trPr>
          <w:trHeight w:val="31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 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</w:tcPr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PPPZ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D2710A" w:rsidRDefault="00D2710A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e-PPPZ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HOZ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Přehledy OSVČ</w:t>
            </w:r>
          </w:p>
        </w:tc>
      </w:tr>
      <w:tr w:rsidR="00C361CB" w:rsidRPr="00D1789B" w:rsidTr="00F93ED4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10A" w:rsidRDefault="00D2710A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Celkem</w:t>
            </w:r>
          </w:p>
          <w:p w:rsidR="00D2710A" w:rsidRDefault="00D2710A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2 600 000</w:t>
            </w:r>
          </w:p>
          <w:p w:rsidR="00D2710A" w:rsidRDefault="00D2710A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10A" w:rsidRDefault="00D2710A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  <w:p w:rsidR="00D2710A" w:rsidRDefault="0018433C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700 000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10A" w:rsidRDefault="0018433C">
            <w:pPr>
              <w:suppressAutoHyphens w:val="0"/>
              <w:ind w:right="40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400 000</w:t>
            </w:r>
          </w:p>
          <w:p w:rsidR="00D2710A" w:rsidRDefault="00D2710A">
            <w:pPr>
              <w:suppressAutoHyphens w:val="0"/>
              <w:ind w:right="40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10A" w:rsidRDefault="00D2710A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  <w:p w:rsidR="00D2710A" w:rsidRDefault="0018433C">
            <w:pPr>
              <w:suppressAutoHyphens w:val="0"/>
              <w:ind w:right="10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  <w:r w:rsidRPr="0018433C">
              <w:rPr>
                <w:rFonts w:ascii="Tahoma" w:hAnsi="Tahoma" w:cs="Tahoma"/>
                <w:b/>
                <w:bCs/>
                <w:sz w:val="20"/>
                <w:lang w:eastAsia="cs-CZ"/>
              </w:rPr>
              <w:t>250 000</w:t>
            </w:r>
          </w:p>
          <w:p w:rsidR="00D2710A" w:rsidRDefault="00D2710A">
            <w:pPr>
              <w:suppressAutoHyphens w:val="0"/>
              <w:jc w:val="both"/>
              <w:rPr>
                <w:rFonts w:ascii="Tahoma" w:hAnsi="Tahoma" w:cs="Tahoma"/>
                <w:b/>
                <w:bCs/>
                <w:sz w:val="20"/>
                <w:lang w:eastAsia="cs-CZ"/>
              </w:rPr>
            </w:pPr>
          </w:p>
        </w:tc>
      </w:tr>
    </w:tbl>
    <w:p w:rsidR="00D2710A" w:rsidRDefault="00D2710A">
      <w:p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29" w:line="259" w:lineRule="exact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D2710A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D2710A" w:rsidRDefault="00D2710A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8F7DC3" w:rsidRDefault="00632CD0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sz w:val="20"/>
        </w:rPr>
      </w:pPr>
      <w:r w:rsidRPr="00370ECF">
        <w:rPr>
          <w:rFonts w:ascii="Tahoma" w:hAnsi="Tahoma" w:cs="Tahoma"/>
          <w:sz w:val="20"/>
        </w:rPr>
        <w:t>Pro vyloučení všech pochybností zadavatel stanoví, že předmět plnění veřejné z</w:t>
      </w:r>
      <w:r>
        <w:rPr>
          <w:rFonts w:ascii="Tahoma" w:hAnsi="Tahoma" w:cs="Tahoma"/>
          <w:sz w:val="20"/>
        </w:rPr>
        <w:t xml:space="preserve">akázky </w:t>
      </w:r>
      <w:r w:rsidRPr="00370ECF">
        <w:rPr>
          <w:rFonts w:ascii="Tahoma" w:hAnsi="Tahoma" w:cs="Tahoma"/>
          <w:sz w:val="20"/>
        </w:rPr>
        <w:t xml:space="preserve">obsahuje </w:t>
      </w:r>
      <w:r>
        <w:rPr>
          <w:rFonts w:ascii="Tahoma" w:hAnsi="Tahoma" w:cs="Tahoma"/>
          <w:sz w:val="20"/>
        </w:rPr>
        <w:t>předpokládané množství a druh  zpracovávaných dokladů za dobu plnění veřejné zakázky</w:t>
      </w:r>
      <w:r w:rsidRPr="00370ECF">
        <w:rPr>
          <w:rFonts w:ascii="Tahoma" w:hAnsi="Tahoma" w:cs="Tahoma"/>
          <w:sz w:val="20"/>
        </w:rPr>
        <w:t xml:space="preserve">, který slouží zadavateli </w:t>
      </w:r>
      <w:r>
        <w:rPr>
          <w:rFonts w:ascii="Tahoma" w:hAnsi="Tahoma" w:cs="Tahoma"/>
          <w:sz w:val="20"/>
        </w:rPr>
        <w:t xml:space="preserve">pouze </w:t>
      </w:r>
      <w:r w:rsidRPr="00370ECF">
        <w:rPr>
          <w:rFonts w:ascii="Tahoma" w:hAnsi="Tahoma" w:cs="Tahoma"/>
          <w:sz w:val="20"/>
        </w:rPr>
        <w:t>pro účely tohoto zadávacího řízení</w:t>
      </w:r>
      <w:r w:rsidR="00162F25">
        <w:rPr>
          <w:rFonts w:ascii="Tahoma" w:hAnsi="Tahoma" w:cs="Tahoma"/>
          <w:sz w:val="20"/>
        </w:rPr>
        <w:t xml:space="preserve"> a není pro zadavatele závazný</w:t>
      </w:r>
      <w:r w:rsidRPr="00370ECF">
        <w:rPr>
          <w:rFonts w:ascii="Tahoma" w:hAnsi="Tahoma" w:cs="Tahoma"/>
          <w:sz w:val="20"/>
        </w:rPr>
        <w:t>.</w:t>
      </w:r>
      <w:r w:rsidR="00162F25">
        <w:rPr>
          <w:rFonts w:ascii="Tahoma" w:hAnsi="Tahoma" w:cs="Tahoma"/>
          <w:sz w:val="20"/>
        </w:rPr>
        <w:t xml:space="preserve"> Pro dodavatele jsou však závazné jednotkové ceny viz čl. 2 ZD.</w:t>
      </w:r>
    </w:p>
    <w:p w:rsidR="00632CD0" w:rsidRDefault="00632CD0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 xml:space="preserve">Počet formulářů HOZ uvedených v tabulce odpovídá součtu řádků hlavičky a všech změnových řádků (vět). 90% HOZ má pouze 1 změnový řádek. 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b/>
          <w:color w:val="FF0000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/>
          <w:color w:val="000000"/>
          <w:sz w:val="20"/>
          <w:lang w:eastAsia="cs-CZ"/>
        </w:rPr>
        <w:t>Způsob předávání dokladů ke zpracování a lhůty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numPr>
          <w:ilvl w:val="0"/>
          <w:numId w:val="28"/>
        </w:numPr>
        <w:shd w:val="clear" w:color="auto" w:fill="FFFFFF"/>
        <w:suppressAutoHyphens w:val="0"/>
        <w:autoSpaceDE w:val="0"/>
        <w:autoSpaceDN w:val="0"/>
        <w:adjustRightInd w:val="0"/>
        <w:ind w:left="1276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>Předávání listinných (papírových) dokladů bude probíhat v dávkách min. 1 x týdně</w:t>
      </w:r>
      <w:r w:rsidR="0001480A">
        <w:rPr>
          <w:rFonts w:ascii="Tahoma" w:hAnsi="Tahoma" w:cs="Tahoma"/>
          <w:color w:val="000000"/>
          <w:sz w:val="20"/>
          <w:lang w:eastAsia="cs-CZ"/>
        </w:rPr>
        <w:t>,</w:t>
      </w:r>
    </w:p>
    <w:p w:rsidR="00D2710A" w:rsidRDefault="0018433C">
      <w:pPr>
        <w:numPr>
          <w:ilvl w:val="0"/>
          <w:numId w:val="28"/>
        </w:numPr>
        <w:shd w:val="clear" w:color="auto" w:fill="FFFFFF"/>
        <w:suppressAutoHyphens w:val="0"/>
        <w:autoSpaceDE w:val="0"/>
        <w:autoSpaceDN w:val="0"/>
        <w:adjustRightInd w:val="0"/>
        <w:ind w:left="1276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>Zasílání dokladů v elektronické podobě bude probíhat denně</w:t>
      </w:r>
      <w:r w:rsidR="0001480A">
        <w:rPr>
          <w:rFonts w:ascii="Tahoma" w:hAnsi="Tahoma" w:cs="Tahoma"/>
          <w:color w:val="000000"/>
          <w:sz w:val="20"/>
          <w:lang w:eastAsia="cs-CZ"/>
        </w:rPr>
        <w:t>.</w:t>
      </w:r>
    </w:p>
    <w:p w:rsidR="00D2710A" w:rsidRDefault="00D2710A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D2710A" w:rsidRDefault="0018433C">
      <w:pPr>
        <w:shd w:val="clear" w:color="auto" w:fill="FFFFFF"/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 xml:space="preserve">Termín zpracováni max. do 5 pracovních dnů od předání dokladů v listinné (papírové) podobě (viz čl. 1.1, bod 3 výše). </w:t>
      </w:r>
    </w:p>
    <w:p w:rsidR="00D2710A" w:rsidRDefault="00D2710A">
      <w:pPr>
        <w:shd w:val="clear" w:color="auto" w:fill="FFFFFF"/>
        <w:suppressAutoHyphens w:val="0"/>
        <w:autoSpaceDE w:val="0"/>
        <w:autoSpaceDN w:val="0"/>
        <w:adjustRightInd w:val="0"/>
        <w:ind w:left="1032" w:firstLine="48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shd w:val="clear" w:color="auto" w:fill="FFFFFF"/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>Termín zpracování max. do 5 pracovních dnů od zaslání dokladů v elektronické podobě (e-mail, datové schránky, viz čl. 1.1, bod 3 výše).</w:t>
      </w:r>
    </w:p>
    <w:p w:rsidR="00D2710A" w:rsidRDefault="00D2710A">
      <w:pPr>
        <w:shd w:val="clear" w:color="auto" w:fill="FFFFFF"/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sz w:val="20"/>
          <w:lang w:eastAsia="cs-CZ"/>
        </w:rPr>
      </w:pPr>
    </w:p>
    <w:p w:rsidR="00D2710A" w:rsidRDefault="0018433C">
      <w:pPr>
        <w:shd w:val="clear" w:color="auto" w:fill="FFFFFF"/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</w:rPr>
        <w:t>Jednotlivé doklady určené ke zpracování budou dodavateli předávány na základě dohody se zadavatelem postupně (minimálně 1x týdně) v průběhu doby plnění veřejné zakázky.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/>
          <w:bCs/>
          <w:color w:val="000000"/>
          <w:spacing w:val="-5"/>
          <w:sz w:val="20"/>
        </w:rPr>
        <w:t>Způsob ukládání a archivace dat</w:t>
      </w:r>
      <w:r w:rsidRPr="0018433C">
        <w:rPr>
          <w:rFonts w:ascii="Tahoma" w:hAnsi="Tahoma" w:cs="Tahoma"/>
          <w:b/>
          <w:color w:val="000000"/>
          <w:sz w:val="20"/>
          <w:lang w:eastAsia="cs-CZ"/>
        </w:rPr>
        <w:t xml:space="preserve"> 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 xml:space="preserve">Součástí nabídky bude návrh logistiky, uložení zpracovaných dokladů (vracení dokladů do OZP, způsob značení a evidence archiválií). 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b/>
          <w:color w:val="000000"/>
          <w:sz w:val="20"/>
          <w:lang w:eastAsia="cs-CZ"/>
        </w:rPr>
      </w:pPr>
    </w:p>
    <w:p w:rsidR="00D2710A" w:rsidRDefault="0018433C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000000"/>
          <w:spacing w:val="-6"/>
          <w:sz w:val="20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>U</w:t>
      </w:r>
      <w:r w:rsidRPr="0018433C">
        <w:rPr>
          <w:rFonts w:ascii="Tahoma" w:hAnsi="Tahoma" w:cs="Tahoma"/>
          <w:color w:val="000000"/>
          <w:spacing w:val="-8"/>
          <w:sz w:val="20"/>
        </w:rPr>
        <w:t xml:space="preserve">chazeč ve své nabídce - v návrhu smlouvy uvede způsob ukládání a uchovávání dat, tak aby byl </w:t>
      </w:r>
      <w:r w:rsidRPr="0018433C">
        <w:rPr>
          <w:rFonts w:ascii="Tahoma" w:hAnsi="Tahoma" w:cs="Tahoma"/>
          <w:color w:val="000000"/>
          <w:spacing w:val="-6"/>
          <w:sz w:val="20"/>
        </w:rPr>
        <w:t>zachován požadavek platných a účinných právních předpisů na způsob a dobu archivace dokladů, které jsou předmětem plnění veřejné zakázky.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b/>
          <w:bCs/>
          <w:color w:val="000000"/>
          <w:spacing w:val="-5"/>
          <w:sz w:val="20"/>
        </w:rPr>
        <w:t>Doprava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pacing w:val="-11"/>
          <w:sz w:val="20"/>
        </w:rPr>
      </w:pPr>
    </w:p>
    <w:p w:rsidR="00D2710A" w:rsidRDefault="0018433C">
      <w:pPr>
        <w:ind w:left="108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lastRenderedPageBreak/>
        <w:t>Součástí předmětu plnění veřejné zakázky bude taktéž doprava listinných (papírových) dokladů od zadavatele k dodavateli a také po jejich zpracování dodavatelem zpět zadavateli do jeho archivu, a to na tuto adresu:</w:t>
      </w:r>
    </w:p>
    <w:p w:rsidR="00D2710A" w:rsidRDefault="00D2710A">
      <w:pPr>
        <w:jc w:val="both"/>
        <w:rPr>
          <w:rFonts w:ascii="Tahoma" w:hAnsi="Tahoma" w:cs="Tahoma"/>
          <w:sz w:val="20"/>
        </w:rPr>
      </w:pPr>
    </w:p>
    <w:p w:rsidR="00D2710A" w:rsidRDefault="0018433C">
      <w:pPr>
        <w:numPr>
          <w:ilvl w:val="1"/>
          <w:numId w:val="13"/>
        </w:numPr>
        <w:suppressAutoHyphens w:val="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bCs/>
          <w:sz w:val="20"/>
        </w:rPr>
        <w:t xml:space="preserve">OZP, </w:t>
      </w:r>
      <w:proofErr w:type="spellStart"/>
      <w:r w:rsidRPr="0018433C">
        <w:rPr>
          <w:rFonts w:ascii="Tahoma" w:hAnsi="Tahoma" w:cs="Tahoma"/>
          <w:sz w:val="20"/>
        </w:rPr>
        <w:t>Roškotova</w:t>
      </w:r>
      <w:proofErr w:type="spellEnd"/>
      <w:r w:rsidRPr="0018433C">
        <w:rPr>
          <w:rFonts w:ascii="Tahoma" w:hAnsi="Tahoma" w:cs="Tahoma"/>
          <w:sz w:val="20"/>
        </w:rPr>
        <w:t xml:space="preserve"> 1225/1, 140 21 Praha 4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 xml:space="preserve">Vytěžené doklady budou předávány zadavateli zabezpečeným kanálem přes Portál OZP ve stanovené struktuře. 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>Stanoveným datovým formátem je XML a pro image originálů PDF/A.</w:t>
      </w:r>
    </w:p>
    <w:p w:rsidR="00D2710A" w:rsidRDefault="00D2710A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000000"/>
          <w:sz w:val="20"/>
          <w:lang w:eastAsia="cs-CZ"/>
        </w:rPr>
      </w:pPr>
    </w:p>
    <w:p w:rsidR="00D2710A" w:rsidRDefault="0018433C">
      <w:pPr>
        <w:numPr>
          <w:ilvl w:val="0"/>
          <w:numId w:val="16"/>
        </w:num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 xml:space="preserve">Dodavatel musí plně respektovat způsob stávajícího zabezpečeného přenosu dat do OZP zabezpečeným kanálem, a to bez jakýchkoliv dalších nebo skrytých nákladů.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0B0" w:rsidRPr="00D1789B" w:rsidRDefault="00EE10B0" w:rsidP="00221794">
      <w:pPr>
        <w:pStyle w:val="Nadpis2"/>
        <w:rPr>
          <w:rFonts w:ascii="Tahoma" w:hAnsi="Tahoma" w:cs="Tahoma"/>
          <w:bCs w:val="0"/>
          <w:i/>
          <w:color w:val="000080"/>
        </w:rPr>
      </w:pPr>
    </w:p>
    <w:p w:rsidR="00D2710A" w:rsidRDefault="0018433C">
      <w:pPr>
        <w:pStyle w:val="Styl2"/>
        <w:rPr>
          <w:bCs/>
          <w:i w:val="0"/>
        </w:rPr>
      </w:pPr>
      <w:bookmarkStart w:id="5" w:name="_Toc342033599"/>
      <w:r w:rsidRPr="0018433C">
        <w:rPr>
          <w:bCs/>
        </w:rPr>
        <w:t xml:space="preserve">1.2 </w:t>
      </w:r>
      <w:r w:rsidRPr="0018433C">
        <w:t>Vymezení množství požadovaných služeb</w:t>
      </w:r>
      <w:bookmarkEnd w:id="5"/>
    </w:p>
    <w:p w:rsidR="0029440B" w:rsidRPr="00D1789B" w:rsidRDefault="008F7DC3" w:rsidP="0029440B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13" style="position:absolute;z-index:251670528" from="0,9pt" to="450pt,9pt" strokecolor="navy" strokeweight="1.5pt"/>
        </w:pict>
      </w:r>
    </w:p>
    <w:p w:rsidR="0029440B" w:rsidRPr="00D1789B" w:rsidRDefault="0029440B" w:rsidP="000D4C72">
      <w:pPr>
        <w:rPr>
          <w:rFonts w:ascii="Tahoma" w:hAnsi="Tahoma" w:cs="Tahoma"/>
          <w:sz w:val="20"/>
        </w:rPr>
      </w:pPr>
    </w:p>
    <w:p w:rsidR="003B47A4" w:rsidRPr="00D1789B" w:rsidRDefault="0018433C" w:rsidP="003B47A4">
      <w:pPr>
        <w:jc w:val="both"/>
        <w:rPr>
          <w:rFonts w:ascii="Tahoma" w:hAnsi="Tahoma" w:cs="Tahoma"/>
          <w:bCs/>
          <w:sz w:val="20"/>
        </w:rPr>
      </w:pPr>
      <w:r w:rsidRPr="0018433C">
        <w:rPr>
          <w:rFonts w:ascii="Tahoma" w:hAnsi="Tahoma" w:cs="Tahoma"/>
          <w:sz w:val="20"/>
        </w:rPr>
        <w:t xml:space="preserve">Další bližší vymezení rozsahu a množství požadovaných služeb, které jsou předmětem této veřejné zakázky (viz část 1.1 zadávací dokumentace), obsahuje </w:t>
      </w:r>
      <w:r w:rsidRPr="0018433C">
        <w:rPr>
          <w:rFonts w:ascii="Tahoma" w:hAnsi="Tahoma" w:cs="Tahoma"/>
          <w:b/>
          <w:sz w:val="20"/>
        </w:rPr>
        <w:t>příloha č. 2</w:t>
      </w:r>
      <w:r w:rsidRPr="0018433C">
        <w:rPr>
          <w:rFonts w:ascii="Tahoma" w:hAnsi="Tahoma" w:cs="Tahoma"/>
          <w:sz w:val="20"/>
        </w:rPr>
        <w:t xml:space="preserve"> této zadávací dokumentace (</w:t>
      </w:r>
      <w:r w:rsidRPr="0018433C">
        <w:rPr>
          <w:rFonts w:ascii="Tahoma" w:hAnsi="Tahoma" w:cs="Tahoma"/>
          <w:b/>
          <w:sz w:val="20"/>
        </w:rPr>
        <w:t>Formulář nabídky -</w:t>
      </w:r>
      <w:r w:rsidRPr="0018433C">
        <w:rPr>
          <w:rFonts w:ascii="Tahoma" w:hAnsi="Tahoma" w:cs="Tahoma"/>
          <w:sz w:val="20"/>
        </w:rPr>
        <w:t xml:space="preserve"> </w:t>
      </w:r>
      <w:r w:rsidRPr="0018433C">
        <w:rPr>
          <w:rFonts w:ascii="Tahoma" w:hAnsi="Tahoma" w:cs="Tahoma"/>
          <w:b/>
          <w:sz w:val="20"/>
        </w:rPr>
        <w:t>Specifikace</w:t>
      </w:r>
      <w:r w:rsidRPr="0018433C">
        <w:rPr>
          <w:rFonts w:ascii="Tahoma" w:hAnsi="Tahoma" w:cs="Tahoma"/>
          <w:sz w:val="20"/>
        </w:rPr>
        <w:t>) a je její nedílnou součástí. Vymezený rozsah a množství jednotlivých požadovaných služeb odpovídá předpokládanému objemu používání těchto služeb zadavatelem stanoveným ve smyslu § 15 ZVZ.</w:t>
      </w:r>
    </w:p>
    <w:p w:rsidR="00E74D14" w:rsidRPr="00D1789B" w:rsidRDefault="00E74D14" w:rsidP="000D4C72">
      <w:pPr>
        <w:rPr>
          <w:rFonts w:ascii="Tahoma" w:hAnsi="Tahoma" w:cs="Tahoma"/>
          <w:sz w:val="20"/>
        </w:rPr>
      </w:pPr>
    </w:p>
    <w:p w:rsidR="00E74D14" w:rsidRPr="00D1789B" w:rsidRDefault="00E74D14" w:rsidP="000D4C72">
      <w:pPr>
        <w:rPr>
          <w:rFonts w:ascii="Tahoma" w:hAnsi="Tahoma" w:cs="Tahoma"/>
          <w:sz w:val="20"/>
        </w:rPr>
      </w:pPr>
    </w:p>
    <w:p w:rsidR="00D2710A" w:rsidRPr="00D2710A" w:rsidRDefault="00AA2D2F" w:rsidP="0059028E">
      <w:pPr>
        <w:pStyle w:val="Styl2"/>
      </w:pPr>
      <w:bookmarkStart w:id="6" w:name="_Toc339367122"/>
      <w:bookmarkStart w:id="7" w:name="_Toc342033600"/>
      <w:r w:rsidRPr="00AA2D2F">
        <w:t xml:space="preserve">1.3 </w:t>
      </w:r>
      <w:bookmarkStart w:id="8" w:name="_Toc315117721"/>
      <w:r w:rsidRPr="00AA2D2F">
        <w:t>Klasifikace předmětu veřejné zakázky a předpokládaná hodnota veřejné zakázky</w:t>
      </w:r>
      <w:bookmarkEnd w:id="6"/>
      <w:bookmarkEnd w:id="7"/>
      <w:bookmarkEnd w:id="8"/>
      <w:r w:rsidRPr="00AA2D2F">
        <w:t xml:space="preserve"> </w:t>
      </w:r>
    </w:p>
    <w:p w:rsidR="00376D7E" w:rsidRPr="00D1789B" w:rsidRDefault="008F7DC3" w:rsidP="000D4C72">
      <w:pPr>
        <w:rPr>
          <w:rFonts w:ascii="Tahoma" w:hAnsi="Tahoma" w:cs="Tahoma"/>
          <w:b/>
          <w:bCs/>
          <w:i/>
          <w:color w:val="000080"/>
          <w:sz w:val="20"/>
        </w:rPr>
      </w:pPr>
      <w:r>
        <w:rPr>
          <w:rFonts w:ascii="Tahoma" w:hAnsi="Tahoma" w:cs="Tahoma"/>
          <w:b/>
          <w:bCs/>
          <w:i/>
          <w:noProof/>
          <w:color w:val="000080"/>
          <w:sz w:val="20"/>
          <w:lang w:eastAsia="cs-CZ"/>
        </w:rPr>
        <w:pict>
          <v:line id="_x0000_s1115" style="position:absolute;z-index:251672576" from="0,4pt" to="450pt,4pt" strokecolor="navy" strokeweight="1.5pt"/>
        </w:pict>
      </w:r>
    </w:p>
    <w:p w:rsidR="00376D7E" w:rsidRPr="00D1789B" w:rsidRDefault="00376D7E" w:rsidP="00376D7E">
      <w:pPr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8"/>
        <w:gridCol w:w="6873"/>
      </w:tblGrid>
      <w:tr w:rsidR="00376D7E" w:rsidRPr="00D1789B" w:rsidTr="00D45571">
        <w:tc>
          <w:tcPr>
            <w:tcW w:w="2058" w:type="dxa"/>
          </w:tcPr>
          <w:p w:rsidR="00376D7E" w:rsidRPr="00D1789B" w:rsidRDefault="0018433C" w:rsidP="00D45571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18433C">
              <w:rPr>
                <w:rFonts w:ascii="Tahoma" w:hAnsi="Tahoma" w:cs="Tahoma"/>
                <w:sz w:val="20"/>
              </w:rPr>
              <w:t>CPV</w:t>
            </w:r>
          </w:p>
        </w:tc>
        <w:tc>
          <w:tcPr>
            <w:tcW w:w="6873" w:type="dxa"/>
          </w:tcPr>
          <w:p w:rsidR="00376D7E" w:rsidRPr="00D1789B" w:rsidRDefault="0018433C" w:rsidP="00D45571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18433C">
              <w:rPr>
                <w:rFonts w:ascii="Tahoma" w:hAnsi="Tahoma" w:cs="Tahoma"/>
                <w:sz w:val="20"/>
              </w:rPr>
              <w:t>POPIS</w:t>
            </w:r>
          </w:p>
        </w:tc>
      </w:tr>
      <w:tr w:rsidR="00376D7E" w:rsidRPr="00D1789B" w:rsidTr="00D45571">
        <w:tc>
          <w:tcPr>
            <w:tcW w:w="2058" w:type="dxa"/>
          </w:tcPr>
          <w:p w:rsidR="00376D7E" w:rsidRPr="00D1789B" w:rsidRDefault="0018433C" w:rsidP="00D45571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18433C">
              <w:rPr>
                <w:rFonts w:ascii="Tahoma" w:hAnsi="Tahoma" w:cs="Tahoma"/>
                <w:sz w:val="20"/>
              </w:rPr>
              <w:t>72311100-9</w:t>
            </w:r>
          </w:p>
        </w:tc>
        <w:tc>
          <w:tcPr>
            <w:tcW w:w="6873" w:type="dxa"/>
          </w:tcPr>
          <w:p w:rsidR="00376D7E" w:rsidRPr="00D1789B" w:rsidRDefault="0018433C" w:rsidP="00D45571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18433C">
              <w:rPr>
                <w:rFonts w:ascii="Tahoma" w:hAnsi="Tahoma" w:cs="Tahoma"/>
                <w:sz w:val="20"/>
              </w:rPr>
              <w:t>Konverze dat</w:t>
            </w:r>
          </w:p>
        </w:tc>
      </w:tr>
    </w:tbl>
    <w:p w:rsidR="00376D7E" w:rsidRPr="00D1789B" w:rsidRDefault="00376D7E" w:rsidP="00376D7E">
      <w:pPr>
        <w:rPr>
          <w:rFonts w:ascii="Tahoma" w:hAnsi="Tahoma" w:cs="Tahoma"/>
          <w:b/>
          <w:bCs/>
          <w:color w:val="000080"/>
          <w:sz w:val="20"/>
        </w:rPr>
      </w:pPr>
    </w:p>
    <w:p w:rsidR="00376D7E" w:rsidRPr="00D1789B" w:rsidRDefault="0018433C" w:rsidP="00376D7E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Předpokládaná hodnota veřejné zakázky </w:t>
      </w:r>
      <w:r w:rsidRPr="0018433C">
        <w:rPr>
          <w:rFonts w:ascii="Tahoma" w:hAnsi="Tahoma" w:cs="Tahoma"/>
          <w:bCs/>
          <w:sz w:val="20"/>
        </w:rPr>
        <w:t xml:space="preserve">je </w:t>
      </w:r>
      <w:r w:rsidRPr="0018433C">
        <w:rPr>
          <w:rFonts w:ascii="Tahoma" w:hAnsi="Tahoma" w:cs="Tahoma"/>
          <w:b/>
          <w:bCs/>
          <w:sz w:val="20"/>
        </w:rPr>
        <w:t>9.600.000,- Kč bez DPH</w:t>
      </w:r>
      <w:r w:rsidRPr="0018433C">
        <w:rPr>
          <w:rFonts w:ascii="Tahoma" w:hAnsi="Tahoma" w:cs="Tahoma"/>
          <w:bCs/>
          <w:sz w:val="20"/>
        </w:rPr>
        <w:t>.</w:t>
      </w:r>
      <w:r w:rsidRPr="0018433C">
        <w:rPr>
          <w:rFonts w:ascii="Tahoma" w:hAnsi="Tahoma" w:cs="Tahoma"/>
          <w:sz w:val="20"/>
        </w:rPr>
        <w:t xml:space="preserve"> </w:t>
      </w:r>
    </w:p>
    <w:p w:rsidR="00376D7E" w:rsidRPr="00D1789B" w:rsidRDefault="00376D7E" w:rsidP="000D4C72">
      <w:pPr>
        <w:rPr>
          <w:rFonts w:ascii="Tahoma" w:hAnsi="Tahoma" w:cs="Tahoma"/>
          <w:b/>
          <w:bCs/>
          <w:i/>
          <w:color w:val="000080"/>
          <w:sz w:val="20"/>
        </w:rPr>
      </w:pPr>
    </w:p>
    <w:p w:rsidR="00376D7E" w:rsidRPr="00D1789B" w:rsidRDefault="00376D7E" w:rsidP="000D4C72">
      <w:pPr>
        <w:rPr>
          <w:rFonts w:ascii="Tahoma" w:hAnsi="Tahoma" w:cs="Tahoma"/>
          <w:b/>
          <w:bCs/>
          <w:i/>
          <w:color w:val="000080"/>
          <w:sz w:val="20"/>
        </w:rPr>
      </w:pPr>
    </w:p>
    <w:p w:rsidR="00D2710A" w:rsidRDefault="0018433C">
      <w:pPr>
        <w:pStyle w:val="Styl2"/>
        <w:rPr>
          <w:i w:val="0"/>
        </w:rPr>
      </w:pPr>
      <w:bookmarkStart w:id="9" w:name="_Toc342033601"/>
      <w:r w:rsidRPr="0018433C">
        <w:rPr>
          <w:bCs/>
        </w:rPr>
        <w:t xml:space="preserve">1.4 </w:t>
      </w:r>
      <w:r w:rsidRPr="0018433C">
        <w:t>Místo plnění veřejné zakázky</w:t>
      </w:r>
      <w:bookmarkEnd w:id="9"/>
    </w:p>
    <w:p w:rsidR="00EB1AB3" w:rsidRPr="00D1789B" w:rsidRDefault="008F7DC3" w:rsidP="00EB1AB3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80" style="position:absolute;z-index:251650048" from="0,9pt" to="450pt,9pt" strokecolor="navy" strokeweight="1.5pt"/>
        </w:pict>
      </w:r>
    </w:p>
    <w:p w:rsidR="00EB1AB3" w:rsidRPr="00D1789B" w:rsidRDefault="0018433C" w:rsidP="000D41C9">
      <w:pPr>
        <w:tabs>
          <w:tab w:val="left" w:pos="2820"/>
        </w:tabs>
        <w:rPr>
          <w:rFonts w:ascii="Tahoma" w:hAnsi="Tahoma" w:cs="Tahoma"/>
          <w:b/>
          <w:bCs/>
          <w:color w:val="000080"/>
          <w:sz w:val="20"/>
        </w:rPr>
      </w:pPr>
      <w:r w:rsidRPr="0018433C">
        <w:rPr>
          <w:rFonts w:ascii="Tahoma" w:hAnsi="Tahoma" w:cs="Tahoma"/>
          <w:b/>
          <w:bCs/>
          <w:color w:val="000080"/>
          <w:sz w:val="20"/>
        </w:rPr>
        <w:tab/>
      </w:r>
    </w:p>
    <w:p w:rsidR="008F621A" w:rsidRPr="00D1789B" w:rsidRDefault="0018433C" w:rsidP="000D4C72">
      <w:pPr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Sídlo či provozovna dodavatele, které musí být umístěny na území České republiky. </w:t>
      </w:r>
    </w:p>
    <w:p w:rsidR="00141D52" w:rsidRPr="00D1789B" w:rsidRDefault="00141D52" w:rsidP="000D4C72">
      <w:pPr>
        <w:rPr>
          <w:rFonts w:ascii="Tahoma" w:hAnsi="Tahoma" w:cs="Tahoma"/>
          <w:b/>
          <w:bCs/>
          <w:color w:val="000080"/>
          <w:sz w:val="20"/>
        </w:rPr>
      </w:pPr>
    </w:p>
    <w:p w:rsidR="00D2710A" w:rsidRDefault="0018433C">
      <w:pPr>
        <w:pStyle w:val="Styl2"/>
        <w:rPr>
          <w:i w:val="0"/>
        </w:rPr>
      </w:pPr>
      <w:bookmarkStart w:id="10" w:name="_Toc342033602"/>
      <w:r w:rsidRPr="0018433C">
        <w:t>1.</w:t>
      </w:r>
      <w:r w:rsidRPr="0018433C">
        <w:rPr>
          <w:bCs/>
        </w:rPr>
        <w:t>5</w:t>
      </w:r>
      <w:r w:rsidRPr="0018433C">
        <w:t xml:space="preserve"> Doba plnění veřejné zakázky</w:t>
      </w:r>
      <w:bookmarkEnd w:id="10"/>
    </w:p>
    <w:p w:rsidR="00EB1AB3" w:rsidRPr="00D1789B" w:rsidRDefault="008F7DC3" w:rsidP="00EB1AB3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82" style="position:absolute;z-index:251651072" from="0,9pt" to="450pt,9pt" strokecolor="navy" strokeweight="1.5pt"/>
        </w:pict>
      </w:r>
    </w:p>
    <w:p w:rsidR="00EB1AB3" w:rsidRPr="00D1789B" w:rsidRDefault="00EB1AB3" w:rsidP="000D4C72">
      <w:pPr>
        <w:rPr>
          <w:rFonts w:ascii="Tahoma" w:hAnsi="Tahoma" w:cs="Tahoma"/>
          <w:b/>
          <w:color w:val="000080"/>
          <w:sz w:val="20"/>
        </w:rPr>
      </w:pPr>
    </w:p>
    <w:p w:rsidR="00051F42" w:rsidRPr="00D1789B" w:rsidRDefault="0018433C" w:rsidP="00051F42">
      <w:pPr>
        <w:pStyle w:val="Zhlav"/>
        <w:tabs>
          <w:tab w:val="clear" w:pos="4536"/>
          <w:tab w:val="clear" w:pos="9072"/>
          <w:tab w:val="left" w:pos="2700"/>
          <w:tab w:val="left" w:pos="5220"/>
          <w:tab w:val="left" w:pos="7380"/>
        </w:tabs>
        <w:spacing w:before="120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Doba plnění veřejné zakázky v měsících: </w:t>
      </w:r>
      <w:r w:rsidRPr="0018433C">
        <w:rPr>
          <w:rFonts w:ascii="Tahoma" w:hAnsi="Tahoma" w:cs="Tahoma"/>
          <w:b/>
          <w:sz w:val="20"/>
        </w:rPr>
        <w:t>48 měsíců</w:t>
      </w:r>
      <w:r w:rsidRPr="0018433C">
        <w:rPr>
          <w:rFonts w:ascii="Tahoma" w:hAnsi="Tahoma" w:cs="Tahoma"/>
          <w:sz w:val="20"/>
        </w:rPr>
        <w:t xml:space="preserve"> ode dne uzavření smlouvy. </w:t>
      </w:r>
    </w:p>
    <w:p w:rsidR="00051F42" w:rsidRPr="00D1789B" w:rsidRDefault="0018433C" w:rsidP="00051F42">
      <w:pPr>
        <w:pStyle w:val="Zhlav"/>
        <w:tabs>
          <w:tab w:val="clear" w:pos="4536"/>
          <w:tab w:val="clear" w:pos="9072"/>
          <w:tab w:val="left" w:pos="2700"/>
          <w:tab w:val="left" w:pos="5220"/>
          <w:tab w:val="left" w:pos="7380"/>
        </w:tabs>
        <w:spacing w:before="120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Požadované datum účinnost smlouvy je: </w:t>
      </w:r>
      <w:r w:rsidRPr="0018433C">
        <w:rPr>
          <w:rFonts w:ascii="Tahoma" w:hAnsi="Tahoma" w:cs="Tahoma"/>
          <w:b/>
          <w:sz w:val="20"/>
        </w:rPr>
        <w:t>10. 03. 2013</w:t>
      </w:r>
      <w:r w:rsidRPr="0018433C">
        <w:rPr>
          <w:rFonts w:ascii="Tahoma" w:hAnsi="Tahoma" w:cs="Tahoma"/>
          <w:sz w:val="20"/>
        </w:rPr>
        <w:t>.</w:t>
      </w:r>
    </w:p>
    <w:p w:rsidR="00051F42" w:rsidRPr="00D1789B" w:rsidRDefault="00051F42" w:rsidP="00051F42">
      <w:pPr>
        <w:rPr>
          <w:rFonts w:ascii="Tahoma" w:hAnsi="Tahoma" w:cs="Tahoma"/>
          <w:sz w:val="20"/>
        </w:rPr>
      </w:pPr>
    </w:p>
    <w:p w:rsidR="00051F42" w:rsidRPr="00D1789B" w:rsidRDefault="0018433C" w:rsidP="00051F42">
      <w:pPr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Zadavatel si vyhrazuje právo změnit termín zahájení plnění veřejné zakázky a účinnosti smlouvy.</w:t>
      </w:r>
    </w:p>
    <w:p w:rsidR="00051F42" w:rsidRPr="00D1789B" w:rsidRDefault="00051F42" w:rsidP="00051F42">
      <w:pPr>
        <w:rPr>
          <w:rFonts w:ascii="Tahoma" w:hAnsi="Tahoma" w:cs="Tahoma"/>
          <w:sz w:val="20"/>
        </w:rPr>
      </w:pPr>
    </w:p>
    <w:p w:rsidR="00D47A2D" w:rsidRPr="00D1789B" w:rsidRDefault="00D47A2D" w:rsidP="000D4C72">
      <w:pPr>
        <w:rPr>
          <w:rFonts w:ascii="Tahoma" w:hAnsi="Tahoma" w:cs="Tahoma"/>
          <w:sz w:val="20"/>
        </w:rPr>
      </w:pPr>
    </w:p>
    <w:p w:rsidR="00D2710A" w:rsidRDefault="0018433C">
      <w:pPr>
        <w:pStyle w:val="Styl2"/>
        <w:rPr>
          <w:b w:val="0"/>
          <w:i w:val="0"/>
        </w:rPr>
      </w:pPr>
      <w:bookmarkStart w:id="11" w:name="_Toc342033603"/>
      <w:r w:rsidRPr="0018433C">
        <w:t>1.6 Platební podmínky</w:t>
      </w:r>
      <w:bookmarkEnd w:id="11"/>
    </w:p>
    <w:p w:rsidR="006F62A6" w:rsidRPr="00D1789B" w:rsidRDefault="008F7DC3" w:rsidP="006F62A6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14" style="position:absolute;z-index:251671552" from="0,9pt" to="450pt,9pt" strokecolor="navy" strokeweight="1.5pt"/>
        </w:pict>
      </w:r>
    </w:p>
    <w:p w:rsidR="006F62A6" w:rsidRPr="00D1789B" w:rsidRDefault="006F62A6" w:rsidP="006F62A6">
      <w:pPr>
        <w:pStyle w:val="Zkladntext"/>
        <w:rPr>
          <w:rFonts w:ascii="Tahoma" w:hAnsi="Tahoma" w:cs="Tahoma"/>
          <w:sz w:val="20"/>
        </w:rPr>
      </w:pPr>
    </w:p>
    <w:p w:rsidR="006F62A6" w:rsidRPr="00D1789B" w:rsidRDefault="0018433C" w:rsidP="006F62A6">
      <w:pPr>
        <w:pStyle w:val="Zhlav"/>
        <w:tabs>
          <w:tab w:val="clear" w:pos="4536"/>
          <w:tab w:val="clear" w:pos="9072"/>
          <w:tab w:val="left" w:pos="2700"/>
          <w:tab w:val="left" w:pos="5220"/>
          <w:tab w:val="left" w:pos="7380"/>
        </w:tabs>
        <w:spacing w:before="120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Zadavatel požaduje níže uvedené minimální platební podmínky:</w:t>
      </w:r>
    </w:p>
    <w:p w:rsidR="00774177" w:rsidRPr="00D1789B" w:rsidRDefault="00774177" w:rsidP="00774177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 xml:space="preserve">Úhrada za plnění veřejné zakázky se provede v české měně, případně v jiné měně platné v budoucnu na území ČR. Příslušné platby se uskuteční, vždy na základě daňového dokladu (faktury) vystaveného </w:t>
      </w:r>
      <w:r w:rsidRPr="0018433C">
        <w:rPr>
          <w:rFonts w:ascii="Tahoma" w:hAnsi="Tahoma" w:cs="Tahoma"/>
          <w:sz w:val="20"/>
          <w:lang w:eastAsia="cs-CZ"/>
        </w:rPr>
        <w:lastRenderedPageBreak/>
        <w:t xml:space="preserve">vybraným uchazečem. Splatnost musí být nejméně 14 kalendářních dnů od doručení daňového dokladu zadavateli. </w:t>
      </w:r>
    </w:p>
    <w:p w:rsidR="00774177" w:rsidRPr="00D1789B" w:rsidRDefault="00774177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</w:p>
    <w:p w:rsidR="00774177" w:rsidRPr="00D1789B" w:rsidRDefault="0018433C" w:rsidP="00774177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  <w:lang w:eastAsia="cs-CZ"/>
        </w:rPr>
        <w:t xml:space="preserve">Zadavatel neposkytne vybranému uchazeči žádné zálohy. </w:t>
      </w:r>
      <w:r w:rsidRPr="0018433C">
        <w:rPr>
          <w:rFonts w:ascii="Tahoma" w:hAnsi="Tahoma" w:cs="Tahoma"/>
          <w:color w:val="000000"/>
          <w:spacing w:val="-6"/>
          <w:sz w:val="20"/>
        </w:rPr>
        <w:t xml:space="preserve">Daňový doklad bude vystavován měsíčně za všechny zpracované doklady za daný měsíc, a to až na </w:t>
      </w:r>
      <w:r w:rsidRPr="0018433C">
        <w:rPr>
          <w:rFonts w:ascii="Tahoma" w:hAnsi="Tahoma" w:cs="Tahoma"/>
          <w:color w:val="000000"/>
          <w:sz w:val="20"/>
        </w:rPr>
        <w:t xml:space="preserve">základě </w:t>
      </w:r>
      <w:r w:rsidRPr="0018433C">
        <w:rPr>
          <w:rFonts w:ascii="Tahoma" w:hAnsi="Tahoma" w:cs="Tahoma"/>
          <w:b/>
          <w:color w:val="000000"/>
          <w:sz w:val="20"/>
        </w:rPr>
        <w:t>písemného předávacího protokolu</w:t>
      </w:r>
      <w:r w:rsidRPr="0018433C">
        <w:rPr>
          <w:rFonts w:ascii="Tahoma" w:hAnsi="Tahoma" w:cs="Tahoma"/>
          <w:color w:val="000000"/>
          <w:sz w:val="20"/>
        </w:rPr>
        <w:t xml:space="preserve"> podepsaného zástupcem zadavatele. Předávací protokol slouží zadavateli pro kontrolu předaných a dodavatelem zpracovaných dokladů.</w:t>
      </w:r>
      <w:r w:rsidRPr="0018433C">
        <w:rPr>
          <w:rFonts w:ascii="Tahoma" w:hAnsi="Tahoma" w:cs="Tahoma"/>
          <w:sz w:val="20"/>
        </w:rPr>
        <w:t xml:space="preserve"> Nedílnou přílohou každého daňového dokladu musí být předávací protokol podepsaný příslušně odpovědnou osobou zadavatele a dodavatele.</w:t>
      </w:r>
    </w:p>
    <w:p w:rsidR="00774177" w:rsidRPr="00D1789B" w:rsidRDefault="00774177" w:rsidP="00774177">
      <w:pPr>
        <w:jc w:val="both"/>
        <w:rPr>
          <w:rFonts w:ascii="Tahoma" w:hAnsi="Tahoma" w:cs="Tahoma"/>
          <w:sz w:val="20"/>
        </w:rPr>
      </w:pP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Veškeré účetní doklady musejí obsahovat náležitosti daňového dokladu dle zákona č. 235/2004 Sb., o dani z přidané hodnoty, v platném znění (dále zákon o DPH). V případě, že účetní doklady nebudou mít odpovídající náležitosti, je zadavatel oprávněn zaslat je ve lhůtě splatnosti zpět vybranému uchazeči k doplnění, aniž se tak dostane do prodlení se splatností; lhůta splatnosti počíná běžet znovu od opětovného zaslání náležitě doplněných či opravených dokladů.</w:t>
      </w:r>
    </w:p>
    <w:p w:rsidR="00774177" w:rsidRPr="00D1789B" w:rsidRDefault="00774177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Účetní doklady musí kromě náležitostí upravených v zákoně o DPH obsahovat dále tyto údaje:</w:t>
      </w: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- číslo uzavřené smlouvy a datum jejího uzavření,</w:t>
      </w: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- předmět dodávky a den jejího splnění,</w:t>
      </w: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- den odeslání účetního dokladu a lhůtu splatnosti,</w:t>
      </w: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- označení banky vč. identifikátoru a číslo účtu, na který má být úhrada provedena,</w:t>
      </w: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- rozpis ceny za dodávku v rozpadu na jednotlivé položky (druh/množství/cena apod.).</w:t>
      </w:r>
    </w:p>
    <w:p w:rsidR="00774177" w:rsidRPr="00D1789B" w:rsidRDefault="00774177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</w:p>
    <w:p w:rsidR="005C0A35" w:rsidRPr="00D1789B" w:rsidRDefault="005C0A35" w:rsidP="000D4C72">
      <w:pPr>
        <w:rPr>
          <w:rFonts w:ascii="Tahoma" w:hAnsi="Tahoma" w:cs="Tahoma"/>
          <w:sz w:val="20"/>
        </w:rPr>
      </w:pPr>
    </w:p>
    <w:p w:rsidR="00D2710A" w:rsidRDefault="0018433C">
      <w:pPr>
        <w:pStyle w:val="Styl1"/>
        <w:rPr>
          <w:caps w:val="0"/>
        </w:rPr>
      </w:pPr>
      <w:bookmarkStart w:id="12" w:name="_Toc342033604"/>
      <w:r w:rsidRPr="0018433C">
        <w:t>2. Požadavky na způsob zpracování nabídkové ceny</w:t>
      </w:r>
      <w:bookmarkEnd w:id="12"/>
      <w:r w:rsidRPr="0018433C">
        <w:t xml:space="preserve"> </w:t>
      </w:r>
    </w:p>
    <w:p w:rsidR="00EB1AB3" w:rsidRPr="00D1789B" w:rsidRDefault="008F7DC3" w:rsidP="00EB1AB3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83" style="position:absolute;z-index:251652096" from="0,9pt" to="450pt,9pt" strokecolor="navy" strokeweight="1.5pt"/>
        </w:pict>
      </w:r>
    </w:p>
    <w:p w:rsidR="00DF175F" w:rsidRPr="00D1789B" w:rsidRDefault="00DF175F" w:rsidP="000D4C72">
      <w:pPr>
        <w:rPr>
          <w:rFonts w:ascii="Tahoma" w:hAnsi="Tahoma" w:cs="Tahoma"/>
          <w:sz w:val="20"/>
        </w:rPr>
      </w:pPr>
    </w:p>
    <w:p w:rsidR="00A154D4" w:rsidRPr="00D1789B" w:rsidRDefault="00753208" w:rsidP="006F62A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2.1 </w:t>
      </w:r>
      <w:r w:rsidR="0018433C" w:rsidRPr="0018433C">
        <w:rPr>
          <w:rFonts w:ascii="Tahoma" w:hAnsi="Tahoma" w:cs="Tahoma"/>
          <w:sz w:val="20"/>
        </w:rPr>
        <w:t>Na základě vymezení předmětu veřejné zakázky a technických podmínek, obsažených v této zadávací dokumentaci, uchazeč stanoví nabídkovou cenu.</w:t>
      </w:r>
    </w:p>
    <w:p w:rsidR="00A154D4" w:rsidRPr="00D1789B" w:rsidRDefault="00A154D4" w:rsidP="00A154D4">
      <w:pPr>
        <w:jc w:val="both"/>
        <w:rPr>
          <w:rFonts w:ascii="Tahoma" w:hAnsi="Tahoma" w:cs="Tahoma"/>
          <w:sz w:val="20"/>
        </w:rPr>
      </w:pPr>
    </w:p>
    <w:p w:rsidR="00A154D4" w:rsidRPr="00D1789B" w:rsidRDefault="00753208" w:rsidP="006F62A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2.2 </w:t>
      </w:r>
      <w:r w:rsidR="0018433C" w:rsidRPr="0018433C">
        <w:rPr>
          <w:rFonts w:ascii="Tahoma" w:hAnsi="Tahoma" w:cs="Tahoma"/>
          <w:sz w:val="20"/>
        </w:rPr>
        <w:t xml:space="preserve">Nabídková cena musí být zpracována v české měně (CZK) bez daně z přidané hodnoty (DPH), a to jako celková cena za poskytování požadovaných služeb za </w:t>
      </w:r>
      <w:r w:rsidR="0059028E">
        <w:rPr>
          <w:rFonts w:ascii="Tahoma" w:hAnsi="Tahoma" w:cs="Tahoma"/>
          <w:sz w:val="20"/>
        </w:rPr>
        <w:t xml:space="preserve"> dobu 48 měsíců</w:t>
      </w:r>
      <w:r w:rsidR="0018433C" w:rsidRPr="0018433C">
        <w:rPr>
          <w:rFonts w:ascii="Tahoma" w:hAnsi="Tahoma" w:cs="Tahoma"/>
          <w:sz w:val="20"/>
        </w:rPr>
        <w:t>. Nabídková cena musí být uvedena v návrhu smlouvy, resp. v příloze návrhu smlouvy. Nabídková cena musí být ve smlouvě stanovena jako cena „nejvýše přípustná“ za plnění vymezené v zadávací dokumentaci a v souladu s přílohou č. 2 této zadávací dokumentace („Formulář nabídky - Specifikace“).</w:t>
      </w:r>
    </w:p>
    <w:p w:rsidR="00A154D4" w:rsidRPr="00D1789B" w:rsidRDefault="00A154D4" w:rsidP="00A154D4">
      <w:pPr>
        <w:jc w:val="both"/>
        <w:rPr>
          <w:rFonts w:ascii="Tahoma" w:hAnsi="Tahoma" w:cs="Tahoma"/>
          <w:sz w:val="20"/>
        </w:rPr>
      </w:pPr>
    </w:p>
    <w:p w:rsidR="0029440B" w:rsidRPr="00D1789B" w:rsidRDefault="00753208" w:rsidP="006F62A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2.3 </w:t>
      </w:r>
      <w:r w:rsidR="0018433C" w:rsidRPr="0018433C">
        <w:rPr>
          <w:rFonts w:ascii="Tahoma" w:hAnsi="Tahoma" w:cs="Tahoma"/>
          <w:sz w:val="20"/>
        </w:rPr>
        <w:t xml:space="preserve">Nabídková </w:t>
      </w:r>
      <w:r w:rsidR="0018433C" w:rsidRPr="0018433C">
        <w:rPr>
          <w:rFonts w:ascii="Tahoma" w:eastAsia="MS Mincho" w:hAnsi="Tahoma" w:cs="Tahoma"/>
          <w:sz w:val="20"/>
        </w:rPr>
        <w:t xml:space="preserve">cena musí být v nabídce uvedena i v členění po (všech) jednotlivých položkách v souladu </w:t>
      </w:r>
      <w:r w:rsidR="0018433C" w:rsidRPr="0018433C">
        <w:rPr>
          <w:rFonts w:ascii="Tahoma" w:hAnsi="Tahoma" w:cs="Tahoma"/>
          <w:sz w:val="20"/>
        </w:rPr>
        <w:t>s přílohou č. 2 této zadávací dokumentace (</w:t>
      </w:r>
      <w:r w:rsidR="0018433C" w:rsidRPr="0018433C">
        <w:rPr>
          <w:rFonts w:ascii="Tahoma" w:eastAsia="MS Mincho" w:hAnsi="Tahoma" w:cs="Tahoma"/>
          <w:sz w:val="20"/>
        </w:rPr>
        <w:t xml:space="preserve">Formulářem nabídky – Specifikací). Uchazeč je při zpracování nabídkové ceny oprávněn ve Formuláři nabídky - Specifikaci doplnit pouze barevně zvýrazněné buňky u jednotlivých služeb ve sloupci „cena/jednotka bez DPH“. </w:t>
      </w:r>
      <w:r w:rsidR="0018433C" w:rsidRPr="0018433C">
        <w:rPr>
          <w:rFonts w:ascii="Tahoma" w:hAnsi="Tahoma" w:cs="Tahoma"/>
          <w:sz w:val="20"/>
        </w:rPr>
        <w:t xml:space="preserve">V případě potřeby je uchazeč oprávněn si upravit formát buněk (šířku a výšku). </w:t>
      </w:r>
      <w:r w:rsidR="0018433C" w:rsidRPr="0018433C">
        <w:rPr>
          <w:rFonts w:ascii="Tahoma" w:eastAsia="MS Mincho" w:hAnsi="Tahoma" w:cs="Tahoma"/>
          <w:sz w:val="20"/>
        </w:rPr>
        <w:t>Obsah ostatních buněk relevantních pro stanovení nabídkové ceny nesmí uchazeč ve Formuláři nabídky - Specifikaci měnit či upravovat.</w:t>
      </w:r>
      <w:r w:rsidR="0018433C" w:rsidRPr="0018433C">
        <w:rPr>
          <w:rFonts w:ascii="Tahoma" w:hAnsi="Tahoma" w:cs="Tahoma"/>
          <w:sz w:val="20"/>
        </w:rPr>
        <w:t xml:space="preserve"> Uchazeč není oprávněn doplňovat do Formuláře nabídky - Specifikace žádné nové položky. </w:t>
      </w:r>
    </w:p>
    <w:p w:rsidR="00631361" w:rsidRPr="00D1789B" w:rsidRDefault="00631361" w:rsidP="0029440B">
      <w:pPr>
        <w:jc w:val="both"/>
        <w:rPr>
          <w:rFonts w:ascii="Tahoma" w:hAnsi="Tahoma" w:cs="Tahoma"/>
          <w:b/>
          <w:bCs/>
        </w:rPr>
      </w:pPr>
    </w:p>
    <w:p w:rsidR="0029440B" w:rsidRPr="00D1789B" w:rsidRDefault="00753208" w:rsidP="006F62A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2.4 </w:t>
      </w:r>
      <w:r w:rsidR="0018433C" w:rsidRPr="0018433C">
        <w:rPr>
          <w:rFonts w:ascii="Tahoma" w:hAnsi="Tahoma" w:cs="Tahoma"/>
          <w:sz w:val="20"/>
        </w:rPr>
        <w:t xml:space="preserve">Uchazeč </w:t>
      </w:r>
      <w:r w:rsidR="0018433C" w:rsidRPr="0018433C">
        <w:rPr>
          <w:rFonts w:ascii="Tahoma" w:hAnsi="Tahoma" w:cs="Tahoma"/>
          <w:b/>
          <w:bCs/>
          <w:sz w:val="20"/>
        </w:rPr>
        <w:t xml:space="preserve">v tabulce (Příloha č. 2 - </w:t>
      </w:r>
      <w:r w:rsidR="0018433C" w:rsidRPr="0018433C">
        <w:rPr>
          <w:rFonts w:ascii="Tahoma" w:hAnsi="Tahoma" w:cs="Tahoma"/>
          <w:b/>
          <w:sz w:val="20"/>
        </w:rPr>
        <w:t>Formulář nabídky - Specifikace</w:t>
      </w:r>
      <w:r w:rsidR="0018433C" w:rsidRPr="0018433C">
        <w:rPr>
          <w:rFonts w:ascii="Tahoma" w:hAnsi="Tahoma" w:cs="Tahoma"/>
          <w:b/>
          <w:bCs/>
          <w:sz w:val="20"/>
        </w:rPr>
        <w:t>) doplní pouze následující údaje:</w:t>
      </w:r>
    </w:p>
    <w:p w:rsidR="005C0A35" w:rsidRPr="00D1789B" w:rsidRDefault="005C0A35" w:rsidP="005C0A35">
      <w:pPr>
        <w:jc w:val="both"/>
        <w:rPr>
          <w:rFonts w:ascii="Tahoma" w:hAnsi="Tahoma" w:cs="Tahoma"/>
          <w:sz w:val="20"/>
        </w:rPr>
      </w:pPr>
    </w:p>
    <w:p w:rsidR="005C0A35" w:rsidRPr="00D1789B" w:rsidRDefault="0018433C" w:rsidP="00165E73">
      <w:pPr>
        <w:numPr>
          <w:ilvl w:val="0"/>
          <w:numId w:val="19"/>
        </w:numPr>
        <w:tabs>
          <w:tab w:val="left" w:pos="2700"/>
          <w:tab w:val="left" w:pos="5220"/>
          <w:tab w:val="left" w:pos="7380"/>
        </w:tabs>
        <w:suppressAutoHyphens w:val="0"/>
        <w:spacing w:before="120" w:after="120"/>
        <w:jc w:val="both"/>
        <w:rPr>
          <w:rFonts w:ascii="Tahoma" w:hAnsi="Tahoma" w:cs="Tahoma"/>
          <w:b/>
          <w:bCs/>
          <w:sz w:val="20"/>
        </w:rPr>
      </w:pPr>
      <w:r w:rsidRPr="0018433C">
        <w:rPr>
          <w:rFonts w:ascii="Tahoma" w:eastAsia="Arial Unicode MS" w:hAnsi="Tahoma" w:cs="Tahoma"/>
          <w:sz w:val="20"/>
        </w:rPr>
        <w:t>jednotková cena (modře označené buňky), a to cena za zpracování jednoho (1) kusu (ks) toho kterého dokladu (bez DPH),</w:t>
      </w:r>
    </w:p>
    <w:p w:rsidR="00FA14C7" w:rsidRPr="00D1789B" w:rsidRDefault="0018433C" w:rsidP="00165E73">
      <w:pPr>
        <w:numPr>
          <w:ilvl w:val="0"/>
          <w:numId w:val="19"/>
        </w:numPr>
        <w:tabs>
          <w:tab w:val="left" w:pos="2700"/>
          <w:tab w:val="left" w:pos="5220"/>
          <w:tab w:val="left" w:pos="7380"/>
        </w:tabs>
        <w:suppressAutoHyphens w:val="0"/>
        <w:spacing w:before="120" w:after="120"/>
        <w:jc w:val="both"/>
        <w:rPr>
          <w:rFonts w:ascii="Tahoma" w:hAnsi="Tahoma" w:cs="Tahoma"/>
          <w:b/>
          <w:bCs/>
          <w:sz w:val="20"/>
        </w:rPr>
      </w:pPr>
      <w:r w:rsidRPr="0018433C">
        <w:rPr>
          <w:rFonts w:ascii="Tahoma" w:eastAsia="Arial Unicode MS" w:hAnsi="Tahoma" w:cs="Tahoma"/>
          <w:sz w:val="20"/>
        </w:rPr>
        <w:t>jednotková cena (modře označené buňky), a to cena (poplatek) za vývoj (úpravu) zpracování nového formuláře v obdobném rozsahu jako jsou požadované formuláře PPPZ, HOZ a OSVČ (bez DPH).</w:t>
      </w:r>
    </w:p>
    <w:p w:rsidR="005C0A35" w:rsidRPr="00D1789B" w:rsidRDefault="0018433C" w:rsidP="0084098D">
      <w:pPr>
        <w:tabs>
          <w:tab w:val="left" w:pos="2700"/>
          <w:tab w:val="left" w:pos="5220"/>
          <w:tab w:val="left" w:pos="7380"/>
        </w:tabs>
        <w:suppressAutoHyphens w:val="0"/>
        <w:spacing w:before="120" w:after="12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Po vyplnění jednotkových cen dojde k matematickému výpočtu nabídkové ceny za celou dobu plnění tj. 48 měsíců.</w:t>
      </w:r>
    </w:p>
    <w:p w:rsidR="0029440B" w:rsidRPr="00D1789B" w:rsidRDefault="00753208" w:rsidP="006F62A6">
      <w:pPr>
        <w:tabs>
          <w:tab w:val="left" w:pos="2700"/>
          <w:tab w:val="left" w:pos="5220"/>
          <w:tab w:val="left" w:pos="7380"/>
        </w:tabs>
        <w:suppressAutoHyphens w:val="0"/>
        <w:spacing w:before="120" w:after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2.5 </w:t>
      </w:r>
      <w:r w:rsidR="0018433C" w:rsidRPr="0018433C">
        <w:rPr>
          <w:rFonts w:ascii="Tahoma" w:hAnsi="Tahoma" w:cs="Tahoma"/>
          <w:sz w:val="20"/>
        </w:rPr>
        <w:t xml:space="preserve">Takto vypočtená nabídková cena slouží zadavateli pouze pro účely vyhodnocení nabídek. V nabídce dodavatelem uvedené </w:t>
      </w:r>
      <w:r w:rsidR="0018433C" w:rsidRPr="0018433C">
        <w:rPr>
          <w:rFonts w:ascii="Tahoma" w:hAnsi="Tahoma" w:cs="Tahoma"/>
          <w:b/>
          <w:sz w:val="20"/>
        </w:rPr>
        <w:t>jednotkové ceny</w:t>
      </w:r>
      <w:r w:rsidR="0018433C" w:rsidRPr="0018433C">
        <w:rPr>
          <w:rFonts w:ascii="Tahoma" w:hAnsi="Tahoma" w:cs="Tahoma"/>
          <w:sz w:val="20"/>
        </w:rPr>
        <w:t xml:space="preserve"> za požadované služby </w:t>
      </w:r>
      <w:r w:rsidR="0018433C" w:rsidRPr="0018433C">
        <w:rPr>
          <w:rFonts w:ascii="Tahoma" w:hAnsi="Tahoma" w:cs="Tahoma"/>
          <w:b/>
          <w:sz w:val="20"/>
        </w:rPr>
        <w:t>jsou</w:t>
      </w:r>
      <w:r w:rsidR="0018433C" w:rsidRPr="0018433C">
        <w:rPr>
          <w:rFonts w:ascii="Tahoma" w:hAnsi="Tahoma" w:cs="Tahoma"/>
          <w:sz w:val="20"/>
        </w:rPr>
        <w:t xml:space="preserve"> však pro dodavatele </w:t>
      </w:r>
      <w:r w:rsidR="0018433C" w:rsidRPr="0018433C">
        <w:rPr>
          <w:rFonts w:ascii="Tahoma" w:hAnsi="Tahoma" w:cs="Tahoma"/>
          <w:b/>
          <w:sz w:val="20"/>
        </w:rPr>
        <w:lastRenderedPageBreak/>
        <w:t xml:space="preserve">závazné po celou dobu plnění </w:t>
      </w:r>
      <w:r w:rsidR="0018433C" w:rsidRPr="0018433C">
        <w:rPr>
          <w:rFonts w:ascii="Tahoma" w:hAnsi="Tahoma" w:cs="Tahoma"/>
          <w:sz w:val="20"/>
        </w:rPr>
        <w:t xml:space="preserve">předmětu veřejné zakázky, resp. účinnosti smlouvy </w:t>
      </w:r>
      <w:r w:rsidR="0018433C" w:rsidRPr="0018433C">
        <w:rPr>
          <w:rFonts w:ascii="Tahoma" w:hAnsi="Tahoma" w:cs="Tahoma"/>
          <w:b/>
          <w:sz w:val="20"/>
        </w:rPr>
        <w:t>a nesmí být po podání nabídky dodavatelem dále měněny</w:t>
      </w:r>
      <w:r w:rsidR="0018433C" w:rsidRPr="0018433C">
        <w:rPr>
          <w:rFonts w:ascii="Tahoma" w:hAnsi="Tahoma" w:cs="Tahoma"/>
          <w:sz w:val="20"/>
        </w:rPr>
        <w:t xml:space="preserve"> ve smyslu jejich zvýšení.</w:t>
      </w:r>
    </w:p>
    <w:p w:rsidR="0001480A" w:rsidRPr="00D1789B" w:rsidRDefault="00753208" w:rsidP="006F62A6">
      <w:pPr>
        <w:jc w:val="both"/>
        <w:rPr>
          <w:rFonts w:ascii="Tahoma" w:hAnsi="Tahoma" w:cs="Tahoma"/>
          <w:b/>
          <w:sz w:val="20"/>
        </w:rPr>
      </w:pPr>
      <w:r>
        <w:rPr>
          <w:rFonts w:ascii="Tahoma" w:eastAsia="Arial Unicode MS" w:hAnsi="Tahoma" w:cs="Tahoma"/>
          <w:sz w:val="20"/>
        </w:rPr>
        <w:t xml:space="preserve">2.6 </w:t>
      </w:r>
      <w:r w:rsidR="0018433C" w:rsidRPr="0018433C">
        <w:rPr>
          <w:rFonts w:ascii="Tahoma" w:hAnsi="Tahoma" w:cs="Tahoma"/>
          <w:sz w:val="20"/>
        </w:rPr>
        <w:t xml:space="preserve">Uchazeč je povinen v nabídce předložit jednotkové ceny za požadované služby v rozsahu stanoveném přílohou č. 2 této zadávací dokumentace. </w:t>
      </w:r>
      <w:r w:rsidR="0018433C" w:rsidRPr="0018433C">
        <w:rPr>
          <w:rFonts w:ascii="Tahoma" w:hAnsi="Tahoma" w:cs="Tahoma"/>
          <w:b/>
          <w:sz w:val="20"/>
        </w:rPr>
        <w:t>Zadavatel bude hradit pouze skutečně poskytnuté služby oceněné jednotkovými cenami příslušné služby.</w:t>
      </w:r>
    </w:p>
    <w:p w:rsidR="00477EB8" w:rsidRPr="00D1789B" w:rsidRDefault="0018433C" w:rsidP="006F62A6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Nabídková cena ve výše uvedeném složení bude uvedena na krycím listu nabídky (viz Příloha č. 1 zadávací dokumentace).  </w:t>
      </w:r>
    </w:p>
    <w:p w:rsidR="00A154D4" w:rsidRPr="00D1789B" w:rsidRDefault="00A154D4" w:rsidP="00A154D4">
      <w:pPr>
        <w:jc w:val="both"/>
        <w:rPr>
          <w:rFonts w:ascii="Tahoma" w:hAnsi="Tahoma" w:cs="Tahoma"/>
          <w:sz w:val="20"/>
        </w:rPr>
      </w:pPr>
    </w:p>
    <w:p w:rsidR="00A154D4" w:rsidRPr="00D1789B" w:rsidRDefault="00753208" w:rsidP="006F62A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2.7 </w:t>
      </w:r>
      <w:r w:rsidR="0018433C" w:rsidRPr="0018433C">
        <w:rPr>
          <w:rFonts w:ascii="Tahoma" w:hAnsi="Tahoma" w:cs="Tahoma"/>
          <w:sz w:val="20"/>
        </w:rPr>
        <w:t>Daň z přidané hodnoty bude vypočtena dle příslušných právních předpisů ČR platných k datu podání nabídky. V případě novelizace právních předpisů o DPH v době po podání nabídky bude DPH k ceně za část díla nerealizovanou k datu účinnosti případné novely přepočtena dle nově platných právních předpisů.</w:t>
      </w:r>
    </w:p>
    <w:p w:rsidR="00A154D4" w:rsidRPr="00D1789B" w:rsidRDefault="00A154D4" w:rsidP="00A154D4">
      <w:pPr>
        <w:jc w:val="both"/>
        <w:rPr>
          <w:rFonts w:ascii="Tahoma" w:hAnsi="Tahoma" w:cs="Tahoma"/>
          <w:sz w:val="20"/>
        </w:rPr>
      </w:pPr>
    </w:p>
    <w:p w:rsidR="00A154D4" w:rsidRPr="00D1789B" w:rsidRDefault="00753208" w:rsidP="006F62A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2.8 </w:t>
      </w:r>
      <w:r w:rsidR="0018433C" w:rsidRPr="0018433C">
        <w:rPr>
          <w:rFonts w:ascii="Tahoma" w:hAnsi="Tahoma" w:cs="Tahoma"/>
          <w:sz w:val="20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154D4" w:rsidRPr="00D1789B" w:rsidRDefault="00A154D4" w:rsidP="00A154D4">
      <w:pPr>
        <w:jc w:val="both"/>
        <w:rPr>
          <w:rFonts w:ascii="Tahoma" w:hAnsi="Tahoma" w:cs="Tahoma"/>
          <w:sz w:val="20"/>
        </w:rPr>
      </w:pPr>
    </w:p>
    <w:p w:rsidR="005C0A35" w:rsidRPr="00D1789B" w:rsidRDefault="00753208" w:rsidP="006F62A6">
      <w:pPr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</w:rPr>
        <w:t xml:space="preserve">2.9 </w:t>
      </w:r>
      <w:r w:rsidR="0018433C" w:rsidRPr="0018433C">
        <w:rPr>
          <w:rFonts w:ascii="Tahoma" w:hAnsi="Tahoma" w:cs="Tahoma"/>
          <w:sz w:val="20"/>
        </w:rPr>
        <w:t>Uchazeči uvedou nabídkovou cenu v požadovaném členění do návrhu smlouvy. Nabídková cena musí obsahovat cenu veškerých prací, dodávek, dopravy, montáže, instalace, zaškolení odpovědných pracovníků, záručního servisu, činností a nákladů vyplývajících ze zadávací dokumentace a nutných k řádnému splnění předmětu plnění veřejné zakázky.</w:t>
      </w:r>
    </w:p>
    <w:p w:rsidR="005C0A35" w:rsidRPr="00D1789B" w:rsidRDefault="005C0A35" w:rsidP="005C0A35">
      <w:pPr>
        <w:jc w:val="both"/>
        <w:rPr>
          <w:rFonts w:ascii="Tahoma" w:hAnsi="Tahoma" w:cs="Tahoma"/>
        </w:rPr>
      </w:pPr>
    </w:p>
    <w:p w:rsidR="009E1DC5" w:rsidRPr="00D1789B" w:rsidRDefault="00753208" w:rsidP="006F62A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2.10 </w:t>
      </w:r>
      <w:r w:rsidR="0018433C" w:rsidRPr="0018433C">
        <w:rPr>
          <w:rFonts w:ascii="Tahoma" w:hAnsi="Tahoma" w:cs="Tahoma"/>
          <w:sz w:val="20"/>
        </w:rPr>
        <w:t>Nabídkovou cenu lze překročit pouze za podmínek níže uvedených.</w:t>
      </w:r>
    </w:p>
    <w:p w:rsidR="009E1DC5" w:rsidRPr="00D1789B" w:rsidRDefault="009E1DC5" w:rsidP="009E1DC5">
      <w:pPr>
        <w:jc w:val="both"/>
        <w:rPr>
          <w:rFonts w:ascii="Tahoma" w:hAnsi="Tahoma" w:cs="Tahoma"/>
          <w:b/>
          <w:bCs/>
          <w:sz w:val="20"/>
        </w:rPr>
      </w:pPr>
    </w:p>
    <w:p w:rsidR="009E1DC5" w:rsidRPr="0001480A" w:rsidRDefault="0018433C" w:rsidP="006F62A6">
      <w:pPr>
        <w:pStyle w:val="Prosttext"/>
        <w:rPr>
          <w:rFonts w:ascii="Tahoma" w:eastAsia="MS Mincho" w:hAnsi="Tahoma" w:cs="Tahoma"/>
          <w:sz w:val="20"/>
        </w:rPr>
      </w:pPr>
      <w:r w:rsidRPr="0018433C">
        <w:rPr>
          <w:rFonts w:ascii="Tahoma" w:hAnsi="Tahoma" w:cs="Tahoma"/>
          <w:iCs/>
          <w:sz w:val="20"/>
        </w:rPr>
        <w:t>Objektivní podmínky, za nichž je možno překročit výši nabídkové ceny jsou následující:</w:t>
      </w:r>
    </w:p>
    <w:p w:rsidR="00774177" w:rsidRPr="00D1789B" w:rsidRDefault="00774177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Nabídková cena může být měněna pouze za následujících podmínek:</w:t>
      </w:r>
    </w:p>
    <w:p w:rsidR="00774177" w:rsidRPr="00D1789B" w:rsidRDefault="00774177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a) v souvislosti se změnou sazeb DPH dle platných a účinných právních předpisů České republiky,</w:t>
      </w:r>
    </w:p>
    <w:p w:rsidR="00774177" w:rsidRPr="00D1789B" w:rsidRDefault="0018433C" w:rsidP="00774177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b) na základě požadavků Zadavatele v souladu se zákonem č. 137/2006 Sb., o veřejných zakázkách, ve znění pozdějších předpisů a touto zadávací dokumentací (zejm. dle § 23 ZVZ)</w:t>
      </w:r>
      <w:r w:rsidR="0001480A">
        <w:rPr>
          <w:rFonts w:ascii="Tahoma" w:hAnsi="Tahoma" w:cs="Tahoma"/>
          <w:sz w:val="20"/>
          <w:lang w:eastAsia="cs-CZ"/>
        </w:rPr>
        <w:t>.</w:t>
      </w:r>
    </w:p>
    <w:p w:rsidR="004F10F3" w:rsidRPr="00D1789B" w:rsidRDefault="004F10F3" w:rsidP="009E1DC5">
      <w:pPr>
        <w:ind w:left="360"/>
        <w:jc w:val="both"/>
        <w:rPr>
          <w:rFonts w:ascii="Tahoma" w:hAnsi="Tahoma" w:cs="Tahoma"/>
          <w:sz w:val="20"/>
          <w:lang w:eastAsia="cs-CZ"/>
        </w:rPr>
      </w:pPr>
    </w:p>
    <w:p w:rsidR="009E1DC5" w:rsidRPr="00D1789B" w:rsidRDefault="0018433C" w:rsidP="004F10F3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  <w:lang w:eastAsia="cs-CZ"/>
        </w:rPr>
        <w:t>Z jakýchkoliv jiných důvodů nesmí být v průběhu celého plnění zakázky nabídková cena měněna.</w:t>
      </w:r>
    </w:p>
    <w:p w:rsidR="00774177" w:rsidRPr="00D1789B" w:rsidRDefault="00774177" w:rsidP="006F62A6">
      <w:pPr>
        <w:jc w:val="both"/>
        <w:rPr>
          <w:rFonts w:ascii="Tahoma" w:hAnsi="Tahoma" w:cs="Tahoma"/>
          <w:b/>
          <w:bCs/>
          <w:sz w:val="20"/>
        </w:rPr>
      </w:pPr>
    </w:p>
    <w:p w:rsidR="005C0A35" w:rsidRPr="00D1789B" w:rsidRDefault="0018433C" w:rsidP="00774177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bCs/>
          <w:sz w:val="20"/>
        </w:rPr>
        <w:t>2.11</w:t>
      </w:r>
      <w:r w:rsidR="00753208">
        <w:rPr>
          <w:rFonts w:ascii="Tahoma" w:hAnsi="Tahoma" w:cs="Tahoma"/>
          <w:b/>
          <w:bCs/>
          <w:sz w:val="20"/>
        </w:rPr>
        <w:t xml:space="preserve"> </w:t>
      </w:r>
      <w:r w:rsidRPr="0018433C">
        <w:rPr>
          <w:rFonts w:ascii="Tahoma" w:hAnsi="Tahoma" w:cs="Tahoma"/>
          <w:b/>
          <w:bCs/>
          <w:sz w:val="20"/>
        </w:rPr>
        <w:t>Pokud uchazeč nabídne jakékoliv zvýhodněné podmínky (např. slevy, bonusy apod.) pro poskytování služeb, které jsou předmětem veřejné zakázky a které nebudou zahrnuty v jednotkových cenách uvedených v tabulce (Příloha č. 2), resp. nabídkové ceně, zadavatel stanoví, že tyto nebudou předmětem posouzení a hodnocení nabídky.</w:t>
      </w:r>
      <w:r w:rsidRPr="0018433C">
        <w:rPr>
          <w:rFonts w:ascii="Tahoma" w:hAnsi="Tahoma" w:cs="Tahoma"/>
          <w:bCs/>
          <w:sz w:val="20"/>
        </w:rPr>
        <w:t xml:space="preserve"> Pro vyloučení všech pochybností zadavatel stanoví, že </w:t>
      </w:r>
      <w:r w:rsidRPr="0018433C">
        <w:rPr>
          <w:rFonts w:ascii="Tahoma" w:hAnsi="Tahoma" w:cs="Tahoma"/>
          <w:sz w:val="20"/>
        </w:rPr>
        <w:t xml:space="preserve">uchazeč není oprávněn v nabídce podmínit výši navrhovaných jednotkových cen v tabulce (Příloha č. 2), resp. nabídkové ceny, která je předmětem hodnocení nabídky, další podmínkou. Jakékoliv takovéto podmínění je důvodem pro vyřazení nabídky a následně vyloučení uchazeče ze zadávacího řízení. </w:t>
      </w:r>
    </w:p>
    <w:p w:rsidR="00631361" w:rsidRPr="00D1789B" w:rsidRDefault="00631361" w:rsidP="00F9174C">
      <w:pPr>
        <w:rPr>
          <w:rFonts w:ascii="Tahoma" w:hAnsi="Tahoma" w:cs="Tahoma"/>
          <w:sz w:val="20"/>
        </w:rPr>
      </w:pPr>
    </w:p>
    <w:p w:rsidR="00D2710A" w:rsidRDefault="0018433C">
      <w:pPr>
        <w:pStyle w:val="Styl1"/>
        <w:rPr>
          <w:caps w:val="0"/>
          <w:szCs w:val="24"/>
        </w:rPr>
      </w:pPr>
      <w:bookmarkStart w:id="13" w:name="_Toc342033605"/>
      <w:r w:rsidRPr="0018433C">
        <w:rPr>
          <w:szCs w:val="24"/>
        </w:rPr>
        <w:t>3.  Kvalifikace</w:t>
      </w:r>
      <w:bookmarkEnd w:id="13"/>
      <w:r w:rsidRPr="0018433C">
        <w:rPr>
          <w:szCs w:val="24"/>
        </w:rPr>
        <w:t xml:space="preserve"> </w:t>
      </w:r>
    </w:p>
    <w:p w:rsidR="00F31D40" w:rsidRPr="00D1789B" w:rsidRDefault="008F7DC3" w:rsidP="00F31D40">
      <w:pPr>
        <w:rPr>
          <w:rFonts w:ascii="Tahoma" w:hAnsi="Tahoma" w:cs="Tahoma"/>
          <w:b/>
          <w:color w:val="000080"/>
          <w:sz w:val="20"/>
        </w:rPr>
      </w:pPr>
      <w:r>
        <w:rPr>
          <w:rFonts w:ascii="Tahoma" w:hAnsi="Tahoma" w:cs="Tahoma"/>
          <w:b/>
          <w:noProof/>
          <w:color w:val="000080"/>
          <w:sz w:val="20"/>
        </w:rPr>
        <w:pict>
          <v:line id="_x0000_s1085" style="position:absolute;z-index:251653120" from="0,8.5pt" to="450pt,8.5pt" strokecolor="navy" strokeweight="1.5pt"/>
        </w:pict>
      </w:r>
    </w:p>
    <w:p w:rsidR="00F31D40" w:rsidRPr="00D1789B" w:rsidRDefault="00F31D40" w:rsidP="00FA1021">
      <w:pPr>
        <w:tabs>
          <w:tab w:val="left" w:leader="dot" w:pos="8505"/>
        </w:tabs>
        <w:rPr>
          <w:rFonts w:ascii="Tahoma" w:hAnsi="Tahoma" w:cs="Tahoma"/>
          <w:sz w:val="22"/>
          <w:szCs w:val="22"/>
        </w:rPr>
      </w:pPr>
    </w:p>
    <w:p w:rsidR="00D2710A" w:rsidRDefault="0018433C">
      <w:pPr>
        <w:pStyle w:val="Styl2"/>
        <w:rPr>
          <w:i w:val="0"/>
        </w:rPr>
      </w:pPr>
      <w:bookmarkStart w:id="14" w:name="_Toc342033606"/>
      <w:r w:rsidRPr="0018433C">
        <w:t>3.1 Základní informace a podmínky</w:t>
      </w:r>
      <w:bookmarkEnd w:id="14"/>
    </w:p>
    <w:p w:rsidR="00F31D40" w:rsidRPr="00D1789B" w:rsidRDefault="008F7DC3" w:rsidP="00F31D40">
      <w:pPr>
        <w:rPr>
          <w:rFonts w:ascii="Tahoma" w:hAnsi="Tahoma" w:cs="Tahoma"/>
          <w:b/>
          <w:color w:val="000080"/>
          <w:sz w:val="20"/>
        </w:rPr>
      </w:pPr>
      <w:r>
        <w:rPr>
          <w:rFonts w:ascii="Tahoma" w:hAnsi="Tahoma" w:cs="Tahoma"/>
          <w:b/>
          <w:noProof/>
          <w:color w:val="000080"/>
          <w:sz w:val="20"/>
        </w:rPr>
        <w:pict>
          <v:line id="_x0000_s1086" style="position:absolute;z-index:251654144" from="0,8.5pt" to="450pt,8.5pt" strokecolor="navy" strokeweight="1.5pt"/>
        </w:pict>
      </w:r>
    </w:p>
    <w:p w:rsidR="00F31D40" w:rsidRPr="00D1789B" w:rsidRDefault="00F31D40" w:rsidP="00FA1021">
      <w:pPr>
        <w:tabs>
          <w:tab w:val="left" w:leader="dot" w:pos="8505"/>
        </w:tabs>
        <w:rPr>
          <w:rFonts w:ascii="Tahoma" w:hAnsi="Tahoma" w:cs="Tahoma"/>
          <w:sz w:val="22"/>
          <w:szCs w:val="22"/>
        </w:rPr>
      </w:pPr>
    </w:p>
    <w:p w:rsidR="004F10F3" w:rsidRPr="00D1789B" w:rsidRDefault="0018433C" w:rsidP="004F10F3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 xml:space="preserve">3.1.1. </w:t>
      </w:r>
      <w:r>
        <w:rPr>
          <w:rFonts w:ascii="Tahoma" w:eastAsia="Calibri" w:hAnsi="Tahoma" w:cs="Tahoma"/>
          <w:sz w:val="20"/>
          <w:szCs w:val="20"/>
          <w:lang w:eastAsia="en-US"/>
        </w:rPr>
        <w:t xml:space="preserve">Uchazeč je povinen splnit a prokázat kvalifikaci v souladu s § 50 a 51 ZVZ v rozsahu dále stanoveném Zadavatelem. Kvalifikovaným pro plnění veřejný zakázky je dodavatel, který: </w:t>
      </w:r>
    </w:p>
    <w:p w:rsidR="004F10F3" w:rsidRPr="00D1789B" w:rsidRDefault="0018433C" w:rsidP="004F10F3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(a) splní základní kvalifikační předpoklady podle § 53 ZVZ, </w:t>
      </w:r>
    </w:p>
    <w:p w:rsidR="004F10F3" w:rsidRPr="00D1789B" w:rsidRDefault="0018433C" w:rsidP="004F10F3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(b) splní profesní kvalifikační předpoklady podle § 54 ZVZ, </w:t>
      </w:r>
    </w:p>
    <w:p w:rsidR="004F10F3" w:rsidRPr="00D1789B" w:rsidRDefault="0018433C" w:rsidP="004F10F3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lastRenderedPageBreak/>
        <w:t xml:space="preserve">(c) předloží čestné prohlášení o své ekonomické a finanční způsobilosti splnit veřejnou zakázku a </w:t>
      </w:r>
    </w:p>
    <w:p w:rsidR="004F10F3" w:rsidRPr="00D1789B" w:rsidRDefault="0018433C" w:rsidP="004F10F3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  <w:lang w:eastAsia="en-US"/>
        </w:rPr>
        <w:t>(d) splní technické kvalifikační předpoklady podle § 56 ZVZ.</w:t>
      </w:r>
    </w:p>
    <w:p w:rsidR="004F10F3" w:rsidRPr="00D1789B" w:rsidRDefault="004F10F3" w:rsidP="004F10F3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4F10F3" w:rsidRPr="00D1789B" w:rsidRDefault="0018433C" w:rsidP="004F10F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3.1.2. Veškeré doklady prokazující splnění kvalifikace dodavatel předkládá v kopii; pokud za uchazeče jedná zmocněnec na základě plné moci, musí být v nabídce předložena plná moc (§ 57 odst. 1 ZVZ). </w:t>
      </w:r>
    </w:p>
    <w:p w:rsidR="004F10F3" w:rsidRPr="00D1789B" w:rsidRDefault="004F10F3" w:rsidP="004F10F3">
      <w:pPr>
        <w:pStyle w:val="Default"/>
        <w:rPr>
          <w:rFonts w:ascii="Tahoma" w:hAnsi="Tahoma" w:cs="Tahoma"/>
          <w:sz w:val="20"/>
          <w:szCs w:val="20"/>
        </w:rPr>
      </w:pPr>
    </w:p>
    <w:p w:rsidR="004F10F3" w:rsidRPr="00D1789B" w:rsidRDefault="0018433C" w:rsidP="004F10F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3.1.3. Dodavatel je povinen prokázat splnění kvalifikace ve lhůtě pro podání nabídek (§ 52 odst. 1 ZVZ). Doklady a informace, jimiž dodavatel prokazuje splnění kvalifikace, předkládá v nabídce jako její součást (§ 68 odst. 2 ZVZ). </w:t>
      </w:r>
    </w:p>
    <w:p w:rsidR="004F10F3" w:rsidRPr="00D1789B" w:rsidRDefault="004F10F3" w:rsidP="004F10F3">
      <w:pPr>
        <w:pStyle w:val="Default"/>
        <w:rPr>
          <w:rFonts w:ascii="Tahoma" w:hAnsi="Tahoma" w:cs="Tahoma"/>
          <w:sz w:val="20"/>
          <w:szCs w:val="20"/>
        </w:rPr>
      </w:pPr>
    </w:p>
    <w:p w:rsidR="004F10F3" w:rsidRPr="00D1789B" w:rsidRDefault="0018433C" w:rsidP="004F10F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3.1.4. Doklady prokazující splnění základních kvalifikačních předpokladů a výpis z obchodního rejstříku, pokud je v něm uchazeč zapsán, nesmějí být k poslednímu dni, ke kterému má být prokázáno splnění kvalifikace, tj. poslednímu dni pro podání nabídek, starší 90 kalendářních dnů (§ 57 odst. 2 ZVZ). </w:t>
      </w:r>
    </w:p>
    <w:p w:rsidR="004F10F3" w:rsidRPr="00D1789B" w:rsidRDefault="004F10F3" w:rsidP="004F10F3">
      <w:pPr>
        <w:pStyle w:val="Default"/>
        <w:rPr>
          <w:rFonts w:ascii="Tahoma" w:hAnsi="Tahoma" w:cs="Tahoma"/>
          <w:sz w:val="20"/>
          <w:szCs w:val="20"/>
        </w:rPr>
      </w:pPr>
    </w:p>
    <w:p w:rsidR="004F10F3" w:rsidRPr="00D1789B" w:rsidRDefault="0018433C" w:rsidP="004F10F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3.1.5. V případech, kdy Zadavatel v rámci prokázání kvalifikace požaduje předložení prohlášení uchazeče, musí takové prohlášení obsahovat Zadavatelem požadované údaje a musí být současně podepsáno osobou oprávněnou jednat za uchazeče či jeho jménem. </w:t>
      </w:r>
    </w:p>
    <w:p w:rsidR="004F10F3" w:rsidRPr="00D1789B" w:rsidRDefault="004F10F3" w:rsidP="004F10F3">
      <w:pPr>
        <w:pStyle w:val="Default"/>
        <w:rPr>
          <w:rFonts w:ascii="Tahoma" w:hAnsi="Tahoma" w:cs="Tahoma"/>
          <w:sz w:val="20"/>
          <w:szCs w:val="20"/>
        </w:rPr>
      </w:pPr>
    </w:p>
    <w:p w:rsidR="004F10F3" w:rsidRPr="00D1789B" w:rsidRDefault="0018433C" w:rsidP="004F10F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3.1.6. Pokud není dodavatel schopen prokázat splnění určité části kvalifikace požadované veřejným Zadavatelem podle § 50 odst. 1 písm. b) a d) ZVZ v plném rozsahu, je oprávněn splnění kvalifikace v chybějícím rozsahu prokázat prostřednictvím subdodavatele. Dodavatel je v takovém případě povinen veřejnému Zadavateli předložit doklady podle § 51 odst. 4 ZVZ. Dodavatel není oprávněn prostřednictvím subdodavatele prokázat splnění kvalifikace podle § 54 písm. a) ZVZ. </w:t>
      </w:r>
    </w:p>
    <w:p w:rsidR="004F10F3" w:rsidRPr="00D1789B" w:rsidRDefault="004F10F3" w:rsidP="004F10F3">
      <w:pPr>
        <w:pStyle w:val="Default"/>
        <w:rPr>
          <w:rFonts w:ascii="Tahoma" w:hAnsi="Tahoma" w:cs="Tahoma"/>
          <w:sz w:val="20"/>
          <w:szCs w:val="20"/>
        </w:rPr>
      </w:pPr>
    </w:p>
    <w:p w:rsidR="004F10F3" w:rsidRPr="00D1789B" w:rsidRDefault="0018433C" w:rsidP="004F10F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3.1.8. Má-li být předmět veřejné zakázky plněn několika dodavateli společně a za tímto účelem podávají či hodlají podat společnou nabídku, je každý z dodavatelů povinen se řídit ustanovením § 51 odst. 5 a 6 ZVZ. </w:t>
      </w:r>
    </w:p>
    <w:p w:rsidR="004F10F3" w:rsidRPr="00D1789B" w:rsidRDefault="004F10F3" w:rsidP="004F10F3">
      <w:pPr>
        <w:pStyle w:val="Default"/>
        <w:rPr>
          <w:rFonts w:ascii="Tahoma" w:hAnsi="Tahoma" w:cs="Tahoma"/>
          <w:sz w:val="20"/>
          <w:szCs w:val="20"/>
        </w:rPr>
      </w:pPr>
    </w:p>
    <w:p w:rsidR="004F10F3" w:rsidRPr="00D1789B" w:rsidRDefault="0018433C" w:rsidP="004F10F3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3.1.9. Zahraniční dodavatel je při prokazování splnění kvalifikace povinen se řídit podle § 51 odst. 7 ZVZ.</w:t>
      </w:r>
    </w:p>
    <w:p w:rsidR="00221794" w:rsidRPr="00D1789B" w:rsidRDefault="00221794" w:rsidP="00FA1021">
      <w:pPr>
        <w:tabs>
          <w:tab w:val="left" w:leader="dot" w:pos="8505"/>
        </w:tabs>
        <w:rPr>
          <w:rFonts w:ascii="Tahoma" w:hAnsi="Tahoma" w:cs="Tahoma"/>
          <w:b/>
          <w:bCs/>
        </w:rPr>
      </w:pPr>
    </w:p>
    <w:p w:rsidR="00F31D40" w:rsidRPr="00D1789B" w:rsidRDefault="00F31D40" w:rsidP="00FA1021">
      <w:pPr>
        <w:tabs>
          <w:tab w:val="left" w:leader="dot" w:pos="8505"/>
        </w:tabs>
        <w:rPr>
          <w:rFonts w:ascii="Tahoma" w:hAnsi="Tahoma" w:cs="Tahoma"/>
          <w:sz w:val="22"/>
          <w:szCs w:val="22"/>
        </w:rPr>
      </w:pPr>
    </w:p>
    <w:p w:rsidR="00D2710A" w:rsidRDefault="0018433C">
      <w:pPr>
        <w:pStyle w:val="Styl2"/>
        <w:rPr>
          <w:i w:val="0"/>
        </w:rPr>
      </w:pPr>
      <w:bookmarkStart w:id="15" w:name="_Toc342033607"/>
      <w:r w:rsidRPr="0018433C">
        <w:t>3.2 Základní kvalifikační předpoklady podle § 53 ZVZ</w:t>
      </w:r>
      <w:bookmarkEnd w:id="15"/>
    </w:p>
    <w:p w:rsidR="009B4D0D" w:rsidRPr="00D1789B" w:rsidRDefault="008F7DC3" w:rsidP="009B4D0D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87" style="position:absolute;z-index:251655168" from="0,9pt" to="450pt,9pt" strokecolor="navy" strokeweight="1.5pt"/>
        </w:pict>
      </w:r>
    </w:p>
    <w:p w:rsidR="004F10F3" w:rsidRPr="00D1789B" w:rsidRDefault="004F10F3" w:rsidP="004F10F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</w:p>
    <w:p w:rsidR="004F10F3" w:rsidRPr="00D1789B" w:rsidRDefault="0018433C" w:rsidP="004F10F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Uchazeč prokáže splnění základních kvalifikačních předpokladů podle § 53 odst. 1 zákona předložením </w:t>
      </w:r>
      <w:r w:rsidRPr="0018433C">
        <w:rPr>
          <w:rFonts w:ascii="Tahoma" w:eastAsia="Calibri" w:hAnsi="Tahoma" w:cs="Tahoma"/>
          <w:b/>
          <w:bCs/>
          <w:color w:val="000000"/>
          <w:sz w:val="20"/>
          <w:lang w:eastAsia="en-US"/>
        </w:rPr>
        <w:t xml:space="preserve">čestného prohlášení o tom, že uchazeč splňuje základní kvalifikační předpoklady podle § 53 odst. 1 zákona a předložením </w:t>
      </w:r>
      <w:r w:rsidRPr="0018433C">
        <w:rPr>
          <w:rFonts w:ascii="Tahoma" w:eastAsia="Calibri" w:hAnsi="Tahoma" w:cs="Tahoma"/>
          <w:b/>
          <w:color w:val="000000"/>
          <w:sz w:val="20"/>
          <w:lang w:eastAsia="en-US"/>
        </w:rPr>
        <w:t>listin uvedených v § 53 odst. 3 zákona.</w:t>
      </w: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 </w:t>
      </w:r>
    </w:p>
    <w:p w:rsidR="004F10F3" w:rsidRPr="00D1789B" w:rsidRDefault="004F10F3" w:rsidP="004F10F3">
      <w:pPr>
        <w:pStyle w:val="Default"/>
        <w:rPr>
          <w:rFonts w:ascii="Tahoma" w:eastAsia="Calibri" w:hAnsi="Tahoma" w:cs="Tahoma"/>
          <w:sz w:val="20"/>
          <w:szCs w:val="20"/>
          <w:lang w:eastAsia="en-US"/>
        </w:rPr>
      </w:pPr>
    </w:p>
    <w:p w:rsidR="004F10F3" w:rsidRPr="00D1789B" w:rsidRDefault="0018433C" w:rsidP="004F10F3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  <w:lang w:eastAsia="en-US"/>
        </w:rPr>
        <w:t xml:space="preserve">Uchazeč v nabídce předloží čestné </w:t>
      </w:r>
      <w:r>
        <w:rPr>
          <w:rFonts w:ascii="Tahoma" w:eastAsia="Calibri" w:hAnsi="Tahoma" w:cs="Tahoma"/>
          <w:b/>
          <w:bCs/>
          <w:sz w:val="20"/>
          <w:szCs w:val="20"/>
          <w:lang w:eastAsia="en-US"/>
        </w:rPr>
        <w:t xml:space="preserve">prohlášení o své ekonomické a finanční způsobilosti splnit veřejnou zakázku </w:t>
      </w:r>
      <w:r>
        <w:rPr>
          <w:rFonts w:ascii="Tahoma" w:eastAsia="Calibri" w:hAnsi="Tahoma" w:cs="Tahoma"/>
          <w:sz w:val="20"/>
          <w:szCs w:val="20"/>
          <w:lang w:eastAsia="en-US"/>
        </w:rPr>
        <w:t>podle § 50 odst. 1 písm. c) zákona.</w:t>
      </w:r>
    </w:p>
    <w:p w:rsidR="009B4D0D" w:rsidRPr="00D1789B" w:rsidRDefault="009B4D0D" w:rsidP="00FA1021">
      <w:pPr>
        <w:tabs>
          <w:tab w:val="left" w:leader="dot" w:pos="8505"/>
        </w:tabs>
        <w:rPr>
          <w:rFonts w:ascii="Tahoma" w:hAnsi="Tahoma" w:cs="Tahoma"/>
          <w:b/>
          <w:bCs/>
          <w:color w:val="000080"/>
          <w:sz w:val="20"/>
        </w:rPr>
      </w:pPr>
    </w:p>
    <w:p w:rsidR="00141D52" w:rsidRPr="00D1789B" w:rsidRDefault="00141D52" w:rsidP="00FA1021">
      <w:pPr>
        <w:tabs>
          <w:tab w:val="left" w:leader="dot" w:pos="8505"/>
        </w:tabs>
        <w:rPr>
          <w:rFonts w:ascii="Tahoma" w:hAnsi="Tahoma" w:cs="Tahoma"/>
          <w:b/>
          <w:bCs/>
          <w:color w:val="000080"/>
          <w:sz w:val="20"/>
        </w:rPr>
      </w:pPr>
    </w:p>
    <w:p w:rsidR="00141D52" w:rsidRPr="00D1789B" w:rsidRDefault="00141D52" w:rsidP="00FA1021">
      <w:pPr>
        <w:tabs>
          <w:tab w:val="left" w:leader="dot" w:pos="8505"/>
        </w:tabs>
        <w:rPr>
          <w:rFonts w:ascii="Tahoma" w:hAnsi="Tahoma" w:cs="Tahoma"/>
          <w:b/>
          <w:bCs/>
          <w:color w:val="000080"/>
          <w:sz w:val="20"/>
        </w:rPr>
      </w:pPr>
    </w:p>
    <w:p w:rsidR="00D2710A" w:rsidRDefault="0018433C">
      <w:pPr>
        <w:pStyle w:val="Styl2"/>
        <w:rPr>
          <w:i w:val="0"/>
        </w:rPr>
      </w:pPr>
      <w:bookmarkStart w:id="16" w:name="_Toc342033608"/>
      <w:r w:rsidRPr="0018433C">
        <w:t>3.3 Profesní kvalifikační předpoklady podle § 54 ZVZ</w:t>
      </w:r>
      <w:bookmarkEnd w:id="16"/>
    </w:p>
    <w:p w:rsidR="009B4D0D" w:rsidRPr="00D1789B" w:rsidRDefault="008F7DC3" w:rsidP="009B4D0D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88" style="position:absolute;z-index:251656192" from="0,9pt" to="450pt,9pt" strokecolor="navy" strokeweight="1.5pt"/>
        </w:pict>
      </w:r>
    </w:p>
    <w:p w:rsidR="004F10F3" w:rsidRPr="00D1789B" w:rsidRDefault="0018433C" w:rsidP="004F10F3">
      <w:pPr>
        <w:spacing w:before="120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Profesní kvalifikační předpoklady prokáže dodavatel předložením:</w:t>
      </w:r>
    </w:p>
    <w:p w:rsidR="004F10F3" w:rsidRPr="00D1789B" w:rsidRDefault="0018433C" w:rsidP="004F10F3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color w:val="000000"/>
          <w:sz w:val="20"/>
        </w:rPr>
      </w:pPr>
      <w:r w:rsidRPr="0018433C">
        <w:rPr>
          <w:rFonts w:ascii="Tahoma" w:hAnsi="Tahoma" w:cs="Tahoma"/>
          <w:color w:val="000000"/>
          <w:sz w:val="20"/>
        </w:rPr>
        <w:t>a)</w:t>
      </w:r>
      <w:r w:rsidRPr="0018433C">
        <w:rPr>
          <w:rFonts w:ascii="Tahoma" w:hAnsi="Tahoma" w:cs="Tahoma"/>
          <w:color w:val="000000"/>
          <w:sz w:val="20"/>
        </w:rPr>
        <w:tab/>
        <w:t>výpisu z obchodního rejstříku, pokud je v něm zapsán, či výpis z jiné obdobné evidence, pokud je v ní zapsán,</w:t>
      </w:r>
    </w:p>
    <w:p w:rsidR="00D2710A" w:rsidRDefault="0018433C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z w:val="20"/>
        </w:rPr>
        <w:t>b)</w:t>
      </w:r>
      <w:r w:rsidRPr="0018433C">
        <w:rPr>
          <w:rFonts w:ascii="Tahoma" w:hAnsi="Tahoma" w:cs="Tahoma"/>
          <w:color w:val="000000"/>
          <w:sz w:val="20"/>
        </w:rPr>
        <w:tab/>
        <w:t xml:space="preserve">dokladu o oprávnění k podnikání podle zvláštních právních předpisů v rozsahu odpovídajícím předmětu veřejné zakázky, zejména doklad prokazující příslušné </w:t>
      </w:r>
      <w:r w:rsidRPr="0018433C">
        <w:rPr>
          <w:rFonts w:ascii="Tahoma" w:hAnsi="Tahoma" w:cs="Tahoma"/>
          <w:sz w:val="20"/>
        </w:rPr>
        <w:t xml:space="preserve">živnostenské oprávnění či licenci. </w:t>
      </w:r>
    </w:p>
    <w:p w:rsidR="0084098D" w:rsidRPr="00D1789B" w:rsidRDefault="0084098D" w:rsidP="00FA1021">
      <w:pPr>
        <w:tabs>
          <w:tab w:val="left" w:leader="dot" w:pos="8505"/>
        </w:tabs>
        <w:rPr>
          <w:rFonts w:ascii="Tahoma" w:hAnsi="Tahoma" w:cs="Tahoma"/>
          <w:b/>
          <w:bCs/>
          <w:color w:val="000080"/>
          <w:sz w:val="20"/>
        </w:rPr>
      </w:pPr>
    </w:p>
    <w:p w:rsidR="00D2710A" w:rsidRDefault="0018433C">
      <w:pPr>
        <w:pStyle w:val="Styl2"/>
        <w:rPr>
          <w:i w:val="0"/>
        </w:rPr>
      </w:pPr>
      <w:bookmarkStart w:id="17" w:name="_Toc342033609"/>
      <w:r w:rsidRPr="0018433C">
        <w:t>3.4 Technické kvalifikační předpoklady podle § 56 ZVZ</w:t>
      </w:r>
      <w:bookmarkEnd w:id="17"/>
    </w:p>
    <w:p w:rsidR="0059256E" w:rsidRPr="00D1789B" w:rsidRDefault="008F7DC3" w:rsidP="0059256E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90" style="position:absolute;z-index:251657216" from="0,9pt" to="450pt,9pt" strokecolor="navy" strokeweight="1.5pt"/>
        </w:pict>
      </w:r>
    </w:p>
    <w:p w:rsidR="0059256E" w:rsidRPr="00D1789B" w:rsidRDefault="0059256E" w:rsidP="0059256E">
      <w:pPr>
        <w:rPr>
          <w:rFonts w:ascii="Tahoma" w:hAnsi="Tahoma" w:cs="Tahoma"/>
          <w:b/>
          <w:sz w:val="20"/>
        </w:rPr>
      </w:pPr>
    </w:p>
    <w:p w:rsidR="004F10F3" w:rsidRPr="00D1789B" w:rsidRDefault="0018433C" w:rsidP="004F10F3">
      <w:pPr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b/>
          <w:bCs/>
          <w:sz w:val="20"/>
          <w:u w:val="single"/>
        </w:rPr>
        <w:t>3.4.1</w:t>
      </w:r>
      <w:r w:rsidRPr="0018433C">
        <w:rPr>
          <w:rFonts w:ascii="Tahoma" w:hAnsi="Tahoma" w:cs="Tahoma"/>
          <w:sz w:val="20"/>
        </w:rPr>
        <w:t xml:space="preserve"> </w:t>
      </w:r>
      <w:r w:rsidRPr="0018433C">
        <w:rPr>
          <w:rFonts w:ascii="Tahoma" w:hAnsi="Tahoma" w:cs="Tahoma"/>
          <w:b/>
          <w:bCs/>
          <w:sz w:val="20"/>
          <w:u w:val="single"/>
        </w:rPr>
        <w:t xml:space="preserve">Dle § 56 odst. 2 písm. a) ZVZ </w:t>
      </w:r>
    </w:p>
    <w:p w:rsidR="004F10F3" w:rsidRPr="00D1789B" w:rsidRDefault="0018433C" w:rsidP="004F10F3">
      <w:pPr>
        <w:pStyle w:val="Textodstavce"/>
        <w:numPr>
          <w:ilvl w:val="1"/>
          <w:numId w:val="6"/>
        </w:numPr>
        <w:tabs>
          <w:tab w:val="clear" w:pos="851"/>
          <w:tab w:val="clear" w:pos="1440"/>
          <w:tab w:val="num" w:pos="643"/>
        </w:tabs>
        <w:suppressAutoHyphens w:val="0"/>
        <w:ind w:left="709" w:hanging="283"/>
        <w:rPr>
          <w:rFonts w:ascii="Tahoma" w:hAnsi="Tahoma" w:cs="Tahoma"/>
          <w:b/>
          <w:bCs/>
          <w:i/>
          <w:iCs/>
          <w:sz w:val="20"/>
        </w:rPr>
      </w:pPr>
      <w:r w:rsidRPr="0018433C">
        <w:rPr>
          <w:rFonts w:ascii="Tahoma" w:hAnsi="Tahoma" w:cs="Tahoma"/>
          <w:b/>
          <w:bCs/>
          <w:i/>
          <w:iCs/>
          <w:sz w:val="20"/>
        </w:rPr>
        <w:t>Rozsah požadovaných informací a dokladů dle § 56 odst. 7 písm. a) ZVZ:</w:t>
      </w:r>
    </w:p>
    <w:p w:rsidR="004F10F3" w:rsidRPr="00D1789B" w:rsidRDefault="0018433C" w:rsidP="004F10F3">
      <w:pPr>
        <w:pStyle w:val="Textodstavce"/>
        <w:numPr>
          <w:ilvl w:val="0"/>
          <w:numId w:val="0"/>
        </w:numPr>
        <w:tabs>
          <w:tab w:val="clear" w:pos="851"/>
          <w:tab w:val="num" w:pos="643"/>
        </w:tabs>
        <w:suppressAutoHyphens w:val="0"/>
        <w:ind w:left="709" w:hanging="1"/>
        <w:rPr>
          <w:rFonts w:ascii="Tahoma" w:hAnsi="Tahoma" w:cs="Tahoma"/>
          <w:b/>
          <w:bCs/>
          <w:i/>
          <w:iCs/>
          <w:sz w:val="20"/>
        </w:rPr>
      </w:pPr>
      <w:r w:rsidRPr="0018433C">
        <w:rPr>
          <w:rFonts w:ascii="Tahoma" w:hAnsi="Tahoma" w:cs="Tahoma"/>
          <w:sz w:val="20"/>
        </w:rPr>
        <w:t xml:space="preserve">Dodavatel předloží </w:t>
      </w:r>
      <w:r w:rsidRPr="0018433C">
        <w:rPr>
          <w:rFonts w:ascii="Tahoma" w:hAnsi="Tahoma" w:cs="Tahoma"/>
          <w:b/>
          <w:bCs/>
          <w:sz w:val="20"/>
        </w:rPr>
        <w:t>seznam významných služeb</w:t>
      </w:r>
      <w:r w:rsidRPr="0018433C">
        <w:rPr>
          <w:rFonts w:ascii="Tahoma" w:hAnsi="Tahoma" w:cs="Tahoma"/>
          <w:sz w:val="20"/>
        </w:rPr>
        <w:t xml:space="preserve"> poskytnutých dodavatelem v posledních 3 letech s uvedením jejich rozsahu a doby poskytnutí; přílohou tohoto seznamu musí být</w:t>
      </w:r>
    </w:p>
    <w:p w:rsidR="004F10F3" w:rsidRPr="00D1789B" w:rsidRDefault="0018433C" w:rsidP="004F10F3">
      <w:pPr>
        <w:pStyle w:val="Textodstavce"/>
        <w:numPr>
          <w:ilvl w:val="4"/>
          <w:numId w:val="5"/>
        </w:numPr>
        <w:tabs>
          <w:tab w:val="clear" w:pos="851"/>
          <w:tab w:val="clear" w:pos="3600"/>
          <w:tab w:val="num" w:pos="643"/>
          <w:tab w:val="left" w:pos="1418"/>
        </w:tabs>
        <w:suppressAutoHyphens w:val="0"/>
        <w:ind w:left="1418" w:hanging="284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osvědčení vydané veřejným zadavatelem, pokud byly služby poskytovány veřejnému zadavateli, nebo</w:t>
      </w:r>
    </w:p>
    <w:p w:rsidR="004F10F3" w:rsidRPr="00D1789B" w:rsidRDefault="0018433C" w:rsidP="004F10F3">
      <w:pPr>
        <w:pStyle w:val="Textodstavce"/>
        <w:numPr>
          <w:ilvl w:val="4"/>
          <w:numId w:val="5"/>
        </w:numPr>
        <w:tabs>
          <w:tab w:val="clear" w:pos="851"/>
          <w:tab w:val="clear" w:pos="3600"/>
          <w:tab w:val="num" w:pos="643"/>
          <w:tab w:val="left" w:pos="1260"/>
          <w:tab w:val="left" w:pos="1418"/>
        </w:tabs>
        <w:suppressAutoHyphens w:val="0"/>
        <w:ind w:left="1418" w:hanging="284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osvědčení vydané jinou osobou, pokud byly služby poskytovány jiné osobě než veřejnému zadavateli, nebo</w:t>
      </w:r>
    </w:p>
    <w:p w:rsidR="004F10F3" w:rsidRPr="00D1789B" w:rsidRDefault="0018433C" w:rsidP="004F10F3">
      <w:pPr>
        <w:pStyle w:val="Textodstavce"/>
        <w:numPr>
          <w:ilvl w:val="4"/>
          <w:numId w:val="5"/>
        </w:numPr>
        <w:tabs>
          <w:tab w:val="clear" w:pos="851"/>
          <w:tab w:val="clear" w:pos="3600"/>
          <w:tab w:val="num" w:pos="643"/>
          <w:tab w:val="left" w:pos="1260"/>
          <w:tab w:val="left" w:pos="1418"/>
        </w:tabs>
        <w:suppressAutoHyphens w:val="0"/>
        <w:ind w:left="1418" w:hanging="284"/>
        <w:rPr>
          <w:rFonts w:ascii="Tahoma" w:hAnsi="Tahoma" w:cs="Tahoma"/>
          <w:sz w:val="20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smlouva s jinou osobou a doklad o uskutečnění plnění dodavatele, není-li současně možné osvědčení podle bodu 2 od této osoby získat z důvodů spočívajících na její straně. </w:t>
      </w:r>
    </w:p>
    <w:p w:rsidR="004F10F3" w:rsidRPr="00D1789B" w:rsidRDefault="0018433C" w:rsidP="004F10F3">
      <w:pPr>
        <w:pStyle w:val="Textodstavce"/>
        <w:numPr>
          <w:ilvl w:val="0"/>
          <w:numId w:val="7"/>
        </w:numPr>
        <w:tabs>
          <w:tab w:val="clear" w:pos="851"/>
          <w:tab w:val="num" w:pos="643"/>
        </w:tabs>
        <w:suppressAutoHyphens w:val="0"/>
        <w:ind w:left="709" w:hanging="283"/>
        <w:rPr>
          <w:rFonts w:ascii="Tahoma" w:hAnsi="Tahoma" w:cs="Tahoma"/>
          <w:b/>
          <w:bCs/>
          <w:i/>
          <w:iCs/>
          <w:sz w:val="20"/>
        </w:rPr>
      </w:pPr>
      <w:r w:rsidRPr="0018433C">
        <w:rPr>
          <w:rFonts w:ascii="Tahoma" w:hAnsi="Tahoma" w:cs="Tahoma"/>
          <w:b/>
          <w:bCs/>
          <w:i/>
          <w:iCs/>
          <w:sz w:val="20"/>
        </w:rPr>
        <w:t>Způsob prokázání splnění těchto kvalifikačních předpokladů dle § 56 odst. 7 písm. b) ZVZ:</w:t>
      </w:r>
    </w:p>
    <w:p w:rsidR="00D2710A" w:rsidRDefault="0018433C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Předložení seznamu dle předchozího odstavce, z něhož bude patrné splnění níže vymezené úrovně kvalifikačního předpokladu. </w:t>
      </w:r>
    </w:p>
    <w:p w:rsidR="004F10F3" w:rsidRPr="00D1789B" w:rsidRDefault="004F10F3" w:rsidP="004F10F3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4F10F3" w:rsidRPr="00D1789B" w:rsidRDefault="0018433C" w:rsidP="004F10F3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Seznam, podepsaný osobou oprávněnou jednat za uchazeče, je dodavatel povinen předložit v podobě tabulky, kde strukturovaně uvede následující údaje: </w:t>
      </w:r>
    </w:p>
    <w:p w:rsidR="004F10F3" w:rsidRPr="00D1789B" w:rsidRDefault="004F10F3" w:rsidP="004F10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4F10F3" w:rsidRPr="00D1789B" w:rsidRDefault="0018433C" w:rsidP="004F10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1. název objednatele, </w:t>
      </w:r>
    </w:p>
    <w:p w:rsidR="004F10F3" w:rsidRPr="00D1789B" w:rsidRDefault="0018433C" w:rsidP="004F10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2. název zakázky, kde byly významné služby realizovány, </w:t>
      </w:r>
    </w:p>
    <w:p w:rsidR="004F10F3" w:rsidRPr="00D1789B" w:rsidRDefault="0018433C" w:rsidP="004F10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3. celkový rozsah plnění (ve finančním vyjádření v Kč), </w:t>
      </w:r>
    </w:p>
    <w:p w:rsidR="004F10F3" w:rsidRPr="00D1789B" w:rsidRDefault="0018433C" w:rsidP="004F10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4. doba a místo provedení prací, </w:t>
      </w:r>
    </w:p>
    <w:p w:rsidR="004F10F3" w:rsidRPr="00D1789B" w:rsidRDefault="0018433C" w:rsidP="004F10F3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5. údaj o tom, zda je přiloženo osvědčení objednatele o řádném provedení služby. </w:t>
      </w:r>
    </w:p>
    <w:p w:rsidR="004F10F3" w:rsidRPr="00D1789B" w:rsidRDefault="004F10F3" w:rsidP="004F10F3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4F10F3" w:rsidRPr="00D1789B" w:rsidRDefault="0018433C" w:rsidP="004F10F3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Osvědčení vyhotovené objednatelem o provedení nejvýznamnějších služeb přitom musí, ve strukturované podobě jednotně zpracovaných tabulek, obsahovat veškeré údaje nutné k posouzení toho, zda je naplněna výše uvedená definice významné služby. </w:t>
      </w:r>
    </w:p>
    <w:p w:rsidR="004F10F3" w:rsidRPr="00D1789B" w:rsidRDefault="0018433C" w:rsidP="004F10F3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Zadavatel v této souvislosti dále stanoví, že ke splnění kvalifikace požaduje pro každou službu předložit vždy alespoň 1 kus osvědčení resp. smlouvy. Pokud dodavatel nemůže získat takovéto osvědčení vyhotovené objednatelem, může nahradit výše popsanou smlouvou (samozřejmě za předpokladu splnění zákonných předpokladů). </w:t>
      </w:r>
    </w:p>
    <w:p w:rsidR="004F10F3" w:rsidRPr="00D1789B" w:rsidRDefault="004F10F3" w:rsidP="004F10F3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AC7028" w:rsidRPr="00D1789B" w:rsidRDefault="0018433C" w:rsidP="00AC7028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Zadavatel dále stanoví, že při hodnocení splnění kvalifikace přihlédne pouze k seznamům a osvědčením, která splňují shora uvedené formální a obsahové podmínky zadavatele. </w:t>
      </w:r>
    </w:p>
    <w:p w:rsidR="00AC7028" w:rsidRPr="00D1789B" w:rsidRDefault="00AC7028" w:rsidP="00AC7028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4F10F3" w:rsidRPr="00D1789B" w:rsidRDefault="0018433C" w:rsidP="00AC7028">
      <w:pPr>
        <w:autoSpaceDE w:val="0"/>
        <w:autoSpaceDN w:val="0"/>
        <w:adjustRightInd w:val="0"/>
        <w:ind w:left="709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Pokud není dodavatel z objektivních důvodů schopen prokázat splnění technických kvalifikačních předpokladů způsoby stanovenými zadavatelem, je oprávněn je prokázat i jinými rovnocennými doklady, avšak veřejný zadavatel má právo z objektivních důvodů tyto jiné doklady odmítnout. </w:t>
      </w:r>
    </w:p>
    <w:p w:rsidR="004F10F3" w:rsidRPr="00D1789B" w:rsidRDefault="0018433C" w:rsidP="004F10F3">
      <w:pPr>
        <w:pStyle w:val="Textodstavce"/>
        <w:numPr>
          <w:ilvl w:val="0"/>
          <w:numId w:val="7"/>
        </w:numPr>
        <w:tabs>
          <w:tab w:val="clear" w:pos="720"/>
          <w:tab w:val="clear" w:pos="851"/>
          <w:tab w:val="num" w:pos="643"/>
          <w:tab w:val="left" w:pos="709"/>
        </w:tabs>
        <w:suppressAutoHyphens w:val="0"/>
        <w:ind w:left="709" w:hanging="283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b/>
          <w:bCs/>
          <w:i/>
          <w:iCs/>
          <w:sz w:val="20"/>
        </w:rPr>
        <w:t>Vymezení minimální úrovně kvalifikačního předpokladu odpovídající druhu, rozsahu složitosti předmětu plnění veřejné zakázky dle § 56 odst. 7 písm. c) ZVZ:</w:t>
      </w:r>
    </w:p>
    <w:p w:rsidR="0059256E" w:rsidRPr="00D1789B" w:rsidRDefault="0018433C" w:rsidP="00AC7028">
      <w:pPr>
        <w:pStyle w:val="Textodstavce"/>
        <w:numPr>
          <w:ilvl w:val="0"/>
          <w:numId w:val="0"/>
        </w:numPr>
        <w:tabs>
          <w:tab w:val="clear" w:pos="851"/>
          <w:tab w:val="left" w:pos="709"/>
        </w:tabs>
        <w:ind w:left="709"/>
        <w:rPr>
          <w:rFonts w:ascii="Tahoma" w:hAnsi="Tahoma" w:cs="Tahoma"/>
          <w:b/>
          <w:sz w:val="20"/>
        </w:rPr>
      </w:pPr>
      <w:r w:rsidRPr="0018433C">
        <w:rPr>
          <w:rFonts w:ascii="Tahoma" w:hAnsi="Tahoma" w:cs="Tahoma"/>
          <w:sz w:val="20"/>
        </w:rPr>
        <w:t xml:space="preserve">Dodavatel splňuje technický kvalifikační předpoklad, pokud v seznamu významných služeb realizovaných v posledních 3 letech uvede, že realizoval alespoň </w:t>
      </w:r>
      <w:r w:rsidRPr="0018433C">
        <w:rPr>
          <w:rFonts w:ascii="Tahoma" w:hAnsi="Tahoma" w:cs="Tahoma"/>
          <w:b/>
          <w:sz w:val="20"/>
        </w:rPr>
        <w:t>3</w:t>
      </w:r>
      <w:r w:rsidRPr="0018433C">
        <w:rPr>
          <w:rFonts w:ascii="Tahoma" w:hAnsi="Tahoma" w:cs="Tahoma"/>
          <w:b/>
          <w:color w:val="FF0000"/>
          <w:sz w:val="20"/>
        </w:rPr>
        <w:t xml:space="preserve"> </w:t>
      </w:r>
      <w:r w:rsidRPr="0018433C">
        <w:rPr>
          <w:rFonts w:ascii="Tahoma" w:hAnsi="Tahoma" w:cs="Tahoma"/>
          <w:b/>
          <w:sz w:val="20"/>
        </w:rPr>
        <w:t>služby</w:t>
      </w:r>
      <w:r w:rsidRPr="0018433C">
        <w:rPr>
          <w:rFonts w:ascii="Tahoma" w:hAnsi="Tahoma" w:cs="Tahoma"/>
          <w:sz w:val="20"/>
        </w:rPr>
        <w:t xml:space="preserve"> s obdobným předmětem plnění této veřejné zakázky, tj. komplexní digitalizace dokumentů s cenou min. </w:t>
      </w:r>
      <w:r w:rsidRPr="0018433C">
        <w:rPr>
          <w:rFonts w:ascii="Tahoma" w:hAnsi="Tahoma" w:cs="Tahoma"/>
          <w:b/>
          <w:sz w:val="20"/>
        </w:rPr>
        <w:t xml:space="preserve">5 mil. Kč bez DPH (každá služba poskytnutá jednomu objednateli), z toho alespoň dvě (2) služby poskytoval dvěma (2) různým institucím typu pojišťovny, zdravotní pojišťovny či banky apod.  </w:t>
      </w:r>
    </w:p>
    <w:p w:rsidR="009E4BE8" w:rsidRPr="00D1789B" w:rsidRDefault="009E4BE8" w:rsidP="0059256E">
      <w:pPr>
        <w:rPr>
          <w:rFonts w:ascii="Tahoma" w:hAnsi="Tahoma" w:cs="Tahoma"/>
          <w:sz w:val="20"/>
        </w:rPr>
      </w:pPr>
    </w:p>
    <w:p w:rsidR="006D022B" w:rsidRPr="00D1789B" w:rsidRDefault="0018433C" w:rsidP="00AC7028">
      <w:pPr>
        <w:rPr>
          <w:rFonts w:ascii="Tahoma" w:hAnsi="Tahoma" w:cs="Tahoma"/>
          <w:b/>
          <w:sz w:val="20"/>
          <w:u w:val="single"/>
        </w:rPr>
      </w:pPr>
      <w:r w:rsidRPr="0018433C">
        <w:rPr>
          <w:rFonts w:ascii="Tahoma" w:hAnsi="Tahoma" w:cs="Tahoma"/>
          <w:b/>
          <w:sz w:val="20"/>
          <w:u w:val="single"/>
        </w:rPr>
        <w:t xml:space="preserve">3.4.2 Dle § 56 odst. 2 písm. e) ZVZ </w:t>
      </w:r>
    </w:p>
    <w:p w:rsidR="006D022B" w:rsidRPr="00D1789B" w:rsidRDefault="006D022B" w:rsidP="006D022B">
      <w:pPr>
        <w:rPr>
          <w:rFonts w:ascii="Tahoma" w:hAnsi="Tahoma" w:cs="Tahoma"/>
          <w:b/>
          <w:sz w:val="20"/>
          <w:u w:val="single"/>
        </w:rPr>
      </w:pPr>
    </w:p>
    <w:p w:rsidR="00AC7028" w:rsidRPr="00D1789B" w:rsidRDefault="0018433C" w:rsidP="00BE108B">
      <w:pPr>
        <w:numPr>
          <w:ilvl w:val="0"/>
          <w:numId w:val="22"/>
        </w:numPr>
        <w:tabs>
          <w:tab w:val="num" w:pos="1152"/>
        </w:tabs>
        <w:suppressAutoHyphens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/>
          <w:i/>
          <w:color w:val="000000"/>
          <w:sz w:val="20"/>
          <w:lang w:eastAsia="cs-CZ"/>
        </w:rPr>
        <w:t>Rozsah požadovaných informací a dokladů</w:t>
      </w:r>
    </w:p>
    <w:p w:rsidR="006D022B" w:rsidRPr="00D1789B" w:rsidRDefault="0018433C" w:rsidP="00AC7028">
      <w:pPr>
        <w:suppressAutoHyphens w:val="0"/>
        <w:autoSpaceDE w:val="0"/>
        <w:autoSpaceDN w:val="0"/>
        <w:adjustRightInd w:val="0"/>
        <w:spacing w:before="120"/>
        <w:ind w:left="144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sz w:val="20"/>
          <w:lang w:eastAsia="cs-CZ"/>
        </w:rPr>
        <w:t>Dodavatel předloží osvědčení</w:t>
      </w:r>
      <w:r w:rsidRPr="0018433C">
        <w:rPr>
          <w:rFonts w:ascii="Tahoma" w:hAnsi="Tahoma" w:cs="Tahoma"/>
          <w:b/>
          <w:sz w:val="20"/>
          <w:lang w:eastAsia="cs-CZ"/>
        </w:rPr>
        <w:t xml:space="preserve"> </w:t>
      </w:r>
      <w:r w:rsidRPr="0018433C">
        <w:rPr>
          <w:rFonts w:ascii="Tahoma" w:hAnsi="Tahoma" w:cs="Tahoma"/>
          <w:sz w:val="20"/>
          <w:lang w:eastAsia="cs-CZ"/>
        </w:rPr>
        <w:t xml:space="preserve">o vzdělání a odborné kvalifikaci vedoucích zaměstnanců nebo osob v obdobném postavení a osob odpovědných za poskytování příslušných služeb. </w:t>
      </w:r>
    </w:p>
    <w:p w:rsidR="00AC7028" w:rsidRPr="00D1789B" w:rsidRDefault="0018433C" w:rsidP="000E4D2B">
      <w:pPr>
        <w:numPr>
          <w:ilvl w:val="0"/>
          <w:numId w:val="22"/>
        </w:numPr>
        <w:tabs>
          <w:tab w:val="num" w:pos="1152"/>
        </w:tabs>
        <w:suppressAutoHyphens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/>
          <w:i/>
          <w:color w:val="000000"/>
          <w:sz w:val="20"/>
          <w:lang w:eastAsia="cs-CZ"/>
        </w:rPr>
        <w:t>Způsob prokázání splnění těchto kvalifikačních předpokladů</w:t>
      </w:r>
    </w:p>
    <w:p w:rsidR="000E4D2B" w:rsidRPr="00D1789B" w:rsidRDefault="0018433C" w:rsidP="00AC7028">
      <w:pPr>
        <w:suppressAutoHyphens w:val="0"/>
        <w:autoSpaceDE w:val="0"/>
        <w:autoSpaceDN w:val="0"/>
        <w:adjustRightInd w:val="0"/>
        <w:spacing w:before="120"/>
        <w:ind w:left="144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color w:val="000000"/>
          <w:sz w:val="20"/>
          <w:lang w:eastAsia="cs-CZ"/>
        </w:rPr>
        <w:t xml:space="preserve">Dodavatel prokáže splnění tohoto kvalifikačního předpokladu předložením </w:t>
      </w:r>
      <w:r w:rsidRPr="0018433C">
        <w:rPr>
          <w:rFonts w:ascii="Tahoma" w:hAnsi="Tahoma" w:cs="Tahoma"/>
          <w:b/>
          <w:color w:val="000000"/>
          <w:sz w:val="20"/>
          <w:lang w:eastAsia="cs-CZ"/>
        </w:rPr>
        <w:t>osvědčení o vzdělání a odborné kvalifikaci</w:t>
      </w:r>
      <w:r w:rsidRPr="0018433C">
        <w:rPr>
          <w:rFonts w:ascii="Tahoma" w:hAnsi="Tahoma" w:cs="Tahoma"/>
          <w:color w:val="000000"/>
          <w:sz w:val="20"/>
          <w:lang w:eastAsia="cs-CZ"/>
        </w:rPr>
        <w:t xml:space="preserve"> </w:t>
      </w:r>
      <w:r w:rsidRPr="0018433C">
        <w:rPr>
          <w:rFonts w:ascii="Tahoma" w:hAnsi="Tahoma" w:cs="Tahoma"/>
          <w:sz w:val="20"/>
          <w:lang w:eastAsia="cs-CZ"/>
        </w:rPr>
        <w:t xml:space="preserve">dodavatele nebo vedoucích zaměstnanců dodavatele nebo osob v obdobném postavení a osob odpovědných za poskytování příslušných služeb </w:t>
      </w:r>
      <w:r w:rsidRPr="0018433C">
        <w:rPr>
          <w:rFonts w:ascii="Tahoma" w:hAnsi="Tahoma" w:cs="Tahoma"/>
          <w:b/>
          <w:sz w:val="20"/>
          <w:lang w:eastAsia="cs-CZ"/>
        </w:rPr>
        <w:t xml:space="preserve">spolu s čestným prohlášením o své praxi </w:t>
      </w:r>
      <w:r w:rsidRPr="0018433C">
        <w:rPr>
          <w:rFonts w:ascii="Tahoma" w:hAnsi="Tahoma" w:cs="Tahoma"/>
          <w:sz w:val="20"/>
          <w:lang w:eastAsia="cs-CZ"/>
        </w:rPr>
        <w:t xml:space="preserve">podepsaným touto osobou a </w:t>
      </w:r>
      <w:r w:rsidRPr="0018433C">
        <w:rPr>
          <w:rFonts w:ascii="Tahoma" w:hAnsi="Tahoma" w:cs="Tahoma"/>
          <w:b/>
          <w:sz w:val="20"/>
          <w:lang w:eastAsia="cs-CZ"/>
        </w:rPr>
        <w:t xml:space="preserve">certifikátů </w:t>
      </w:r>
      <w:r w:rsidRPr="0018433C">
        <w:rPr>
          <w:rFonts w:ascii="Tahoma" w:hAnsi="Tahoma" w:cs="Tahoma"/>
          <w:sz w:val="20"/>
          <w:lang w:eastAsia="cs-CZ"/>
        </w:rPr>
        <w:t>(jak jsou níže uvedeny), z nichž bude patrné splnění níže uvedených požadavků. Veškeré doklady budou předloženy v originále či úředně ověřené kopii.</w:t>
      </w:r>
    </w:p>
    <w:p w:rsidR="00340F23" w:rsidRPr="00D1789B" w:rsidRDefault="0018433C" w:rsidP="00340F23">
      <w:pPr>
        <w:pStyle w:val="Textodstavce"/>
        <w:numPr>
          <w:ilvl w:val="0"/>
          <w:numId w:val="0"/>
        </w:numPr>
        <w:tabs>
          <w:tab w:val="clear" w:pos="851"/>
        </w:tabs>
        <w:ind w:left="1440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Pokud není dodavatel z objektivních důvodů schopen prokázat splnění technických kvalifikačních předpokladů způsoby stanovenými zadavatelem, je oprávněn je prokázat i jinými rovnocennými doklady, avšak veřejný zadavatel má právo z objektivních důvodů tyto jiné doklady odmítnout.</w:t>
      </w:r>
    </w:p>
    <w:p w:rsidR="00AC7028" w:rsidRPr="00D1789B" w:rsidRDefault="0018433C" w:rsidP="000E4D2B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/>
          <w:i/>
          <w:color w:val="000000"/>
          <w:sz w:val="20"/>
          <w:lang w:eastAsia="cs-CZ"/>
        </w:rPr>
        <w:t>Minimální úroveň těchto kvalifikačních předpokladů odpovídající druhu, rozsahu a složitosti předmětu veřejné zakázky</w:t>
      </w:r>
    </w:p>
    <w:p w:rsidR="000E4D2B" w:rsidRPr="00D1789B" w:rsidRDefault="0018433C" w:rsidP="00AC7028">
      <w:pPr>
        <w:suppressAutoHyphens w:val="0"/>
        <w:autoSpaceDE w:val="0"/>
        <w:autoSpaceDN w:val="0"/>
        <w:adjustRightInd w:val="0"/>
        <w:spacing w:before="120"/>
        <w:ind w:left="144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Cs/>
          <w:sz w:val="20"/>
        </w:rPr>
        <w:t>Dodavatel splňuje technický kvalifikační předpoklad, pokud z předložených dokumentů vyplývá, že na plnění veřejné zakázky se budou podílet a že dodavatel zaměstnává:</w:t>
      </w:r>
    </w:p>
    <w:p w:rsidR="00EE10B0" w:rsidRPr="00D1789B" w:rsidRDefault="0018433C" w:rsidP="00EE10B0">
      <w:pPr>
        <w:numPr>
          <w:ilvl w:val="2"/>
          <w:numId w:val="5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Cs/>
          <w:sz w:val="20"/>
        </w:rPr>
        <w:t>jednu (1) osobu v postavení specialisty na OCR systémy v požadované odbornosti: VŠ vzdělání a min. 5 let praxe při řízení rozsáhlých digitalizačních projektů,</w:t>
      </w:r>
    </w:p>
    <w:p w:rsidR="00EE10B0" w:rsidRPr="00D1789B" w:rsidRDefault="0018433C" w:rsidP="00EE10B0">
      <w:pPr>
        <w:numPr>
          <w:ilvl w:val="2"/>
          <w:numId w:val="5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Cs/>
          <w:sz w:val="20"/>
        </w:rPr>
        <w:t>jednu (1) osobu v postavení administrátora digitalizační linky v požadované odbornosti: min. SŠ vzdělání a min. 3 roky praxe při administraci velkokapacitních digitalizačních linek,</w:t>
      </w:r>
    </w:p>
    <w:p w:rsidR="00D775F3" w:rsidRPr="00D1789B" w:rsidRDefault="0018433C" w:rsidP="00340F23">
      <w:pPr>
        <w:numPr>
          <w:ilvl w:val="2"/>
          <w:numId w:val="5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20"/>
          <w:lang w:eastAsia="cs-CZ"/>
        </w:rPr>
      </w:pPr>
      <w:r w:rsidRPr="0018433C">
        <w:rPr>
          <w:rFonts w:ascii="Tahoma" w:hAnsi="Tahoma" w:cs="Tahoma"/>
          <w:bCs/>
          <w:sz w:val="20"/>
        </w:rPr>
        <w:t>jednu (</w:t>
      </w:r>
      <w:r w:rsidRPr="0018433C">
        <w:rPr>
          <w:rFonts w:ascii="Tahoma" w:hAnsi="Tahoma" w:cs="Tahoma"/>
          <w:color w:val="000000"/>
          <w:sz w:val="20"/>
          <w:lang w:eastAsia="cs-CZ"/>
        </w:rPr>
        <w:t xml:space="preserve">1) osobu v postavení </w:t>
      </w:r>
      <w:r w:rsidRPr="0018433C">
        <w:rPr>
          <w:rFonts w:ascii="Tahoma" w:hAnsi="Tahoma" w:cs="Tahoma"/>
          <w:b/>
          <w:color w:val="000000"/>
          <w:sz w:val="20"/>
          <w:lang w:eastAsia="cs-CZ"/>
        </w:rPr>
        <w:t>manažera kvality</w:t>
      </w:r>
      <w:r w:rsidRPr="0018433C">
        <w:rPr>
          <w:rFonts w:ascii="Tahoma" w:hAnsi="Tahoma" w:cs="Tahoma"/>
          <w:color w:val="000000"/>
          <w:sz w:val="20"/>
          <w:lang w:eastAsia="cs-CZ"/>
        </w:rPr>
        <w:t xml:space="preserve"> v požadované odbornosti: min. SŠ vzdělání a min. </w:t>
      </w:r>
      <w:r w:rsidRPr="0018433C">
        <w:rPr>
          <w:rFonts w:ascii="Tahoma" w:hAnsi="Tahoma" w:cs="Tahoma"/>
          <w:sz w:val="20"/>
        </w:rPr>
        <w:t xml:space="preserve">5 let praxe </w:t>
      </w:r>
      <w:r w:rsidRPr="0018433C">
        <w:rPr>
          <w:rFonts w:ascii="Tahoma" w:hAnsi="Tahoma" w:cs="Tahoma"/>
          <w:sz w:val="20"/>
          <w:lang w:eastAsia="cs-CZ"/>
        </w:rPr>
        <w:t xml:space="preserve">s </w:t>
      </w:r>
      <w:r w:rsidRPr="0018433C">
        <w:rPr>
          <w:rFonts w:ascii="Tahoma" w:hAnsi="Tahoma" w:cs="Tahoma"/>
          <w:color w:val="000000"/>
          <w:sz w:val="20"/>
          <w:lang w:eastAsia="cs-CZ"/>
        </w:rPr>
        <w:t>poskytováním služeb obdobných předmětu plnění této veřejné zakázky, a</w:t>
      </w:r>
    </w:p>
    <w:p w:rsidR="000E4D2B" w:rsidRPr="00D1789B" w:rsidRDefault="0018433C" w:rsidP="00340F23">
      <w:pPr>
        <w:numPr>
          <w:ilvl w:val="2"/>
          <w:numId w:val="5"/>
        </w:numPr>
        <w:suppressAutoHyphens w:val="0"/>
        <w:jc w:val="both"/>
        <w:rPr>
          <w:rFonts w:ascii="Tahoma" w:hAnsi="Tahoma" w:cs="Tahoma"/>
        </w:rPr>
      </w:pPr>
      <w:r w:rsidRPr="0018433C">
        <w:rPr>
          <w:rFonts w:ascii="Tahoma" w:hAnsi="Tahoma" w:cs="Tahoma"/>
          <w:bCs/>
          <w:sz w:val="20"/>
        </w:rPr>
        <w:t>jednu (</w:t>
      </w:r>
      <w:r w:rsidRPr="0018433C">
        <w:rPr>
          <w:rFonts w:ascii="Tahoma" w:hAnsi="Tahoma" w:cs="Tahoma"/>
          <w:color w:val="000000"/>
          <w:sz w:val="20"/>
          <w:lang w:eastAsia="cs-CZ"/>
        </w:rPr>
        <w:t xml:space="preserve">1) osobu v postavení </w:t>
      </w:r>
      <w:r w:rsidRPr="0018433C">
        <w:rPr>
          <w:rFonts w:ascii="Tahoma" w:hAnsi="Tahoma" w:cs="Tahoma"/>
          <w:b/>
          <w:color w:val="000000"/>
          <w:sz w:val="20"/>
          <w:lang w:eastAsia="cs-CZ"/>
        </w:rPr>
        <w:t xml:space="preserve">bezpečnostního manažera </w:t>
      </w:r>
      <w:r w:rsidRPr="0018433C">
        <w:rPr>
          <w:rFonts w:ascii="Tahoma" w:hAnsi="Tahoma" w:cs="Tahoma"/>
          <w:color w:val="000000"/>
          <w:sz w:val="20"/>
          <w:lang w:eastAsia="cs-CZ"/>
        </w:rPr>
        <w:t xml:space="preserve">v požadované odbornosti: min. SŠ vzdělání a min. </w:t>
      </w:r>
      <w:r w:rsidRPr="0018433C">
        <w:rPr>
          <w:rFonts w:ascii="Tahoma" w:hAnsi="Tahoma" w:cs="Tahoma"/>
          <w:sz w:val="20"/>
        </w:rPr>
        <w:t xml:space="preserve">5 let praxe </w:t>
      </w:r>
      <w:r w:rsidRPr="0018433C">
        <w:rPr>
          <w:rFonts w:ascii="Tahoma" w:hAnsi="Tahoma" w:cs="Tahoma"/>
          <w:sz w:val="20"/>
          <w:lang w:eastAsia="cs-CZ"/>
        </w:rPr>
        <w:t xml:space="preserve">s </w:t>
      </w:r>
      <w:r w:rsidRPr="0018433C">
        <w:rPr>
          <w:rFonts w:ascii="Tahoma" w:hAnsi="Tahoma" w:cs="Tahoma"/>
          <w:color w:val="000000"/>
          <w:sz w:val="20"/>
          <w:lang w:eastAsia="cs-CZ"/>
        </w:rPr>
        <w:t xml:space="preserve">poskytováním služeb obdobných předmětu plnění této veřejné zakázky. </w:t>
      </w:r>
    </w:p>
    <w:p w:rsidR="0022276D" w:rsidRPr="00D1789B" w:rsidRDefault="0022276D" w:rsidP="00E25D86">
      <w:pPr>
        <w:ind w:left="720"/>
        <w:jc w:val="both"/>
        <w:rPr>
          <w:rFonts w:ascii="Tahoma" w:hAnsi="Tahoma" w:cs="Tahoma"/>
          <w:sz w:val="20"/>
        </w:rPr>
      </w:pPr>
    </w:p>
    <w:p w:rsidR="00D24369" w:rsidRPr="00D1789B" w:rsidRDefault="00D24369" w:rsidP="00D24369">
      <w:pPr>
        <w:ind w:left="1440"/>
        <w:jc w:val="both"/>
        <w:rPr>
          <w:rFonts w:ascii="Tahoma" w:hAnsi="Tahoma" w:cs="Tahoma"/>
          <w:sz w:val="20"/>
        </w:rPr>
      </w:pPr>
    </w:p>
    <w:p w:rsidR="00D2710A" w:rsidRDefault="0018433C">
      <w:pPr>
        <w:pStyle w:val="Styl1"/>
        <w:jc w:val="both"/>
        <w:rPr>
          <w:caps w:val="0"/>
        </w:rPr>
      </w:pPr>
      <w:bookmarkStart w:id="18" w:name="_Toc342033610"/>
      <w:r w:rsidRPr="0018433C">
        <w:t>4. Jiné požadavky a podmínky zadavatele na plnění veřejné zakázky</w:t>
      </w:r>
      <w:bookmarkEnd w:id="18"/>
    </w:p>
    <w:p w:rsidR="00507C73" w:rsidRPr="00D1789B" w:rsidRDefault="008F7DC3" w:rsidP="00507C73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91" style="position:absolute;z-index:251658240" from="0,9pt" to="450pt,9pt" strokecolor="navy" strokeweight="1.5pt"/>
        </w:pict>
      </w:r>
    </w:p>
    <w:p w:rsidR="00D45571" w:rsidRPr="00D1789B" w:rsidRDefault="00D45571" w:rsidP="00D45571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D45571" w:rsidRPr="00D1789B" w:rsidRDefault="0018433C" w:rsidP="00D45571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 xml:space="preserve">4.1 </w:t>
      </w:r>
      <w:bookmarkStart w:id="19" w:name="_Toc315117733"/>
      <w:r>
        <w:rPr>
          <w:rFonts w:ascii="Tahoma" w:eastAsia="Calibri" w:hAnsi="Tahoma" w:cs="Tahoma"/>
          <w:sz w:val="20"/>
          <w:szCs w:val="20"/>
          <w:lang w:eastAsia="en-US"/>
        </w:rPr>
        <w:t xml:space="preserve">Údaje uvedené v jednotlivých částech zadávací dokumentace včetně oznámení o veřejné zakázce se navzájem doplňují a vymezují závazné podmínky a požadavky zadavatele na plnění veřejné zakázky. Těmito podklady je uchazeč povinen se řídit při zpracování nabídky a předkládání informací o kvalifikaci. </w:t>
      </w:r>
    </w:p>
    <w:p w:rsidR="00D45571" w:rsidRPr="00D1789B" w:rsidRDefault="00D45571" w:rsidP="00D45571">
      <w:pPr>
        <w:pStyle w:val="Default"/>
        <w:rPr>
          <w:rFonts w:ascii="Tahoma" w:eastAsia="Calibri" w:hAnsi="Tahoma" w:cs="Tahoma"/>
          <w:sz w:val="20"/>
          <w:szCs w:val="20"/>
          <w:lang w:eastAsia="en-US"/>
        </w:rPr>
      </w:pPr>
    </w:p>
    <w:p w:rsidR="00D45571" w:rsidRPr="00D1789B" w:rsidRDefault="0018433C" w:rsidP="00D45571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>
        <w:rPr>
          <w:rFonts w:ascii="Tahoma" w:eastAsia="Calibri" w:hAnsi="Tahoma" w:cs="Tahoma"/>
          <w:sz w:val="20"/>
          <w:szCs w:val="20"/>
          <w:lang w:eastAsia="en-US"/>
        </w:rPr>
        <w:t xml:space="preserve">4.2 Pokud zadávací dokumentace obsahuje požadavky nebo odkazy na obchodní firmy, názvy nebo jména a příjmení, specifická označení výrobků a služeb, které platí pro určitého podnikatele nebo jeho organizační složku za příznačné, patenty na vynálezy, užitné vzory, průmyslové vzory, ochranné známky nebo označení původu, zadavatel umožňuje použití i jiných, kvalitativně a technicky obdobných řešení. </w:t>
      </w:r>
    </w:p>
    <w:p w:rsidR="00D45571" w:rsidRPr="00D1789B" w:rsidRDefault="00D45571" w:rsidP="00D45571">
      <w:pPr>
        <w:pStyle w:val="Default"/>
        <w:rPr>
          <w:rFonts w:ascii="Tahoma" w:eastAsia="Calibri" w:hAnsi="Tahoma" w:cs="Tahoma"/>
          <w:sz w:val="20"/>
          <w:szCs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lastRenderedPageBreak/>
        <w:t>4.</w:t>
      </w:r>
      <w:r w:rsidR="007E2B9E">
        <w:rPr>
          <w:rFonts w:ascii="Tahoma" w:eastAsia="Calibri" w:hAnsi="Tahoma" w:cs="Tahoma"/>
          <w:color w:val="000000"/>
          <w:sz w:val="20"/>
          <w:lang w:eastAsia="en-US"/>
        </w:rPr>
        <w:t>3</w:t>
      </w: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 Zadavatel v souladu s § 44 odst. 6 ZVZ požaduje, aby uchazeč ve své nabídce specifikoval části veřejné zakázky, které má v úmyslu zadat jednomu či více subdodavatelům, a aby uvedl identifikační údaje každého subdodavatele (§ 17 písm. d) ZVZ). Uchazeč prokáže tento požadavek zadavatele doložením čestného prohlášení o částech zakázky, které v případě přidělení veřejné zakázky zadá dalším osobám, v němž uvede popis jeho činností na veřejné zakázce včetně jeho procentuelního finančního podílu na celkové nabídkové ceně nebo čestné prohlášení o tom, že zakázku ani její část nezadá dalším osobám. V takovém případě vybraný uchazeč není oprávněn zadat následně žádnou část veřejné zakázky jakémukoliv subdodavateli. </w:t>
      </w:r>
    </w:p>
    <w:p w:rsidR="00D45571" w:rsidRPr="00D1789B" w:rsidRDefault="00D45571" w:rsidP="00D45571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4.4</w:t>
      </w:r>
      <w:r w:rsidR="007E2B9E">
        <w:rPr>
          <w:rFonts w:ascii="Tahoma" w:eastAsia="Calibri" w:hAnsi="Tahoma" w:cs="Tahoma"/>
          <w:color w:val="000000"/>
          <w:sz w:val="20"/>
          <w:lang w:eastAsia="en-US"/>
        </w:rPr>
        <w:t xml:space="preserve"> </w:t>
      </w: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Pokud uchazeč má v úmyslu zadat část veřejné zakázky subdodavateli, současně v nabídce doloží čestné prohlášení každého subdodavatele o budoucí spolupráci, podepsané osobami oprávněnými jednat jménem či za subdodavatele. V tomto prohlášení se ten který subdodavatel musí zavázat, že v případě přidělení veřejné zakázky uchazeči přijme závazek podílet se na plnění veřejné zakázky ve stanoveném rozsahu, který uchazeč nabídl ve svém čestném prohlášení výše uvedeném v předchozím odstavci. V případě, že uchazeč nemá v úmyslu zadávat určitou část veřejné zakázky jiné osobě (subdodavateli) doloží ve své nabídce písemné prohlášení, ve kterém tuto skutečnost uvede. </w:t>
      </w: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Výše uvedené/á </w:t>
      </w:r>
      <w:r w:rsidRPr="0018433C">
        <w:rPr>
          <w:rFonts w:ascii="Tahoma" w:eastAsia="Calibri" w:hAnsi="Tahoma" w:cs="Tahoma"/>
          <w:b/>
          <w:bCs/>
          <w:color w:val="000000"/>
          <w:sz w:val="20"/>
          <w:lang w:eastAsia="en-US"/>
        </w:rPr>
        <w:t xml:space="preserve">čestné/á prohlášení </w:t>
      </w: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uchazeč doloží v nabídce jako přílohu smlouvy. </w:t>
      </w:r>
    </w:p>
    <w:p w:rsidR="00D45571" w:rsidRPr="00D1789B" w:rsidRDefault="00D45571" w:rsidP="00D45571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4.5 Zadavatel nepřipouští podle § 70 ZVZ variantní řešení nabídky. </w:t>
      </w: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4.6 V případě, že dojde ke změně údajů uvedených v nabídce do doby uzavření smlouvy s vybraným uchazečem, je příslušný uchazeč povinen o této změně zadavatele bezodkladně písemně informovat. V případě, že dojde ke změně kvalifikace uchazeče, je třeba postupovat podle § 58 ZVZ. </w:t>
      </w: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4.7 Zadavatel si vyhrazuje právo ověřit informace obsažené v nabídce uchazeče u třetích osob. </w:t>
      </w:r>
    </w:p>
    <w:p w:rsidR="00D45571" w:rsidRPr="00D1789B" w:rsidRDefault="00D45571" w:rsidP="00D45571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4.8 Zadavatel si vyhrazuje právo na změnu, upřesnění či doplnění podmínek zadávací dokumentace v průběhu lhůty pro podání nabídek, popřípadě právo nevybrat žádnou nabídku a neuzavřít smlouvu s žádným z uchazečů.</w:t>
      </w:r>
    </w:p>
    <w:p w:rsidR="00D45571" w:rsidRPr="00D1789B" w:rsidRDefault="0018433C" w:rsidP="00D45571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 </w:t>
      </w: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4.9 Zadavatel je oprávněn zrušit zadávací řízení v případech podle § 84 ZVZ. </w:t>
      </w:r>
    </w:p>
    <w:p w:rsidR="00D45571" w:rsidRPr="00D1789B" w:rsidRDefault="00D45571" w:rsidP="00D45571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4.10</w:t>
      </w:r>
      <w:r w:rsidR="007E2B9E">
        <w:rPr>
          <w:rFonts w:ascii="Tahoma" w:eastAsia="Calibri" w:hAnsi="Tahoma" w:cs="Tahoma"/>
          <w:color w:val="000000"/>
          <w:sz w:val="20"/>
          <w:lang w:eastAsia="en-US"/>
        </w:rPr>
        <w:t xml:space="preserve"> </w:t>
      </w: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Zadavatel si vyhrazuje právo hodnotit nabídky s mimořádně nízkou nabídkovou cenou dle § 77 ZVZ hodnotou nula. Nabídkové ceny uchazečů budou z hlediska mimořádně nízké nabídkové ceny posouzeny před samotným hodnocením nabídek. </w:t>
      </w:r>
    </w:p>
    <w:p w:rsidR="00D45571" w:rsidRPr="00D1789B" w:rsidRDefault="00D45571" w:rsidP="00D45571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4.11 Uchazeči nevzniká právo na jakoukoliv úhradu nákladů spojených s účastí v tomto zadávacím řízení. </w:t>
      </w: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4.12 Jednotliví uchazeči jsou povinni zdržet se jakýchkoli jednání, která by mohla narušit transparentní a nediskriminační průběh zadávacího řízení, zejména pak jednání, v jejichž důsledku by mohlo dojít k narušení soutěže mezi uchazeči v rámci zadání veřejné zakázky.</w:t>
      </w:r>
      <w:bookmarkEnd w:id="19"/>
    </w:p>
    <w:p w:rsidR="00B23927" w:rsidRPr="00D1789B" w:rsidRDefault="00B23927" w:rsidP="00540172">
      <w:pPr>
        <w:jc w:val="both"/>
        <w:rPr>
          <w:rFonts w:ascii="Tahoma" w:hAnsi="Tahoma" w:cs="Tahoma"/>
          <w:b/>
          <w:bCs/>
          <w:caps/>
          <w:color w:val="000080"/>
        </w:rPr>
      </w:pPr>
    </w:p>
    <w:p w:rsidR="00D24D32" w:rsidRPr="00D1789B" w:rsidRDefault="0018433C" w:rsidP="00221794">
      <w:pPr>
        <w:pStyle w:val="Nadpis1"/>
        <w:rPr>
          <w:rFonts w:ascii="Tahoma" w:hAnsi="Tahoma" w:cs="Tahoma"/>
          <w:bCs w:val="0"/>
          <w:caps/>
          <w:color w:val="000080"/>
          <w:sz w:val="24"/>
          <w:szCs w:val="24"/>
        </w:rPr>
      </w:pPr>
      <w:bookmarkStart w:id="20" w:name="_Toc342033546"/>
      <w:r>
        <w:rPr>
          <w:rFonts w:ascii="Tahoma" w:hAnsi="Tahoma" w:cs="Tahoma"/>
          <w:bCs w:val="0"/>
          <w:caps/>
          <w:color w:val="000080"/>
          <w:sz w:val="24"/>
          <w:szCs w:val="24"/>
        </w:rPr>
        <w:t>5. Obchodní podmínky – NÁVRH SMLOUVY</w:t>
      </w:r>
      <w:bookmarkEnd w:id="20"/>
    </w:p>
    <w:p w:rsidR="00EC0449" w:rsidRPr="00D1789B" w:rsidRDefault="008F7DC3" w:rsidP="00EC0449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93" style="position:absolute;z-index:251659264" from="0,9pt" to="450pt,9pt" strokecolor="navy" strokeweight="1.5pt"/>
        </w:pict>
      </w:r>
    </w:p>
    <w:p w:rsidR="00EC0449" w:rsidRPr="00D1789B" w:rsidRDefault="00EC0449" w:rsidP="00EC0449">
      <w:pPr>
        <w:rPr>
          <w:rFonts w:ascii="Tahoma" w:hAnsi="Tahoma" w:cs="Tahoma"/>
          <w:sz w:val="20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5.1 Veškeré obchodní podmínky stanovené zadavatelem v této zadávací dokumentaci jsou zadavatelem stanoveny jako minimální a závazné. </w:t>
      </w: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1789B" w:rsidRPr="00D1789B" w:rsidRDefault="0018433C" w:rsidP="00D1789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5.</w:t>
      </w:r>
      <w:r w:rsidR="007E2B9E">
        <w:rPr>
          <w:rFonts w:ascii="Tahoma" w:eastAsia="Calibri" w:hAnsi="Tahoma" w:cs="Tahoma"/>
          <w:color w:val="000000"/>
          <w:sz w:val="20"/>
          <w:lang w:eastAsia="en-US"/>
        </w:rPr>
        <w:t>2</w:t>
      </w: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 Součástí zadávací dokumentace jako příloha č. 4 je návrh smlouvy o dílo, který obsahuje závazné obchodní a platební podmínky zadavatele pro uchazeče. </w:t>
      </w:r>
      <w:r w:rsidRPr="0018433C">
        <w:rPr>
          <w:rFonts w:ascii="Tahoma" w:eastAsiaTheme="minorHAnsi" w:hAnsi="Tahoma" w:cs="Tahoma"/>
          <w:color w:val="000000"/>
          <w:sz w:val="20"/>
          <w:lang w:eastAsia="en-US"/>
        </w:rPr>
        <w:t xml:space="preserve"> </w:t>
      </w:r>
    </w:p>
    <w:p w:rsidR="00D1789B" w:rsidRPr="00D1789B" w:rsidRDefault="0018433C" w:rsidP="00D1789B">
      <w:pPr>
        <w:autoSpaceDE w:val="0"/>
        <w:autoSpaceDN w:val="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Veškeré podmínky a požadavky Zadavatele vymezené zadávacími podmínkami ( tj. podmínkami a požadavky Zadavatele uvedenými v oznámení zadávacího řízení a této zadávací dokumentaci ) budou součástí nabídky a návrhu smlouvy o dílo tak aby nabídka a návrh smlouvy odpovídali zadávacím podmínkám a nabídce uchazeče. Pokud nabídka a návrh smlouvy nebude odpovídat zadávacím </w:t>
      </w:r>
      <w:r w:rsidRPr="0018433C">
        <w:rPr>
          <w:rFonts w:ascii="Tahoma" w:hAnsi="Tahoma" w:cs="Tahoma"/>
          <w:sz w:val="20"/>
        </w:rPr>
        <w:lastRenderedPageBreak/>
        <w:t>podmínkám a ostatním částem nabídky uchazeče, bude tato skutečnost důvodem k vyřazení nabídky a vyloučení uchazeče ze zadávacího řízení.</w:t>
      </w: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5.</w:t>
      </w:r>
      <w:r w:rsidR="007E2B9E">
        <w:rPr>
          <w:rFonts w:ascii="Tahoma" w:eastAsia="Calibri" w:hAnsi="Tahoma" w:cs="Tahoma"/>
          <w:color w:val="000000"/>
          <w:sz w:val="20"/>
          <w:lang w:eastAsia="en-US"/>
        </w:rPr>
        <w:t>3</w:t>
      </w: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 Návrh smlouvy o dílo, včetně všech uvedených příloh, je pro uchazeče závazný a musí být podepsán osobou oprávněnou jednat jménem či za uchazeče. Originál, nebo úředně ověřená kopie zmocnění, musí být v takovém případě součástí nabídky. </w:t>
      </w:r>
    </w:p>
    <w:p w:rsidR="00D45571" w:rsidRPr="00D1789B" w:rsidRDefault="00D45571" w:rsidP="00D45571">
      <w:pPr>
        <w:pStyle w:val="Odstavecseseznamem"/>
        <w:ind w:left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D45571" w:rsidRPr="00D1789B" w:rsidRDefault="0018433C" w:rsidP="00D45571">
      <w:pPr>
        <w:pStyle w:val="Odstavecseseznamem"/>
        <w:ind w:left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>
        <w:rPr>
          <w:rFonts w:ascii="Tahoma" w:eastAsia="Calibri" w:hAnsi="Tahoma" w:cs="Tahoma"/>
          <w:color w:val="000000"/>
          <w:sz w:val="20"/>
          <w:szCs w:val="20"/>
          <w:lang w:eastAsia="en-US"/>
        </w:rPr>
        <w:t>5.</w:t>
      </w:r>
      <w:r w:rsidR="007E2B9E">
        <w:rPr>
          <w:rFonts w:ascii="Tahoma" w:eastAsia="Calibri" w:hAnsi="Tahoma" w:cs="Tahoma"/>
          <w:color w:val="000000"/>
          <w:sz w:val="20"/>
          <w:szCs w:val="20"/>
          <w:lang w:eastAsia="en-US"/>
        </w:rPr>
        <w:t>4</w:t>
      </w:r>
      <w:r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 Ve smlouvě zadavatelem viditelně označené vynechané údaje musí dodavatel uvést a doplnit. Pokud uchazeč ve smlouvě změní nebo přidá jakýkoliv údaj či text musí tento viditelně označit. Pokud však návrh smlouvy nebude odpovídat zadávacím podmínkám a ostatním částem nabídky uchazeče anebo bude obsahovat ujednání, které bude v neprospěch zadavatele, bude tato skutečnost důvodem k vyřazení nabídky a vyloučení uchazeče ze zadávacího řízení.</w:t>
      </w:r>
    </w:p>
    <w:p w:rsidR="00397F03" w:rsidRPr="00D1789B" w:rsidRDefault="00397F03" w:rsidP="00397F03">
      <w:pPr>
        <w:ind w:left="495"/>
        <w:jc w:val="both"/>
        <w:rPr>
          <w:rFonts w:ascii="Tahoma" w:hAnsi="Tahoma" w:cs="Tahoma"/>
          <w:sz w:val="20"/>
        </w:rPr>
      </w:pPr>
    </w:p>
    <w:p w:rsidR="001C4B33" w:rsidRPr="00D1789B" w:rsidRDefault="001C4B33" w:rsidP="00D24D32">
      <w:pPr>
        <w:tabs>
          <w:tab w:val="left" w:leader="dot" w:pos="8505"/>
        </w:tabs>
        <w:rPr>
          <w:rFonts w:ascii="Tahoma" w:hAnsi="Tahoma" w:cs="Tahoma"/>
          <w:b/>
          <w:bCs/>
          <w:caps/>
          <w:color w:val="000080"/>
        </w:rPr>
      </w:pPr>
    </w:p>
    <w:p w:rsidR="00D2710A" w:rsidRDefault="0018433C">
      <w:pPr>
        <w:pStyle w:val="Styl1"/>
        <w:rPr>
          <w:bCs/>
          <w:caps w:val="0"/>
        </w:rPr>
      </w:pPr>
      <w:bookmarkStart w:id="21" w:name="_Toc342033611"/>
      <w:r w:rsidRPr="0018433C">
        <w:t>6. Podmínky a požadavky na formu, členění a způsob zpracování a podání nabídky</w:t>
      </w:r>
      <w:bookmarkEnd w:id="21"/>
    </w:p>
    <w:p w:rsidR="00D24D32" w:rsidRPr="00D1789B" w:rsidRDefault="008F7DC3" w:rsidP="00D24D32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94" style="position:absolute;z-index:251660288" from="0,9pt" to="450pt,9pt" strokecolor="navy" strokeweight="1.5pt"/>
        </w:pict>
      </w:r>
    </w:p>
    <w:p w:rsidR="00D24D32" w:rsidRPr="00D1789B" w:rsidRDefault="00D24D32" w:rsidP="00D24D32">
      <w:pPr>
        <w:tabs>
          <w:tab w:val="left" w:leader="dot" w:pos="8505"/>
        </w:tabs>
        <w:rPr>
          <w:rFonts w:ascii="Tahoma" w:hAnsi="Tahoma" w:cs="Tahoma"/>
          <w:b/>
          <w:bCs/>
          <w:caps/>
          <w:color w:val="000080"/>
        </w:rPr>
      </w:pPr>
    </w:p>
    <w:p w:rsidR="00D2710A" w:rsidRDefault="0018433C">
      <w:pPr>
        <w:pStyle w:val="Styl2"/>
        <w:rPr>
          <w:i w:val="0"/>
        </w:rPr>
      </w:pPr>
      <w:bookmarkStart w:id="22" w:name="_Toc342033612"/>
      <w:r w:rsidRPr="0018433C">
        <w:t>6.1 Požadavky na obsah a formu zpracování nabídky</w:t>
      </w:r>
      <w:bookmarkEnd w:id="22"/>
    </w:p>
    <w:p w:rsidR="00EA5827" w:rsidRPr="00D1789B" w:rsidRDefault="008F7DC3" w:rsidP="00EA5827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07" style="position:absolute;z-index:251664384" from="0,9pt" to="450pt,9pt" strokecolor="navy" strokeweight="1.5pt"/>
        </w:pict>
      </w:r>
    </w:p>
    <w:p w:rsidR="00EA5827" w:rsidRPr="00D1789B" w:rsidRDefault="00EA5827" w:rsidP="00EA5827">
      <w:pPr>
        <w:rPr>
          <w:rFonts w:ascii="Tahoma" w:hAnsi="Tahoma" w:cs="Tahoma"/>
          <w:sz w:val="20"/>
        </w:rPr>
      </w:pPr>
    </w:p>
    <w:p w:rsidR="00EA5827" w:rsidRPr="00D1789B" w:rsidRDefault="0018433C" w:rsidP="002973A2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6.1.1</w:t>
      </w:r>
      <w:r w:rsidRPr="0018433C">
        <w:rPr>
          <w:rFonts w:ascii="Tahoma" w:hAnsi="Tahoma" w:cs="Tahoma"/>
          <w:sz w:val="20"/>
        </w:rPr>
        <w:tab/>
        <w:t>Nabídku podá uchazeč písemně v celkem 2 vyhotoveních, z toho 1x v listinné formě v originále a 1x v kopii na CD v elektronické formě. Na nosiči CD budou zejména data ve tvaru: nabídka * .DOC, návrh smlouvy *.DOC vč. povinných příloh.</w:t>
      </w:r>
    </w:p>
    <w:p w:rsidR="00EA5827" w:rsidRPr="00D1789B" w:rsidRDefault="00EA5827" w:rsidP="002973A2">
      <w:pPr>
        <w:jc w:val="both"/>
        <w:rPr>
          <w:rFonts w:ascii="Tahoma" w:hAnsi="Tahoma" w:cs="Tahoma"/>
          <w:sz w:val="20"/>
        </w:rPr>
      </w:pPr>
    </w:p>
    <w:p w:rsidR="00EA5827" w:rsidRPr="00D1789B" w:rsidRDefault="0018433C" w:rsidP="002973A2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6.1.2</w:t>
      </w:r>
      <w:r w:rsidRPr="0018433C">
        <w:rPr>
          <w:rFonts w:ascii="Tahoma" w:hAnsi="Tahoma" w:cs="Tahoma"/>
          <w:sz w:val="20"/>
        </w:rPr>
        <w:tab/>
        <w:t>Originál nabídky bude na titulní straně označen jako „originál“, kopie nabídek bude na titulní straně označena „kopie“. Kopie nabídky slouží zadavateli pro efektivní posouzení a hodnocení nabídek. V případě rozporů mezi jednotlivými výtisky nabídky se považuje za rozhodný text originálního vyhotovení nabídky.</w:t>
      </w:r>
    </w:p>
    <w:p w:rsidR="00EA5827" w:rsidRPr="00D1789B" w:rsidRDefault="00EA5827" w:rsidP="002973A2">
      <w:pPr>
        <w:jc w:val="both"/>
        <w:rPr>
          <w:rFonts w:ascii="Tahoma" w:hAnsi="Tahoma" w:cs="Tahoma"/>
          <w:sz w:val="20"/>
        </w:rPr>
      </w:pPr>
    </w:p>
    <w:p w:rsidR="00EA5827" w:rsidRPr="00D1789B" w:rsidRDefault="0018433C" w:rsidP="002973A2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6.1.3</w:t>
      </w:r>
      <w:r w:rsidRPr="0018433C">
        <w:rPr>
          <w:rFonts w:ascii="Tahoma" w:hAnsi="Tahoma" w:cs="Tahoma"/>
          <w:sz w:val="20"/>
        </w:rPr>
        <w:tab/>
        <w:t>V nabídce musí být uvedeny identifikační údaje uchazeče. Nabídka včetně veškerých požadovaných dokladů bude podepsána statutárním orgánem uchazeče nebo osobou zmocněnou statutárním orgánem uchazeče k zastupování uchazeče; v takovém případě doloží uchazeč v nabídce originál či úředně ověřenou kopii písemné plné moci či jiného platného písemného pověřovacího dokumentu.</w:t>
      </w:r>
    </w:p>
    <w:p w:rsidR="00EA5827" w:rsidRPr="00D1789B" w:rsidRDefault="00EA5827" w:rsidP="002973A2">
      <w:pPr>
        <w:jc w:val="both"/>
        <w:rPr>
          <w:rFonts w:ascii="Tahoma" w:hAnsi="Tahoma" w:cs="Tahoma"/>
          <w:sz w:val="20"/>
        </w:rPr>
      </w:pPr>
    </w:p>
    <w:p w:rsidR="00EA5827" w:rsidRPr="00D1789B" w:rsidRDefault="0018433C" w:rsidP="002973A2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6.1.4</w:t>
      </w:r>
      <w:r w:rsidRPr="0018433C">
        <w:rPr>
          <w:rFonts w:ascii="Tahoma" w:hAnsi="Tahoma" w:cs="Tahoma"/>
          <w:sz w:val="20"/>
        </w:rPr>
        <w:tab/>
        <w:t>Nabídka musí obsahovat návrh smlouvy podepsaný osobou oprávněnou jednat jménem či za uchazeče (§ 68 odst. 2 ZVZ) a doklady dle § 68 odst. 3 ZVZ.</w:t>
      </w:r>
    </w:p>
    <w:p w:rsidR="00EA5827" w:rsidRPr="00D1789B" w:rsidRDefault="00EA5827" w:rsidP="002973A2">
      <w:pPr>
        <w:jc w:val="both"/>
        <w:rPr>
          <w:rFonts w:ascii="Tahoma" w:hAnsi="Tahoma" w:cs="Tahoma"/>
          <w:sz w:val="20"/>
        </w:rPr>
      </w:pPr>
    </w:p>
    <w:p w:rsidR="00EA5827" w:rsidRPr="00D1789B" w:rsidRDefault="0018433C" w:rsidP="002973A2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6.1.5</w:t>
      </w:r>
      <w:r w:rsidRPr="0018433C">
        <w:rPr>
          <w:rFonts w:ascii="Tahoma" w:hAnsi="Tahoma" w:cs="Tahoma"/>
          <w:sz w:val="20"/>
        </w:rPr>
        <w:tab/>
        <w:t>Nabídka včetně veškerých dokumentů a příloh, prospekty a obdobné materiály nevyjímaje, bude zpracována v českém jazyce. Nabídka bude kvalitním způsobem vytištěna tak, aby byla dobře čitelná, a nebude obsahovat opravy a přepisy, které by zadavatele mohly uvést v omyl.</w:t>
      </w:r>
    </w:p>
    <w:p w:rsidR="00EA5827" w:rsidRPr="00D1789B" w:rsidRDefault="00EA5827" w:rsidP="002973A2">
      <w:pPr>
        <w:jc w:val="both"/>
        <w:rPr>
          <w:rFonts w:ascii="Tahoma" w:hAnsi="Tahoma" w:cs="Tahoma"/>
          <w:sz w:val="20"/>
        </w:rPr>
      </w:pPr>
    </w:p>
    <w:p w:rsidR="00EA5827" w:rsidRPr="00D1789B" w:rsidRDefault="0018433C" w:rsidP="002973A2">
      <w:pPr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6.1.6</w:t>
      </w:r>
      <w:r w:rsidRPr="0018433C">
        <w:rPr>
          <w:rFonts w:ascii="Tahoma" w:hAnsi="Tahoma" w:cs="Tahoma"/>
          <w:sz w:val="20"/>
        </w:rPr>
        <w:tab/>
        <w:t>Každé vyhotovení nabídky bude včetně veškerých požadovaných dokladů a příloh svázáno do jednoho svazku. Jednotlivé strany nabídky budou očíslovány vzestupně. Nabídka bude dostatečným způsobem zajištěna proti manipulaci s jednotlivými listy. V případě vazby nabídky v kroužkovém pořadači či kroužkové vazbě bude dále zabezpečena proti nakládání s jednotlivými listy pomocí provázku a pečetě nebo nálepkami opatřenými podpisem, případně razítkem uchazeče. Pokud návrh smlouvy nebude odpovídat zadávacím podmínkám a ostatním částem nabídky uchazeče, jakož i nabídka nebude zpracována dle podmínek a požadavků pro zpracování a podání nabídky, bude tato skutečnost důvodem k vyřazení nabídky a vyloučení uchazeče ze zadávacího řízení.</w:t>
      </w:r>
    </w:p>
    <w:p w:rsidR="00EA5827" w:rsidRDefault="00EA5827" w:rsidP="00E55A8D">
      <w:pPr>
        <w:tabs>
          <w:tab w:val="left" w:leader="dot" w:pos="8505"/>
        </w:tabs>
        <w:jc w:val="both"/>
        <w:rPr>
          <w:rFonts w:ascii="Tahoma" w:hAnsi="Tahoma" w:cs="Tahoma"/>
          <w:sz w:val="20"/>
        </w:rPr>
      </w:pPr>
    </w:p>
    <w:p w:rsidR="00200CBD" w:rsidRDefault="00200CBD" w:rsidP="00E55A8D">
      <w:pPr>
        <w:tabs>
          <w:tab w:val="left" w:leader="dot" w:pos="8505"/>
        </w:tabs>
        <w:jc w:val="both"/>
        <w:rPr>
          <w:rFonts w:ascii="Tahoma" w:hAnsi="Tahoma" w:cs="Tahoma"/>
          <w:sz w:val="20"/>
        </w:rPr>
      </w:pPr>
    </w:p>
    <w:p w:rsidR="00200CBD" w:rsidRDefault="00200CBD" w:rsidP="00E55A8D">
      <w:pPr>
        <w:tabs>
          <w:tab w:val="left" w:leader="dot" w:pos="8505"/>
        </w:tabs>
        <w:jc w:val="both"/>
        <w:rPr>
          <w:rFonts w:ascii="Tahoma" w:hAnsi="Tahoma" w:cs="Tahoma"/>
          <w:sz w:val="20"/>
        </w:rPr>
      </w:pPr>
    </w:p>
    <w:p w:rsidR="00200CBD" w:rsidRPr="00D1789B" w:rsidRDefault="00200CBD" w:rsidP="00E55A8D">
      <w:pPr>
        <w:tabs>
          <w:tab w:val="left" w:leader="dot" w:pos="8505"/>
        </w:tabs>
        <w:jc w:val="both"/>
        <w:rPr>
          <w:rFonts w:ascii="Tahoma" w:hAnsi="Tahoma" w:cs="Tahoma"/>
          <w:sz w:val="20"/>
        </w:rPr>
      </w:pPr>
    </w:p>
    <w:p w:rsidR="00D2710A" w:rsidRDefault="0018433C">
      <w:pPr>
        <w:pStyle w:val="Styl2"/>
      </w:pPr>
      <w:bookmarkStart w:id="23" w:name="_Toc342033613"/>
      <w:r w:rsidRPr="0018433C">
        <w:lastRenderedPageBreak/>
        <w:t>6.2 Požadované členění - pořadí obsahu nabídky</w:t>
      </w:r>
      <w:bookmarkEnd w:id="23"/>
    </w:p>
    <w:p w:rsidR="00EA5827" w:rsidRPr="00D1789B" w:rsidRDefault="008F7DC3" w:rsidP="00EA5827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08" style="position:absolute;z-index:251665408" from="0,9pt" to="450pt,9pt" strokecolor="navy" strokeweight="1.5pt"/>
        </w:pict>
      </w:r>
    </w:p>
    <w:p w:rsidR="00D45571" w:rsidRPr="00D1789B" w:rsidRDefault="00D45571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Uchazeč závazně použije následující pořadí dokumentů pro zpracování nabídky: </w:t>
      </w:r>
    </w:p>
    <w:p w:rsidR="00D45571" w:rsidRPr="00D1789B" w:rsidRDefault="00D45571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1. Obsah nabídky </w:t>
      </w:r>
    </w:p>
    <w:p w:rsidR="00D45571" w:rsidRPr="00D1789B" w:rsidRDefault="00D45571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2. Identifikace uchazeče – Krycí list nabídky (Příloha č. 1) </w:t>
      </w:r>
    </w:p>
    <w:p w:rsidR="00D45571" w:rsidRPr="00D1789B" w:rsidRDefault="00D45571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3. Dokumenty pro prokázání kvalifikace: </w:t>
      </w:r>
    </w:p>
    <w:p w:rsidR="00D45571" w:rsidRPr="00D1789B" w:rsidRDefault="00D45571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ind w:left="284"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a) Základní kvalifikační předpoklady </w:t>
      </w:r>
    </w:p>
    <w:p w:rsidR="00D45571" w:rsidRPr="00D1789B" w:rsidRDefault="0018433C" w:rsidP="00D45571">
      <w:pPr>
        <w:autoSpaceDE w:val="0"/>
        <w:autoSpaceDN w:val="0"/>
        <w:adjustRightInd w:val="0"/>
        <w:ind w:left="284"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b) Profesní kvalifikační předpoklady </w:t>
      </w:r>
    </w:p>
    <w:p w:rsidR="00D45571" w:rsidRPr="00D1789B" w:rsidRDefault="0018433C" w:rsidP="00D45571">
      <w:pPr>
        <w:autoSpaceDE w:val="0"/>
        <w:autoSpaceDN w:val="0"/>
        <w:adjustRightInd w:val="0"/>
        <w:ind w:left="284"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c) Čestné prohlášení o své ekonomické a finanční způsobilosti splnit veřejnou zakázku </w:t>
      </w:r>
    </w:p>
    <w:p w:rsidR="00D45571" w:rsidRPr="00D1789B" w:rsidRDefault="0018433C" w:rsidP="00D45571">
      <w:pPr>
        <w:autoSpaceDE w:val="0"/>
        <w:autoSpaceDN w:val="0"/>
        <w:adjustRightInd w:val="0"/>
        <w:ind w:left="284"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 xml:space="preserve">d) Technické kvalifikační předpoklady </w:t>
      </w:r>
    </w:p>
    <w:p w:rsidR="00D45571" w:rsidRPr="00D1789B" w:rsidRDefault="00D45571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4. Dokumenty dle § 68 odst. 3 ZVZ</w:t>
      </w:r>
    </w:p>
    <w:p w:rsidR="00D45571" w:rsidRPr="00D1789B" w:rsidRDefault="00D45571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autoSpaceDE w:val="0"/>
        <w:autoSpaceDN w:val="0"/>
        <w:adjustRightInd w:val="0"/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5. Návrh smlouvy o dílo (Příloha č. 4)</w:t>
      </w:r>
    </w:p>
    <w:p w:rsidR="00D45571" w:rsidRPr="00D1789B" w:rsidRDefault="00D45571" w:rsidP="00D45571">
      <w:pPr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</w:p>
    <w:p w:rsidR="00D45571" w:rsidRPr="00D1789B" w:rsidRDefault="0018433C" w:rsidP="00D45571">
      <w:pPr>
        <w:ind w:firstLine="284"/>
        <w:rPr>
          <w:rFonts w:ascii="Tahoma" w:eastAsia="Calibri" w:hAnsi="Tahoma" w:cs="Tahoma"/>
          <w:color w:val="000000"/>
          <w:sz w:val="20"/>
          <w:lang w:eastAsia="en-US"/>
        </w:rPr>
      </w:pPr>
      <w:r w:rsidRPr="0018433C">
        <w:rPr>
          <w:rFonts w:ascii="Tahoma" w:eastAsia="Calibri" w:hAnsi="Tahoma" w:cs="Tahoma"/>
          <w:color w:val="000000"/>
          <w:sz w:val="20"/>
          <w:lang w:eastAsia="en-US"/>
        </w:rPr>
        <w:t>6. Další dokumenty k posouzení a hodnocení nabídky (dle ZD pokud jsou vyžadovány)</w:t>
      </w:r>
    </w:p>
    <w:p w:rsidR="00ED2B50" w:rsidRPr="00D1789B" w:rsidRDefault="00ED2B50" w:rsidP="00D24D32">
      <w:pPr>
        <w:tabs>
          <w:tab w:val="left" w:leader="dot" w:pos="8505"/>
        </w:tabs>
        <w:rPr>
          <w:rFonts w:ascii="Tahoma" w:hAnsi="Tahoma" w:cs="Tahoma"/>
          <w:sz w:val="22"/>
          <w:szCs w:val="22"/>
        </w:rPr>
      </w:pPr>
    </w:p>
    <w:p w:rsidR="00D2710A" w:rsidRDefault="0018433C">
      <w:pPr>
        <w:pStyle w:val="Styl2"/>
        <w:rPr>
          <w:bCs/>
        </w:rPr>
      </w:pPr>
      <w:bookmarkStart w:id="24" w:name="_Toc342033614"/>
      <w:r w:rsidRPr="0018433C">
        <w:t>6.3 Způsob a lhůta pro podání nabídky</w:t>
      </w:r>
      <w:bookmarkEnd w:id="24"/>
    </w:p>
    <w:p w:rsidR="00EA5827" w:rsidRPr="00D1789B" w:rsidRDefault="008F7DC3" w:rsidP="00EA5827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09" style="position:absolute;z-index:251666432" from="0,9pt" to="450pt,9pt" strokecolor="navy" strokeweight="1.5pt"/>
        </w:pict>
      </w:r>
    </w:p>
    <w:p w:rsidR="006F2F65" w:rsidRPr="00D1789B" w:rsidRDefault="006F2F65" w:rsidP="006F2F65">
      <w:pPr>
        <w:shd w:val="clear" w:color="auto" w:fill="FFFFFF"/>
        <w:ind w:left="360"/>
        <w:jc w:val="both"/>
        <w:rPr>
          <w:rFonts w:ascii="Tahoma" w:hAnsi="Tahoma" w:cs="Tahoma"/>
          <w:sz w:val="20"/>
        </w:rPr>
      </w:pPr>
    </w:p>
    <w:p w:rsidR="00B610C8" w:rsidRPr="00D1789B" w:rsidRDefault="0018433C" w:rsidP="002973A2">
      <w:pPr>
        <w:shd w:val="clear" w:color="auto" w:fill="FFFFFF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6.3.1</w:t>
      </w:r>
      <w:r w:rsidRPr="0018433C">
        <w:rPr>
          <w:rFonts w:ascii="Tahoma" w:hAnsi="Tahoma" w:cs="Tahoma"/>
          <w:sz w:val="20"/>
        </w:rPr>
        <w:tab/>
        <w:t xml:space="preserve">Nabídka bude podána v souladu s § 69 ZVZ. Nabídku uchazeč podá písemně. Uchazeč podává nabídku ve lhůtě pro podání nabídek. Nabídka v listinné podobě musí být podána v řádně uzavřené obálce označené názvem veřejné zakázky, na které musí být uvedena adresa, na niž je možné zaslat oznámení podle § 71 odst. 6 ZVZ. </w:t>
      </w:r>
    </w:p>
    <w:p w:rsidR="00B610C8" w:rsidRPr="00D1789B" w:rsidRDefault="00B610C8" w:rsidP="002973A2">
      <w:pPr>
        <w:shd w:val="clear" w:color="auto" w:fill="FFFFFF"/>
        <w:jc w:val="both"/>
        <w:rPr>
          <w:rFonts w:ascii="Tahoma" w:hAnsi="Tahoma" w:cs="Tahoma"/>
          <w:sz w:val="20"/>
        </w:rPr>
      </w:pPr>
    </w:p>
    <w:p w:rsidR="00AC71C3" w:rsidRPr="00D1789B" w:rsidRDefault="0018433C" w:rsidP="002973A2">
      <w:pPr>
        <w:shd w:val="clear" w:color="auto" w:fill="FFFFFF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6.3.2</w:t>
      </w:r>
      <w:r w:rsidRPr="0018433C">
        <w:rPr>
          <w:rFonts w:ascii="Tahoma" w:hAnsi="Tahoma" w:cs="Tahoma"/>
          <w:sz w:val="20"/>
        </w:rPr>
        <w:tab/>
        <w:t xml:space="preserve">Nabídka bude podána v souladu s § 69 ZVZ na adrese pro podání nabídek uvedené ve výzvě k podání nabídek, a to následovně.  </w:t>
      </w:r>
    </w:p>
    <w:p w:rsidR="00AC71C3" w:rsidRPr="00D1789B" w:rsidRDefault="00AC71C3" w:rsidP="002973A2">
      <w:pPr>
        <w:shd w:val="clear" w:color="auto" w:fill="FFFFFF"/>
        <w:jc w:val="both"/>
        <w:rPr>
          <w:rFonts w:ascii="Tahoma" w:hAnsi="Tahoma" w:cs="Tahoma"/>
          <w:sz w:val="20"/>
        </w:rPr>
      </w:pPr>
    </w:p>
    <w:p w:rsidR="00B610C8" w:rsidRPr="00D1789B" w:rsidRDefault="0018433C" w:rsidP="00AC71C3">
      <w:pPr>
        <w:shd w:val="clear" w:color="auto" w:fill="FFFFFF"/>
        <w:jc w:val="both"/>
        <w:rPr>
          <w:rFonts w:ascii="Tahoma" w:hAnsi="Tahoma" w:cs="Tahoma"/>
          <w:sz w:val="28"/>
          <w:szCs w:val="28"/>
        </w:rPr>
      </w:pPr>
      <w:r w:rsidRPr="0018433C">
        <w:rPr>
          <w:rFonts w:ascii="Tahoma" w:hAnsi="Tahoma" w:cs="Tahoma"/>
          <w:sz w:val="20"/>
        </w:rPr>
        <w:t xml:space="preserve">6.3.3     Obálka s nabídkou ponese označení: </w:t>
      </w:r>
      <w:r w:rsidRPr="0018433C">
        <w:rPr>
          <w:rFonts w:ascii="Tahoma" w:hAnsi="Tahoma" w:cs="Tahoma"/>
          <w:sz w:val="20"/>
        </w:rPr>
        <w:tab/>
      </w:r>
      <w:r w:rsidRPr="0018433C">
        <w:rPr>
          <w:rFonts w:ascii="Tahoma" w:hAnsi="Tahoma" w:cs="Tahoma"/>
          <w:b/>
          <w:sz w:val="20"/>
        </w:rPr>
        <w:t>„Komplexní outsourcing digitalizace a vytěžování sady nárokových dokladů OZP</w:t>
      </w:r>
      <w:r>
        <w:rPr>
          <w:rFonts w:ascii="Tahoma" w:hAnsi="Tahoma" w:cs="Tahoma"/>
          <w:sz w:val="28"/>
          <w:szCs w:val="28"/>
        </w:rPr>
        <w:t xml:space="preserve"> </w:t>
      </w:r>
      <w:r w:rsidRPr="0018433C">
        <w:rPr>
          <w:rFonts w:ascii="Tahoma" w:hAnsi="Tahoma" w:cs="Tahoma"/>
          <w:b/>
          <w:sz w:val="20"/>
        </w:rPr>
        <w:t xml:space="preserve">- NEOTVÍRAT “ </w:t>
      </w:r>
    </w:p>
    <w:p w:rsidR="00B610C8" w:rsidRPr="00D1789B" w:rsidRDefault="00B610C8" w:rsidP="002973A2">
      <w:pPr>
        <w:shd w:val="clear" w:color="auto" w:fill="FFFFFF"/>
        <w:jc w:val="both"/>
        <w:rPr>
          <w:rFonts w:ascii="Tahoma" w:hAnsi="Tahoma" w:cs="Tahoma"/>
          <w:sz w:val="20"/>
        </w:rPr>
      </w:pPr>
    </w:p>
    <w:p w:rsidR="006F2F65" w:rsidRPr="00D1789B" w:rsidRDefault="0018433C" w:rsidP="002973A2">
      <w:pPr>
        <w:shd w:val="clear" w:color="auto" w:fill="FFFFFF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6.3.4</w:t>
      </w:r>
      <w:r w:rsidRPr="0018433C">
        <w:rPr>
          <w:rFonts w:ascii="Tahoma" w:hAnsi="Tahoma" w:cs="Tahoma"/>
          <w:sz w:val="20"/>
        </w:rPr>
        <w:tab/>
        <w:t xml:space="preserve">Adresa pro podání nabídky: </w:t>
      </w:r>
    </w:p>
    <w:p w:rsidR="00B41957" w:rsidRPr="00D1789B" w:rsidRDefault="00B41957" w:rsidP="00B41957">
      <w:pPr>
        <w:rPr>
          <w:rFonts w:ascii="Tahoma" w:hAnsi="Tahoma" w:cs="Tahoma"/>
          <w:bCs/>
          <w:sz w:val="20"/>
        </w:rPr>
      </w:pPr>
    </w:p>
    <w:p w:rsidR="00B41957" w:rsidRPr="00D1789B" w:rsidRDefault="0018433C" w:rsidP="00B41957">
      <w:pPr>
        <w:ind w:firstLine="708"/>
        <w:rPr>
          <w:rFonts w:ascii="Tahoma" w:hAnsi="Tahoma" w:cs="Tahoma"/>
          <w:b/>
          <w:bCs/>
          <w:sz w:val="20"/>
        </w:rPr>
      </w:pPr>
      <w:r w:rsidRPr="0018433C">
        <w:rPr>
          <w:rFonts w:ascii="Tahoma" w:hAnsi="Tahoma" w:cs="Tahoma"/>
          <w:b/>
          <w:bCs/>
          <w:sz w:val="20"/>
        </w:rPr>
        <w:t>Oborová zdravotní pojišťovna zaměstnanců bank, pojišťoven a stavebnictví</w:t>
      </w:r>
    </w:p>
    <w:p w:rsidR="00B41957" w:rsidRPr="00D1789B" w:rsidRDefault="0018433C" w:rsidP="00B41957">
      <w:pPr>
        <w:ind w:firstLine="708"/>
        <w:rPr>
          <w:rFonts w:ascii="Tahoma" w:hAnsi="Tahoma" w:cs="Tahoma"/>
          <w:b/>
          <w:sz w:val="20"/>
        </w:rPr>
      </w:pPr>
      <w:proofErr w:type="spellStart"/>
      <w:r w:rsidRPr="0018433C">
        <w:rPr>
          <w:rFonts w:ascii="Tahoma" w:hAnsi="Tahoma" w:cs="Tahoma"/>
          <w:b/>
          <w:bCs/>
          <w:sz w:val="20"/>
        </w:rPr>
        <w:t>Roškotova</w:t>
      </w:r>
      <w:proofErr w:type="spellEnd"/>
      <w:r w:rsidRPr="0018433C">
        <w:rPr>
          <w:rFonts w:ascii="Tahoma" w:hAnsi="Tahoma" w:cs="Tahoma"/>
          <w:b/>
          <w:bCs/>
          <w:sz w:val="20"/>
        </w:rPr>
        <w:t xml:space="preserve"> 1225/1, Praha 4, PSČ 140 21</w:t>
      </w:r>
    </w:p>
    <w:p w:rsidR="00B41957" w:rsidRPr="00D1789B" w:rsidRDefault="0018433C" w:rsidP="00B41957">
      <w:pPr>
        <w:ind w:firstLine="708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bCs/>
          <w:sz w:val="20"/>
        </w:rPr>
        <w:tab/>
      </w:r>
    </w:p>
    <w:p w:rsidR="00B610C8" w:rsidRPr="00D1789B" w:rsidRDefault="0018433C" w:rsidP="002973A2">
      <w:pPr>
        <w:spacing w:before="120"/>
        <w:jc w:val="both"/>
        <w:rPr>
          <w:rFonts w:ascii="Tahoma" w:hAnsi="Tahoma" w:cs="Tahoma"/>
          <w:b/>
          <w:sz w:val="20"/>
        </w:rPr>
      </w:pPr>
      <w:r w:rsidRPr="0018433C">
        <w:rPr>
          <w:rFonts w:ascii="Tahoma" w:hAnsi="Tahoma" w:cs="Tahoma"/>
          <w:sz w:val="20"/>
        </w:rPr>
        <w:t>6.3.5</w:t>
      </w:r>
      <w:r w:rsidRPr="0018433C">
        <w:rPr>
          <w:rFonts w:ascii="Tahoma" w:hAnsi="Tahoma" w:cs="Tahoma"/>
          <w:sz w:val="20"/>
        </w:rPr>
        <w:tab/>
        <w:t xml:space="preserve">Nabídka může být podána také </w:t>
      </w:r>
      <w:r w:rsidRPr="0018433C">
        <w:rPr>
          <w:rFonts w:ascii="Tahoma" w:hAnsi="Tahoma" w:cs="Tahoma"/>
          <w:b/>
          <w:sz w:val="20"/>
        </w:rPr>
        <w:t>osobně na výše uvedené adrese</w:t>
      </w:r>
      <w:r w:rsidRPr="0018433C">
        <w:rPr>
          <w:rFonts w:ascii="Tahoma" w:hAnsi="Tahoma" w:cs="Tahoma"/>
          <w:sz w:val="20"/>
        </w:rPr>
        <w:t xml:space="preserve"> v pracovní dny v době od </w:t>
      </w:r>
      <w:r w:rsidRPr="0018433C">
        <w:rPr>
          <w:rFonts w:ascii="Tahoma" w:hAnsi="Tahoma" w:cs="Tahoma"/>
          <w:b/>
          <w:sz w:val="20"/>
        </w:rPr>
        <w:t>09:00 do 16:00 hodin</w:t>
      </w:r>
      <w:r w:rsidRPr="0018433C">
        <w:rPr>
          <w:rFonts w:ascii="Tahoma" w:hAnsi="Tahoma" w:cs="Tahoma"/>
          <w:sz w:val="20"/>
        </w:rPr>
        <w:t xml:space="preserve">, s výjimkou </w:t>
      </w:r>
      <w:r w:rsidRPr="0018433C">
        <w:rPr>
          <w:rFonts w:ascii="Tahoma" w:hAnsi="Tahoma" w:cs="Tahoma"/>
          <w:b/>
          <w:sz w:val="20"/>
          <w:u w:val="single"/>
        </w:rPr>
        <w:t>posledního dne běhu lhůty</w:t>
      </w:r>
      <w:r w:rsidRPr="0018433C">
        <w:rPr>
          <w:rFonts w:ascii="Tahoma" w:hAnsi="Tahoma" w:cs="Tahoma"/>
          <w:sz w:val="20"/>
        </w:rPr>
        <w:t xml:space="preserve"> pro podání nabídky, která končí ve </w:t>
      </w:r>
      <w:r w:rsidRPr="0018433C">
        <w:rPr>
          <w:rFonts w:ascii="Tahoma" w:hAnsi="Tahoma" w:cs="Tahoma"/>
          <w:b/>
          <w:sz w:val="20"/>
          <w:u w:val="single"/>
        </w:rPr>
        <w:t>12:00 hodin</w:t>
      </w:r>
      <w:r w:rsidRPr="0018433C">
        <w:rPr>
          <w:rFonts w:ascii="Tahoma" w:hAnsi="Tahoma" w:cs="Tahoma"/>
          <w:b/>
          <w:sz w:val="20"/>
        </w:rPr>
        <w:t>!</w:t>
      </w:r>
    </w:p>
    <w:p w:rsidR="006F2F65" w:rsidRPr="00D1789B" w:rsidRDefault="0018433C" w:rsidP="002973A2">
      <w:pPr>
        <w:spacing w:before="12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6.3.6</w:t>
      </w:r>
      <w:r w:rsidRPr="0018433C">
        <w:rPr>
          <w:rFonts w:ascii="Tahoma" w:hAnsi="Tahoma" w:cs="Tahoma"/>
          <w:sz w:val="20"/>
        </w:rPr>
        <w:tab/>
        <w:t xml:space="preserve">Nabídky podané po uplynutí lhůty pro podání nabídek komise neotevírá. Zadavatel bezodkladně vyrozumí uchazeče o tom, že jeho nabídka byla podána po uplynutí lhůty pro podání nabídek (§ 71 odst. 6 ZVZ). </w:t>
      </w:r>
      <w:r w:rsidRPr="0018433C">
        <w:rPr>
          <w:rFonts w:ascii="Tahoma" w:hAnsi="Tahoma" w:cs="Tahoma"/>
          <w:b/>
          <w:sz w:val="20"/>
        </w:rPr>
        <w:t>Rozhodující je datum a čas přijetí podatelnou OZP.</w:t>
      </w:r>
    </w:p>
    <w:p w:rsidR="00E55A8D" w:rsidRPr="00D1789B" w:rsidRDefault="00E55A8D" w:rsidP="00D24D32">
      <w:pPr>
        <w:tabs>
          <w:tab w:val="left" w:leader="dot" w:pos="8505"/>
        </w:tabs>
        <w:rPr>
          <w:rFonts w:ascii="Tahoma" w:hAnsi="Tahoma" w:cs="Tahoma"/>
          <w:b/>
          <w:bCs/>
          <w:caps/>
          <w:color w:val="000080"/>
        </w:rPr>
      </w:pPr>
    </w:p>
    <w:p w:rsidR="00D2710A" w:rsidRDefault="0018433C">
      <w:pPr>
        <w:pStyle w:val="Styl1"/>
        <w:rPr>
          <w:caps w:val="0"/>
        </w:rPr>
      </w:pPr>
      <w:bookmarkStart w:id="25" w:name="_Toc342033615"/>
      <w:r w:rsidRPr="0018433C">
        <w:rPr>
          <w:bCs/>
        </w:rPr>
        <w:t xml:space="preserve">7. </w:t>
      </w:r>
      <w:r w:rsidRPr="0018433C">
        <w:t>Lhůty a termíny zadávacího řízení</w:t>
      </w:r>
      <w:bookmarkEnd w:id="25"/>
    </w:p>
    <w:p w:rsidR="00D24D32" w:rsidRPr="00D1789B" w:rsidRDefault="008F7DC3" w:rsidP="00D24D32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95" style="position:absolute;z-index:251661312" from="0,9pt" to="450pt,9pt" strokecolor="navy" strokeweight="1.5pt"/>
        </w:pict>
      </w:r>
    </w:p>
    <w:p w:rsidR="00D24D32" w:rsidRPr="00D1789B" w:rsidRDefault="00D24D32" w:rsidP="00D24D32">
      <w:pPr>
        <w:tabs>
          <w:tab w:val="left" w:leader="dot" w:pos="8505"/>
        </w:tabs>
        <w:rPr>
          <w:rFonts w:ascii="Tahoma" w:hAnsi="Tahoma" w:cs="Tahoma"/>
          <w:b/>
          <w:caps/>
          <w:color w:val="000080"/>
        </w:rPr>
      </w:pPr>
    </w:p>
    <w:p w:rsidR="00D2710A" w:rsidRDefault="0018433C">
      <w:pPr>
        <w:pStyle w:val="Styl2"/>
        <w:rPr>
          <w:i w:val="0"/>
        </w:rPr>
      </w:pPr>
      <w:bookmarkStart w:id="26" w:name="_Toc342033616"/>
      <w:r w:rsidRPr="0018433C">
        <w:t>7.1 Závazné lhůty zadávacího řízení</w:t>
      </w:r>
      <w:bookmarkEnd w:id="26"/>
    </w:p>
    <w:p w:rsidR="00E43368" w:rsidRPr="00D1789B" w:rsidRDefault="008F7DC3" w:rsidP="00E43368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10" style="position:absolute;z-index:251667456" from="0,9pt" to="450pt,9pt" strokecolor="navy" strokeweight="1.5pt"/>
        </w:pict>
      </w:r>
    </w:p>
    <w:p w:rsidR="00AC71C3" w:rsidRPr="00D1789B" w:rsidRDefault="0018433C" w:rsidP="00AC71C3">
      <w:pPr>
        <w:pStyle w:val="Odstavecseseznamem"/>
        <w:numPr>
          <w:ilvl w:val="2"/>
          <w:numId w:val="24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Závazné lhůty tohoto zadávacího řízení jsou uvedeny v oznámení o veřejné zakázce, které bylo zveřejněno ve Věstníku veřejných zakázek.</w:t>
      </w:r>
    </w:p>
    <w:p w:rsidR="00AC71C3" w:rsidRPr="00D1789B" w:rsidRDefault="0018433C" w:rsidP="00AC71C3">
      <w:pPr>
        <w:pStyle w:val="Odstavecseseznamem"/>
        <w:numPr>
          <w:ilvl w:val="2"/>
          <w:numId w:val="24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Zadávací lhůta dle § 43 zákona, po kterou jsou uchazeči svými nabídkami vázáni, začíná běžet okamžikem skončení lhůty pro podání nabídek. Zadávací lhůta činí 90 kalendářních dní.</w:t>
      </w:r>
    </w:p>
    <w:p w:rsidR="00E43368" w:rsidRPr="00D1789B" w:rsidRDefault="00E43368" w:rsidP="00D24D32">
      <w:pPr>
        <w:tabs>
          <w:tab w:val="left" w:leader="dot" w:pos="8505"/>
        </w:tabs>
        <w:rPr>
          <w:rFonts w:ascii="Tahoma" w:hAnsi="Tahoma" w:cs="Tahoma"/>
          <w:sz w:val="20"/>
        </w:rPr>
      </w:pPr>
    </w:p>
    <w:p w:rsidR="00D2710A" w:rsidRDefault="0018433C">
      <w:pPr>
        <w:pStyle w:val="Styl2"/>
      </w:pPr>
      <w:bookmarkStart w:id="27" w:name="_Toc342033617"/>
      <w:r w:rsidRPr="0018433C">
        <w:t>7.2 Prohlídka místa plnění</w:t>
      </w:r>
      <w:bookmarkEnd w:id="27"/>
    </w:p>
    <w:p w:rsidR="00E43368" w:rsidRPr="00D1789B" w:rsidRDefault="008F7DC3" w:rsidP="00E43368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11" style="position:absolute;z-index:251668480" from="0,9pt" to="450pt,9pt" strokecolor="navy" strokeweight="1.5pt"/>
        </w:pict>
      </w:r>
    </w:p>
    <w:p w:rsidR="00E43368" w:rsidRPr="00D1789B" w:rsidRDefault="00E43368" w:rsidP="00D24D32">
      <w:pPr>
        <w:tabs>
          <w:tab w:val="left" w:leader="dot" w:pos="8505"/>
        </w:tabs>
        <w:rPr>
          <w:rFonts w:ascii="Tahoma" w:hAnsi="Tahoma" w:cs="Tahoma"/>
          <w:b/>
          <w:color w:val="000080"/>
          <w:sz w:val="20"/>
        </w:rPr>
      </w:pPr>
    </w:p>
    <w:p w:rsidR="00E43368" w:rsidRPr="00D1789B" w:rsidRDefault="0018433C" w:rsidP="00E43368">
      <w:pPr>
        <w:spacing w:before="12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Zadavatel v souladu s § 49 odst. 4 ZVZ stanoví, že pro zpracování nabídky není nezbytná prohlídka místa plnění. </w:t>
      </w:r>
    </w:p>
    <w:p w:rsidR="00E43368" w:rsidRPr="00D1789B" w:rsidRDefault="00E43368" w:rsidP="00D24D32">
      <w:pPr>
        <w:tabs>
          <w:tab w:val="left" w:leader="dot" w:pos="8505"/>
        </w:tabs>
        <w:rPr>
          <w:rFonts w:ascii="Tahoma" w:hAnsi="Tahoma" w:cs="Tahoma"/>
          <w:sz w:val="20"/>
        </w:rPr>
      </w:pPr>
    </w:p>
    <w:p w:rsidR="00E55A8D" w:rsidRPr="00D1789B" w:rsidRDefault="00E55A8D" w:rsidP="00D24D32">
      <w:pPr>
        <w:tabs>
          <w:tab w:val="left" w:leader="dot" w:pos="8505"/>
        </w:tabs>
        <w:rPr>
          <w:rFonts w:ascii="Tahoma" w:hAnsi="Tahoma" w:cs="Tahoma"/>
          <w:b/>
          <w:color w:val="000080"/>
          <w:sz w:val="20"/>
        </w:rPr>
      </w:pPr>
    </w:p>
    <w:p w:rsidR="00D2710A" w:rsidRDefault="0018433C">
      <w:pPr>
        <w:pStyle w:val="Styl2"/>
      </w:pPr>
      <w:bookmarkStart w:id="28" w:name="_Toc342033618"/>
      <w:r w:rsidRPr="0018433C">
        <w:t>7.3. Dodatečné informace</w:t>
      </w:r>
      <w:bookmarkEnd w:id="28"/>
    </w:p>
    <w:p w:rsidR="00E43368" w:rsidRPr="00D1789B" w:rsidRDefault="008F7DC3" w:rsidP="00E43368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112" style="position:absolute;z-index:251669504" from="0,9pt" to="450pt,9pt" strokecolor="navy" strokeweight="1.5pt"/>
        </w:pict>
      </w:r>
    </w:p>
    <w:p w:rsidR="00AC71C3" w:rsidRPr="00D1789B" w:rsidRDefault="0018433C" w:rsidP="00AC71C3">
      <w:pPr>
        <w:spacing w:before="12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Dodavatel je oprávněn po Zadavateli požadovat písemně dodatečné informace k zadávacím podmínkám podle § 49 ZVZ. </w:t>
      </w:r>
    </w:p>
    <w:p w:rsidR="001C4B33" w:rsidRPr="00D1789B" w:rsidRDefault="001C4B33" w:rsidP="00D24D32">
      <w:pPr>
        <w:tabs>
          <w:tab w:val="left" w:leader="dot" w:pos="8505"/>
        </w:tabs>
        <w:rPr>
          <w:rFonts w:ascii="Tahoma" w:hAnsi="Tahoma" w:cs="Tahoma"/>
          <w:b/>
          <w:sz w:val="22"/>
          <w:szCs w:val="22"/>
        </w:rPr>
      </w:pPr>
    </w:p>
    <w:p w:rsidR="00D2710A" w:rsidRDefault="0018433C">
      <w:pPr>
        <w:pStyle w:val="Styl1"/>
        <w:rPr>
          <w:caps w:val="0"/>
        </w:rPr>
      </w:pPr>
      <w:bookmarkStart w:id="29" w:name="_Toc342033619"/>
      <w:r w:rsidRPr="0018433C">
        <w:t>8. jistota</w:t>
      </w:r>
      <w:bookmarkEnd w:id="29"/>
    </w:p>
    <w:p w:rsidR="001C4B33" w:rsidRPr="00D1789B" w:rsidRDefault="008F7DC3" w:rsidP="00D24D32">
      <w:pPr>
        <w:tabs>
          <w:tab w:val="left" w:leader="dot" w:pos="8505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  <w:lang w:eastAsia="cs-CZ"/>
        </w:rPr>
        <w:pict>
          <v:line id="_x0000_s1116" style="position:absolute;z-index:251673600" from="0,6pt" to="450pt,6pt" strokecolor="navy" strokeweight="1.5pt"/>
        </w:pict>
      </w:r>
    </w:p>
    <w:p w:rsidR="00AC71C3" w:rsidRPr="00D1789B" w:rsidRDefault="0018433C" w:rsidP="00AC71C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K zajištění splnění povinností uchazeče vyplývajících z jeho účasti v zadávacím řízení Zadavatel v souladu s § 67 ZVZ požaduje poskytnutí jistoty ve výši 100.000, - Kč (slovy: jedno sto tisíc korun českých). Jistotu je uchazeč povinen ve smyslu § 67 odst. 1 ZVZ poskytnout formou složení peněžní částky na účet Zadavatele, formou bankovní záruky nebo pojištění záruky. </w:t>
      </w:r>
    </w:p>
    <w:p w:rsidR="00AC71C3" w:rsidRPr="00D1789B" w:rsidRDefault="00AC71C3" w:rsidP="00AC71C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141D52" w:rsidRPr="00D1789B" w:rsidRDefault="0018433C" w:rsidP="00141D52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Číslo účtu zadavatele: 184 320 71/0100 vedený u Komerční banky, a.s. </w:t>
      </w:r>
    </w:p>
    <w:p w:rsidR="00141D52" w:rsidRPr="00D1789B" w:rsidRDefault="0018433C" w:rsidP="00141D52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Variabilní symbol pro skládání peněz bude IČ dodavatele.</w:t>
      </w:r>
    </w:p>
    <w:p w:rsidR="00141D52" w:rsidRPr="00D1789B" w:rsidRDefault="00141D52" w:rsidP="00141D52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highlight w:val="yellow"/>
        </w:rPr>
      </w:pPr>
    </w:p>
    <w:p w:rsidR="00D2710A" w:rsidRDefault="0018433C">
      <w:pPr>
        <w:pStyle w:val="Styl1"/>
        <w:rPr>
          <w:caps w:val="0"/>
        </w:rPr>
      </w:pPr>
      <w:bookmarkStart w:id="30" w:name="_Toc342033620"/>
      <w:r w:rsidRPr="0018433C">
        <w:t>9. Hodnotící kritéria</w:t>
      </w:r>
      <w:bookmarkEnd w:id="30"/>
    </w:p>
    <w:p w:rsidR="00D24D32" w:rsidRPr="00D1789B" w:rsidRDefault="008F7DC3" w:rsidP="00D24D32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96" style="position:absolute;z-index:251662336" from="0,9pt" to="450pt,9pt" strokecolor="navy" strokeweight="1.5pt"/>
        </w:pict>
      </w:r>
    </w:p>
    <w:p w:rsidR="00E55A8D" w:rsidRPr="00D1789B" w:rsidRDefault="00E55A8D" w:rsidP="00E43368">
      <w:pPr>
        <w:jc w:val="both"/>
        <w:rPr>
          <w:rFonts w:ascii="Tahoma" w:hAnsi="Tahoma" w:cs="Tahoma"/>
          <w:sz w:val="20"/>
        </w:rPr>
      </w:pPr>
    </w:p>
    <w:p w:rsidR="00C17258" w:rsidRPr="00A00E04" w:rsidRDefault="0018433C" w:rsidP="00C17258">
      <w:pPr>
        <w:numPr>
          <w:ilvl w:val="12"/>
          <w:numId w:val="0"/>
        </w:numPr>
        <w:spacing w:before="120"/>
        <w:jc w:val="both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 xml:space="preserve">Jediným hodnotícím kritériem je </w:t>
      </w:r>
      <w:r w:rsidRPr="0018433C">
        <w:rPr>
          <w:rFonts w:ascii="Tahoma" w:hAnsi="Tahoma" w:cs="Tahoma"/>
          <w:b/>
          <w:sz w:val="20"/>
        </w:rPr>
        <w:t>nejnižší nabídková cena.</w:t>
      </w:r>
      <w:r w:rsidRPr="0018433C">
        <w:rPr>
          <w:rFonts w:ascii="Tahoma" w:hAnsi="Tahoma" w:cs="Tahoma"/>
          <w:sz w:val="20"/>
        </w:rPr>
        <w:t xml:space="preserve"> </w:t>
      </w:r>
    </w:p>
    <w:p w:rsidR="00A00E04" w:rsidRDefault="0018433C" w:rsidP="00D24D32">
      <w:pPr>
        <w:tabs>
          <w:tab w:val="left" w:leader="dot" w:pos="8505"/>
        </w:tabs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sz w:val="20"/>
        </w:rPr>
        <w:t>Uchazeč zpracuje nabídku v souladu se zadávacími podmínkami, zadávací dokumentací a hodnoty pro účely vyhodnocení nabídek zpracuje do Formuláře nabídky - Specifikace (příloha č. 2).</w:t>
      </w:r>
    </w:p>
    <w:p w:rsidR="00141D52" w:rsidRPr="00D1789B" w:rsidRDefault="00141D52" w:rsidP="00D24D32">
      <w:pPr>
        <w:tabs>
          <w:tab w:val="left" w:leader="dot" w:pos="8505"/>
        </w:tabs>
        <w:rPr>
          <w:rFonts w:ascii="Tahoma" w:hAnsi="Tahoma" w:cs="Tahoma"/>
          <w:b/>
          <w:caps/>
          <w:color w:val="000080"/>
        </w:rPr>
      </w:pPr>
    </w:p>
    <w:p w:rsidR="00D2710A" w:rsidRDefault="0018433C">
      <w:pPr>
        <w:pStyle w:val="Styl1"/>
        <w:rPr>
          <w:caps w:val="0"/>
        </w:rPr>
      </w:pPr>
      <w:bookmarkStart w:id="31" w:name="_Toc342033621"/>
      <w:r w:rsidRPr="0018433C">
        <w:t>10. Další součásti zadávací dokumentace – Přílohy</w:t>
      </w:r>
      <w:bookmarkEnd w:id="31"/>
    </w:p>
    <w:p w:rsidR="00D24D32" w:rsidRPr="00D1789B" w:rsidRDefault="008F7DC3" w:rsidP="00D24D32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line id="_x0000_s1097" style="position:absolute;z-index:251663360" from="0,9pt" to="450pt,9pt" strokecolor="navy" strokeweight="1.5pt"/>
        </w:pict>
      </w:r>
    </w:p>
    <w:p w:rsidR="00D24D32" w:rsidRPr="00D1789B" w:rsidRDefault="00D24D32" w:rsidP="00D24D32">
      <w:pPr>
        <w:tabs>
          <w:tab w:val="left" w:leader="dot" w:pos="8505"/>
        </w:tabs>
        <w:rPr>
          <w:rFonts w:ascii="Tahoma" w:hAnsi="Tahoma" w:cs="Tahoma"/>
          <w:caps/>
          <w:color w:val="000080"/>
        </w:rPr>
      </w:pPr>
    </w:p>
    <w:p w:rsidR="00293876" w:rsidRPr="00D1789B" w:rsidRDefault="0018433C" w:rsidP="00293876">
      <w:pPr>
        <w:pStyle w:val="Nadpis2"/>
        <w:rPr>
          <w:rFonts w:ascii="Tahoma" w:hAnsi="Tahoma" w:cs="Tahoma"/>
          <w:b w:val="0"/>
          <w:color w:val="auto"/>
        </w:rPr>
      </w:pPr>
      <w:bookmarkStart w:id="32" w:name="_Toc339367132"/>
      <w:bookmarkStart w:id="33" w:name="_Toc339367246"/>
      <w:bookmarkStart w:id="34" w:name="_Toc342033547"/>
      <w:r w:rsidRPr="0018433C">
        <w:rPr>
          <w:rFonts w:ascii="Tahoma" w:hAnsi="Tahoma" w:cs="Tahoma"/>
          <w:b w:val="0"/>
          <w:color w:val="auto"/>
        </w:rPr>
        <w:t>Součástí zadávací dokumentace jsou tyto přílohy:</w:t>
      </w:r>
      <w:bookmarkEnd w:id="32"/>
      <w:bookmarkEnd w:id="33"/>
      <w:bookmarkEnd w:id="34"/>
      <w:r w:rsidRPr="0018433C">
        <w:rPr>
          <w:rFonts w:ascii="Tahoma" w:hAnsi="Tahoma" w:cs="Tahoma"/>
          <w:b w:val="0"/>
          <w:color w:val="auto"/>
        </w:rPr>
        <w:t xml:space="preserve"> </w:t>
      </w:r>
    </w:p>
    <w:p w:rsidR="00293876" w:rsidRPr="00D1789B" w:rsidRDefault="00293876" w:rsidP="00293876">
      <w:pPr>
        <w:pStyle w:val="Nadpis2"/>
        <w:rPr>
          <w:rFonts w:ascii="Tahoma" w:hAnsi="Tahoma" w:cs="Tahoma"/>
          <w:b w:val="0"/>
          <w:color w:val="auto"/>
        </w:rPr>
      </w:pPr>
    </w:p>
    <w:p w:rsidR="00293876" w:rsidRPr="00D1789B" w:rsidRDefault="0018433C" w:rsidP="00221794">
      <w:pPr>
        <w:pStyle w:val="Nadpis2"/>
        <w:rPr>
          <w:rFonts w:ascii="Tahoma" w:hAnsi="Tahoma" w:cs="Tahoma"/>
          <w:b w:val="0"/>
          <w:color w:val="auto"/>
        </w:rPr>
      </w:pPr>
      <w:bookmarkStart w:id="35" w:name="_Toc339367133"/>
      <w:bookmarkStart w:id="36" w:name="_Toc339367247"/>
      <w:bookmarkStart w:id="37" w:name="_Toc342033548"/>
      <w:r w:rsidRPr="0018433C">
        <w:rPr>
          <w:rFonts w:ascii="Tahoma" w:hAnsi="Tahoma" w:cs="Tahoma"/>
          <w:b w:val="0"/>
          <w:color w:val="auto"/>
        </w:rPr>
        <w:t>Příloha č. 1 –  Krycí list nabídky (vzor)</w:t>
      </w:r>
      <w:bookmarkEnd w:id="35"/>
      <w:bookmarkEnd w:id="36"/>
      <w:bookmarkEnd w:id="37"/>
    </w:p>
    <w:p w:rsidR="00F744F5" w:rsidRPr="00D1789B" w:rsidRDefault="0018433C" w:rsidP="00221794">
      <w:pPr>
        <w:rPr>
          <w:rFonts w:ascii="Tahoma" w:hAnsi="Tahoma" w:cs="Tahoma"/>
          <w:bCs/>
          <w:sz w:val="20"/>
          <w:lang w:eastAsia="en-US"/>
        </w:rPr>
      </w:pPr>
      <w:r w:rsidRPr="0018433C">
        <w:rPr>
          <w:rFonts w:ascii="Tahoma" w:hAnsi="Tahoma" w:cs="Tahoma"/>
          <w:bCs/>
          <w:sz w:val="20"/>
          <w:lang w:eastAsia="en-US"/>
        </w:rPr>
        <w:t>Příloha č. 2 –  Formulář nabídky (Specifikace)</w:t>
      </w:r>
    </w:p>
    <w:p w:rsidR="00BD4A77" w:rsidRPr="00D1789B" w:rsidRDefault="0018433C" w:rsidP="00221794">
      <w:pPr>
        <w:rPr>
          <w:rFonts w:ascii="Tahoma" w:hAnsi="Tahoma" w:cs="Tahoma"/>
          <w:bCs/>
          <w:sz w:val="20"/>
          <w:lang w:eastAsia="en-US"/>
        </w:rPr>
      </w:pPr>
      <w:r w:rsidRPr="0018433C">
        <w:rPr>
          <w:rFonts w:ascii="Tahoma" w:hAnsi="Tahoma" w:cs="Tahoma"/>
          <w:bCs/>
          <w:sz w:val="20"/>
          <w:lang w:eastAsia="en-US"/>
        </w:rPr>
        <w:t>Příloha č. 3 –  Vzory formulářů ke zpracování (PPPZ, HOZ, OSVČ)</w:t>
      </w:r>
    </w:p>
    <w:p w:rsidR="00AC71C3" w:rsidRPr="00D1789B" w:rsidRDefault="0018433C" w:rsidP="00221794">
      <w:pPr>
        <w:rPr>
          <w:rFonts w:ascii="Tahoma" w:hAnsi="Tahoma" w:cs="Tahoma"/>
          <w:bCs/>
          <w:sz w:val="20"/>
          <w:lang w:eastAsia="en-US"/>
        </w:rPr>
      </w:pPr>
      <w:r w:rsidRPr="0018433C">
        <w:rPr>
          <w:rFonts w:ascii="Tahoma" w:hAnsi="Tahoma" w:cs="Tahoma"/>
          <w:bCs/>
          <w:sz w:val="20"/>
          <w:lang w:eastAsia="en-US"/>
        </w:rPr>
        <w:t>Příloha č. 4 –  Návrh smlouvy</w:t>
      </w:r>
    </w:p>
    <w:p w:rsidR="00EF0681" w:rsidRPr="00D1789B" w:rsidRDefault="0018433C" w:rsidP="00221794">
      <w:pPr>
        <w:rPr>
          <w:rFonts w:ascii="Tahoma" w:hAnsi="Tahoma" w:cs="Tahoma"/>
          <w:bCs/>
          <w:sz w:val="20"/>
          <w:lang w:eastAsia="en-US"/>
        </w:rPr>
      </w:pPr>
      <w:r w:rsidRPr="0018433C">
        <w:rPr>
          <w:rFonts w:ascii="Tahoma" w:hAnsi="Tahoma" w:cs="Tahoma"/>
          <w:bCs/>
          <w:sz w:val="20"/>
          <w:lang w:eastAsia="en-US"/>
        </w:rPr>
        <w:t xml:space="preserve">Příloha č. 5 –  Vzory čestných prohlášení </w:t>
      </w:r>
    </w:p>
    <w:p w:rsidR="00493ADB" w:rsidRPr="00D1789B" w:rsidRDefault="00493ADB" w:rsidP="00221794">
      <w:pPr>
        <w:rPr>
          <w:rFonts w:ascii="Tahoma" w:hAnsi="Tahoma" w:cs="Tahoma"/>
        </w:rPr>
      </w:pPr>
    </w:p>
    <w:p w:rsidR="00AD597A" w:rsidRPr="00D1789B" w:rsidRDefault="00AD597A" w:rsidP="00221794">
      <w:pPr>
        <w:rPr>
          <w:rFonts w:ascii="Tahoma" w:hAnsi="Tahoma" w:cs="Tahoma"/>
        </w:rPr>
      </w:pPr>
    </w:p>
    <w:p w:rsidR="00D27051" w:rsidRPr="00D1789B" w:rsidRDefault="00D27051" w:rsidP="00221794">
      <w:pPr>
        <w:rPr>
          <w:rFonts w:ascii="Tahoma" w:hAnsi="Tahoma" w:cs="Tahoma"/>
        </w:rPr>
      </w:pPr>
    </w:p>
    <w:sectPr w:rsidR="00D27051" w:rsidRPr="00D1789B" w:rsidSect="00260B1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20F" w:rsidRDefault="00F5620F" w:rsidP="00221794">
      <w:r>
        <w:separator/>
      </w:r>
    </w:p>
  </w:endnote>
  <w:endnote w:type="continuationSeparator" w:id="0">
    <w:p w:rsidR="00F5620F" w:rsidRDefault="00F5620F" w:rsidP="0022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BCD" w:rsidRDefault="00AD4BCD" w:rsidP="00221794">
    <w:pPr>
      <w:pStyle w:val="Zpat"/>
    </w:pPr>
  </w:p>
  <w:p w:rsidR="00AD4BCD" w:rsidRDefault="00AD4BCD" w:rsidP="00221794">
    <w:pPr>
      <w:pStyle w:val="Zpat"/>
    </w:pPr>
  </w:p>
  <w:p w:rsidR="00AD4BCD" w:rsidRPr="00D1789B" w:rsidRDefault="00AD4BCD" w:rsidP="00221794">
    <w:pPr>
      <w:pStyle w:val="Zpat"/>
      <w:rPr>
        <w:rFonts w:ascii="Tahoma" w:hAnsi="Tahoma" w:cs="Tahoma"/>
        <w:sz w:val="20"/>
      </w:rPr>
    </w:pPr>
    <w:r w:rsidRPr="0018433C">
      <w:rPr>
        <w:rFonts w:ascii="Tahoma" w:hAnsi="Tahoma" w:cs="Tahoma"/>
        <w:sz w:val="20"/>
      </w:rPr>
      <w:t xml:space="preserve">Strana </w:t>
    </w:r>
    <w:r w:rsidR="008F7DC3" w:rsidRPr="0018433C">
      <w:rPr>
        <w:rFonts w:ascii="Tahoma" w:hAnsi="Tahoma" w:cs="Tahoma"/>
        <w:sz w:val="20"/>
      </w:rPr>
      <w:fldChar w:fldCharType="begin"/>
    </w:r>
    <w:r w:rsidRPr="0018433C">
      <w:rPr>
        <w:rFonts w:ascii="Tahoma" w:hAnsi="Tahoma" w:cs="Tahoma"/>
        <w:sz w:val="20"/>
      </w:rPr>
      <w:instrText xml:space="preserve"> PAGE </w:instrText>
    </w:r>
    <w:r w:rsidR="008F7DC3" w:rsidRPr="0018433C">
      <w:rPr>
        <w:rFonts w:ascii="Tahoma" w:hAnsi="Tahoma" w:cs="Tahoma"/>
        <w:sz w:val="20"/>
      </w:rPr>
      <w:fldChar w:fldCharType="separate"/>
    </w:r>
    <w:r w:rsidR="00FE55B0">
      <w:rPr>
        <w:rFonts w:ascii="Tahoma" w:hAnsi="Tahoma" w:cs="Tahoma"/>
        <w:noProof/>
        <w:sz w:val="20"/>
      </w:rPr>
      <w:t>1</w:t>
    </w:r>
    <w:r w:rsidR="008F7DC3" w:rsidRPr="0018433C">
      <w:rPr>
        <w:rFonts w:ascii="Tahoma" w:hAnsi="Tahoma" w:cs="Tahoma"/>
        <w:sz w:val="20"/>
      </w:rPr>
      <w:fldChar w:fldCharType="end"/>
    </w:r>
    <w:r w:rsidRPr="0018433C">
      <w:rPr>
        <w:rFonts w:ascii="Tahoma" w:hAnsi="Tahoma" w:cs="Tahoma"/>
        <w:sz w:val="20"/>
      </w:rPr>
      <w:t xml:space="preserve"> (celkem stran </w:t>
    </w:r>
    <w:r w:rsidR="008F7DC3" w:rsidRPr="0018433C">
      <w:rPr>
        <w:rFonts w:ascii="Tahoma" w:hAnsi="Tahoma" w:cs="Tahoma"/>
        <w:sz w:val="20"/>
      </w:rPr>
      <w:fldChar w:fldCharType="begin"/>
    </w:r>
    <w:r w:rsidRPr="0018433C">
      <w:rPr>
        <w:rFonts w:ascii="Tahoma" w:hAnsi="Tahoma" w:cs="Tahoma"/>
        <w:sz w:val="20"/>
      </w:rPr>
      <w:instrText xml:space="preserve"> NUMPAGES </w:instrText>
    </w:r>
    <w:r w:rsidR="008F7DC3" w:rsidRPr="0018433C">
      <w:rPr>
        <w:rFonts w:ascii="Tahoma" w:hAnsi="Tahoma" w:cs="Tahoma"/>
        <w:sz w:val="20"/>
      </w:rPr>
      <w:fldChar w:fldCharType="separate"/>
    </w:r>
    <w:r w:rsidR="00FE55B0">
      <w:rPr>
        <w:rFonts w:ascii="Tahoma" w:hAnsi="Tahoma" w:cs="Tahoma"/>
        <w:noProof/>
        <w:sz w:val="20"/>
      </w:rPr>
      <w:t>15</w:t>
    </w:r>
    <w:r w:rsidR="008F7DC3" w:rsidRPr="0018433C">
      <w:rPr>
        <w:rFonts w:ascii="Tahoma" w:hAnsi="Tahoma" w:cs="Tahoma"/>
        <w:sz w:val="20"/>
      </w:rPr>
      <w:fldChar w:fldCharType="end"/>
    </w:r>
    <w:r w:rsidRPr="0018433C">
      <w:rPr>
        <w:rFonts w:ascii="Tahoma" w:hAnsi="Tahoma" w:cs="Tahoma"/>
        <w:sz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20F" w:rsidRDefault="00F5620F" w:rsidP="00221794">
      <w:r>
        <w:separator/>
      </w:r>
    </w:p>
  </w:footnote>
  <w:footnote w:type="continuationSeparator" w:id="0">
    <w:p w:rsidR="00F5620F" w:rsidRDefault="00F5620F" w:rsidP="00221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BCD" w:rsidRPr="00D1789B" w:rsidRDefault="00AD4BCD" w:rsidP="00221794">
    <w:pPr>
      <w:rPr>
        <w:rFonts w:ascii="Tahoma" w:hAnsi="Tahoma" w:cs="Tahoma"/>
        <w:sz w:val="20"/>
      </w:rPr>
    </w:pPr>
    <w:r w:rsidRPr="0018433C">
      <w:rPr>
        <w:rFonts w:ascii="Tahoma" w:hAnsi="Tahoma" w:cs="Tahoma"/>
        <w:sz w:val="20"/>
      </w:rPr>
      <w:t xml:space="preserve">Zadávací dokumentace </w:t>
    </w:r>
    <w:proofErr w:type="spellStart"/>
    <w:r w:rsidRPr="0018433C">
      <w:rPr>
        <w:rFonts w:ascii="Tahoma" w:hAnsi="Tahoma" w:cs="Tahoma"/>
        <w:sz w:val="20"/>
      </w:rPr>
      <w:t>č.j</w:t>
    </w:r>
    <w:proofErr w:type="spellEnd"/>
    <w:r w:rsidRPr="0018433C">
      <w:rPr>
        <w:rFonts w:ascii="Tahoma" w:hAnsi="Tahoma" w:cs="Tahoma"/>
        <w:sz w:val="20"/>
      </w:rPr>
      <w:t>. PGŘ-VZ-2012/08</w:t>
    </w:r>
  </w:p>
  <w:p w:rsidR="00AD4BCD" w:rsidRPr="00F221C8" w:rsidRDefault="00AD4BCD" w:rsidP="0022179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847"/>
    <w:multiLevelType w:val="hybridMultilevel"/>
    <w:tmpl w:val="C64CDE22"/>
    <w:lvl w:ilvl="0" w:tplc="26A4AA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022D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00C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7C5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3E95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649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122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24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A4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2481A"/>
    <w:multiLevelType w:val="multilevel"/>
    <w:tmpl w:val="7CB2455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ED15D9C"/>
    <w:multiLevelType w:val="hybridMultilevel"/>
    <w:tmpl w:val="0CE64AA6"/>
    <w:lvl w:ilvl="0" w:tplc="98B2944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67A81C6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11707948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6430DF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B70E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1493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7EA2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60E9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DAE9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2D2968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378665F"/>
    <w:multiLevelType w:val="multilevel"/>
    <w:tmpl w:val="213AF092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7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C43CA1"/>
    <w:multiLevelType w:val="hybridMultilevel"/>
    <w:tmpl w:val="4208BF14"/>
    <w:lvl w:ilvl="0" w:tplc="D2C67F6A">
      <w:numFmt w:val="bullet"/>
      <w:lvlText w:val="•"/>
      <w:lvlJc w:val="left"/>
      <w:pPr>
        <w:ind w:left="1032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E4206"/>
    <w:multiLevelType w:val="hybridMultilevel"/>
    <w:tmpl w:val="CCD6C0C2"/>
    <w:lvl w:ilvl="0" w:tplc="E7C86F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6E1A7F"/>
    <w:multiLevelType w:val="hybridMultilevel"/>
    <w:tmpl w:val="77DC9FDE"/>
    <w:lvl w:ilvl="0" w:tplc="04050017">
      <w:start w:val="1"/>
      <w:numFmt w:val="bullet"/>
      <w:lvlText w:val="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72185D68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>
    <w:nsid w:val="3E6F6E79"/>
    <w:multiLevelType w:val="hybridMultilevel"/>
    <w:tmpl w:val="BD68F0D0"/>
    <w:lvl w:ilvl="0" w:tplc="78C23710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BF537D"/>
    <w:multiLevelType w:val="hybridMultilevel"/>
    <w:tmpl w:val="35EE467C"/>
    <w:lvl w:ilvl="0" w:tplc="87D80E1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tencil" w:hAnsi="Stenci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72185D68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0">
    <w:nsid w:val="3F805936"/>
    <w:multiLevelType w:val="multilevel"/>
    <w:tmpl w:val="7FCE80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3652A1E"/>
    <w:multiLevelType w:val="multilevel"/>
    <w:tmpl w:val="027CC1A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474F6B53"/>
    <w:multiLevelType w:val="hybridMultilevel"/>
    <w:tmpl w:val="C8D8A73C"/>
    <w:lvl w:ilvl="0" w:tplc="238864FE">
      <w:start w:val="1"/>
      <w:numFmt w:val="lowerRoman"/>
      <w:lvlText w:val="(%1)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1" w:tplc="D69805A2">
      <w:start w:val="1"/>
      <w:numFmt w:val="lowerLetter"/>
      <w:lvlText w:val="(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5EC629F0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4E4AFBD6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DE06129A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AA0F304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8F24DCA4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1E0ADC7E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852ED96C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4988322F"/>
    <w:multiLevelType w:val="multilevel"/>
    <w:tmpl w:val="075CCD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4">
    <w:nsid w:val="498A75BB"/>
    <w:multiLevelType w:val="hybridMultilevel"/>
    <w:tmpl w:val="426A612A"/>
    <w:lvl w:ilvl="0" w:tplc="E2BE5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0A0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120792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ascii="Arial" w:eastAsia="Times New Roman" w:hAnsi="Arial" w:cs="Arial" w:hint="default"/>
      </w:rPr>
    </w:lvl>
    <w:lvl w:ilvl="3" w:tplc="BB3A2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AC4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9466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F41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41C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AE2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D751E5"/>
    <w:multiLevelType w:val="hybridMultilevel"/>
    <w:tmpl w:val="EF4010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005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CA2890"/>
    <w:multiLevelType w:val="hybridMultilevel"/>
    <w:tmpl w:val="4FC25A3A"/>
    <w:lvl w:ilvl="0" w:tplc="0405000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1" w:tplc="04050019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9A0C22"/>
    <w:multiLevelType w:val="hybridMultilevel"/>
    <w:tmpl w:val="AD10BF3E"/>
    <w:lvl w:ilvl="0" w:tplc="04050005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DAF22E6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606604F0"/>
    <w:multiLevelType w:val="hybridMultilevel"/>
    <w:tmpl w:val="805494B4"/>
    <w:lvl w:ilvl="0" w:tplc="0405000B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775C6"/>
    <w:multiLevelType w:val="hybridMultilevel"/>
    <w:tmpl w:val="70D4EA32"/>
    <w:lvl w:ilvl="0" w:tplc="17F6899E">
      <w:start w:val="1"/>
      <w:numFmt w:val="bullet"/>
      <w:lvlText w:val="-"/>
      <w:lvlJc w:val="left"/>
      <w:pPr>
        <w:ind w:left="1032" w:hanging="360"/>
      </w:pPr>
      <w:rPr>
        <w:rFonts w:ascii="Stencil" w:hAnsi="Stencil" w:hint="default"/>
        <w:b w:val="0"/>
        <w:color w:val="000000"/>
        <w:sz w:val="22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F1D5B"/>
    <w:multiLevelType w:val="hybridMultilevel"/>
    <w:tmpl w:val="09CAE0B4"/>
    <w:lvl w:ilvl="0" w:tplc="77BCD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2">
    <w:nsid w:val="6BF307CA"/>
    <w:multiLevelType w:val="hybridMultilevel"/>
    <w:tmpl w:val="A58EE984"/>
    <w:lvl w:ilvl="0" w:tplc="80F49C9C">
      <w:start w:val="1"/>
      <w:numFmt w:val="lowerLetter"/>
      <w:lvlText w:val="%1)"/>
      <w:lvlJc w:val="left"/>
      <w:pPr>
        <w:ind w:left="1365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3">
    <w:nsid w:val="71912082"/>
    <w:multiLevelType w:val="hybridMultilevel"/>
    <w:tmpl w:val="87264346"/>
    <w:lvl w:ilvl="0" w:tplc="02D29684">
      <w:start w:val="3"/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hint="default"/>
        <w:b w:val="0"/>
        <w:color w:val="000000"/>
        <w:sz w:val="22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8A56F9"/>
    <w:multiLevelType w:val="hybridMultilevel"/>
    <w:tmpl w:val="8EAE168C"/>
    <w:lvl w:ilvl="0" w:tplc="5AE46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5685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483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A82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64C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78C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D4C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3E8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5AB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3F305F"/>
    <w:multiLevelType w:val="hybridMultilevel"/>
    <w:tmpl w:val="DF5A0372"/>
    <w:lvl w:ilvl="0" w:tplc="04050001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667006"/>
    <w:multiLevelType w:val="hybridMultilevel"/>
    <w:tmpl w:val="22A81188"/>
    <w:lvl w:ilvl="0" w:tplc="076AEF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7D8A5A9C"/>
    <w:multiLevelType w:val="hybridMultilevel"/>
    <w:tmpl w:val="D0A86010"/>
    <w:lvl w:ilvl="0" w:tplc="EBB29FE2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7"/>
      <w:numFmt w:val="upp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05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24"/>
  </w:num>
  <w:num w:numId="8">
    <w:abstractNumId w:val="13"/>
  </w:num>
  <w:num w:numId="9">
    <w:abstractNumId w:val="15"/>
  </w:num>
  <w:num w:numId="10">
    <w:abstractNumId w:val="3"/>
  </w:num>
  <w:num w:numId="11">
    <w:abstractNumId w:val="12"/>
  </w:num>
  <w:num w:numId="12">
    <w:abstractNumId w:val="27"/>
  </w:num>
  <w:num w:numId="13">
    <w:abstractNumId w:val="14"/>
  </w:num>
  <w:num w:numId="14">
    <w:abstractNumId w:val="20"/>
  </w:num>
  <w:num w:numId="15">
    <w:abstractNumId w:val="8"/>
  </w:num>
  <w:num w:numId="16">
    <w:abstractNumId w:val="18"/>
  </w:num>
  <w:num w:numId="17">
    <w:abstractNumId w:val="5"/>
  </w:num>
  <w:num w:numId="18">
    <w:abstractNumId w:val="26"/>
  </w:num>
  <w:num w:numId="19">
    <w:abstractNumId w:val="17"/>
  </w:num>
  <w:num w:numId="20">
    <w:abstractNumId w:val="25"/>
  </w:num>
  <w:num w:numId="21">
    <w:abstractNumId w:val="7"/>
  </w:num>
  <w:num w:numId="22">
    <w:abstractNumId w:val="16"/>
  </w:num>
  <w:num w:numId="23">
    <w:abstractNumId w:val="1"/>
  </w:num>
  <w:num w:numId="24">
    <w:abstractNumId w:val="4"/>
  </w:num>
  <w:num w:numId="25">
    <w:abstractNumId w:val="22"/>
  </w:num>
  <w:num w:numId="26">
    <w:abstractNumId w:val="9"/>
  </w:num>
  <w:num w:numId="27">
    <w:abstractNumId w:val="19"/>
  </w:num>
  <w:num w:numId="28">
    <w:abstractNumId w:val="2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73C"/>
    <w:rsid w:val="0001073C"/>
    <w:rsid w:val="00010A6E"/>
    <w:rsid w:val="0001480A"/>
    <w:rsid w:val="00015F6B"/>
    <w:rsid w:val="00017867"/>
    <w:rsid w:val="0002110A"/>
    <w:rsid w:val="0002143C"/>
    <w:rsid w:val="00024D8A"/>
    <w:rsid w:val="00025A35"/>
    <w:rsid w:val="00027A63"/>
    <w:rsid w:val="0003423B"/>
    <w:rsid w:val="00050E6D"/>
    <w:rsid w:val="00051F42"/>
    <w:rsid w:val="00054E40"/>
    <w:rsid w:val="00056E1C"/>
    <w:rsid w:val="00057795"/>
    <w:rsid w:val="00065F54"/>
    <w:rsid w:val="00075EC8"/>
    <w:rsid w:val="00076488"/>
    <w:rsid w:val="00080683"/>
    <w:rsid w:val="000818D3"/>
    <w:rsid w:val="00083D31"/>
    <w:rsid w:val="00084891"/>
    <w:rsid w:val="0008550F"/>
    <w:rsid w:val="000926D1"/>
    <w:rsid w:val="00092E66"/>
    <w:rsid w:val="000975EA"/>
    <w:rsid w:val="000976F2"/>
    <w:rsid w:val="000A12B6"/>
    <w:rsid w:val="000A463C"/>
    <w:rsid w:val="000A4E94"/>
    <w:rsid w:val="000A7B35"/>
    <w:rsid w:val="000B69EA"/>
    <w:rsid w:val="000B77B6"/>
    <w:rsid w:val="000C1E30"/>
    <w:rsid w:val="000C229E"/>
    <w:rsid w:val="000C4001"/>
    <w:rsid w:val="000C5FEC"/>
    <w:rsid w:val="000C6DF7"/>
    <w:rsid w:val="000D38D0"/>
    <w:rsid w:val="000D41C9"/>
    <w:rsid w:val="000D4C72"/>
    <w:rsid w:val="000E4D2B"/>
    <w:rsid w:val="000E7B89"/>
    <w:rsid w:val="0010000F"/>
    <w:rsid w:val="001017B2"/>
    <w:rsid w:val="001029CB"/>
    <w:rsid w:val="00105102"/>
    <w:rsid w:val="00105153"/>
    <w:rsid w:val="001166F0"/>
    <w:rsid w:val="001206F3"/>
    <w:rsid w:val="00121149"/>
    <w:rsid w:val="00123007"/>
    <w:rsid w:val="00124177"/>
    <w:rsid w:val="0012535D"/>
    <w:rsid w:val="00126A38"/>
    <w:rsid w:val="0013446B"/>
    <w:rsid w:val="00135F98"/>
    <w:rsid w:val="001415BB"/>
    <w:rsid w:val="00141D52"/>
    <w:rsid w:val="00143D7E"/>
    <w:rsid w:val="001447CD"/>
    <w:rsid w:val="00157969"/>
    <w:rsid w:val="0015799C"/>
    <w:rsid w:val="00160F06"/>
    <w:rsid w:val="0016158E"/>
    <w:rsid w:val="00162E0B"/>
    <w:rsid w:val="00162F25"/>
    <w:rsid w:val="00165DEE"/>
    <w:rsid w:val="00165E73"/>
    <w:rsid w:val="00166169"/>
    <w:rsid w:val="00176CE4"/>
    <w:rsid w:val="0018081F"/>
    <w:rsid w:val="0018433C"/>
    <w:rsid w:val="001934B6"/>
    <w:rsid w:val="001966EE"/>
    <w:rsid w:val="00196BA0"/>
    <w:rsid w:val="001A2D1A"/>
    <w:rsid w:val="001A47F2"/>
    <w:rsid w:val="001A6148"/>
    <w:rsid w:val="001A660E"/>
    <w:rsid w:val="001A6B60"/>
    <w:rsid w:val="001A71DB"/>
    <w:rsid w:val="001B315E"/>
    <w:rsid w:val="001C2889"/>
    <w:rsid w:val="001C4B33"/>
    <w:rsid w:val="001C64AC"/>
    <w:rsid w:val="001D2B98"/>
    <w:rsid w:val="001D3C14"/>
    <w:rsid w:val="001D6EFE"/>
    <w:rsid w:val="001D6F10"/>
    <w:rsid w:val="001E102B"/>
    <w:rsid w:val="001E3767"/>
    <w:rsid w:val="001E62E5"/>
    <w:rsid w:val="001E6D04"/>
    <w:rsid w:val="001F17BE"/>
    <w:rsid w:val="001F225D"/>
    <w:rsid w:val="001F3CC0"/>
    <w:rsid w:val="00200CBD"/>
    <w:rsid w:val="002012DE"/>
    <w:rsid w:val="0020542A"/>
    <w:rsid w:val="00205C34"/>
    <w:rsid w:val="00206451"/>
    <w:rsid w:val="00212452"/>
    <w:rsid w:val="00213C71"/>
    <w:rsid w:val="0022108A"/>
    <w:rsid w:val="00221794"/>
    <w:rsid w:val="0022276D"/>
    <w:rsid w:val="002253E3"/>
    <w:rsid w:val="00227052"/>
    <w:rsid w:val="00227225"/>
    <w:rsid w:val="0022739A"/>
    <w:rsid w:val="00241EA3"/>
    <w:rsid w:val="00252CE1"/>
    <w:rsid w:val="002571E8"/>
    <w:rsid w:val="00260B1F"/>
    <w:rsid w:val="002612F7"/>
    <w:rsid w:val="00270C51"/>
    <w:rsid w:val="0027323A"/>
    <w:rsid w:val="00274138"/>
    <w:rsid w:val="00281D69"/>
    <w:rsid w:val="00283FF5"/>
    <w:rsid w:val="00284D4E"/>
    <w:rsid w:val="0028541F"/>
    <w:rsid w:val="00286B43"/>
    <w:rsid w:val="00287BAB"/>
    <w:rsid w:val="0029215B"/>
    <w:rsid w:val="00293876"/>
    <w:rsid w:val="00293C13"/>
    <w:rsid w:val="0029440B"/>
    <w:rsid w:val="00295CB5"/>
    <w:rsid w:val="002973A2"/>
    <w:rsid w:val="002A17DE"/>
    <w:rsid w:val="002A410E"/>
    <w:rsid w:val="002A4E70"/>
    <w:rsid w:val="002A7552"/>
    <w:rsid w:val="002B2803"/>
    <w:rsid w:val="002B6043"/>
    <w:rsid w:val="002B6D2C"/>
    <w:rsid w:val="002C3266"/>
    <w:rsid w:val="002C6158"/>
    <w:rsid w:val="002D10FF"/>
    <w:rsid w:val="002D792B"/>
    <w:rsid w:val="002E4A61"/>
    <w:rsid w:val="002F07EE"/>
    <w:rsid w:val="002F132E"/>
    <w:rsid w:val="002F2950"/>
    <w:rsid w:val="00304279"/>
    <w:rsid w:val="003108CE"/>
    <w:rsid w:val="0032107D"/>
    <w:rsid w:val="00321499"/>
    <w:rsid w:val="00321C16"/>
    <w:rsid w:val="00340B4A"/>
    <w:rsid w:val="00340F23"/>
    <w:rsid w:val="0034174A"/>
    <w:rsid w:val="00342C8D"/>
    <w:rsid w:val="00344C2F"/>
    <w:rsid w:val="00346DE7"/>
    <w:rsid w:val="003500DC"/>
    <w:rsid w:val="00356CE9"/>
    <w:rsid w:val="003617FE"/>
    <w:rsid w:val="00364F98"/>
    <w:rsid w:val="003701D6"/>
    <w:rsid w:val="0037027F"/>
    <w:rsid w:val="00373067"/>
    <w:rsid w:val="00376D7E"/>
    <w:rsid w:val="00382C6F"/>
    <w:rsid w:val="00382EB7"/>
    <w:rsid w:val="00386F72"/>
    <w:rsid w:val="00394757"/>
    <w:rsid w:val="00397F03"/>
    <w:rsid w:val="003A2857"/>
    <w:rsid w:val="003A4107"/>
    <w:rsid w:val="003A5BF3"/>
    <w:rsid w:val="003A606A"/>
    <w:rsid w:val="003A7419"/>
    <w:rsid w:val="003B34C6"/>
    <w:rsid w:val="003B47A4"/>
    <w:rsid w:val="003D2E59"/>
    <w:rsid w:val="003E5DAF"/>
    <w:rsid w:val="003F0D7E"/>
    <w:rsid w:val="003F68DD"/>
    <w:rsid w:val="003F7ED8"/>
    <w:rsid w:val="00404109"/>
    <w:rsid w:val="00407345"/>
    <w:rsid w:val="00407480"/>
    <w:rsid w:val="0041322A"/>
    <w:rsid w:val="0041495D"/>
    <w:rsid w:val="00415658"/>
    <w:rsid w:val="0042018C"/>
    <w:rsid w:val="00421761"/>
    <w:rsid w:val="00422241"/>
    <w:rsid w:val="00423B87"/>
    <w:rsid w:val="004249F1"/>
    <w:rsid w:val="0042511F"/>
    <w:rsid w:val="004361CE"/>
    <w:rsid w:val="004543F2"/>
    <w:rsid w:val="0045506D"/>
    <w:rsid w:val="00456442"/>
    <w:rsid w:val="00457672"/>
    <w:rsid w:val="004621CC"/>
    <w:rsid w:val="004743D1"/>
    <w:rsid w:val="0047602D"/>
    <w:rsid w:val="00476C55"/>
    <w:rsid w:val="00477EB8"/>
    <w:rsid w:val="00482F45"/>
    <w:rsid w:val="0048744D"/>
    <w:rsid w:val="00487A22"/>
    <w:rsid w:val="004915FA"/>
    <w:rsid w:val="00493ADB"/>
    <w:rsid w:val="00495B27"/>
    <w:rsid w:val="004A35BF"/>
    <w:rsid w:val="004A4CC6"/>
    <w:rsid w:val="004B1512"/>
    <w:rsid w:val="004C15CD"/>
    <w:rsid w:val="004C4517"/>
    <w:rsid w:val="004D2A43"/>
    <w:rsid w:val="004D4CC9"/>
    <w:rsid w:val="004E0073"/>
    <w:rsid w:val="004E438D"/>
    <w:rsid w:val="004E504F"/>
    <w:rsid w:val="004F10F3"/>
    <w:rsid w:val="004F2F81"/>
    <w:rsid w:val="004F4174"/>
    <w:rsid w:val="004F4271"/>
    <w:rsid w:val="004F5E75"/>
    <w:rsid w:val="004F7C24"/>
    <w:rsid w:val="0050410D"/>
    <w:rsid w:val="005064D5"/>
    <w:rsid w:val="00506689"/>
    <w:rsid w:val="00507C73"/>
    <w:rsid w:val="005118A1"/>
    <w:rsid w:val="005119A3"/>
    <w:rsid w:val="00530C91"/>
    <w:rsid w:val="00540172"/>
    <w:rsid w:val="00544054"/>
    <w:rsid w:val="00545DA5"/>
    <w:rsid w:val="0055559F"/>
    <w:rsid w:val="005607F9"/>
    <w:rsid w:val="0056395C"/>
    <w:rsid w:val="00564AEC"/>
    <w:rsid w:val="00567480"/>
    <w:rsid w:val="005704F6"/>
    <w:rsid w:val="00573187"/>
    <w:rsid w:val="0057625F"/>
    <w:rsid w:val="00584ECC"/>
    <w:rsid w:val="0059028E"/>
    <w:rsid w:val="005921D4"/>
    <w:rsid w:val="0059256E"/>
    <w:rsid w:val="005933DB"/>
    <w:rsid w:val="00596CA4"/>
    <w:rsid w:val="005A7DF6"/>
    <w:rsid w:val="005B33E5"/>
    <w:rsid w:val="005B3D98"/>
    <w:rsid w:val="005B5DF9"/>
    <w:rsid w:val="005B7B67"/>
    <w:rsid w:val="005C0A35"/>
    <w:rsid w:val="005C3803"/>
    <w:rsid w:val="005C42F3"/>
    <w:rsid w:val="005D488A"/>
    <w:rsid w:val="005D4C09"/>
    <w:rsid w:val="005E13FD"/>
    <w:rsid w:val="005E26E7"/>
    <w:rsid w:val="005E2BA2"/>
    <w:rsid w:val="005E433E"/>
    <w:rsid w:val="005E6233"/>
    <w:rsid w:val="00604734"/>
    <w:rsid w:val="00607FBD"/>
    <w:rsid w:val="00612587"/>
    <w:rsid w:val="00612EAB"/>
    <w:rsid w:val="00615DC4"/>
    <w:rsid w:val="006202BB"/>
    <w:rsid w:val="00622CB1"/>
    <w:rsid w:val="00625B31"/>
    <w:rsid w:val="00630F6E"/>
    <w:rsid w:val="00631283"/>
    <w:rsid w:val="00631361"/>
    <w:rsid w:val="00632CD0"/>
    <w:rsid w:val="00632EAF"/>
    <w:rsid w:val="0063557D"/>
    <w:rsid w:val="00636F3C"/>
    <w:rsid w:val="006370CE"/>
    <w:rsid w:val="006413A4"/>
    <w:rsid w:val="00641C5B"/>
    <w:rsid w:val="0064435C"/>
    <w:rsid w:val="00645F55"/>
    <w:rsid w:val="00660FB0"/>
    <w:rsid w:val="006620BE"/>
    <w:rsid w:val="00663711"/>
    <w:rsid w:val="006659B9"/>
    <w:rsid w:val="006705D0"/>
    <w:rsid w:val="0067426F"/>
    <w:rsid w:val="0067579B"/>
    <w:rsid w:val="00675926"/>
    <w:rsid w:val="00677A83"/>
    <w:rsid w:val="006A4376"/>
    <w:rsid w:val="006A4B59"/>
    <w:rsid w:val="006A6D3B"/>
    <w:rsid w:val="006B2810"/>
    <w:rsid w:val="006C4B90"/>
    <w:rsid w:val="006C4C20"/>
    <w:rsid w:val="006D022B"/>
    <w:rsid w:val="006D10F9"/>
    <w:rsid w:val="006D1595"/>
    <w:rsid w:val="006D16FA"/>
    <w:rsid w:val="006E13A1"/>
    <w:rsid w:val="006E1672"/>
    <w:rsid w:val="006E2544"/>
    <w:rsid w:val="006E2641"/>
    <w:rsid w:val="006E35A4"/>
    <w:rsid w:val="006E40BD"/>
    <w:rsid w:val="006F2F65"/>
    <w:rsid w:val="006F62A6"/>
    <w:rsid w:val="006F6B73"/>
    <w:rsid w:val="00702B5D"/>
    <w:rsid w:val="00716E2A"/>
    <w:rsid w:val="00722DA9"/>
    <w:rsid w:val="00725528"/>
    <w:rsid w:val="00732738"/>
    <w:rsid w:val="0073589C"/>
    <w:rsid w:val="0074236E"/>
    <w:rsid w:val="007446F0"/>
    <w:rsid w:val="007523E5"/>
    <w:rsid w:val="00753208"/>
    <w:rsid w:val="00754A6F"/>
    <w:rsid w:val="00761406"/>
    <w:rsid w:val="00761C2E"/>
    <w:rsid w:val="00762430"/>
    <w:rsid w:val="007702A0"/>
    <w:rsid w:val="00772F8F"/>
    <w:rsid w:val="00774177"/>
    <w:rsid w:val="00780799"/>
    <w:rsid w:val="00784C0C"/>
    <w:rsid w:val="00784FDB"/>
    <w:rsid w:val="00786B13"/>
    <w:rsid w:val="0079040E"/>
    <w:rsid w:val="007920D7"/>
    <w:rsid w:val="00793F5A"/>
    <w:rsid w:val="0079696D"/>
    <w:rsid w:val="007A4B69"/>
    <w:rsid w:val="007A65FB"/>
    <w:rsid w:val="007B01D2"/>
    <w:rsid w:val="007B01E9"/>
    <w:rsid w:val="007B0D97"/>
    <w:rsid w:val="007B2D7D"/>
    <w:rsid w:val="007B418D"/>
    <w:rsid w:val="007B4EED"/>
    <w:rsid w:val="007C0765"/>
    <w:rsid w:val="007C3A2F"/>
    <w:rsid w:val="007C4C45"/>
    <w:rsid w:val="007C7355"/>
    <w:rsid w:val="007D7669"/>
    <w:rsid w:val="007E2795"/>
    <w:rsid w:val="007E2B9E"/>
    <w:rsid w:val="007F0283"/>
    <w:rsid w:val="007F0974"/>
    <w:rsid w:val="007F6ACB"/>
    <w:rsid w:val="008112C7"/>
    <w:rsid w:val="008121A8"/>
    <w:rsid w:val="0081796A"/>
    <w:rsid w:val="008212A4"/>
    <w:rsid w:val="008255A5"/>
    <w:rsid w:val="00827CDC"/>
    <w:rsid w:val="0083114A"/>
    <w:rsid w:val="00831E45"/>
    <w:rsid w:val="00832C5C"/>
    <w:rsid w:val="00837895"/>
    <w:rsid w:val="0084098D"/>
    <w:rsid w:val="00840D0E"/>
    <w:rsid w:val="00840FD6"/>
    <w:rsid w:val="00844F58"/>
    <w:rsid w:val="00847981"/>
    <w:rsid w:val="00850200"/>
    <w:rsid w:val="00854FFB"/>
    <w:rsid w:val="00856426"/>
    <w:rsid w:val="008578D0"/>
    <w:rsid w:val="00861EEA"/>
    <w:rsid w:val="00863608"/>
    <w:rsid w:val="00864292"/>
    <w:rsid w:val="00865650"/>
    <w:rsid w:val="00866A08"/>
    <w:rsid w:val="008700C8"/>
    <w:rsid w:val="008713C8"/>
    <w:rsid w:val="008735FB"/>
    <w:rsid w:val="008921DB"/>
    <w:rsid w:val="008A1ADE"/>
    <w:rsid w:val="008A6B45"/>
    <w:rsid w:val="008B1347"/>
    <w:rsid w:val="008C1A4F"/>
    <w:rsid w:val="008C2B17"/>
    <w:rsid w:val="008C2FAC"/>
    <w:rsid w:val="008C42DA"/>
    <w:rsid w:val="008D49F3"/>
    <w:rsid w:val="008D72BC"/>
    <w:rsid w:val="008E1208"/>
    <w:rsid w:val="008E1E59"/>
    <w:rsid w:val="008E2B95"/>
    <w:rsid w:val="008E485B"/>
    <w:rsid w:val="008F621A"/>
    <w:rsid w:val="008F7DC3"/>
    <w:rsid w:val="00901AD4"/>
    <w:rsid w:val="00901C8D"/>
    <w:rsid w:val="00902A76"/>
    <w:rsid w:val="00912CCD"/>
    <w:rsid w:val="00913B8C"/>
    <w:rsid w:val="00913EFF"/>
    <w:rsid w:val="00915865"/>
    <w:rsid w:val="00915D60"/>
    <w:rsid w:val="009171DE"/>
    <w:rsid w:val="009223B7"/>
    <w:rsid w:val="009226F6"/>
    <w:rsid w:val="00924354"/>
    <w:rsid w:val="00932064"/>
    <w:rsid w:val="00932F0E"/>
    <w:rsid w:val="00937023"/>
    <w:rsid w:val="00943C1E"/>
    <w:rsid w:val="0094504C"/>
    <w:rsid w:val="00951E86"/>
    <w:rsid w:val="00952343"/>
    <w:rsid w:val="00955983"/>
    <w:rsid w:val="00955CF0"/>
    <w:rsid w:val="00961B1F"/>
    <w:rsid w:val="0096284D"/>
    <w:rsid w:val="00966219"/>
    <w:rsid w:val="00971395"/>
    <w:rsid w:val="0097243A"/>
    <w:rsid w:val="00975DEC"/>
    <w:rsid w:val="00977C09"/>
    <w:rsid w:val="009813B9"/>
    <w:rsid w:val="00982C82"/>
    <w:rsid w:val="00983F2B"/>
    <w:rsid w:val="00987149"/>
    <w:rsid w:val="00994C47"/>
    <w:rsid w:val="0099506A"/>
    <w:rsid w:val="009A1105"/>
    <w:rsid w:val="009A34EA"/>
    <w:rsid w:val="009A49F4"/>
    <w:rsid w:val="009A55DA"/>
    <w:rsid w:val="009B1F59"/>
    <w:rsid w:val="009B2636"/>
    <w:rsid w:val="009B391A"/>
    <w:rsid w:val="009B4D0D"/>
    <w:rsid w:val="009B7B69"/>
    <w:rsid w:val="009C1133"/>
    <w:rsid w:val="009C2FEA"/>
    <w:rsid w:val="009D3499"/>
    <w:rsid w:val="009E1DC5"/>
    <w:rsid w:val="009E3737"/>
    <w:rsid w:val="009E4BE8"/>
    <w:rsid w:val="009E524F"/>
    <w:rsid w:val="009F0066"/>
    <w:rsid w:val="00A00E04"/>
    <w:rsid w:val="00A11D8F"/>
    <w:rsid w:val="00A154D4"/>
    <w:rsid w:val="00A178B3"/>
    <w:rsid w:val="00A36B19"/>
    <w:rsid w:val="00A37655"/>
    <w:rsid w:val="00A405F2"/>
    <w:rsid w:val="00A412D0"/>
    <w:rsid w:val="00A42F45"/>
    <w:rsid w:val="00A44BBE"/>
    <w:rsid w:val="00A53014"/>
    <w:rsid w:val="00A5375A"/>
    <w:rsid w:val="00A54F25"/>
    <w:rsid w:val="00A570EC"/>
    <w:rsid w:val="00A60326"/>
    <w:rsid w:val="00A60944"/>
    <w:rsid w:val="00A64FE1"/>
    <w:rsid w:val="00A67904"/>
    <w:rsid w:val="00A75B9A"/>
    <w:rsid w:val="00A86BC5"/>
    <w:rsid w:val="00A969E8"/>
    <w:rsid w:val="00A9795B"/>
    <w:rsid w:val="00AA2D2F"/>
    <w:rsid w:val="00AA7849"/>
    <w:rsid w:val="00AB05B5"/>
    <w:rsid w:val="00AC7028"/>
    <w:rsid w:val="00AC71C3"/>
    <w:rsid w:val="00AD043F"/>
    <w:rsid w:val="00AD2F49"/>
    <w:rsid w:val="00AD4BCD"/>
    <w:rsid w:val="00AD597A"/>
    <w:rsid w:val="00AE1FB6"/>
    <w:rsid w:val="00AE6AEB"/>
    <w:rsid w:val="00AE7A07"/>
    <w:rsid w:val="00AF1A73"/>
    <w:rsid w:val="00AF50A5"/>
    <w:rsid w:val="00AF5B65"/>
    <w:rsid w:val="00AF5BE0"/>
    <w:rsid w:val="00AF773C"/>
    <w:rsid w:val="00B1104E"/>
    <w:rsid w:val="00B13C52"/>
    <w:rsid w:val="00B23927"/>
    <w:rsid w:val="00B32A24"/>
    <w:rsid w:val="00B4184A"/>
    <w:rsid w:val="00B41957"/>
    <w:rsid w:val="00B449A9"/>
    <w:rsid w:val="00B44C36"/>
    <w:rsid w:val="00B47A86"/>
    <w:rsid w:val="00B47B36"/>
    <w:rsid w:val="00B51C89"/>
    <w:rsid w:val="00B5535E"/>
    <w:rsid w:val="00B610C8"/>
    <w:rsid w:val="00B62462"/>
    <w:rsid w:val="00B63D7F"/>
    <w:rsid w:val="00B66966"/>
    <w:rsid w:val="00B67091"/>
    <w:rsid w:val="00B70332"/>
    <w:rsid w:val="00B740CD"/>
    <w:rsid w:val="00B76074"/>
    <w:rsid w:val="00B82BBF"/>
    <w:rsid w:val="00B847CA"/>
    <w:rsid w:val="00B8659B"/>
    <w:rsid w:val="00B865EE"/>
    <w:rsid w:val="00B8664E"/>
    <w:rsid w:val="00B90877"/>
    <w:rsid w:val="00B91E44"/>
    <w:rsid w:val="00B969AE"/>
    <w:rsid w:val="00BA0534"/>
    <w:rsid w:val="00BA1D47"/>
    <w:rsid w:val="00BA3045"/>
    <w:rsid w:val="00BA6D1F"/>
    <w:rsid w:val="00BA7CBD"/>
    <w:rsid w:val="00BB11C2"/>
    <w:rsid w:val="00BB2484"/>
    <w:rsid w:val="00BB4CA3"/>
    <w:rsid w:val="00BB5695"/>
    <w:rsid w:val="00BC1ED0"/>
    <w:rsid w:val="00BD46D3"/>
    <w:rsid w:val="00BD4A77"/>
    <w:rsid w:val="00BE108B"/>
    <w:rsid w:val="00BE4BFB"/>
    <w:rsid w:val="00BE78DE"/>
    <w:rsid w:val="00BF289D"/>
    <w:rsid w:val="00BF403F"/>
    <w:rsid w:val="00BF521B"/>
    <w:rsid w:val="00BF5512"/>
    <w:rsid w:val="00BF6900"/>
    <w:rsid w:val="00C02EF9"/>
    <w:rsid w:val="00C03764"/>
    <w:rsid w:val="00C05E28"/>
    <w:rsid w:val="00C06B10"/>
    <w:rsid w:val="00C06DD6"/>
    <w:rsid w:val="00C06E8F"/>
    <w:rsid w:val="00C1048C"/>
    <w:rsid w:val="00C15514"/>
    <w:rsid w:val="00C17258"/>
    <w:rsid w:val="00C22028"/>
    <w:rsid w:val="00C27974"/>
    <w:rsid w:val="00C27C4E"/>
    <w:rsid w:val="00C336B1"/>
    <w:rsid w:val="00C3449B"/>
    <w:rsid w:val="00C361CB"/>
    <w:rsid w:val="00C36FC2"/>
    <w:rsid w:val="00C3748A"/>
    <w:rsid w:val="00C405A3"/>
    <w:rsid w:val="00C706B6"/>
    <w:rsid w:val="00C77E1D"/>
    <w:rsid w:val="00C82C88"/>
    <w:rsid w:val="00C912F9"/>
    <w:rsid w:val="00C91534"/>
    <w:rsid w:val="00CA0F9F"/>
    <w:rsid w:val="00CA1E5B"/>
    <w:rsid w:val="00CA2EB0"/>
    <w:rsid w:val="00CA5246"/>
    <w:rsid w:val="00CB4165"/>
    <w:rsid w:val="00CB7FF9"/>
    <w:rsid w:val="00CC0FD8"/>
    <w:rsid w:val="00CD5CA7"/>
    <w:rsid w:val="00CE3AF1"/>
    <w:rsid w:val="00CE5CA1"/>
    <w:rsid w:val="00D005B9"/>
    <w:rsid w:val="00D071DA"/>
    <w:rsid w:val="00D117BE"/>
    <w:rsid w:val="00D132E6"/>
    <w:rsid w:val="00D13B59"/>
    <w:rsid w:val="00D1515F"/>
    <w:rsid w:val="00D1789B"/>
    <w:rsid w:val="00D24369"/>
    <w:rsid w:val="00D24D32"/>
    <w:rsid w:val="00D24FA9"/>
    <w:rsid w:val="00D26E14"/>
    <w:rsid w:val="00D27051"/>
    <w:rsid w:val="00D2710A"/>
    <w:rsid w:val="00D27FBB"/>
    <w:rsid w:val="00D30610"/>
    <w:rsid w:val="00D34707"/>
    <w:rsid w:val="00D37856"/>
    <w:rsid w:val="00D37E57"/>
    <w:rsid w:val="00D40D65"/>
    <w:rsid w:val="00D40E8C"/>
    <w:rsid w:val="00D42504"/>
    <w:rsid w:val="00D435E4"/>
    <w:rsid w:val="00D44C75"/>
    <w:rsid w:val="00D45571"/>
    <w:rsid w:val="00D47A2D"/>
    <w:rsid w:val="00D550BD"/>
    <w:rsid w:val="00D630C8"/>
    <w:rsid w:val="00D6360A"/>
    <w:rsid w:val="00D67697"/>
    <w:rsid w:val="00D701A2"/>
    <w:rsid w:val="00D7651A"/>
    <w:rsid w:val="00D77450"/>
    <w:rsid w:val="00D775F3"/>
    <w:rsid w:val="00D927D0"/>
    <w:rsid w:val="00D92B57"/>
    <w:rsid w:val="00DB02C7"/>
    <w:rsid w:val="00DB3509"/>
    <w:rsid w:val="00DB42AC"/>
    <w:rsid w:val="00DC5946"/>
    <w:rsid w:val="00DD0DBD"/>
    <w:rsid w:val="00DD193B"/>
    <w:rsid w:val="00DE0685"/>
    <w:rsid w:val="00DE1C65"/>
    <w:rsid w:val="00DF0671"/>
    <w:rsid w:val="00DF175F"/>
    <w:rsid w:val="00DF3079"/>
    <w:rsid w:val="00E03E94"/>
    <w:rsid w:val="00E05E7D"/>
    <w:rsid w:val="00E11FBA"/>
    <w:rsid w:val="00E2090C"/>
    <w:rsid w:val="00E220DC"/>
    <w:rsid w:val="00E2542A"/>
    <w:rsid w:val="00E254E8"/>
    <w:rsid w:val="00E25D86"/>
    <w:rsid w:val="00E26CEB"/>
    <w:rsid w:val="00E30115"/>
    <w:rsid w:val="00E346BA"/>
    <w:rsid w:val="00E37497"/>
    <w:rsid w:val="00E43368"/>
    <w:rsid w:val="00E55A8D"/>
    <w:rsid w:val="00E62829"/>
    <w:rsid w:val="00E66DD5"/>
    <w:rsid w:val="00E702BC"/>
    <w:rsid w:val="00E70E85"/>
    <w:rsid w:val="00E74D14"/>
    <w:rsid w:val="00E753D5"/>
    <w:rsid w:val="00E76AF1"/>
    <w:rsid w:val="00E76F36"/>
    <w:rsid w:val="00E872EC"/>
    <w:rsid w:val="00E9198C"/>
    <w:rsid w:val="00E96542"/>
    <w:rsid w:val="00E96A45"/>
    <w:rsid w:val="00E9727C"/>
    <w:rsid w:val="00EA0D70"/>
    <w:rsid w:val="00EA5827"/>
    <w:rsid w:val="00EB142B"/>
    <w:rsid w:val="00EB1AB3"/>
    <w:rsid w:val="00EB1E81"/>
    <w:rsid w:val="00EB5DA1"/>
    <w:rsid w:val="00EC0449"/>
    <w:rsid w:val="00EC0CCD"/>
    <w:rsid w:val="00ED2B50"/>
    <w:rsid w:val="00EE10B0"/>
    <w:rsid w:val="00EE1C3E"/>
    <w:rsid w:val="00EE5858"/>
    <w:rsid w:val="00EE5CC9"/>
    <w:rsid w:val="00EE5F0A"/>
    <w:rsid w:val="00EE7530"/>
    <w:rsid w:val="00EF0681"/>
    <w:rsid w:val="00EF0AEA"/>
    <w:rsid w:val="00EF36C8"/>
    <w:rsid w:val="00EF453C"/>
    <w:rsid w:val="00EF6034"/>
    <w:rsid w:val="00F016C9"/>
    <w:rsid w:val="00F01BEA"/>
    <w:rsid w:val="00F025E9"/>
    <w:rsid w:val="00F05008"/>
    <w:rsid w:val="00F06096"/>
    <w:rsid w:val="00F1269E"/>
    <w:rsid w:val="00F221C8"/>
    <w:rsid w:val="00F30066"/>
    <w:rsid w:val="00F31D40"/>
    <w:rsid w:val="00F33686"/>
    <w:rsid w:val="00F356A8"/>
    <w:rsid w:val="00F42E5F"/>
    <w:rsid w:val="00F449D1"/>
    <w:rsid w:val="00F463EF"/>
    <w:rsid w:val="00F4682E"/>
    <w:rsid w:val="00F468A1"/>
    <w:rsid w:val="00F46D32"/>
    <w:rsid w:val="00F50292"/>
    <w:rsid w:val="00F50927"/>
    <w:rsid w:val="00F51F6E"/>
    <w:rsid w:val="00F53468"/>
    <w:rsid w:val="00F5620F"/>
    <w:rsid w:val="00F57F73"/>
    <w:rsid w:val="00F60131"/>
    <w:rsid w:val="00F61CAD"/>
    <w:rsid w:val="00F65FD1"/>
    <w:rsid w:val="00F710B3"/>
    <w:rsid w:val="00F72772"/>
    <w:rsid w:val="00F732E7"/>
    <w:rsid w:val="00F744F5"/>
    <w:rsid w:val="00F75DA3"/>
    <w:rsid w:val="00F8139C"/>
    <w:rsid w:val="00F83C19"/>
    <w:rsid w:val="00F867B7"/>
    <w:rsid w:val="00F9174C"/>
    <w:rsid w:val="00F931C5"/>
    <w:rsid w:val="00F93ED4"/>
    <w:rsid w:val="00F941EF"/>
    <w:rsid w:val="00F95A21"/>
    <w:rsid w:val="00F96EA4"/>
    <w:rsid w:val="00FA1021"/>
    <w:rsid w:val="00FA14C7"/>
    <w:rsid w:val="00FA481E"/>
    <w:rsid w:val="00FA6F7A"/>
    <w:rsid w:val="00FB4A8D"/>
    <w:rsid w:val="00FC17A3"/>
    <w:rsid w:val="00FC1CF9"/>
    <w:rsid w:val="00FC5D86"/>
    <w:rsid w:val="00FC7B2A"/>
    <w:rsid w:val="00FD5313"/>
    <w:rsid w:val="00FE55B0"/>
    <w:rsid w:val="00FE7A97"/>
    <w:rsid w:val="00FF048C"/>
    <w:rsid w:val="00FF0809"/>
    <w:rsid w:val="00FF5293"/>
    <w:rsid w:val="00FF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10">
      <o:colormenu v:ext="edit" strokecolor="nav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B142B"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rsid w:val="004A4CC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F31D40"/>
    <w:pPr>
      <w:keepNext/>
      <w:outlineLvl w:val="1"/>
    </w:pPr>
    <w:rPr>
      <w:rFonts w:ascii="Arial" w:hAnsi="Arial" w:cs="Arial"/>
      <w:b/>
      <w:bCs/>
      <w:color w:val="FFFFFF"/>
      <w:sz w:val="20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532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951E86"/>
    <w:rPr>
      <w:color w:val="0000FF"/>
      <w:u w:val="single"/>
    </w:rPr>
  </w:style>
  <w:style w:type="paragraph" w:styleId="Zhlav">
    <w:name w:val="header"/>
    <w:basedOn w:val="Normln"/>
    <w:rsid w:val="00951E8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1E8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65FB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A0534"/>
  </w:style>
  <w:style w:type="paragraph" w:styleId="Zkladntext">
    <w:name w:val="Body Text"/>
    <w:basedOn w:val="Normln"/>
    <w:rsid w:val="00C27C4E"/>
    <w:pPr>
      <w:widowControl w:val="0"/>
      <w:jc w:val="both"/>
    </w:pPr>
    <w:rPr>
      <w:lang w:eastAsia="en-US"/>
    </w:rPr>
  </w:style>
  <w:style w:type="paragraph" w:customStyle="1" w:styleId="Textpsmene">
    <w:name w:val="Text písmene"/>
    <w:basedOn w:val="Normln"/>
    <w:rsid w:val="00B82BB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B82BB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">
    <w:name w:val="Body Text Indent"/>
    <w:basedOn w:val="Normln"/>
    <w:rsid w:val="008255A5"/>
    <w:pPr>
      <w:spacing w:after="120"/>
      <w:ind w:left="283"/>
    </w:pPr>
  </w:style>
  <w:style w:type="paragraph" w:styleId="Seznamsodrkami2">
    <w:name w:val="List Bullet 2"/>
    <w:basedOn w:val="Normln"/>
    <w:autoRedefine/>
    <w:rsid w:val="00E43368"/>
    <w:pPr>
      <w:jc w:val="both"/>
    </w:pPr>
    <w:rPr>
      <w:rFonts w:ascii="Arial" w:hAnsi="Arial" w:cs="Arial"/>
      <w:sz w:val="20"/>
    </w:rPr>
  </w:style>
  <w:style w:type="table" w:styleId="Mkatabulky">
    <w:name w:val="Table Grid"/>
    <w:basedOn w:val="Normlntabulka"/>
    <w:rsid w:val="00620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intnormal1">
    <w:name w:val="point_normal1"/>
    <w:basedOn w:val="Standardnpsmoodstavce"/>
    <w:rsid w:val="006202BB"/>
    <w:rPr>
      <w:rFonts w:ascii="Arial" w:hAnsi="Arial" w:cs="Arial" w:hint="default"/>
      <w:sz w:val="18"/>
      <w:szCs w:val="18"/>
    </w:rPr>
  </w:style>
  <w:style w:type="paragraph" w:styleId="Obsah2">
    <w:name w:val="toc 2"/>
    <w:basedOn w:val="Normln"/>
    <w:next w:val="Normln"/>
    <w:autoRedefine/>
    <w:uiPriority w:val="39"/>
    <w:qFormat/>
    <w:rsid w:val="00221794"/>
    <w:pPr>
      <w:tabs>
        <w:tab w:val="right" w:leader="dot" w:pos="9062"/>
      </w:tabs>
      <w:ind w:left="240"/>
    </w:pPr>
    <w:rPr>
      <w:rFonts w:ascii="Tahoma" w:hAnsi="Tahoma" w:cs="Tahoma"/>
      <w:bCs/>
      <w:i/>
      <w:noProof/>
    </w:rPr>
  </w:style>
  <w:style w:type="paragraph" w:styleId="Prosttext">
    <w:name w:val="Plain Text"/>
    <w:basedOn w:val="Normln"/>
    <w:link w:val="ProsttextChar"/>
    <w:rsid w:val="0029440B"/>
    <w:pPr>
      <w:suppressAutoHyphens w:val="0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29440B"/>
    <w:rPr>
      <w:rFonts w:ascii="Courier New" w:hAnsi="Courier New" w:cs="Courier New"/>
      <w:sz w:val="24"/>
      <w:lang w:val="cs-CZ" w:eastAsia="ar-SA" w:bidi="ar-SA"/>
    </w:rPr>
  </w:style>
  <w:style w:type="paragraph" w:styleId="Zkladntext3">
    <w:name w:val="Body Text 3"/>
    <w:basedOn w:val="Normln"/>
    <w:rsid w:val="005C0A35"/>
    <w:pPr>
      <w:suppressAutoHyphens w:val="0"/>
      <w:spacing w:after="120"/>
    </w:pPr>
    <w:rPr>
      <w:sz w:val="16"/>
      <w:szCs w:val="16"/>
      <w:lang w:eastAsia="en-US"/>
    </w:rPr>
  </w:style>
  <w:style w:type="paragraph" w:customStyle="1" w:styleId="text0">
    <w:name w:val="text 0"/>
    <w:rsid w:val="00A36B19"/>
    <w:pPr>
      <w:spacing w:before="120"/>
      <w:jc w:val="both"/>
    </w:pPr>
    <w:rPr>
      <w:rFonts w:ascii="Arial" w:hAnsi="Arial"/>
      <w:sz w:val="24"/>
      <w:lang w:eastAsia="cs-CZ"/>
    </w:rPr>
  </w:style>
  <w:style w:type="paragraph" w:styleId="Zkladntextodsazen2">
    <w:name w:val="Body Text Indent 2"/>
    <w:basedOn w:val="Normln"/>
    <w:rsid w:val="008921DB"/>
    <w:pPr>
      <w:spacing w:after="120" w:line="480" w:lineRule="auto"/>
      <w:ind w:left="283"/>
    </w:pPr>
  </w:style>
  <w:style w:type="character" w:styleId="Odkaznakoment">
    <w:name w:val="annotation reference"/>
    <w:basedOn w:val="Standardnpsmoodstavce"/>
    <w:rsid w:val="002B6D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2B6D2C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2B6D2C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2B6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B6D2C"/>
    <w:rPr>
      <w:b/>
      <w:bCs/>
    </w:rPr>
  </w:style>
  <w:style w:type="paragraph" w:customStyle="1" w:styleId="Default">
    <w:name w:val="Default"/>
    <w:rsid w:val="004F10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F10F3"/>
    <w:pPr>
      <w:suppressAutoHyphens w:val="0"/>
      <w:ind w:left="720"/>
    </w:pPr>
    <w:rPr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21794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21794"/>
    <w:pPr>
      <w:suppressAutoHyphens w:val="0"/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21794"/>
    <w:pPr>
      <w:suppressAutoHyphens w:val="0"/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ln"/>
    <w:link w:val="Styl1Char"/>
    <w:qFormat/>
    <w:rsid w:val="00221794"/>
    <w:rPr>
      <w:rFonts w:ascii="Tahoma" w:hAnsi="Tahoma" w:cs="Tahoma"/>
      <w:b/>
      <w:caps/>
      <w:color w:val="000080"/>
    </w:rPr>
  </w:style>
  <w:style w:type="paragraph" w:customStyle="1" w:styleId="Styl2">
    <w:name w:val="Styl2"/>
    <w:basedOn w:val="Normln"/>
    <w:link w:val="Styl2Char"/>
    <w:qFormat/>
    <w:rsid w:val="00221794"/>
    <w:rPr>
      <w:rFonts w:ascii="Tahoma" w:hAnsi="Tahoma" w:cs="Tahoma"/>
      <w:b/>
      <w:i/>
      <w:color w:val="000080"/>
      <w:sz w:val="20"/>
    </w:rPr>
  </w:style>
  <w:style w:type="character" w:customStyle="1" w:styleId="Styl1Char">
    <w:name w:val="Styl1 Char"/>
    <w:basedOn w:val="Standardnpsmoodstavce"/>
    <w:link w:val="Styl1"/>
    <w:rsid w:val="00221794"/>
    <w:rPr>
      <w:rFonts w:ascii="Tahoma" w:hAnsi="Tahoma" w:cs="Tahoma"/>
      <w:b/>
      <w:caps/>
      <w:color w:val="000080"/>
      <w:sz w:val="24"/>
      <w:lang w:eastAsia="ar-SA"/>
    </w:rPr>
  </w:style>
  <w:style w:type="paragraph" w:styleId="Revize">
    <w:name w:val="Revision"/>
    <w:hidden/>
    <w:uiPriority w:val="99"/>
    <w:semiHidden/>
    <w:rsid w:val="00C361CB"/>
    <w:rPr>
      <w:sz w:val="24"/>
      <w:lang w:eastAsia="ar-SA"/>
    </w:rPr>
  </w:style>
  <w:style w:type="character" w:customStyle="1" w:styleId="Styl2Char">
    <w:name w:val="Styl2 Char"/>
    <w:basedOn w:val="Standardnpsmoodstavce"/>
    <w:link w:val="Styl2"/>
    <w:rsid w:val="00221794"/>
    <w:rPr>
      <w:rFonts w:ascii="Tahoma" w:hAnsi="Tahoma" w:cs="Tahoma"/>
      <w:b/>
      <w:i/>
      <w:color w:val="000080"/>
      <w:lang w:eastAsia="ar-SA"/>
    </w:rPr>
  </w:style>
  <w:style w:type="character" w:customStyle="1" w:styleId="Nadpis3Char">
    <w:name w:val="Nadpis 3 Char"/>
    <w:basedOn w:val="Standardnpsmoodstavce"/>
    <w:link w:val="Nadpis3"/>
    <w:semiHidden/>
    <w:rsid w:val="00753208"/>
    <w:rPr>
      <w:rFonts w:asciiTheme="majorHAnsi" w:eastAsiaTheme="majorEastAsia" w:hAnsiTheme="majorHAnsi" w:cstheme="majorBidi"/>
      <w:b/>
      <w:bCs/>
      <w:color w:val="4F81BD" w:themeColor="accent1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+K32lkAjMrX0jzFN/tIgecFW72s=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m+BW3DSVEE8CRLt4Jd5B1jPuXcS954m6cvRDS3XYj66QYQygc0F7gzucUPDny7kzQr/NIKqh
    3Sbyxk855pHE0158cWgqfUJPLLFcjJ+NioasE3NiKGdIKtUu9QzYZf6VSzFeTLJ3zdcjzRsC
    c3NJAzPkC+jaTjCDV9ulK4P0caWK0EeSY0cGK/j2+r8o9cbvFdUfc6DaYZ7jzxC67yvqqokw
    lAUQNoDUFXiero762O4BuE26hF8QNLTGs+7lJRa5YCqnKO/aILP5GgqURsp0q816E9gkTrP4
    0/laAdybcg23S6Y7ZMRarUGka1kDSMUGtRBvB0fNv8sYn7vlDDxSnQ==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iJ0MWObbQX9fzhO+RXcWjXssS4Y=</DigestValue>
      </Reference>
      <Reference URI="/word/document.xml?ContentType=application/vnd.openxmlformats-officedocument.wordprocessingml.document.main+xml">
        <DigestMethod Algorithm="http://www.w3.org/2000/09/xmldsig#sha1"/>
        <DigestValue>PwD+u4H+VoGIdM47w9PXirx/j7M=</DigestValue>
      </Reference>
      <Reference URI="/word/endnotes.xml?ContentType=application/vnd.openxmlformats-officedocument.wordprocessingml.endnotes+xml">
        <DigestMethod Algorithm="http://www.w3.org/2000/09/xmldsig#sha1"/>
        <DigestValue>ZvkXV8cQACWIhXKdJmmFuyUu3R8=</DigestValue>
      </Reference>
      <Reference URI="/word/fontTable.xml?ContentType=application/vnd.openxmlformats-officedocument.wordprocessingml.fontTable+xml">
        <DigestMethod Algorithm="http://www.w3.org/2000/09/xmldsig#sha1"/>
        <DigestValue>NERSpftoreGlvFjV3Q7MOPaRixY=</DigestValue>
      </Reference>
      <Reference URI="/word/footer1.xml?ContentType=application/vnd.openxmlformats-officedocument.wordprocessingml.footer+xml">
        <DigestMethod Algorithm="http://www.w3.org/2000/09/xmldsig#sha1"/>
        <DigestValue>Dvt48aQtRHQcUcAgc0b7+i7hLW4=</DigestValue>
      </Reference>
      <Reference URI="/word/footnotes.xml?ContentType=application/vnd.openxmlformats-officedocument.wordprocessingml.footnotes+xml">
        <DigestMethod Algorithm="http://www.w3.org/2000/09/xmldsig#sha1"/>
        <DigestValue>5h5YutsrsZ0aV++uNZZ57Gz1G1Q=</DigestValue>
      </Reference>
      <Reference URI="/word/header1.xml?ContentType=application/vnd.openxmlformats-officedocument.wordprocessingml.header+xml">
        <DigestMethod Algorithm="http://www.w3.org/2000/09/xmldsig#sha1"/>
        <DigestValue>bnzRznl/acm6aMDjWbSgl870ow8=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N20HEHmbl3x6iV9mrVp2cPfWQRk=</DigestValue>
      </Reference>
      <Reference URI="/word/settings.xml?ContentType=application/vnd.openxmlformats-officedocument.wordprocessingml.settings+xml">
        <DigestMethod Algorithm="http://www.w3.org/2000/09/xmldsig#sha1"/>
        <DigestValue>bpaIZgO87sOUt3Fpgj84heNj9C0=</DigestValue>
      </Reference>
      <Reference URI="/word/styles.xml?ContentType=application/vnd.openxmlformats-officedocument.wordprocessingml.styles+xml">
        <DigestMethod Algorithm="http://www.w3.org/2000/09/xmldsig#sha1"/>
        <DigestValue>Q/Nyj3xupiFHO/6hU8H2bJvwczM=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GYkGtC0XDMu/8ri9EFBUHlTCbnw=</DigestValue>
      </Reference>
    </Manifest>
    <SignatureProperties>
      <SignatureProperty Id="idSignatureTime" Target="#idPackageSignature">
        <mdssi:SignatureTime>
          <mdssi:Format>YYYY-MM-DDThh:mm:ssTZD</mdssi:Format>
          <mdssi:Value>2012-12-19T08:49:41Z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3A23B-CB96-4F50-9B60-27D160FC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5633</Words>
  <Characters>33348</Characters>
  <Application>Microsoft Office Word</Application>
  <DocSecurity>0</DocSecurity>
  <Lines>877</Lines>
  <Paragraphs>378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AkB</Company>
  <LinksUpToDate>false</LinksUpToDate>
  <CharactersWithSpaces>38603</CharactersWithSpaces>
  <SharedDoc>false</SharedDoc>
  <HLinks>
    <vt:vector size="156" baseType="variant">
      <vt:variant>
        <vt:i4>1310782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_Toc339367245</vt:lpwstr>
      </vt:variant>
      <vt:variant>
        <vt:i4>1310782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_Toc339367244</vt:lpwstr>
      </vt:variant>
      <vt:variant>
        <vt:i4>1310782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_Toc339367243</vt:lpwstr>
      </vt:variant>
      <vt:variant>
        <vt:i4>1310782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_Toc339367242</vt:lpwstr>
      </vt:variant>
      <vt:variant>
        <vt:i4>1310782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_Toc339367241</vt:lpwstr>
      </vt:variant>
      <vt:variant>
        <vt:i4>1310782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_Toc339367240</vt:lpwstr>
      </vt:variant>
      <vt:variant>
        <vt:i4>1245246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_Toc339367239</vt:lpwstr>
      </vt:variant>
      <vt:variant>
        <vt:i4>1245246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_Toc339367238</vt:lpwstr>
      </vt:variant>
      <vt:variant>
        <vt:i4>1245246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_Toc339367237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_Toc339367236</vt:lpwstr>
      </vt:variant>
      <vt:variant>
        <vt:i4>1245246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_Toc339367235</vt:lpwstr>
      </vt:variant>
      <vt:variant>
        <vt:i4>1245246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_Toc339367234</vt:lpwstr>
      </vt:variant>
      <vt:variant>
        <vt:i4>1245246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_Toc339367233</vt:lpwstr>
      </vt:variant>
      <vt:variant>
        <vt:i4>1245246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_Toc339367232</vt:lpwstr>
      </vt:variant>
      <vt:variant>
        <vt:i4>1245246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_Toc339367231</vt:lpwstr>
      </vt:variant>
      <vt:variant>
        <vt:i4>1245246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_Toc339367230</vt:lpwstr>
      </vt:variant>
      <vt:variant>
        <vt:i4>1179710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_Toc339367229</vt:lpwstr>
      </vt:variant>
      <vt:variant>
        <vt:i4>1179710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_Toc339367228</vt:lpwstr>
      </vt:variant>
      <vt:variant>
        <vt:i4>1179710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_Toc339367227</vt:lpwstr>
      </vt:variant>
      <vt:variant>
        <vt:i4>1179710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_Toc339367226</vt:lpwstr>
      </vt:variant>
      <vt:variant>
        <vt:i4>1179710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_Toc339367225</vt:lpwstr>
      </vt:variant>
      <vt:variant>
        <vt:i4>1179710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_Toc339367224</vt:lpwstr>
      </vt:variant>
      <vt:variant>
        <vt:i4>1179710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_Toc339367223</vt:lpwstr>
      </vt:variant>
      <vt:variant>
        <vt:i4>1179710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_Toc339367222</vt:lpwstr>
      </vt:variant>
      <vt:variant>
        <vt:i4>1179710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_Toc339367221</vt:lpwstr>
      </vt:variant>
      <vt:variant>
        <vt:i4>1179710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_Toc339367220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JUDr. Jaroslav Bursík</dc:creator>
  <cp:lastModifiedBy>SONY J</cp:lastModifiedBy>
  <cp:revision>5</cp:revision>
  <cp:lastPrinted>2012-11-21T08:12:00Z</cp:lastPrinted>
  <dcterms:created xsi:type="dcterms:W3CDTF">2012-12-17T08:24:00Z</dcterms:created>
  <dcterms:modified xsi:type="dcterms:W3CDTF">2012-12-19T08:41:00Z</dcterms:modified>
</cp:coreProperties>
</file>