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1F2801" w:rsidRDefault="001F2801" w:rsidP="005743F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2801">
              <w:rPr>
                <w:rFonts w:ascii="Verdana" w:hAnsi="Verdana"/>
                <w:b/>
                <w:bCs/>
                <w:sz w:val="18"/>
                <w:szCs w:val="18"/>
              </w:rPr>
              <w:t>Znalecké posudky pro projekty PRV pro období 2018 - 2025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1F2801" w:rsidP="0095661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Ing. Martinem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Šebestyánem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,</w:t>
            </w:r>
            <w:r w:rsidR="002E72C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MBA, generálním ředitelem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6F136B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JUDr. 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Eva Macháčková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  <w:proofErr w:type="gramEnd"/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 724 175 864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Ve Smečkách 33, 110 00 Praha 1 – korespondenční adresa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</w:t>
            </w:r>
            <w:proofErr w:type="gramEnd"/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2E72CC" w:rsidP="006F136B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7" w:history="1">
              <w:r w:rsidR="00EB61ED" w:rsidRPr="006C597F">
                <w:rPr>
                  <w:rStyle w:val="Hypertextovodkaz"/>
                  <w:rFonts w:ascii="Verdana" w:hAnsi="Verdana"/>
                  <w:b/>
                  <w:sz w:val="18"/>
                  <w:szCs w:val="18"/>
                </w:rPr>
                <w:t>Eva.Machackova@szif.cz</w:t>
              </w:r>
            </w:hyperlink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1F2801" w:rsidRPr="00E6151A" w:rsidRDefault="001F2801" w:rsidP="001F2801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lastRenderedPageBreak/>
        <w:t xml:space="preserve"> N</w:t>
      </w:r>
      <w:r w:rsidRPr="00E6151A">
        <w:rPr>
          <w:rFonts w:ascii="Verdana" w:hAnsi="Verdana"/>
          <w:b/>
          <w:sz w:val="18"/>
          <w:szCs w:val="18"/>
          <w:u w:val="single"/>
        </w:rPr>
        <w:t xml:space="preserve">abídková cena za realizaci veřejné zakázky </w:t>
      </w:r>
    </w:p>
    <w:p w:rsidR="001F2801" w:rsidRPr="00E6151A" w:rsidRDefault="001F2801" w:rsidP="001F280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1F2801" w:rsidRPr="00E6151A" w:rsidTr="00232AB3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1F2801" w:rsidRPr="00E6151A" w:rsidRDefault="001F2801" w:rsidP="00232AB3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Nabídková cena za 1 hodinu poskytnutých expertních služeb </w:t>
            </w:r>
            <w:r w:rsidR="00331040">
              <w:rPr>
                <w:rFonts w:ascii="Verdana" w:hAnsi="Verdana"/>
                <w:b/>
                <w:sz w:val="18"/>
                <w:szCs w:val="18"/>
              </w:rPr>
              <w:t xml:space="preserve">v Kč </w:t>
            </w:r>
            <w:r>
              <w:rPr>
                <w:rFonts w:ascii="Verdana" w:hAnsi="Verdana"/>
                <w:b/>
                <w:sz w:val="18"/>
                <w:szCs w:val="18"/>
              </w:rPr>
              <w:t>bez DPH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1F2801" w:rsidRPr="00E6151A" w:rsidRDefault="001F2801" w:rsidP="00232A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2801" w:rsidRPr="00E6151A" w:rsidTr="00232AB3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1F2801" w:rsidRPr="00E6151A" w:rsidRDefault="001F2801" w:rsidP="00232AB3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E6151A">
              <w:rPr>
                <w:rFonts w:ascii="Verdana" w:hAnsi="Verdana"/>
                <w:b/>
                <w:sz w:val="18"/>
                <w:szCs w:val="18"/>
              </w:rPr>
              <w:t>Výše DPH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1F2801" w:rsidRPr="00E6151A" w:rsidRDefault="001F2801" w:rsidP="00232A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F2801" w:rsidRPr="00E6151A" w:rsidTr="00232AB3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1F2801" w:rsidRPr="00E6151A" w:rsidRDefault="001F2801" w:rsidP="00232AB3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</w:t>
            </w:r>
            <w:r w:rsidRPr="00E6151A">
              <w:rPr>
                <w:rFonts w:ascii="Verdana" w:hAnsi="Verdana"/>
                <w:b/>
                <w:sz w:val="18"/>
                <w:szCs w:val="18"/>
              </w:rPr>
              <w:t xml:space="preserve">abídková cena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za 1 hodinu poskytnutých expertních služeb </w:t>
            </w:r>
            <w:r w:rsidR="00331040">
              <w:rPr>
                <w:rFonts w:ascii="Verdana" w:hAnsi="Verdana"/>
                <w:b/>
                <w:sz w:val="18"/>
                <w:szCs w:val="18"/>
              </w:rPr>
              <w:t xml:space="preserve">v Kč </w:t>
            </w:r>
            <w:r w:rsidRPr="00E6151A">
              <w:rPr>
                <w:rFonts w:ascii="Verdana" w:hAnsi="Verdana"/>
                <w:b/>
                <w:sz w:val="18"/>
                <w:szCs w:val="18"/>
              </w:rPr>
              <w:t>včetně DPH</w:t>
            </w:r>
          </w:p>
          <w:p w:rsidR="001F2801" w:rsidRPr="00E6151A" w:rsidRDefault="001F2801" w:rsidP="00232AB3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010" w:type="dxa"/>
            <w:shd w:val="clear" w:color="auto" w:fill="E0E0E0"/>
            <w:vAlign w:val="center"/>
          </w:tcPr>
          <w:p w:rsidR="001F2801" w:rsidRPr="00E6151A" w:rsidRDefault="001F2801" w:rsidP="00232AB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3A1C86" w:rsidRDefault="003A1C86" w:rsidP="003A1C86">
      <w:pPr>
        <w:rPr>
          <w:rFonts w:ascii="Verdana" w:hAnsi="Verdana"/>
          <w:sz w:val="16"/>
          <w:szCs w:val="16"/>
        </w:rPr>
      </w:pPr>
    </w:p>
    <w:p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331040" w:rsidRDefault="00331040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331040" w:rsidRDefault="00331040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C4" w:rsidRDefault="009E78C4" w:rsidP="0048547B">
      <w:r>
        <w:separator/>
      </w:r>
    </w:p>
  </w:endnote>
  <w:endnote w:type="continuationSeparator" w:id="0">
    <w:p w:rsidR="009E78C4" w:rsidRDefault="009E78C4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2CC">
      <w:rPr>
        <w:noProof/>
      </w:rPr>
      <w:t>1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C4" w:rsidRDefault="009E78C4" w:rsidP="0048547B">
      <w:r>
        <w:separator/>
      </w:r>
    </w:p>
  </w:footnote>
  <w:footnote w:type="continuationSeparator" w:id="0">
    <w:p w:rsidR="009E78C4" w:rsidRDefault="009E78C4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5743F3" w:rsidRDefault="00EE5FB4" w:rsidP="00415049">
    <w:pPr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1F2801" w:rsidRPr="001F2801">
      <w:rPr>
        <w:rFonts w:ascii="Verdana" w:hAnsi="Verdana"/>
        <w:b/>
        <w:sz w:val="20"/>
        <w:szCs w:val="20"/>
      </w:rPr>
      <w:t>Znalecké posudky pro projekty PRV pro období 2018 - 2025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89"/>
    <w:rsid w:val="000436C8"/>
    <w:rsid w:val="00065378"/>
    <w:rsid w:val="00071A66"/>
    <w:rsid w:val="000843CB"/>
    <w:rsid w:val="000B1941"/>
    <w:rsid w:val="000B4518"/>
    <w:rsid w:val="000E2AC9"/>
    <w:rsid w:val="000E2CCB"/>
    <w:rsid w:val="0010761C"/>
    <w:rsid w:val="00130000"/>
    <w:rsid w:val="00130A51"/>
    <w:rsid w:val="0014388D"/>
    <w:rsid w:val="00160BA8"/>
    <w:rsid w:val="001623F3"/>
    <w:rsid w:val="001D15EC"/>
    <w:rsid w:val="001D2C4A"/>
    <w:rsid w:val="001F2801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E67E0"/>
    <w:rsid w:val="002E72CC"/>
    <w:rsid w:val="002F6022"/>
    <w:rsid w:val="00304F14"/>
    <w:rsid w:val="00312561"/>
    <w:rsid w:val="003203EC"/>
    <w:rsid w:val="00321633"/>
    <w:rsid w:val="00331040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6A52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63E20"/>
    <w:rsid w:val="007765C4"/>
    <w:rsid w:val="00782601"/>
    <w:rsid w:val="007C59D3"/>
    <w:rsid w:val="007F4FA8"/>
    <w:rsid w:val="007F5A9F"/>
    <w:rsid w:val="007F6FD1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40907"/>
    <w:rsid w:val="009500C2"/>
    <w:rsid w:val="0095661C"/>
    <w:rsid w:val="009573A9"/>
    <w:rsid w:val="00986495"/>
    <w:rsid w:val="009B65EF"/>
    <w:rsid w:val="009C68D8"/>
    <w:rsid w:val="009E78C4"/>
    <w:rsid w:val="00A02009"/>
    <w:rsid w:val="00A04F3F"/>
    <w:rsid w:val="00A07D05"/>
    <w:rsid w:val="00A15C40"/>
    <w:rsid w:val="00A26C3A"/>
    <w:rsid w:val="00A57DA9"/>
    <w:rsid w:val="00A870E9"/>
    <w:rsid w:val="00A93ABA"/>
    <w:rsid w:val="00AA0031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370B"/>
  <w15:docId w15:val="{EB5C120B-E4B4-4218-B7FA-22CD3A70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Machackova@sz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4E61-1C97-4894-BCB3-405F62F8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szif03645</dc:creator>
  <cp:lastModifiedBy>Rychlovská Lenka Mgr.</cp:lastModifiedBy>
  <cp:revision>6</cp:revision>
  <cp:lastPrinted>2012-08-15T12:16:00Z</cp:lastPrinted>
  <dcterms:created xsi:type="dcterms:W3CDTF">2018-04-09T07:37:00Z</dcterms:created>
  <dcterms:modified xsi:type="dcterms:W3CDTF">2018-05-30T06:25:00Z</dcterms:modified>
</cp:coreProperties>
</file>