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653E" w14:textId="213FB03A" w:rsidR="00424389" w:rsidRPr="00B557C7" w:rsidRDefault="008B62F3" w:rsidP="00764AB1">
      <w:pPr>
        <w:pStyle w:val="Nzev"/>
        <w:spacing w:after="120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 xml:space="preserve">Technická </w:t>
      </w:r>
      <w:r w:rsidR="004A5DB6" w:rsidRPr="00B557C7">
        <w:rPr>
          <w:rFonts w:ascii="Cambria" w:hAnsi="Cambria"/>
          <w:lang w:val="cs-CZ"/>
        </w:rPr>
        <w:t>specifikace – Firewall</w:t>
      </w:r>
    </w:p>
    <w:p w14:paraId="574DDBE1" w14:textId="77777777" w:rsidR="00424389" w:rsidRPr="00B557C7" w:rsidRDefault="00E76E50" w:rsidP="00764AB1">
      <w:pPr>
        <w:pStyle w:val="Nadpis2"/>
        <w:spacing w:before="0"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Předmět plnění</w:t>
      </w:r>
    </w:p>
    <w:p w14:paraId="60F93734" w14:textId="16EB2773" w:rsidR="00424389" w:rsidRPr="00B557C7" w:rsidRDefault="004A5DB6" w:rsidP="00764AB1">
      <w:pPr>
        <w:spacing w:after="120" w:line="240" w:lineRule="auto"/>
        <w:jc w:val="both"/>
        <w:rPr>
          <w:rFonts w:ascii="Cambria" w:hAnsi="Cambria"/>
          <w:lang w:val="cs-CZ"/>
        </w:rPr>
      </w:pPr>
      <w:r w:rsidRPr="6C7070EC">
        <w:rPr>
          <w:rFonts w:ascii="Cambria" w:hAnsi="Cambria"/>
          <w:lang w:val="cs-CZ"/>
        </w:rPr>
        <w:t>Společnost Technické sítě Brno, akciová společnost jako zadavatel prostřednictvím této veřejné zakázky malého rozsahu poptává dodávku</w:t>
      </w:r>
      <w:r w:rsidR="00DF1CAD" w:rsidRPr="6C7070EC">
        <w:rPr>
          <w:rFonts w:ascii="Cambria" w:hAnsi="Cambria"/>
          <w:lang w:val="cs-CZ"/>
        </w:rPr>
        <w:t xml:space="preserve"> dvou (2) ks</w:t>
      </w:r>
      <w:r w:rsidRPr="6C7070EC">
        <w:rPr>
          <w:rFonts w:ascii="Cambria" w:hAnsi="Cambria"/>
          <w:lang w:val="cs-CZ"/>
        </w:rPr>
        <w:t xml:space="preserve"> </w:t>
      </w:r>
      <w:proofErr w:type="spellStart"/>
      <w:r w:rsidRPr="6C7070EC">
        <w:rPr>
          <w:rFonts w:ascii="Cambria" w:hAnsi="Cambria"/>
          <w:lang w:val="cs-CZ"/>
        </w:rPr>
        <w:t>next-generation</w:t>
      </w:r>
      <w:proofErr w:type="spellEnd"/>
      <w:r w:rsidRPr="6C7070EC">
        <w:rPr>
          <w:rFonts w:ascii="Cambria" w:hAnsi="Cambria"/>
          <w:lang w:val="cs-CZ"/>
        </w:rPr>
        <w:t xml:space="preserve"> firewallu (NGFW</w:t>
      </w:r>
      <w:r w:rsidR="00B557C7" w:rsidRPr="6C7070EC">
        <w:rPr>
          <w:rFonts w:ascii="Cambria" w:hAnsi="Cambria"/>
          <w:lang w:val="cs-CZ"/>
        </w:rPr>
        <w:t xml:space="preserve"> – dále jen jako „</w:t>
      </w:r>
      <w:r w:rsidR="00B557C7" w:rsidRPr="6C7070EC">
        <w:rPr>
          <w:rFonts w:ascii="Cambria" w:hAnsi="Cambria"/>
          <w:b/>
          <w:bCs/>
          <w:lang w:val="cs-CZ"/>
        </w:rPr>
        <w:t>řešení</w:t>
      </w:r>
      <w:r w:rsidR="00B557C7" w:rsidRPr="6C7070EC">
        <w:rPr>
          <w:rFonts w:ascii="Cambria" w:hAnsi="Cambria"/>
          <w:lang w:val="cs-CZ"/>
        </w:rPr>
        <w:t>“</w:t>
      </w:r>
      <w:r w:rsidRPr="6C7070EC">
        <w:rPr>
          <w:rFonts w:ascii="Cambria" w:hAnsi="Cambria"/>
          <w:lang w:val="cs-CZ"/>
        </w:rPr>
        <w:t>) jako základní technologie pro filtraci, validaci a zabezpečení síťového provozu.</w:t>
      </w:r>
    </w:p>
    <w:p w14:paraId="2FF9500F" w14:textId="6EE1A54C" w:rsidR="00424389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Poptávané</w:t>
      </w:r>
      <w:r w:rsidR="004A5DB6" w:rsidRPr="00B557C7">
        <w:rPr>
          <w:rFonts w:ascii="Cambria" w:hAnsi="Cambria"/>
          <w:lang w:val="cs-CZ"/>
        </w:rPr>
        <w:t xml:space="preserve"> ř</w:t>
      </w:r>
      <w:r w:rsidRPr="00B557C7">
        <w:rPr>
          <w:rFonts w:ascii="Cambria" w:hAnsi="Cambria"/>
          <w:lang w:val="cs-CZ"/>
        </w:rPr>
        <w:t>ešení bude zajišťovat:</w:t>
      </w:r>
    </w:p>
    <w:p w14:paraId="1E7AC419" w14:textId="79B17C99" w:rsidR="004A5DB6" w:rsidRPr="00B557C7" w:rsidRDefault="00E76E50" w:rsidP="00764AB1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proofErr w:type="spellStart"/>
      <w:r w:rsidRPr="00B557C7">
        <w:rPr>
          <w:rFonts w:ascii="Cambria" w:hAnsi="Cambria"/>
          <w:lang w:val="cs-CZ"/>
        </w:rPr>
        <w:t>perimetrovou</w:t>
      </w:r>
      <w:proofErr w:type="spellEnd"/>
      <w:r w:rsidRPr="00B557C7">
        <w:rPr>
          <w:rFonts w:ascii="Cambria" w:hAnsi="Cambria"/>
          <w:lang w:val="cs-CZ"/>
        </w:rPr>
        <w:t xml:space="preserve"> ochranu infrastruktury </w:t>
      </w:r>
      <w:r w:rsidR="004A5DB6" w:rsidRPr="00B557C7">
        <w:rPr>
          <w:rFonts w:ascii="Cambria" w:hAnsi="Cambria"/>
          <w:lang w:val="cs-CZ"/>
        </w:rPr>
        <w:t xml:space="preserve">uživatele </w:t>
      </w:r>
      <w:r w:rsidRPr="00B557C7">
        <w:rPr>
          <w:rFonts w:ascii="Cambria" w:hAnsi="Cambria"/>
          <w:lang w:val="cs-CZ"/>
        </w:rPr>
        <w:t>s pokročilou inspekcí provozu do úrovně L7,</w:t>
      </w:r>
    </w:p>
    <w:p w14:paraId="6659A151" w14:textId="3BA0932E" w:rsidR="004A5DB6" w:rsidRPr="00B557C7" w:rsidRDefault="00E76E50" w:rsidP="00764AB1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 xml:space="preserve">segmentaci interního prostředí </w:t>
      </w:r>
      <w:r w:rsidR="004A5DB6" w:rsidRPr="00B557C7">
        <w:rPr>
          <w:rFonts w:ascii="Cambria" w:hAnsi="Cambria"/>
          <w:lang w:val="cs-CZ"/>
        </w:rPr>
        <w:t xml:space="preserve">uživatele </w:t>
      </w:r>
      <w:r w:rsidRPr="00B557C7">
        <w:rPr>
          <w:rFonts w:ascii="Cambria" w:hAnsi="Cambria"/>
          <w:lang w:val="cs-CZ"/>
        </w:rPr>
        <w:t>formou oddělených bezpečnostních domén,</w:t>
      </w:r>
    </w:p>
    <w:p w14:paraId="1C3FC127" w14:textId="05DA505C" w:rsidR="00B33A4F" w:rsidRPr="00B557C7" w:rsidRDefault="00E76E50" w:rsidP="00764AB1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proofErr w:type="spellStart"/>
      <w:r w:rsidRPr="00B557C7">
        <w:rPr>
          <w:rFonts w:ascii="Cambria" w:hAnsi="Cambria"/>
          <w:lang w:val="cs-CZ"/>
        </w:rPr>
        <w:t>identitně</w:t>
      </w:r>
      <w:proofErr w:type="spellEnd"/>
      <w:r w:rsidRPr="00B557C7">
        <w:rPr>
          <w:rFonts w:ascii="Cambria" w:hAnsi="Cambria"/>
          <w:lang w:val="cs-CZ"/>
        </w:rPr>
        <w:t xml:space="preserve"> řízené politiky a </w:t>
      </w:r>
      <w:proofErr w:type="spellStart"/>
      <w:r w:rsidRPr="00B557C7">
        <w:rPr>
          <w:rFonts w:ascii="Cambria" w:hAnsi="Cambria"/>
          <w:lang w:val="cs-CZ"/>
        </w:rPr>
        <w:t>zero-day</w:t>
      </w:r>
      <w:proofErr w:type="spellEnd"/>
      <w:r w:rsidRPr="00B557C7">
        <w:rPr>
          <w:rFonts w:ascii="Cambria" w:hAnsi="Cambria"/>
          <w:lang w:val="cs-CZ"/>
        </w:rPr>
        <w:t xml:space="preserve"> ochranu</w:t>
      </w:r>
      <w:r w:rsidR="004A5DB6" w:rsidRPr="00B557C7">
        <w:rPr>
          <w:rFonts w:ascii="Cambria" w:hAnsi="Cambria"/>
          <w:lang w:val="cs-CZ"/>
        </w:rPr>
        <w:t>.</w:t>
      </w:r>
    </w:p>
    <w:p w14:paraId="768EB7B4" w14:textId="66E79877" w:rsidR="004A5DB6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Konkrétní funkcionality poptávaného řešení musí splňovat níže uvedené požadavky.</w:t>
      </w:r>
    </w:p>
    <w:p w14:paraId="66E50F01" w14:textId="77777777" w:rsidR="00B557C7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</w:p>
    <w:p w14:paraId="39EB8453" w14:textId="0EB80DFA" w:rsidR="00424389" w:rsidRPr="00B557C7" w:rsidRDefault="00E76E50" w:rsidP="00764AB1">
      <w:pPr>
        <w:pStyle w:val="Nadpis2"/>
        <w:numPr>
          <w:ilvl w:val="0"/>
          <w:numId w:val="11"/>
        </w:numPr>
        <w:spacing w:before="0"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Požadavky na bezpečnostní funkcionalit</w:t>
      </w:r>
      <w:r w:rsidR="004A5DB6" w:rsidRPr="00B557C7">
        <w:rPr>
          <w:rFonts w:ascii="Cambria" w:hAnsi="Cambria"/>
          <w:lang w:val="cs-CZ"/>
        </w:rPr>
        <w:t>y požadovaného řešení</w:t>
      </w:r>
    </w:p>
    <w:p w14:paraId="08CCF573" w14:textId="54E4AF0A" w:rsidR="004A5DB6" w:rsidRPr="00B557C7" w:rsidRDefault="00B33A4F" w:rsidP="00764AB1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 xml:space="preserve">Řešení musí být nasazeno v režimu vysoké dostupnosti (HA) jako cluster složený ze dvou nebo více fyzických zařízení. HA cluster musí umožňovat provoz v režimu </w:t>
      </w:r>
      <w:proofErr w:type="spellStart"/>
      <w:r w:rsidRPr="00B557C7">
        <w:rPr>
          <w:rFonts w:ascii="Cambria" w:hAnsi="Cambria"/>
          <w:lang w:val="cs-CZ"/>
        </w:rPr>
        <w:t>active-active</w:t>
      </w:r>
      <w:proofErr w:type="spellEnd"/>
      <w:r w:rsidRPr="00B557C7">
        <w:rPr>
          <w:rFonts w:ascii="Cambria" w:hAnsi="Cambria"/>
          <w:lang w:val="cs-CZ"/>
        </w:rPr>
        <w:t xml:space="preserve"> i </w:t>
      </w:r>
      <w:proofErr w:type="spellStart"/>
      <w:r w:rsidRPr="00B557C7">
        <w:rPr>
          <w:rFonts w:ascii="Cambria" w:hAnsi="Cambria"/>
          <w:lang w:val="cs-CZ"/>
        </w:rPr>
        <w:t>active-passive</w:t>
      </w:r>
      <w:proofErr w:type="spellEnd"/>
      <w:r w:rsidRPr="00B557C7">
        <w:rPr>
          <w:rFonts w:ascii="Cambria" w:hAnsi="Cambria"/>
          <w:lang w:val="cs-CZ"/>
        </w:rPr>
        <w:t>, s možností synchronizace všech stavových informací o</w:t>
      </w:r>
      <w:r w:rsidR="004A5DB6" w:rsidRPr="00B557C7">
        <w:rPr>
          <w:rFonts w:ascii="Cambria" w:hAnsi="Cambria"/>
          <w:lang w:val="cs-CZ"/>
        </w:rPr>
        <w:t> </w:t>
      </w:r>
      <w:r w:rsidRPr="00B557C7">
        <w:rPr>
          <w:rFonts w:ascii="Cambria" w:hAnsi="Cambria"/>
          <w:lang w:val="cs-CZ"/>
        </w:rPr>
        <w:t>připojeních (např. TCP, UDP, NAT).</w:t>
      </w:r>
    </w:p>
    <w:p w14:paraId="7DDA2D37" w14:textId="1E5E1CDB" w:rsidR="00B33A4F" w:rsidRPr="00B557C7" w:rsidRDefault="00B33A4F" w:rsidP="00764AB1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Při výpadku jednoho zařízení musí dojít k zachování provozních relací bez výpadku aktivních spojení.</w:t>
      </w:r>
    </w:p>
    <w:p w14:paraId="135EB492" w14:textId="2E722227" w:rsidR="004A5DB6" w:rsidRPr="00B557C7" w:rsidRDefault="004A5DB6" w:rsidP="00764AB1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Řešení musí rovněž umožňovat budoucí rozšiřování prostřednictvím virtualizace jednotlivých bezpečnostních domén.</w:t>
      </w:r>
    </w:p>
    <w:p w14:paraId="1B403873" w14:textId="779D7A5F" w:rsidR="00424389" w:rsidRPr="00B557C7" w:rsidRDefault="00E76E50" w:rsidP="00764AB1">
      <w:pPr>
        <w:spacing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Řešení musí podporovat:</w:t>
      </w:r>
    </w:p>
    <w:p w14:paraId="49C6C630" w14:textId="36F41D03" w:rsidR="004A5DB6" w:rsidRPr="00B557C7" w:rsidRDefault="00E76E50" w:rsidP="00764AB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plnou analýzu provozu do vrstvy L7 včetně HTTPS inspekce,</w:t>
      </w:r>
    </w:p>
    <w:p w14:paraId="043B8237" w14:textId="50D01EDA" w:rsidR="004A5DB6" w:rsidRPr="00B557C7" w:rsidRDefault="00E76E50" w:rsidP="00764AB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proofErr w:type="spellStart"/>
      <w:r w:rsidRPr="00B557C7">
        <w:rPr>
          <w:rFonts w:ascii="Cambria" w:hAnsi="Cambria"/>
          <w:lang w:val="cs-CZ"/>
        </w:rPr>
        <w:t>virtual</w:t>
      </w:r>
      <w:proofErr w:type="spellEnd"/>
      <w:r w:rsidRPr="00B557C7">
        <w:rPr>
          <w:rFonts w:ascii="Cambria" w:hAnsi="Cambria"/>
          <w:lang w:val="cs-CZ"/>
        </w:rPr>
        <w:t xml:space="preserve"> </w:t>
      </w:r>
      <w:proofErr w:type="spellStart"/>
      <w:r w:rsidRPr="00B557C7">
        <w:rPr>
          <w:rFonts w:ascii="Cambria" w:hAnsi="Cambria"/>
          <w:lang w:val="cs-CZ"/>
        </w:rPr>
        <w:t>patching</w:t>
      </w:r>
      <w:proofErr w:type="spellEnd"/>
      <w:r w:rsidRPr="00B557C7">
        <w:rPr>
          <w:rFonts w:ascii="Cambria" w:hAnsi="Cambria"/>
          <w:lang w:val="cs-CZ"/>
        </w:rPr>
        <w:t xml:space="preserve"> pomocí IPS s aktualizacemi signatur,</w:t>
      </w:r>
    </w:p>
    <w:p w14:paraId="0AA0249B" w14:textId="715E0F36" w:rsidR="004A5DB6" w:rsidRPr="00B557C7" w:rsidRDefault="00E76E50" w:rsidP="00764AB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aplikační kontrolu (</w:t>
      </w:r>
      <w:proofErr w:type="spellStart"/>
      <w:r w:rsidRPr="00B557C7">
        <w:rPr>
          <w:rFonts w:ascii="Cambria" w:hAnsi="Cambria"/>
          <w:lang w:val="cs-CZ"/>
        </w:rPr>
        <w:t>AppID</w:t>
      </w:r>
      <w:proofErr w:type="spellEnd"/>
      <w:r w:rsidRPr="00B557C7">
        <w:rPr>
          <w:rFonts w:ascii="Cambria" w:hAnsi="Cambria"/>
          <w:lang w:val="cs-CZ"/>
        </w:rPr>
        <w:t xml:space="preserve">), kategorizaci webových stránek (URL </w:t>
      </w:r>
      <w:proofErr w:type="spellStart"/>
      <w:r w:rsidRPr="00B557C7">
        <w:rPr>
          <w:rFonts w:ascii="Cambria" w:hAnsi="Cambria"/>
          <w:lang w:val="cs-CZ"/>
        </w:rPr>
        <w:t>Filtering</w:t>
      </w:r>
      <w:proofErr w:type="spellEnd"/>
      <w:r w:rsidRPr="00B557C7">
        <w:rPr>
          <w:rFonts w:ascii="Cambria" w:hAnsi="Cambria"/>
          <w:lang w:val="cs-CZ"/>
        </w:rPr>
        <w:t xml:space="preserve">), DNS bezpečnost, blokování </w:t>
      </w:r>
      <w:proofErr w:type="spellStart"/>
      <w:r w:rsidRPr="00B557C7">
        <w:rPr>
          <w:rFonts w:ascii="Cambria" w:hAnsi="Cambria"/>
          <w:lang w:val="cs-CZ"/>
        </w:rPr>
        <w:t>botnetů</w:t>
      </w:r>
      <w:proofErr w:type="spellEnd"/>
      <w:r w:rsidRPr="00B557C7">
        <w:rPr>
          <w:rFonts w:ascii="Cambria" w:hAnsi="Cambria"/>
          <w:lang w:val="cs-CZ"/>
        </w:rPr>
        <w:t xml:space="preserve"> a malware,</w:t>
      </w:r>
    </w:p>
    <w:p w14:paraId="333AFB77" w14:textId="3D0F4172" w:rsidR="004A5DB6" w:rsidRPr="00B557C7" w:rsidRDefault="00E76E50" w:rsidP="00764AB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automatickou blokaci indikátorů kompromitace (</w:t>
      </w:r>
      <w:proofErr w:type="spellStart"/>
      <w:r w:rsidRPr="00B557C7">
        <w:rPr>
          <w:rFonts w:ascii="Cambria" w:hAnsi="Cambria"/>
          <w:lang w:val="cs-CZ"/>
        </w:rPr>
        <w:t>IoC</w:t>
      </w:r>
      <w:proofErr w:type="spellEnd"/>
      <w:r w:rsidRPr="00B557C7">
        <w:rPr>
          <w:rFonts w:ascii="Cambria" w:hAnsi="Cambria"/>
          <w:lang w:val="cs-CZ"/>
        </w:rPr>
        <w:t xml:space="preserve">) na základě </w:t>
      </w:r>
      <w:proofErr w:type="spellStart"/>
      <w:r w:rsidRPr="00B557C7">
        <w:rPr>
          <w:rFonts w:ascii="Cambria" w:hAnsi="Cambria"/>
          <w:lang w:val="cs-CZ"/>
        </w:rPr>
        <w:t>feedů</w:t>
      </w:r>
      <w:proofErr w:type="spellEnd"/>
      <w:r w:rsidRPr="00B557C7">
        <w:rPr>
          <w:rFonts w:ascii="Cambria" w:hAnsi="Cambria"/>
          <w:lang w:val="cs-CZ"/>
        </w:rPr>
        <w:t xml:space="preserve"> (např. od</w:t>
      </w:r>
      <w:r w:rsidR="004A5DB6" w:rsidRPr="00B557C7">
        <w:rPr>
          <w:rFonts w:ascii="Cambria" w:hAnsi="Cambria"/>
          <w:lang w:val="cs-CZ"/>
        </w:rPr>
        <w:t> </w:t>
      </w:r>
      <w:r w:rsidRPr="00B557C7">
        <w:rPr>
          <w:rFonts w:ascii="Cambria" w:hAnsi="Cambria"/>
          <w:lang w:val="cs-CZ"/>
        </w:rPr>
        <w:t>NÚKIB nebo CERT-EU) ve formátu STIX/TAXII,</w:t>
      </w:r>
    </w:p>
    <w:p w14:paraId="0EB5E2AA" w14:textId="28CFB617" w:rsidR="004A5DB6" w:rsidRPr="00B557C7" w:rsidRDefault="00E76E50" w:rsidP="00764AB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proofErr w:type="spellStart"/>
      <w:r w:rsidRPr="00B557C7">
        <w:rPr>
          <w:rFonts w:ascii="Cambria" w:hAnsi="Cambria"/>
          <w:lang w:val="cs-CZ"/>
        </w:rPr>
        <w:t>zero-day</w:t>
      </w:r>
      <w:proofErr w:type="spellEnd"/>
      <w:r w:rsidRPr="00B557C7">
        <w:rPr>
          <w:rFonts w:ascii="Cambria" w:hAnsi="Cambria"/>
          <w:lang w:val="cs-CZ"/>
        </w:rPr>
        <w:t xml:space="preserve"> ochranu prostřednictvím </w:t>
      </w:r>
      <w:proofErr w:type="spellStart"/>
      <w:r w:rsidRPr="00B557C7">
        <w:rPr>
          <w:rFonts w:ascii="Cambria" w:hAnsi="Cambria"/>
          <w:lang w:val="cs-CZ"/>
        </w:rPr>
        <w:t>sandbox</w:t>
      </w:r>
      <w:proofErr w:type="spellEnd"/>
      <w:r w:rsidRPr="00B557C7">
        <w:rPr>
          <w:rFonts w:ascii="Cambria" w:hAnsi="Cambria"/>
          <w:lang w:val="cs-CZ"/>
        </w:rPr>
        <w:t xml:space="preserve"> technologie (cloudové nebo hybridní), s</w:t>
      </w:r>
      <w:r w:rsidR="004A5DB6" w:rsidRPr="00B557C7">
        <w:rPr>
          <w:rFonts w:ascii="Cambria" w:hAnsi="Cambria"/>
          <w:lang w:val="cs-CZ"/>
        </w:rPr>
        <w:t> </w:t>
      </w:r>
      <w:r w:rsidRPr="00B557C7">
        <w:rPr>
          <w:rFonts w:ascii="Cambria" w:hAnsi="Cambria"/>
          <w:lang w:val="cs-CZ"/>
        </w:rPr>
        <w:t>plnou integrací výstupů do administrátorské konzole,</w:t>
      </w:r>
    </w:p>
    <w:p w14:paraId="106DEAA0" w14:textId="2F2985DD" w:rsidR="00424389" w:rsidRDefault="00E76E50" w:rsidP="00764AB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vytváření bezpečnostních politik na základě uživatelských identit, bez nutnosti instalace klienta na stanici nebo doménový řadič.</w:t>
      </w:r>
    </w:p>
    <w:p w14:paraId="09C8FE78" w14:textId="77777777" w:rsidR="00B557C7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</w:p>
    <w:p w14:paraId="63CEA901" w14:textId="67013830" w:rsidR="00424389" w:rsidRPr="00B557C7" w:rsidRDefault="00E76E50" w:rsidP="00764AB1">
      <w:pPr>
        <w:pStyle w:val="Nadpis2"/>
        <w:numPr>
          <w:ilvl w:val="0"/>
          <w:numId w:val="11"/>
        </w:numPr>
        <w:spacing w:before="0"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Virtualizace, segmentace a škálovatelnost</w:t>
      </w:r>
    </w:p>
    <w:p w14:paraId="0A368400" w14:textId="4CBFCD98" w:rsidR="00424389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Řešení musí umožňovat:</w:t>
      </w:r>
    </w:p>
    <w:p w14:paraId="6872B868" w14:textId="5951DA39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vytvoření alespoň 3 nezávislých virtuálních instancí NGFW,</w:t>
      </w:r>
    </w:p>
    <w:p w14:paraId="141967C4" w14:textId="5E77BA1D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alokaci výpočetních prostředků (CPU, RAM) pro každou instanci nezávisle,</w:t>
      </w:r>
    </w:p>
    <w:p w14:paraId="2DAE98F4" w14:textId="322BC9D8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izolaci politik a směrování mezi instancemi,</w:t>
      </w:r>
    </w:p>
    <w:p w14:paraId="1E2E9ED0" w14:textId="54EB3F1B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vícevrstvou strukturu bezpečnostních politik (</w:t>
      </w:r>
      <w:proofErr w:type="spellStart"/>
      <w:r w:rsidRPr="00B557C7">
        <w:rPr>
          <w:rFonts w:ascii="Cambria" w:hAnsi="Cambria"/>
          <w:lang w:val="cs-CZ"/>
        </w:rPr>
        <w:t>layered</w:t>
      </w:r>
      <w:proofErr w:type="spellEnd"/>
      <w:r w:rsidRPr="00B557C7">
        <w:rPr>
          <w:rFonts w:ascii="Cambria" w:hAnsi="Cambria"/>
          <w:lang w:val="cs-CZ"/>
        </w:rPr>
        <w:t xml:space="preserve"> </w:t>
      </w:r>
      <w:proofErr w:type="spellStart"/>
      <w:r w:rsidRPr="00B557C7">
        <w:rPr>
          <w:rFonts w:ascii="Cambria" w:hAnsi="Cambria"/>
          <w:lang w:val="cs-CZ"/>
        </w:rPr>
        <w:t>policies</w:t>
      </w:r>
      <w:proofErr w:type="spellEnd"/>
      <w:r w:rsidRPr="00B557C7">
        <w:rPr>
          <w:rFonts w:ascii="Cambria" w:hAnsi="Cambria"/>
          <w:lang w:val="cs-CZ"/>
        </w:rPr>
        <w:t>),</w:t>
      </w:r>
    </w:p>
    <w:p w14:paraId="7D8F40B0" w14:textId="5FE0CE44" w:rsidR="00424389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proofErr w:type="spellStart"/>
      <w:r w:rsidRPr="00B557C7">
        <w:rPr>
          <w:rFonts w:ascii="Cambria" w:hAnsi="Cambria"/>
          <w:lang w:val="cs-CZ"/>
        </w:rPr>
        <w:t>granularitu</w:t>
      </w:r>
      <w:proofErr w:type="spellEnd"/>
      <w:r w:rsidRPr="00B557C7">
        <w:rPr>
          <w:rFonts w:ascii="Cambria" w:hAnsi="Cambria"/>
          <w:lang w:val="cs-CZ"/>
        </w:rPr>
        <w:t xml:space="preserve"> pravidel na úrovni aplikace, portu, protokolu, identity, geografické polohy a reputačního skóre.</w:t>
      </w:r>
    </w:p>
    <w:p w14:paraId="2FE2B85F" w14:textId="77777777" w:rsidR="00B557C7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</w:p>
    <w:p w14:paraId="7BB1A9CD" w14:textId="40E02AF5" w:rsidR="00424389" w:rsidRPr="00B557C7" w:rsidRDefault="00E76E50" w:rsidP="00764AB1">
      <w:pPr>
        <w:pStyle w:val="Nadpis2"/>
        <w:numPr>
          <w:ilvl w:val="0"/>
          <w:numId w:val="11"/>
        </w:numPr>
        <w:spacing w:before="0"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OT bezpečnost</w:t>
      </w:r>
    </w:p>
    <w:p w14:paraId="69CC2611" w14:textId="77777777" w:rsidR="00424389" w:rsidRPr="00B557C7" w:rsidRDefault="00E76E50" w:rsidP="00764AB1">
      <w:pPr>
        <w:spacing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Z důvodu výskytu průmyslové infrastruktury musí řešení:</w:t>
      </w:r>
    </w:p>
    <w:p w14:paraId="19FC4487" w14:textId="77777777" w:rsid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poskytovat IPS signatury pro průmyslové protokoly,</w:t>
      </w:r>
    </w:p>
    <w:p w14:paraId="08A1A762" w14:textId="77777777" w:rsid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umožnit detekci OT zařízení v síti a generování politik,</w:t>
      </w:r>
    </w:p>
    <w:p w14:paraId="7D8D523E" w14:textId="67998C20" w:rsidR="00B557C7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být schopno automaticky aktualizovat IPS politiky pro nově zjištěná zařízení.</w:t>
      </w:r>
    </w:p>
    <w:p w14:paraId="31EE8CEB" w14:textId="77777777" w:rsidR="00B557C7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</w:p>
    <w:p w14:paraId="4DB3AD77" w14:textId="1094BACD" w:rsidR="00424389" w:rsidRPr="00B557C7" w:rsidRDefault="00E76E50" w:rsidP="00764AB1">
      <w:pPr>
        <w:pStyle w:val="Nadpis2"/>
        <w:numPr>
          <w:ilvl w:val="0"/>
          <w:numId w:val="11"/>
        </w:numPr>
        <w:spacing w:before="0"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Administrace a reporting</w:t>
      </w:r>
    </w:p>
    <w:p w14:paraId="0112970F" w14:textId="77777777" w:rsidR="00424389" w:rsidRPr="00B557C7" w:rsidRDefault="00E76E50" w:rsidP="00764AB1">
      <w:pPr>
        <w:spacing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Řešení musí umožnit:</w:t>
      </w:r>
    </w:p>
    <w:p w14:paraId="4139D259" w14:textId="56B9643A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centralizovanou správu všech komponent z jediné administrační konzole,</w:t>
      </w:r>
    </w:p>
    <w:p w14:paraId="62476723" w14:textId="312D46C9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 xml:space="preserve">práci více administrátorů současně v oddělených konfiguračních </w:t>
      </w:r>
      <w:proofErr w:type="spellStart"/>
      <w:r w:rsidRPr="00B557C7">
        <w:rPr>
          <w:rFonts w:ascii="Cambria" w:hAnsi="Cambria"/>
          <w:lang w:val="cs-CZ"/>
        </w:rPr>
        <w:t>sessions</w:t>
      </w:r>
      <w:proofErr w:type="spellEnd"/>
      <w:r w:rsidRPr="00B557C7">
        <w:rPr>
          <w:rFonts w:ascii="Cambria" w:hAnsi="Cambria"/>
          <w:lang w:val="cs-CZ"/>
        </w:rPr>
        <w:t>,</w:t>
      </w:r>
    </w:p>
    <w:p w14:paraId="684CA7F8" w14:textId="52D7B74B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návrh, verzování a schvalování bezpečnostních politik,</w:t>
      </w:r>
    </w:p>
    <w:p w14:paraId="5FD4B167" w14:textId="3B8D50ED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 xml:space="preserve">výstupy do SIEM ve formátu </w:t>
      </w:r>
      <w:proofErr w:type="spellStart"/>
      <w:r w:rsidRPr="00B557C7">
        <w:rPr>
          <w:rFonts w:ascii="Cambria" w:hAnsi="Cambria"/>
          <w:lang w:val="cs-CZ"/>
        </w:rPr>
        <w:t>Syslog</w:t>
      </w:r>
      <w:proofErr w:type="spellEnd"/>
      <w:r w:rsidRPr="00B557C7">
        <w:rPr>
          <w:rFonts w:ascii="Cambria" w:hAnsi="Cambria"/>
          <w:lang w:val="cs-CZ"/>
        </w:rPr>
        <w:t>-CEF,</w:t>
      </w:r>
    </w:p>
    <w:p w14:paraId="7DA6B43A" w14:textId="678BDFE4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 xml:space="preserve">integraci s Microsoft </w:t>
      </w:r>
      <w:proofErr w:type="spellStart"/>
      <w:r w:rsidRPr="00B557C7">
        <w:rPr>
          <w:rFonts w:ascii="Cambria" w:hAnsi="Cambria"/>
          <w:lang w:val="cs-CZ"/>
        </w:rPr>
        <w:t>Active</w:t>
      </w:r>
      <w:proofErr w:type="spellEnd"/>
      <w:r w:rsidRPr="00B557C7">
        <w:rPr>
          <w:rFonts w:ascii="Cambria" w:hAnsi="Cambria"/>
          <w:lang w:val="cs-CZ"/>
        </w:rPr>
        <w:t xml:space="preserve"> </w:t>
      </w:r>
      <w:proofErr w:type="spellStart"/>
      <w:r w:rsidRPr="00B557C7">
        <w:rPr>
          <w:rFonts w:ascii="Cambria" w:hAnsi="Cambria"/>
          <w:lang w:val="cs-CZ"/>
        </w:rPr>
        <w:t>Directory</w:t>
      </w:r>
      <w:proofErr w:type="spellEnd"/>
      <w:r w:rsidRPr="00B557C7">
        <w:rPr>
          <w:rFonts w:ascii="Cambria" w:hAnsi="Cambria"/>
          <w:lang w:val="cs-CZ"/>
        </w:rPr>
        <w:t xml:space="preserve"> a </w:t>
      </w:r>
      <w:proofErr w:type="spellStart"/>
      <w:r w:rsidRPr="00B557C7">
        <w:rPr>
          <w:rFonts w:ascii="Cambria" w:hAnsi="Cambria"/>
          <w:lang w:val="cs-CZ"/>
        </w:rPr>
        <w:t>VMware</w:t>
      </w:r>
      <w:proofErr w:type="spellEnd"/>
      <w:r w:rsidRPr="00B557C7">
        <w:rPr>
          <w:rFonts w:ascii="Cambria" w:hAnsi="Cambria"/>
          <w:lang w:val="cs-CZ"/>
        </w:rPr>
        <w:t xml:space="preserve"> </w:t>
      </w:r>
      <w:proofErr w:type="spellStart"/>
      <w:r w:rsidRPr="00B557C7">
        <w:rPr>
          <w:rFonts w:ascii="Cambria" w:hAnsi="Cambria"/>
          <w:lang w:val="cs-CZ"/>
        </w:rPr>
        <w:t>vCenter</w:t>
      </w:r>
      <w:proofErr w:type="spellEnd"/>
      <w:r w:rsidRPr="00B557C7">
        <w:rPr>
          <w:rFonts w:ascii="Cambria" w:hAnsi="Cambria"/>
          <w:lang w:val="cs-CZ"/>
        </w:rPr>
        <w:t>.</w:t>
      </w:r>
    </w:p>
    <w:p w14:paraId="15733A5E" w14:textId="6064FFCB" w:rsidR="00B33A4F" w:rsidRPr="00B557C7" w:rsidRDefault="00B33A4F" w:rsidP="00764AB1">
      <w:pPr>
        <w:spacing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Řešení musí podporovat centralizovanou správu HA clusteru včetně možností konfigurační synchronizace, verzování politik mezi nodem primárním a sekundárním a jednoduché přepínání režimů.</w:t>
      </w:r>
    </w:p>
    <w:p w14:paraId="2E3D90CD" w14:textId="77777777" w:rsidR="00B557C7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</w:p>
    <w:p w14:paraId="7F5CFFEA" w14:textId="26795FDF" w:rsidR="00424389" w:rsidRPr="00B557C7" w:rsidRDefault="00E76E50" w:rsidP="00764AB1">
      <w:pPr>
        <w:pStyle w:val="Nadpis2"/>
        <w:numPr>
          <w:ilvl w:val="0"/>
          <w:numId w:val="11"/>
        </w:numPr>
        <w:spacing w:before="0"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VPN a připojení</w:t>
      </w:r>
    </w:p>
    <w:p w14:paraId="5FEA24F7" w14:textId="23C95375" w:rsidR="00B557C7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Řešení musí umožnit:</w:t>
      </w:r>
    </w:p>
    <w:p w14:paraId="2DD2B4F6" w14:textId="446A2A86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SSL VPN pro min. 50 současně připojených uživatelů,</w:t>
      </w:r>
    </w:p>
    <w:p w14:paraId="07750C13" w14:textId="1295373B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proofErr w:type="spellStart"/>
      <w:r w:rsidRPr="00B557C7">
        <w:rPr>
          <w:rFonts w:ascii="Cambria" w:hAnsi="Cambria"/>
          <w:lang w:val="cs-CZ"/>
        </w:rPr>
        <w:t>site</w:t>
      </w:r>
      <w:proofErr w:type="spellEnd"/>
      <w:r w:rsidRPr="00B557C7">
        <w:rPr>
          <w:rFonts w:ascii="Cambria" w:hAnsi="Cambria"/>
          <w:lang w:val="cs-CZ"/>
        </w:rPr>
        <w:t>-to-</w:t>
      </w:r>
      <w:proofErr w:type="spellStart"/>
      <w:r w:rsidRPr="00B557C7">
        <w:rPr>
          <w:rFonts w:ascii="Cambria" w:hAnsi="Cambria"/>
          <w:lang w:val="cs-CZ"/>
        </w:rPr>
        <w:t>site</w:t>
      </w:r>
      <w:proofErr w:type="spellEnd"/>
      <w:r w:rsidRPr="00B557C7">
        <w:rPr>
          <w:rFonts w:ascii="Cambria" w:hAnsi="Cambria"/>
          <w:lang w:val="cs-CZ"/>
        </w:rPr>
        <w:t xml:space="preserve"> VPN (</w:t>
      </w:r>
      <w:proofErr w:type="spellStart"/>
      <w:r w:rsidRPr="00B557C7">
        <w:rPr>
          <w:rFonts w:ascii="Cambria" w:hAnsi="Cambria"/>
          <w:lang w:val="cs-CZ"/>
        </w:rPr>
        <w:t>IPSec</w:t>
      </w:r>
      <w:proofErr w:type="spellEnd"/>
      <w:r w:rsidRPr="00B557C7">
        <w:rPr>
          <w:rFonts w:ascii="Cambria" w:hAnsi="Cambria"/>
          <w:lang w:val="cs-CZ"/>
        </w:rPr>
        <w:t>),</w:t>
      </w:r>
    </w:p>
    <w:p w14:paraId="305CEC0D" w14:textId="28B83E5D" w:rsidR="00424389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lastRenderedPageBreak/>
        <w:t xml:space="preserve">TRUNK porty a VLAN </w:t>
      </w:r>
      <w:proofErr w:type="spellStart"/>
      <w:r w:rsidRPr="00B557C7">
        <w:rPr>
          <w:rFonts w:ascii="Cambria" w:hAnsi="Cambria"/>
          <w:lang w:val="cs-CZ"/>
        </w:rPr>
        <w:t>tagging</w:t>
      </w:r>
      <w:proofErr w:type="spellEnd"/>
      <w:r w:rsidRPr="00B557C7">
        <w:rPr>
          <w:rFonts w:ascii="Cambria" w:hAnsi="Cambria"/>
          <w:lang w:val="cs-CZ"/>
        </w:rPr>
        <w:t>.</w:t>
      </w:r>
    </w:p>
    <w:p w14:paraId="5E546029" w14:textId="77777777" w:rsidR="00B557C7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</w:p>
    <w:p w14:paraId="77D87C92" w14:textId="78C85C63" w:rsidR="00424389" w:rsidRPr="00B557C7" w:rsidRDefault="00E76E50" w:rsidP="00764AB1">
      <w:pPr>
        <w:pStyle w:val="Nadpis2"/>
        <w:numPr>
          <w:ilvl w:val="0"/>
          <w:numId w:val="11"/>
        </w:numPr>
        <w:spacing w:before="0"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Hardwarová specifikace</w:t>
      </w:r>
    </w:p>
    <w:p w14:paraId="472FE2AD" w14:textId="053412C9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 xml:space="preserve">5 </w:t>
      </w:r>
      <w:proofErr w:type="spellStart"/>
      <w:r w:rsidRPr="00B557C7">
        <w:rPr>
          <w:rFonts w:ascii="Cambria" w:hAnsi="Cambria"/>
          <w:lang w:val="cs-CZ"/>
        </w:rPr>
        <w:t>Gbps</w:t>
      </w:r>
      <w:proofErr w:type="spellEnd"/>
      <w:r w:rsidRPr="00B557C7">
        <w:rPr>
          <w:rFonts w:ascii="Cambria" w:hAnsi="Cambria"/>
          <w:lang w:val="cs-CZ"/>
        </w:rPr>
        <w:t xml:space="preserve"> NGFW režim, 2,5 </w:t>
      </w:r>
      <w:proofErr w:type="spellStart"/>
      <w:r w:rsidRPr="00B557C7">
        <w:rPr>
          <w:rFonts w:ascii="Cambria" w:hAnsi="Cambria"/>
          <w:lang w:val="cs-CZ"/>
        </w:rPr>
        <w:t>Gbps</w:t>
      </w:r>
      <w:proofErr w:type="spellEnd"/>
      <w:r w:rsidRPr="00B557C7">
        <w:rPr>
          <w:rFonts w:ascii="Cambria" w:hAnsi="Cambria"/>
          <w:lang w:val="cs-CZ"/>
        </w:rPr>
        <w:t xml:space="preserve"> při plné bezpečnostní inspekci,</w:t>
      </w:r>
    </w:p>
    <w:p w14:paraId="1317E76F" w14:textId="39A30727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 xml:space="preserve">2×10 </w:t>
      </w:r>
      <w:proofErr w:type="spellStart"/>
      <w:r w:rsidRPr="00B557C7">
        <w:rPr>
          <w:rFonts w:ascii="Cambria" w:hAnsi="Cambria"/>
          <w:lang w:val="cs-CZ"/>
        </w:rPr>
        <w:t>GbE</w:t>
      </w:r>
      <w:proofErr w:type="spellEnd"/>
      <w:r w:rsidRPr="00B557C7">
        <w:rPr>
          <w:rFonts w:ascii="Cambria" w:hAnsi="Cambria"/>
          <w:lang w:val="cs-CZ"/>
        </w:rPr>
        <w:t xml:space="preserve"> SFP+ + 2×1 </w:t>
      </w:r>
      <w:proofErr w:type="spellStart"/>
      <w:r w:rsidRPr="00B557C7">
        <w:rPr>
          <w:rFonts w:ascii="Cambria" w:hAnsi="Cambria"/>
          <w:lang w:val="cs-CZ"/>
        </w:rPr>
        <w:t>GbE</w:t>
      </w:r>
      <w:proofErr w:type="spellEnd"/>
      <w:r w:rsidRPr="00B557C7">
        <w:rPr>
          <w:rFonts w:ascii="Cambria" w:hAnsi="Cambria"/>
          <w:lang w:val="cs-CZ"/>
        </w:rPr>
        <w:t>, redundantní napájení,</w:t>
      </w:r>
    </w:p>
    <w:p w14:paraId="171645F9" w14:textId="550B722A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 xml:space="preserve">BTU max. 600 na </w:t>
      </w:r>
      <w:proofErr w:type="spellStart"/>
      <w:r w:rsidRPr="00B557C7">
        <w:rPr>
          <w:rFonts w:ascii="Cambria" w:hAnsi="Cambria"/>
          <w:lang w:val="cs-CZ"/>
        </w:rPr>
        <w:t>appliance</w:t>
      </w:r>
      <w:proofErr w:type="spellEnd"/>
      <w:r w:rsidRPr="00B557C7">
        <w:rPr>
          <w:rFonts w:ascii="Cambria" w:hAnsi="Cambria"/>
          <w:lang w:val="cs-CZ"/>
        </w:rPr>
        <w:t>,</w:t>
      </w:r>
    </w:p>
    <w:p w14:paraId="4C872138" w14:textId="6DEFF989" w:rsidR="00424389" w:rsidRPr="005702E2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5702E2">
        <w:rPr>
          <w:rFonts w:ascii="Cambria" w:hAnsi="Cambria"/>
          <w:lang w:val="cs-CZ"/>
        </w:rPr>
        <w:t>HA režim se synchronizací NAT a spojení</w:t>
      </w:r>
      <w:r w:rsidR="00962130" w:rsidRPr="005702E2">
        <w:rPr>
          <w:rFonts w:ascii="Cambria" w:hAnsi="Cambria"/>
          <w:lang w:val="cs-CZ"/>
        </w:rPr>
        <w:t>,</w:t>
      </w:r>
    </w:p>
    <w:p w14:paraId="4D7E08BB" w14:textId="5844D524" w:rsidR="00B33A4F" w:rsidRPr="005702E2" w:rsidRDefault="00B33A4F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5702E2">
        <w:rPr>
          <w:rFonts w:ascii="Cambria" w:hAnsi="Cambria"/>
          <w:lang w:val="cs-CZ"/>
        </w:rPr>
        <w:t>montážní příslušenství</w:t>
      </w:r>
      <w:r w:rsidR="00962130" w:rsidRPr="005702E2">
        <w:rPr>
          <w:rFonts w:ascii="Cambria" w:hAnsi="Cambria"/>
          <w:lang w:val="cs-CZ"/>
        </w:rPr>
        <w:t>.</w:t>
      </w:r>
    </w:p>
    <w:p w14:paraId="285C8DE4" w14:textId="77777777" w:rsidR="00B557C7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</w:p>
    <w:p w14:paraId="77125149" w14:textId="44C702C4" w:rsidR="00424389" w:rsidRPr="00B557C7" w:rsidRDefault="00E76E50" w:rsidP="00764AB1">
      <w:pPr>
        <w:pStyle w:val="Nadpis2"/>
        <w:numPr>
          <w:ilvl w:val="0"/>
          <w:numId w:val="11"/>
        </w:numPr>
        <w:spacing w:before="0"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Licencování a životní cyklus</w:t>
      </w:r>
    </w:p>
    <w:p w14:paraId="14C54599" w14:textId="4D8CEA81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Nezávislost na počtu chráněných zařízení nebo uživatelů,</w:t>
      </w:r>
    </w:p>
    <w:p w14:paraId="6F0BBD98" w14:textId="1B61B4D8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 xml:space="preserve">zahrnuje: IPS, AV, </w:t>
      </w:r>
      <w:proofErr w:type="spellStart"/>
      <w:r w:rsidRPr="00B557C7">
        <w:rPr>
          <w:rFonts w:ascii="Cambria" w:hAnsi="Cambria"/>
          <w:lang w:val="cs-CZ"/>
        </w:rPr>
        <w:t>AntiBot</w:t>
      </w:r>
      <w:proofErr w:type="spellEnd"/>
      <w:r w:rsidRPr="00B557C7">
        <w:rPr>
          <w:rFonts w:ascii="Cambria" w:hAnsi="Cambria"/>
          <w:lang w:val="cs-CZ"/>
        </w:rPr>
        <w:t xml:space="preserve">, </w:t>
      </w:r>
      <w:proofErr w:type="spellStart"/>
      <w:r w:rsidRPr="00B557C7">
        <w:rPr>
          <w:rFonts w:ascii="Cambria" w:hAnsi="Cambria"/>
          <w:lang w:val="cs-CZ"/>
        </w:rPr>
        <w:t>AppControl</w:t>
      </w:r>
      <w:proofErr w:type="spellEnd"/>
      <w:r w:rsidRPr="00B557C7">
        <w:rPr>
          <w:rFonts w:ascii="Cambria" w:hAnsi="Cambria"/>
          <w:lang w:val="cs-CZ"/>
        </w:rPr>
        <w:t xml:space="preserve">, URL </w:t>
      </w:r>
      <w:proofErr w:type="spellStart"/>
      <w:r w:rsidRPr="00B557C7">
        <w:rPr>
          <w:rFonts w:ascii="Cambria" w:hAnsi="Cambria"/>
          <w:lang w:val="cs-CZ"/>
        </w:rPr>
        <w:t>filtering</w:t>
      </w:r>
      <w:proofErr w:type="spellEnd"/>
      <w:r w:rsidRPr="00B557C7">
        <w:rPr>
          <w:rFonts w:ascii="Cambria" w:hAnsi="Cambria"/>
          <w:lang w:val="cs-CZ"/>
        </w:rPr>
        <w:t xml:space="preserve">, DNS sec, </w:t>
      </w:r>
      <w:proofErr w:type="spellStart"/>
      <w:r w:rsidRPr="00B557C7">
        <w:rPr>
          <w:rFonts w:ascii="Cambria" w:hAnsi="Cambria"/>
          <w:lang w:val="cs-CZ"/>
        </w:rPr>
        <w:t>sandbox</w:t>
      </w:r>
      <w:proofErr w:type="spellEnd"/>
      <w:r w:rsidRPr="00B557C7">
        <w:rPr>
          <w:rFonts w:ascii="Cambria" w:hAnsi="Cambria"/>
          <w:lang w:val="cs-CZ"/>
        </w:rPr>
        <w:t>,</w:t>
      </w:r>
    </w:p>
    <w:p w14:paraId="30756735" w14:textId="07C1FDDB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3 roky podpory výrobce, centralizovaný management, školení.</w:t>
      </w:r>
    </w:p>
    <w:p w14:paraId="53C13886" w14:textId="609EC864" w:rsidR="00B33A4F" w:rsidRDefault="00B33A4F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Licenční model musí umožňovat nasazení více zařízení v HA clusteru bez nutnosti duplikace bezpečnostních licencí (např. tzv. centralizované nebo sdílené licencování).</w:t>
      </w:r>
    </w:p>
    <w:p w14:paraId="63965EB8" w14:textId="77777777" w:rsidR="00B557C7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</w:p>
    <w:p w14:paraId="230520D1" w14:textId="76C8376A" w:rsidR="00424389" w:rsidRPr="00B557C7" w:rsidRDefault="00E76E50" w:rsidP="00764AB1">
      <w:pPr>
        <w:pStyle w:val="Nadpis2"/>
        <w:numPr>
          <w:ilvl w:val="0"/>
          <w:numId w:val="11"/>
        </w:numPr>
        <w:spacing w:before="0"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Kontinuální bezpečnost platformy</w:t>
      </w:r>
    </w:p>
    <w:p w14:paraId="16C8AD1F" w14:textId="750B0070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Max. 1 kritická CVE ročně ve 2 ze 3 let (2022–2024),</w:t>
      </w:r>
    </w:p>
    <w:p w14:paraId="2BA644C5" w14:textId="065EB0D3" w:rsidR="00424389" w:rsidRDefault="00526AA6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t>T</w:t>
      </w:r>
      <w:r w:rsidRPr="00B557C7">
        <w:rPr>
          <w:rFonts w:ascii="Cambria" w:hAnsi="Cambria"/>
          <w:lang w:val="cs-CZ"/>
        </w:rPr>
        <w:t>ýká se všech podporovaných verzí.</w:t>
      </w:r>
    </w:p>
    <w:p w14:paraId="7D0F607A" w14:textId="77777777" w:rsidR="00B557C7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</w:p>
    <w:p w14:paraId="24A9107C" w14:textId="3816BD89" w:rsidR="00424389" w:rsidRPr="00B557C7" w:rsidRDefault="00E76E50" w:rsidP="00764AB1">
      <w:pPr>
        <w:pStyle w:val="Nadpis2"/>
        <w:numPr>
          <w:ilvl w:val="0"/>
          <w:numId w:val="11"/>
        </w:numPr>
        <w:spacing w:before="0"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Kvalitativní požadavky na výrobce</w:t>
      </w:r>
    </w:p>
    <w:p w14:paraId="04EA3380" w14:textId="31087125" w:rsidR="00424389" w:rsidRPr="00B557C7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Leader v Gartner MQ ve 3 ze 4 let (2020–2023),</w:t>
      </w:r>
    </w:p>
    <w:p w14:paraId="27C66FCC" w14:textId="53800324" w:rsidR="00424389" w:rsidRPr="00B557C7" w:rsidRDefault="00526AA6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t>P</w:t>
      </w:r>
      <w:r w:rsidRPr="00B557C7">
        <w:rPr>
          <w:rFonts w:ascii="Cambria" w:hAnsi="Cambria"/>
          <w:lang w:val="cs-CZ"/>
        </w:rPr>
        <w:t>odpora platformy min. 6 let,</w:t>
      </w:r>
    </w:p>
    <w:p w14:paraId="02BBA4BA" w14:textId="51230D6B" w:rsidR="00424389" w:rsidRDefault="00526AA6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t>V</w:t>
      </w:r>
      <w:r w:rsidRPr="00B557C7">
        <w:rPr>
          <w:rFonts w:ascii="Cambria" w:hAnsi="Cambria"/>
          <w:lang w:val="cs-CZ"/>
        </w:rPr>
        <w:t>šechny komponenty od jednoho výrobce.</w:t>
      </w:r>
    </w:p>
    <w:p w14:paraId="05F143F1" w14:textId="77777777" w:rsidR="00B557C7" w:rsidRPr="00B557C7" w:rsidRDefault="00B557C7" w:rsidP="00764AB1">
      <w:pPr>
        <w:spacing w:after="120" w:line="240" w:lineRule="auto"/>
        <w:jc w:val="both"/>
        <w:rPr>
          <w:rFonts w:ascii="Cambria" w:hAnsi="Cambria"/>
          <w:lang w:val="cs-CZ"/>
        </w:rPr>
      </w:pPr>
    </w:p>
    <w:p w14:paraId="73AB2F36" w14:textId="05513301" w:rsidR="00424389" w:rsidRPr="00B557C7" w:rsidRDefault="00E76E50" w:rsidP="00764AB1">
      <w:pPr>
        <w:pStyle w:val="Nadpis2"/>
        <w:numPr>
          <w:ilvl w:val="0"/>
          <w:numId w:val="11"/>
        </w:numPr>
        <w:spacing w:before="0" w:after="120" w:line="240" w:lineRule="auto"/>
        <w:jc w:val="both"/>
        <w:rPr>
          <w:rFonts w:ascii="Cambria" w:hAnsi="Cambria"/>
          <w:lang w:val="cs-CZ"/>
        </w:rPr>
      </w:pPr>
      <w:r w:rsidRPr="00B557C7">
        <w:rPr>
          <w:rFonts w:ascii="Cambria" w:hAnsi="Cambria"/>
          <w:lang w:val="cs-CZ"/>
        </w:rPr>
        <w:t>E-mailová ochrana</w:t>
      </w:r>
    </w:p>
    <w:p w14:paraId="093F1AF1" w14:textId="7501C5AA" w:rsidR="00424389" w:rsidRDefault="00E76E50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962130">
        <w:rPr>
          <w:rFonts w:ascii="Cambria" w:hAnsi="Cambria"/>
          <w:lang w:val="cs-CZ"/>
        </w:rPr>
        <w:t xml:space="preserve">Není předmětem zakázky, </w:t>
      </w:r>
      <w:r w:rsidR="00962130" w:rsidRPr="00962130">
        <w:rPr>
          <w:rFonts w:ascii="Cambria" w:hAnsi="Cambria"/>
          <w:lang w:val="cs-CZ"/>
        </w:rPr>
        <w:t xml:space="preserve">bude </w:t>
      </w:r>
      <w:r w:rsidRPr="00962130">
        <w:rPr>
          <w:rFonts w:ascii="Cambria" w:hAnsi="Cambria"/>
          <w:lang w:val="cs-CZ"/>
        </w:rPr>
        <w:t>řešeno prostřednictvím Microsoft 365.</w:t>
      </w:r>
    </w:p>
    <w:p w14:paraId="3AF44474" w14:textId="77777777" w:rsidR="009774B2" w:rsidRDefault="009774B2" w:rsidP="00764AB1">
      <w:pPr>
        <w:spacing w:after="120" w:line="240" w:lineRule="auto"/>
        <w:jc w:val="both"/>
        <w:rPr>
          <w:rFonts w:ascii="Cambria" w:hAnsi="Cambria"/>
          <w:lang w:val="cs-CZ"/>
        </w:rPr>
      </w:pPr>
    </w:p>
    <w:p w14:paraId="31A6B2DE" w14:textId="12BB6555" w:rsidR="009774B2" w:rsidRPr="005702E2" w:rsidRDefault="009774B2" w:rsidP="00764AB1">
      <w:pPr>
        <w:pStyle w:val="Nadpis2"/>
        <w:numPr>
          <w:ilvl w:val="0"/>
          <w:numId w:val="11"/>
        </w:numPr>
        <w:spacing w:before="0" w:after="120" w:line="240" w:lineRule="auto"/>
        <w:jc w:val="both"/>
        <w:rPr>
          <w:rFonts w:ascii="Cambria" w:hAnsi="Cambria"/>
          <w:b w:val="0"/>
          <w:bCs w:val="0"/>
          <w:lang w:val="cs-CZ"/>
        </w:rPr>
      </w:pPr>
      <w:r w:rsidRPr="005702E2">
        <w:rPr>
          <w:rFonts w:ascii="Cambria" w:hAnsi="Cambria"/>
          <w:lang w:val="cs-CZ"/>
        </w:rPr>
        <w:t xml:space="preserve">Specifikace </w:t>
      </w:r>
      <w:r>
        <w:rPr>
          <w:rFonts w:ascii="Cambria" w:hAnsi="Cambria"/>
          <w:lang w:val="cs-CZ"/>
        </w:rPr>
        <w:t xml:space="preserve">požadované </w:t>
      </w:r>
      <w:r w:rsidRPr="005702E2">
        <w:rPr>
          <w:rFonts w:ascii="Cambria" w:hAnsi="Cambria"/>
          <w:lang w:val="cs-CZ"/>
        </w:rPr>
        <w:t>podpory</w:t>
      </w:r>
      <w:r w:rsidR="00A15274">
        <w:rPr>
          <w:rFonts w:ascii="Cambria" w:hAnsi="Cambria"/>
          <w:lang w:val="cs-CZ"/>
        </w:rPr>
        <w:t xml:space="preserve"> výrobce</w:t>
      </w:r>
    </w:p>
    <w:p w14:paraId="6328BAA0" w14:textId="6E81B310" w:rsidR="009774B2" w:rsidRPr="00010D35" w:rsidRDefault="009774B2" w:rsidP="00764AB1">
      <w:pPr>
        <w:spacing w:after="120" w:line="240" w:lineRule="auto"/>
        <w:jc w:val="both"/>
        <w:rPr>
          <w:rFonts w:eastAsia="Times New Roman" w:cstheme="minorHAnsi"/>
          <w:lang w:val="cs-CZ"/>
        </w:rPr>
      </w:pPr>
      <w:r>
        <w:rPr>
          <w:rFonts w:eastAsia="Times New Roman" w:cstheme="minorHAnsi"/>
          <w:lang w:val="cs-CZ"/>
        </w:rPr>
        <w:t xml:space="preserve">Zadavatel požaduje poskytování podpory </w:t>
      </w:r>
      <w:r w:rsidR="00A15274">
        <w:rPr>
          <w:rFonts w:eastAsia="Times New Roman" w:cstheme="minorHAnsi"/>
          <w:lang w:val="cs-CZ"/>
        </w:rPr>
        <w:t xml:space="preserve">výrobce </w:t>
      </w:r>
      <w:r>
        <w:rPr>
          <w:rFonts w:eastAsia="Times New Roman" w:cstheme="minorHAnsi"/>
          <w:lang w:val="cs-CZ"/>
        </w:rPr>
        <w:t>dodaného řešen</w:t>
      </w:r>
      <w:r w:rsidR="00120A15">
        <w:rPr>
          <w:rFonts w:eastAsia="Times New Roman" w:cstheme="minorHAnsi"/>
          <w:lang w:val="cs-CZ"/>
        </w:rPr>
        <w:t>í</w:t>
      </w:r>
      <w:r w:rsidRPr="00010D35">
        <w:rPr>
          <w:rFonts w:eastAsia="Times New Roman" w:cstheme="minorHAnsi"/>
          <w:lang w:val="cs-CZ"/>
        </w:rPr>
        <w:t xml:space="preserve"> v délce 36 měsíců</w:t>
      </w:r>
      <w:r>
        <w:rPr>
          <w:rFonts w:eastAsia="Times New Roman" w:cstheme="minorHAnsi"/>
          <w:lang w:val="cs-CZ"/>
        </w:rPr>
        <w:t xml:space="preserve">. Podpora bude </w:t>
      </w:r>
      <w:r w:rsidRPr="00010D35">
        <w:rPr>
          <w:rFonts w:eastAsia="Times New Roman" w:cstheme="minorHAnsi"/>
          <w:lang w:val="cs-CZ"/>
        </w:rPr>
        <w:t>zahrn</w:t>
      </w:r>
      <w:r>
        <w:rPr>
          <w:rFonts w:eastAsia="Times New Roman" w:cstheme="minorHAnsi"/>
          <w:lang w:val="cs-CZ"/>
        </w:rPr>
        <w:t>ovat</w:t>
      </w:r>
      <w:r w:rsidRPr="00010D35">
        <w:rPr>
          <w:rFonts w:eastAsia="Times New Roman" w:cstheme="minorHAnsi"/>
          <w:lang w:val="cs-CZ"/>
        </w:rPr>
        <w:t xml:space="preserve">: </w:t>
      </w:r>
    </w:p>
    <w:p w14:paraId="2C8C6D02" w14:textId="743CBE77" w:rsidR="009774B2" w:rsidRPr="005702E2" w:rsidRDefault="009774B2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5702E2">
        <w:rPr>
          <w:rFonts w:ascii="Cambria" w:hAnsi="Cambria"/>
          <w:lang w:val="cs-CZ"/>
        </w:rPr>
        <w:lastRenderedPageBreak/>
        <w:t>reakční doba: 4 hodiny od nahlášení závady</w:t>
      </w:r>
    </w:p>
    <w:p w14:paraId="223EBA3F" w14:textId="1554F5B4" w:rsidR="009774B2" w:rsidRPr="005702E2" w:rsidRDefault="009774B2" w:rsidP="00764AB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mbria" w:hAnsi="Cambria"/>
          <w:lang w:val="cs-CZ"/>
        </w:rPr>
      </w:pPr>
      <w:r w:rsidRPr="005702E2">
        <w:rPr>
          <w:rFonts w:ascii="Cambria" w:hAnsi="Cambria"/>
          <w:lang w:val="cs-CZ"/>
        </w:rPr>
        <w:t>příjem požadavků/dostupnost služby</w:t>
      </w:r>
      <w:r w:rsidR="00E76E50">
        <w:rPr>
          <w:rFonts w:ascii="Cambria" w:hAnsi="Cambria"/>
          <w:lang w:val="cs-CZ"/>
        </w:rPr>
        <w:t xml:space="preserve"> </w:t>
      </w:r>
      <w:proofErr w:type="spellStart"/>
      <w:r w:rsidR="00E76E50">
        <w:rPr>
          <w:rFonts w:ascii="Cambria" w:hAnsi="Cambria"/>
          <w:lang w:val="cs-CZ"/>
        </w:rPr>
        <w:t>Help</w:t>
      </w:r>
      <w:proofErr w:type="spellEnd"/>
      <w:r w:rsidR="00E76E50">
        <w:rPr>
          <w:rFonts w:ascii="Cambria" w:hAnsi="Cambria"/>
          <w:lang w:val="cs-CZ"/>
        </w:rPr>
        <w:t xml:space="preserve"> </w:t>
      </w:r>
      <w:proofErr w:type="spellStart"/>
      <w:r w:rsidR="00E76E50">
        <w:rPr>
          <w:rFonts w:ascii="Cambria" w:hAnsi="Cambria"/>
          <w:lang w:val="cs-CZ"/>
        </w:rPr>
        <w:t>Desk</w:t>
      </w:r>
      <w:proofErr w:type="spellEnd"/>
      <w:r w:rsidRPr="005702E2">
        <w:rPr>
          <w:rFonts w:ascii="Cambria" w:hAnsi="Cambria"/>
          <w:lang w:val="cs-CZ"/>
        </w:rPr>
        <w:t>: 5x9 NBD</w:t>
      </w:r>
    </w:p>
    <w:p w14:paraId="0DD35C8C" w14:textId="77777777" w:rsidR="009774B2" w:rsidRPr="005702E2" w:rsidRDefault="009774B2" w:rsidP="00764AB1">
      <w:pPr>
        <w:spacing w:after="120" w:line="240" w:lineRule="auto"/>
        <w:jc w:val="both"/>
        <w:rPr>
          <w:rFonts w:ascii="Cambria" w:hAnsi="Cambria"/>
          <w:lang w:val="cs-CZ"/>
        </w:rPr>
      </w:pPr>
    </w:p>
    <w:sectPr w:rsidR="009774B2" w:rsidRPr="005702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3E2CF0"/>
    <w:multiLevelType w:val="hybridMultilevel"/>
    <w:tmpl w:val="56428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97590"/>
    <w:multiLevelType w:val="hybridMultilevel"/>
    <w:tmpl w:val="D47C18F8"/>
    <w:lvl w:ilvl="0" w:tplc="22BE17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02B91"/>
    <w:multiLevelType w:val="hybridMultilevel"/>
    <w:tmpl w:val="18FA888C"/>
    <w:lvl w:ilvl="0" w:tplc="22BE17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70BC6"/>
    <w:multiLevelType w:val="hybridMultilevel"/>
    <w:tmpl w:val="6B9A4EF8"/>
    <w:lvl w:ilvl="0" w:tplc="FB465B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40578"/>
    <w:multiLevelType w:val="hybridMultilevel"/>
    <w:tmpl w:val="16AE822C"/>
    <w:lvl w:ilvl="0" w:tplc="DAA8F8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51FFE"/>
    <w:multiLevelType w:val="hybridMultilevel"/>
    <w:tmpl w:val="28D834E0"/>
    <w:lvl w:ilvl="0" w:tplc="22BE17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56305"/>
    <w:multiLevelType w:val="hybridMultilevel"/>
    <w:tmpl w:val="2926E152"/>
    <w:lvl w:ilvl="0" w:tplc="22BE17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F765B"/>
    <w:multiLevelType w:val="hybridMultilevel"/>
    <w:tmpl w:val="AE5A31EE"/>
    <w:lvl w:ilvl="0" w:tplc="22BE17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24426"/>
    <w:multiLevelType w:val="hybridMultilevel"/>
    <w:tmpl w:val="33AE1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562281">
    <w:abstractNumId w:val="8"/>
  </w:num>
  <w:num w:numId="2" w16cid:durableId="2073458706">
    <w:abstractNumId w:val="6"/>
  </w:num>
  <w:num w:numId="3" w16cid:durableId="1656834794">
    <w:abstractNumId w:val="5"/>
  </w:num>
  <w:num w:numId="4" w16cid:durableId="1319923286">
    <w:abstractNumId w:val="4"/>
  </w:num>
  <w:num w:numId="5" w16cid:durableId="462891384">
    <w:abstractNumId w:val="7"/>
  </w:num>
  <w:num w:numId="6" w16cid:durableId="1125778214">
    <w:abstractNumId w:val="3"/>
  </w:num>
  <w:num w:numId="7" w16cid:durableId="1669137536">
    <w:abstractNumId w:val="2"/>
  </w:num>
  <w:num w:numId="8" w16cid:durableId="951745163">
    <w:abstractNumId w:val="1"/>
  </w:num>
  <w:num w:numId="9" w16cid:durableId="621814029">
    <w:abstractNumId w:val="0"/>
  </w:num>
  <w:num w:numId="10" w16cid:durableId="908492438">
    <w:abstractNumId w:val="9"/>
  </w:num>
  <w:num w:numId="11" w16cid:durableId="341444612">
    <w:abstractNumId w:val="12"/>
  </w:num>
  <w:num w:numId="12" w16cid:durableId="1582442745">
    <w:abstractNumId w:val="10"/>
  </w:num>
  <w:num w:numId="13" w16cid:durableId="819732342">
    <w:abstractNumId w:val="11"/>
  </w:num>
  <w:num w:numId="14" w16cid:durableId="1414811418">
    <w:abstractNumId w:val="15"/>
  </w:num>
  <w:num w:numId="15" w16cid:durableId="74058421">
    <w:abstractNumId w:val="16"/>
  </w:num>
  <w:num w:numId="16" w16cid:durableId="1174957398">
    <w:abstractNumId w:val="14"/>
  </w:num>
  <w:num w:numId="17" w16cid:durableId="1204294669">
    <w:abstractNumId w:val="17"/>
  </w:num>
  <w:num w:numId="18" w16cid:durableId="789128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0A15"/>
    <w:rsid w:val="0015074B"/>
    <w:rsid w:val="001603BA"/>
    <w:rsid w:val="0019059D"/>
    <w:rsid w:val="001A1DFD"/>
    <w:rsid w:val="001B0AA9"/>
    <w:rsid w:val="00222FAE"/>
    <w:rsid w:val="0029639D"/>
    <w:rsid w:val="00326F90"/>
    <w:rsid w:val="00412B53"/>
    <w:rsid w:val="00424389"/>
    <w:rsid w:val="004A5DB6"/>
    <w:rsid w:val="004C5A8E"/>
    <w:rsid w:val="00503B68"/>
    <w:rsid w:val="00526AA6"/>
    <w:rsid w:val="0055296A"/>
    <w:rsid w:val="005702E2"/>
    <w:rsid w:val="00574AEE"/>
    <w:rsid w:val="006765F4"/>
    <w:rsid w:val="00686092"/>
    <w:rsid w:val="006F3A6E"/>
    <w:rsid w:val="00764AB1"/>
    <w:rsid w:val="007D2B0F"/>
    <w:rsid w:val="00852747"/>
    <w:rsid w:val="008B62F3"/>
    <w:rsid w:val="008E3328"/>
    <w:rsid w:val="00903875"/>
    <w:rsid w:val="00913A9B"/>
    <w:rsid w:val="009327A8"/>
    <w:rsid w:val="00962130"/>
    <w:rsid w:val="009774B2"/>
    <w:rsid w:val="009A43A4"/>
    <w:rsid w:val="009D0454"/>
    <w:rsid w:val="009D2A86"/>
    <w:rsid w:val="00A15274"/>
    <w:rsid w:val="00A408BB"/>
    <w:rsid w:val="00AA1D8D"/>
    <w:rsid w:val="00AC54C1"/>
    <w:rsid w:val="00AF3043"/>
    <w:rsid w:val="00B33A4F"/>
    <w:rsid w:val="00B47730"/>
    <w:rsid w:val="00B557C7"/>
    <w:rsid w:val="00CB0664"/>
    <w:rsid w:val="00DB4B87"/>
    <w:rsid w:val="00DB55CF"/>
    <w:rsid w:val="00DF1CAD"/>
    <w:rsid w:val="00E563B1"/>
    <w:rsid w:val="00E76E50"/>
    <w:rsid w:val="00F33DCA"/>
    <w:rsid w:val="00FB68B7"/>
    <w:rsid w:val="00FC693F"/>
    <w:rsid w:val="6C70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2963F"/>
  <w14:defaultImageDpi w14:val="300"/>
  <w15:docId w15:val="{F113A0B0-715D-46E6-A161-D12F937F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B33A4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33A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3A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3A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4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B4B8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4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c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259AF8AE4CB41AA9A40AB086E0D2F" ma:contentTypeVersion="3" ma:contentTypeDescription="Vytvoří nový dokument" ma:contentTypeScope="" ma:versionID="437411ccf2a73a96d6c72cee98a6e8bb">
  <xsd:schema xmlns:xsd="http://www.w3.org/2001/XMLSchema" xmlns:xs="http://www.w3.org/2001/XMLSchema" xmlns:p="http://schemas.microsoft.com/office/2006/metadata/properties" xmlns:ns2="880e376c-3017-4560-bf1b-b99216007403" targetNamespace="http://schemas.microsoft.com/office/2006/metadata/properties" ma:root="true" ma:fieldsID="a8c7205154bf214adfd0299d3f2e4ff9" ns2:_="">
    <xsd:import namespace="880e376c-3017-4560-bf1b-b99216007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e376c-3017-4560-bf1b-b99216007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7980CF-A105-42D4-A9DF-BDFECCD6D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e376c-3017-4560-bf1b-b99216007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D66AB-B6E9-4214-9B6C-871143E17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16F32-B1BA-4168-96D3-9E5B97C328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3780</Characters>
  <Application>Microsoft Office Word</Application>
  <DocSecurity>0</DocSecurity>
  <Lines>31</Lines>
  <Paragraphs>8</Paragraphs>
  <ScaleCrop>false</ScaleCrop>
  <Manager/>
  <Company>TSB</Company>
  <LinksUpToDate>false</LinksUpToDate>
  <CharactersWithSpaces>4412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Vesely</dc:creator>
  <cp:keywords/>
  <dc:description/>
  <cp:lastModifiedBy>Lavicka Petra</cp:lastModifiedBy>
  <cp:revision>2</cp:revision>
  <cp:lastPrinted>2025-07-10T07:44:00Z</cp:lastPrinted>
  <dcterms:created xsi:type="dcterms:W3CDTF">2025-07-15T06:33:00Z</dcterms:created>
  <dcterms:modified xsi:type="dcterms:W3CDTF">2025-07-15T06:33:00Z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0x010100F4E259AF8AE4CB41AA9A40AB086E0D2F</vt:lpwstr>
  </property>
</Properties>
</file>