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F27" w:rsidRDefault="00827F27" w:rsidP="00827F27">
      <w:pPr>
        <w:jc w:val="center"/>
        <w:rPr>
          <w:rFonts w:asciiTheme="minorHAnsi" w:hAnsiTheme="minorHAnsi" w:cstheme="minorHAnsi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B80ACF">
        <w:rPr>
          <w:rFonts w:asciiTheme="minorHAnsi" w:hAnsiTheme="minorHAnsi" w:cstheme="minorHAnsi"/>
          <w:b/>
        </w:rPr>
        <w:t>Příloha č. 3</w:t>
      </w:r>
      <w:r w:rsidRPr="002104D1">
        <w:rPr>
          <w:rFonts w:asciiTheme="minorHAnsi" w:hAnsiTheme="minorHAnsi" w:cstheme="minorHAnsi"/>
          <w:b/>
        </w:rPr>
        <w:t xml:space="preserve"> ZD Čestné prohlášení o splnění základní způsobilosti</w:t>
      </w:r>
    </w:p>
    <w:p w:rsidR="00827F27" w:rsidRDefault="00827F27" w:rsidP="00827F27">
      <w:pPr>
        <w:jc w:val="center"/>
        <w:rPr>
          <w:rFonts w:asciiTheme="minorHAnsi" w:hAnsiTheme="minorHAnsi" w:cstheme="minorHAnsi"/>
          <w:b/>
        </w:rPr>
      </w:pPr>
    </w:p>
    <w:p w:rsidR="00827F27" w:rsidRPr="008A2252" w:rsidRDefault="00827F27" w:rsidP="00827F27">
      <w:pPr>
        <w:spacing w:after="0"/>
        <w:ind w:left="2835" w:hanging="2835"/>
        <w:jc w:val="both"/>
        <w:rPr>
          <w:rFonts w:asciiTheme="minorHAnsi" w:hAnsiTheme="minorHAnsi" w:cstheme="minorHAnsi"/>
          <w:bCs/>
          <w:color w:val="000000"/>
        </w:rPr>
      </w:pPr>
      <w:r w:rsidRPr="008A2252">
        <w:rPr>
          <w:rFonts w:asciiTheme="minorHAnsi" w:hAnsiTheme="minorHAnsi" w:cstheme="minorHAnsi"/>
          <w:bCs/>
          <w:color w:val="000000"/>
        </w:rPr>
        <w:t>Název zadavatele:</w:t>
      </w:r>
      <w:r w:rsidRPr="008A2252">
        <w:rPr>
          <w:rFonts w:asciiTheme="minorHAnsi" w:hAnsiTheme="minorHAnsi" w:cstheme="minorHAnsi"/>
          <w:bCs/>
          <w:color w:val="000000"/>
        </w:rPr>
        <w:tab/>
      </w:r>
      <w:r w:rsidRPr="008A2252">
        <w:rPr>
          <w:rFonts w:asciiTheme="minorHAnsi" w:hAnsiTheme="minorHAnsi" w:cstheme="minorHAnsi"/>
          <w:b/>
        </w:rPr>
        <w:t>Statutární město Brno, městská část Brno - Komín</w:t>
      </w:r>
    </w:p>
    <w:p w:rsidR="00827F27" w:rsidRPr="008A2252" w:rsidRDefault="00827F27" w:rsidP="00827F27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>Sídlo:</w:t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sz w:val="22"/>
          <w:szCs w:val="22"/>
        </w:rPr>
        <w:t>Vavřinecká 733/15, 624 00 Brno</w:t>
      </w:r>
    </w:p>
    <w:p w:rsidR="00827F27" w:rsidRPr="008A2252" w:rsidRDefault="00827F27" w:rsidP="00827F27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IČ: </w:t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sz w:val="22"/>
          <w:szCs w:val="22"/>
        </w:rPr>
        <w:t>44992785</w:t>
      </w:r>
    </w:p>
    <w:p w:rsidR="00827F27" w:rsidRPr="008A2252" w:rsidRDefault="00827F27" w:rsidP="00827F27">
      <w:pPr>
        <w:pStyle w:val="FormtovanvHTML1"/>
        <w:tabs>
          <w:tab w:val="left" w:pos="1701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Zastoupen:</w:t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  Mgr. Miladou Blatnou, starostkou </w:t>
      </w:r>
    </w:p>
    <w:p w:rsidR="00827F27" w:rsidRPr="008A2252" w:rsidRDefault="00827F27" w:rsidP="00827F27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(dále jen </w:t>
      </w:r>
      <w:r w:rsidRPr="008A225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„</w:t>
      </w:r>
      <w:r w:rsidRPr="008A225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zadavatel</w:t>
      </w:r>
      <w:r w:rsidRPr="008A225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“)</w:t>
      </w:r>
    </w:p>
    <w:p w:rsidR="00827F27" w:rsidRPr="008A2252" w:rsidRDefault="00827F27" w:rsidP="00827F27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:rsidR="00D17E14" w:rsidRDefault="00827F27" w:rsidP="00827F27">
      <w:pPr>
        <w:pStyle w:val="Default"/>
        <w:rPr>
          <w:rFonts w:asciiTheme="minorHAnsi" w:eastAsia="Arial Unicode MS" w:hAnsiTheme="minorHAnsi" w:cstheme="minorHAnsi"/>
          <w:b/>
          <w:bCs/>
          <w:sz w:val="22"/>
          <w:szCs w:val="22"/>
          <w:lang w:eastAsia="ar-SA"/>
        </w:rPr>
      </w:pPr>
      <w:r w:rsidRPr="008A2252">
        <w:rPr>
          <w:rFonts w:asciiTheme="minorHAnsi" w:hAnsiTheme="minorHAnsi" w:cstheme="minorHAnsi"/>
          <w:b/>
          <w:bCs/>
          <w:sz w:val="22"/>
          <w:szCs w:val="22"/>
        </w:rPr>
        <w:t>Název VZ</w:t>
      </w:r>
      <w:r w:rsidRPr="00AC2BDC">
        <w:rPr>
          <w:rFonts w:asciiTheme="minorHAnsi" w:eastAsia="Arial Unicode MS" w:hAnsiTheme="minorHAnsi" w:cstheme="minorHAnsi"/>
          <w:b/>
          <w:bCs/>
          <w:sz w:val="22"/>
          <w:szCs w:val="22"/>
          <w:lang w:eastAsia="ar-SA"/>
        </w:rPr>
        <w:t xml:space="preserve">: </w:t>
      </w:r>
    </w:p>
    <w:p w:rsidR="00827F27" w:rsidRPr="00E21FF5" w:rsidRDefault="00D17E14" w:rsidP="00827F27">
      <w:pPr>
        <w:pStyle w:val="Default"/>
        <w:rPr>
          <w:rFonts w:asciiTheme="minorHAnsi" w:eastAsia="Arial Unicode MS" w:hAnsiTheme="minorHAnsi" w:cstheme="minorHAnsi"/>
          <w:b/>
          <w:bCs/>
          <w:sz w:val="22"/>
          <w:szCs w:val="22"/>
          <w:lang w:eastAsia="ar-SA"/>
        </w:rPr>
      </w:pPr>
      <w:r w:rsidRPr="00E21FF5">
        <w:rPr>
          <w:rFonts w:asciiTheme="minorHAnsi" w:eastAsia="Arial Unicode MS" w:hAnsiTheme="minorHAnsi" w:cstheme="minorHAnsi"/>
          <w:b/>
          <w:bCs/>
          <w:sz w:val="22"/>
          <w:szCs w:val="22"/>
          <w:lang w:eastAsia="ar-SA"/>
        </w:rPr>
        <w:t>„</w:t>
      </w:r>
      <w:r w:rsidR="00E21FF5" w:rsidRPr="00E21FF5">
        <w:rPr>
          <w:rFonts w:asciiTheme="minorHAnsi" w:eastAsia="Arial Unicode MS" w:hAnsiTheme="minorHAnsi" w:cstheme="minorHAnsi"/>
          <w:b/>
          <w:bCs/>
          <w:sz w:val="22"/>
          <w:szCs w:val="22"/>
          <w:lang w:eastAsia="ar-SA"/>
        </w:rPr>
        <w:t>Modernizace hasičské zbrojnice JSDH, Brno-Komín – vypracování projektové dokumentace</w:t>
      </w:r>
      <w:r w:rsidRPr="00E21FF5">
        <w:rPr>
          <w:rFonts w:asciiTheme="minorHAnsi" w:eastAsia="Arial Unicode MS" w:hAnsiTheme="minorHAnsi" w:cstheme="minorHAnsi"/>
          <w:b/>
          <w:bCs/>
          <w:sz w:val="22"/>
          <w:szCs w:val="22"/>
          <w:lang w:eastAsia="ar-SA"/>
        </w:rPr>
        <w:t>“</w:t>
      </w:r>
    </w:p>
    <w:p w:rsidR="00827F27" w:rsidRPr="002104D1" w:rsidRDefault="00827F27" w:rsidP="00827F27">
      <w:pPr>
        <w:jc w:val="center"/>
        <w:rPr>
          <w:rFonts w:asciiTheme="minorHAnsi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827F27" w:rsidRPr="002104D1" w:rsidTr="00F734C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  <w:b/>
              </w:rPr>
            </w:pPr>
            <w:r w:rsidRPr="002104D1">
              <w:rPr>
                <w:rFonts w:asciiTheme="minorHAnsi" w:hAnsiTheme="minorHAnsi" w:cstheme="minorHAnsi"/>
                <w:b/>
              </w:rPr>
              <w:t>Dodavatel:</w:t>
            </w:r>
            <w:bookmarkStart w:id="0" w:name="_GoBack"/>
            <w:bookmarkEnd w:id="0"/>
          </w:p>
        </w:tc>
      </w:tr>
      <w:tr w:rsidR="00827F27" w:rsidRPr="002104D1" w:rsidTr="00F734C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27F27" w:rsidRPr="002104D1" w:rsidRDefault="00827F27" w:rsidP="00F734C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Název dodavatele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</w:rPr>
            </w:pPr>
          </w:p>
        </w:tc>
      </w:tr>
      <w:tr w:rsidR="00827F27" w:rsidRPr="002104D1" w:rsidTr="00F734C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27F27" w:rsidRPr="002104D1" w:rsidRDefault="00827F27" w:rsidP="00F734C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Zastoupen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</w:rPr>
            </w:pPr>
          </w:p>
        </w:tc>
      </w:tr>
      <w:tr w:rsidR="00827F27" w:rsidRPr="002104D1" w:rsidTr="00F734C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27F27" w:rsidRPr="002104D1" w:rsidRDefault="00827F27" w:rsidP="00F734C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</w:rPr>
            </w:pPr>
          </w:p>
        </w:tc>
      </w:tr>
      <w:tr w:rsidR="00827F27" w:rsidRPr="002104D1" w:rsidTr="00F734C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27F27" w:rsidRPr="002104D1" w:rsidRDefault="00827F27" w:rsidP="00F734C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AC2BD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</w:rPr>
            </w:pPr>
          </w:p>
        </w:tc>
      </w:tr>
    </w:tbl>
    <w:p w:rsidR="00827F27" w:rsidRPr="002104D1" w:rsidRDefault="00827F27" w:rsidP="00827F27">
      <w:pPr>
        <w:spacing w:line="276" w:lineRule="auto"/>
        <w:jc w:val="both"/>
        <w:rPr>
          <w:rFonts w:asciiTheme="minorHAnsi" w:hAnsiTheme="minorHAnsi" w:cstheme="minorHAnsi"/>
        </w:rPr>
      </w:pPr>
    </w:p>
    <w:p w:rsidR="00827F27" w:rsidRPr="002104D1" w:rsidRDefault="00827F27" w:rsidP="00827F27">
      <w:pPr>
        <w:jc w:val="center"/>
        <w:rPr>
          <w:rFonts w:asciiTheme="minorHAnsi" w:hAnsiTheme="minorHAnsi" w:cstheme="minorHAnsi"/>
          <w:b/>
          <w:bCs/>
        </w:rPr>
      </w:pPr>
      <w:r w:rsidRPr="002104D1">
        <w:rPr>
          <w:rFonts w:asciiTheme="minorHAnsi" w:hAnsiTheme="minorHAnsi" w:cstheme="minorHAnsi"/>
          <w:b/>
          <w:bCs/>
        </w:rPr>
        <w:t>čestně a pravdivě prohlašuje, že:</w:t>
      </w:r>
    </w:p>
    <w:p w:rsidR="00827F27" w:rsidRPr="002104D1" w:rsidRDefault="00827F27" w:rsidP="00827F27">
      <w:pPr>
        <w:rPr>
          <w:rFonts w:asciiTheme="minorHAnsi" w:hAnsiTheme="minorHAnsi" w:cstheme="minorHAnsi"/>
          <w:bCs/>
        </w:rPr>
      </w:pPr>
    </w:p>
    <w:p w:rsidR="00827F27" w:rsidRPr="002104D1" w:rsidRDefault="00827F27" w:rsidP="00827F27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proofErr w:type="gramStart"/>
      <w:r w:rsidRPr="002104D1">
        <w:rPr>
          <w:rFonts w:asciiTheme="minorHAnsi" w:hAnsiTheme="minorHAnsi" w:cstheme="minorHAnsi"/>
        </w:rPr>
        <w:t>se</w:t>
      </w:r>
      <w:proofErr w:type="gramEnd"/>
      <w:r w:rsidRPr="002104D1">
        <w:rPr>
          <w:rFonts w:asciiTheme="minorHAnsi" w:hAnsiTheme="minorHAnsi" w:cstheme="minorHAnsi"/>
        </w:rPr>
        <w:t xml:space="preserve"> před předložením Dokladů o  kvalifikaci podrobně </w:t>
      </w:r>
      <w:r w:rsidRPr="002104D1">
        <w:rPr>
          <w:rFonts w:asciiTheme="minorHAnsi" w:hAnsiTheme="minorHAnsi" w:cstheme="minorHAnsi"/>
          <w:b/>
        </w:rPr>
        <w:t>seznámil se zadávacími podmínkami</w:t>
      </w:r>
      <w:r w:rsidRPr="002104D1">
        <w:rPr>
          <w:rFonts w:asciiTheme="minorHAnsi" w:hAnsiTheme="minorHAnsi" w:cstheme="minorHAnsi"/>
        </w:rPr>
        <w:t>,</w:t>
      </w:r>
    </w:p>
    <w:p w:rsidR="00827F27" w:rsidRPr="002104D1" w:rsidRDefault="00827F27" w:rsidP="00827F27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  <w:u w:val="single"/>
        </w:rPr>
        <w:t>není nezpůsobilým do</w:t>
      </w:r>
      <w:r>
        <w:rPr>
          <w:rFonts w:asciiTheme="minorHAnsi" w:hAnsiTheme="minorHAnsi" w:cstheme="minorHAnsi"/>
          <w:u w:val="single"/>
        </w:rPr>
        <w:t>davatelem ve smyslu § 74 Zákona;</w:t>
      </w:r>
      <w:r w:rsidRPr="002104D1"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není</w:t>
      </w:r>
      <w:proofErr w:type="gramEnd"/>
      <w:r>
        <w:rPr>
          <w:rFonts w:asciiTheme="minorHAnsi" w:hAnsiTheme="minorHAnsi" w:cstheme="minorHAnsi"/>
        </w:rPr>
        <w:t xml:space="preserve"> </w:t>
      </w:r>
      <w:r w:rsidRPr="002104D1">
        <w:rPr>
          <w:rFonts w:asciiTheme="minorHAnsi" w:hAnsiTheme="minorHAnsi" w:cstheme="minorHAnsi"/>
        </w:rPr>
        <w:t xml:space="preserve">tedy dodavatelem, </w:t>
      </w:r>
      <w:proofErr w:type="gramStart"/>
      <w:r w:rsidRPr="002104D1">
        <w:rPr>
          <w:rFonts w:asciiTheme="minorHAnsi" w:hAnsiTheme="minorHAnsi" w:cstheme="minorHAnsi"/>
        </w:rPr>
        <w:t>který:</w:t>
      </w:r>
      <w:proofErr w:type="gramEnd"/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 xml:space="preserve">byl v zemi svého sídla v posledních 5 letech před zahájením zadávacího řízení pravomocně odsouzen pro 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spáchaný ve prospěch organizované zločinecké skupiny nebo trestný čin účasti na organizované zločinecké skupině,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obchodování s lidmi,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majetku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podvod,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úvěrový podvod,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dotační podvod,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podílnictví,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podílnictví z nedbalosti,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 z nedbalosti,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hospodářské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zneužití informace a postavení v obchodním styku,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sjednání výhody při zadání veřejné zakázky, při veřejné soutěži a veřejné dražbě,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zadání veřejné zakázky a při veřejné soutěži,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veřejné dražbě,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poškození finančních zájmů Evropské unie,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obecně nebezpečné,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proti České republice, cizímu státu a mezinárodní organizaci,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lastRenderedPageBreak/>
        <w:t>tyto trestné činy proti pořádku ve věcech veřejných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proti výkonu pravomoci orgánu veřejné moci a úřední osoby,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úředních osob,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úplatkářství,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jiná rušení činnosti orgánu veřejné moci.</w:t>
      </w:r>
    </w:p>
    <w:p w:rsidR="00827F27" w:rsidRPr="002104D1" w:rsidRDefault="00827F27" w:rsidP="00827F27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nebo obdobný trestný čin podle právního řádu země sídla dodavatele; k zahlazeným odsouzením se nepřihlíží,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v evidenci daní zachycen splatný daňový nedoplatek,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veřejné zdravotní pojištění,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sociální zabezpečení a příspěvku na státní politiku zaměstnanosti,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827F27" w:rsidRPr="002104D1" w:rsidRDefault="00827F27" w:rsidP="00827F27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Theme="minorHAnsi" w:hAnsiTheme="minorHAnsi" w:cstheme="minorHAnsi"/>
        </w:rPr>
      </w:pPr>
    </w:p>
    <w:p w:rsidR="00827F27" w:rsidRPr="009436F1" w:rsidRDefault="00827F27" w:rsidP="00827F2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9436F1">
        <w:rPr>
          <w:rFonts w:asciiTheme="minorHAnsi" w:hAnsiTheme="minorHAnsi" w:cstheme="minorHAnsi"/>
          <w:b/>
        </w:rPr>
        <w:t>Přičemž platí následující:</w:t>
      </w:r>
    </w:p>
    <w:p w:rsidR="00827F27" w:rsidRPr="002104D1" w:rsidRDefault="00827F27" w:rsidP="00827F2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Je-li dodavatelem právnická oso</w:t>
      </w:r>
      <w:r>
        <w:rPr>
          <w:rFonts w:asciiTheme="minorHAnsi" w:hAnsiTheme="minorHAnsi" w:cstheme="minorHAnsi"/>
        </w:rPr>
        <w:t>ba, splňuje podmínku podle § 74 odst. 1 písm. a) zákona</w:t>
      </w:r>
      <w:r w:rsidRPr="002104D1">
        <w:rPr>
          <w:rFonts w:asciiTheme="minorHAnsi" w:hAnsiTheme="minorHAnsi" w:cstheme="minorHAnsi"/>
        </w:rPr>
        <w:t xml:space="preserve"> tato právnická osoba a zároveň každý člen statutárního orgánu. Je-li členem statutárního orgánu dodavatele práv</w:t>
      </w:r>
      <w:r>
        <w:rPr>
          <w:rFonts w:asciiTheme="minorHAnsi" w:hAnsiTheme="minorHAnsi" w:cstheme="minorHAnsi"/>
        </w:rPr>
        <w:t>nická osoba, splňuje</w:t>
      </w:r>
      <w:r w:rsidRPr="002104D1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>§ 74 odst. 1 písm. a) zákona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tato právnická osoba,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každý člen statutárního orgánu této právnické osoby a</w:t>
      </w:r>
    </w:p>
    <w:p w:rsidR="00827F27" w:rsidRDefault="00827F27" w:rsidP="00827F2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osoba zastupující tuto právnickou osobu v statutárním orgánu dodavatele.</w:t>
      </w:r>
    </w:p>
    <w:p w:rsidR="00827F27" w:rsidRDefault="00827F27" w:rsidP="00827F2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827F27" w:rsidRPr="006269B7" w:rsidRDefault="00827F27" w:rsidP="00827F27">
      <w:pPr>
        <w:spacing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Účastní-li se zadávacího řízení pobočka závodu</w:t>
      </w:r>
      <w:r>
        <w:rPr>
          <w:rFonts w:asciiTheme="minorHAnsi" w:hAnsiTheme="minorHAnsi" w:cstheme="minorHAnsi"/>
        </w:rPr>
        <w:t>:</w:t>
      </w:r>
    </w:p>
    <w:p w:rsidR="00827F27" w:rsidRPr="006269B7" w:rsidRDefault="00827F27" w:rsidP="00827F27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 xml:space="preserve"> zahraniční právnické osoby, splňuje</w:t>
      </w:r>
      <w:r w:rsidRPr="006269B7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tato právnická osoba a vedoucí pobočky závodu,</w:t>
      </w:r>
    </w:p>
    <w:p w:rsidR="00827F27" w:rsidRPr="006269B7" w:rsidRDefault="00827F27" w:rsidP="00827F27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 xml:space="preserve">b) české právnické osoby, </w:t>
      </w:r>
      <w:r>
        <w:rPr>
          <w:rFonts w:asciiTheme="minorHAnsi" w:hAnsiTheme="minorHAnsi" w:cstheme="minorHAnsi"/>
        </w:rPr>
        <w:t xml:space="preserve">splňují </w:t>
      </w:r>
      <w:r w:rsidRPr="006269B7">
        <w:rPr>
          <w:rFonts w:asciiTheme="minorHAnsi" w:hAnsiTheme="minorHAnsi" w:cstheme="minorHAnsi"/>
        </w:rPr>
        <w:t xml:space="preserve">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 xml:space="preserve">osoby uvedené v </w:t>
      </w:r>
      <w:r>
        <w:rPr>
          <w:rFonts w:asciiTheme="minorHAnsi" w:hAnsiTheme="minorHAnsi" w:cstheme="minorHAnsi"/>
        </w:rPr>
        <w:t xml:space="preserve">§ 74 </w:t>
      </w:r>
      <w:r w:rsidRPr="006269B7">
        <w:rPr>
          <w:rFonts w:asciiTheme="minorHAnsi" w:hAnsiTheme="minorHAnsi" w:cstheme="minorHAnsi"/>
        </w:rPr>
        <w:t xml:space="preserve">odstavci 2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a vedoucí pobočky závodu.</w:t>
      </w:r>
    </w:p>
    <w:p w:rsidR="00827F27" w:rsidRPr="006269B7" w:rsidRDefault="00827F27" w:rsidP="00827F2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827F27" w:rsidRDefault="00827F27" w:rsidP="00827F27">
      <w:pPr>
        <w:rPr>
          <w:rFonts w:asciiTheme="minorHAnsi" w:hAnsiTheme="minorHAnsi" w:cstheme="minorHAnsi"/>
        </w:rPr>
      </w:pPr>
    </w:p>
    <w:p w:rsidR="00827F27" w:rsidRPr="008A2252" w:rsidRDefault="00827F27" w:rsidP="00827F27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>V …………………… dne ………………….</w:t>
      </w:r>
    </w:p>
    <w:p w:rsidR="00827F27" w:rsidRPr="008A2252" w:rsidRDefault="00827F27" w:rsidP="00827F27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:rsidR="00827F27" w:rsidRPr="008A2252" w:rsidRDefault="00827F27" w:rsidP="00827F27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:rsidR="00827F27" w:rsidRPr="008A2252" w:rsidRDefault="00827F27" w:rsidP="00827F27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………………..</w:t>
      </w:r>
      <w:r w:rsidRPr="008A2252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:rsidR="00827F27" w:rsidRPr="008A2252" w:rsidRDefault="00827F27" w:rsidP="00827F27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ab/>
        <w:t>Jméno a podpis os</w:t>
      </w:r>
      <w:r>
        <w:rPr>
          <w:rFonts w:asciiTheme="minorHAnsi" w:hAnsiTheme="minorHAnsi" w:cstheme="minorHAnsi"/>
          <w:sz w:val="22"/>
          <w:szCs w:val="22"/>
        </w:rPr>
        <w:t>oby oprávněné jednat za dodavatele</w:t>
      </w:r>
    </w:p>
    <w:p w:rsidR="00827F27" w:rsidRPr="002104D1" w:rsidRDefault="00827F27" w:rsidP="00827F27">
      <w:pPr>
        <w:rPr>
          <w:rFonts w:asciiTheme="minorHAnsi" w:hAnsiTheme="minorHAnsi" w:cstheme="minorHAnsi"/>
        </w:rPr>
      </w:pPr>
    </w:p>
    <w:p w:rsidR="003E1F38" w:rsidRDefault="00C36A02"/>
    <w:sectPr w:rsidR="003E1F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A02" w:rsidRDefault="00C36A02">
      <w:pPr>
        <w:spacing w:after="0"/>
      </w:pPr>
      <w:r>
        <w:separator/>
      </w:r>
    </w:p>
  </w:endnote>
  <w:endnote w:type="continuationSeparator" w:id="0">
    <w:p w:rsidR="00C36A02" w:rsidRDefault="00C36A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A02" w:rsidRDefault="00C36A02">
      <w:pPr>
        <w:spacing w:after="0"/>
      </w:pPr>
      <w:r>
        <w:separator/>
      </w:r>
    </w:p>
  </w:footnote>
  <w:footnote w:type="continuationSeparator" w:id="0">
    <w:p w:rsidR="00C36A02" w:rsidRDefault="00C36A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4D1" w:rsidRDefault="00C36A02" w:rsidP="002104D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27"/>
    <w:rsid w:val="000600B8"/>
    <w:rsid w:val="00204E03"/>
    <w:rsid w:val="0024229C"/>
    <w:rsid w:val="00436CF8"/>
    <w:rsid w:val="004C45CF"/>
    <w:rsid w:val="00525E90"/>
    <w:rsid w:val="00547C38"/>
    <w:rsid w:val="00554E4C"/>
    <w:rsid w:val="006A2D77"/>
    <w:rsid w:val="006B61EE"/>
    <w:rsid w:val="00775E6A"/>
    <w:rsid w:val="007C59E3"/>
    <w:rsid w:val="0081456F"/>
    <w:rsid w:val="00827F27"/>
    <w:rsid w:val="00934AC0"/>
    <w:rsid w:val="009925C7"/>
    <w:rsid w:val="00AC2BDC"/>
    <w:rsid w:val="00AE1855"/>
    <w:rsid w:val="00B62F6B"/>
    <w:rsid w:val="00B80ACF"/>
    <w:rsid w:val="00BD58C7"/>
    <w:rsid w:val="00C36A02"/>
    <w:rsid w:val="00D17E14"/>
    <w:rsid w:val="00E21958"/>
    <w:rsid w:val="00E21FF5"/>
    <w:rsid w:val="00E875D7"/>
    <w:rsid w:val="00F77E8C"/>
    <w:rsid w:val="00FB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5042A-F21B-40A0-8140-A98044E2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7F27"/>
    <w:pPr>
      <w:spacing w:after="200" w:line="240" w:lineRule="auto"/>
    </w:pPr>
    <w:rPr>
      <w:rFonts w:ascii="Verdana" w:hAnsi="Verdan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27F2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827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27F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27F2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827F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FormtovanvHTML1">
    <w:name w:val="Formátovaný v HTML1"/>
    <w:basedOn w:val="Normln"/>
    <w:uiPriority w:val="99"/>
    <w:rsid w:val="00827F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Textbody">
    <w:name w:val="Text body"/>
    <w:basedOn w:val="Normln"/>
    <w:uiPriority w:val="99"/>
    <w:rsid w:val="00827F27"/>
    <w:pPr>
      <w:widowControl w:val="0"/>
      <w:suppressAutoHyphens/>
      <w:autoSpaceDN w:val="0"/>
      <w:spacing w:after="1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827F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znam">
    <w:name w:val="List"/>
    <w:basedOn w:val="Zkladntext"/>
    <w:rsid w:val="00827F27"/>
    <w:pPr>
      <w:widowControl w:val="0"/>
      <w:suppressAutoHyphens/>
    </w:pPr>
    <w:rPr>
      <w:rFonts w:ascii="Times New Roman" w:eastAsia="Lucida Sans Unicode" w:hAnsi="Times New Roman" w:cs="Tahoma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27F2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27F27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488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Účet Microsoft</cp:lastModifiedBy>
  <cp:revision>12</cp:revision>
  <dcterms:created xsi:type="dcterms:W3CDTF">2019-06-05T04:38:00Z</dcterms:created>
  <dcterms:modified xsi:type="dcterms:W3CDTF">2022-11-03T10:59:00Z</dcterms:modified>
</cp:coreProperties>
</file>