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809090" w14:textId="77777777" w:rsidR="004010CE" w:rsidRPr="00402268" w:rsidRDefault="00996798" w:rsidP="00853224">
      <w:pPr>
        <w:rPr>
          <w:rFonts w:ascii="Calibri" w:hAnsi="Calibri" w:cs="Calibri"/>
          <w:b/>
          <w:color w:val="44546A" w:themeColor="text2"/>
          <w:sz w:val="56"/>
          <w:szCs w:val="56"/>
        </w:rPr>
      </w:pPr>
      <w:r w:rsidRPr="00402268">
        <w:rPr>
          <w:rFonts w:ascii="Calibri" w:hAnsi="Calibri" w:cs="Calibri"/>
          <w:b/>
          <w:noProof/>
          <w:color w:val="44546A" w:themeColor="text2"/>
          <w:sz w:val="56"/>
          <w:szCs w:val="56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3D289" wp14:editId="4D32425D">
                <wp:simplePos x="0" y="0"/>
                <wp:positionH relativeFrom="column">
                  <wp:posOffset>-156846</wp:posOffset>
                </wp:positionH>
                <wp:positionV relativeFrom="paragraph">
                  <wp:posOffset>-147320</wp:posOffset>
                </wp:positionV>
                <wp:extent cx="7896225" cy="1838325"/>
                <wp:effectExtent l="38100" t="38100" r="123825" b="123825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6225" cy="1838325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ADB42" id="Obdélník 1" o:spid="_x0000_s1026" style="position:absolute;margin-left:-12.35pt;margin-top:-11.6pt;width:621.75pt;height:14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" filled="f" strokecolor="#1f4d78 [1604]" strokeweight="1pt">
                <v:shadow on="t" color="black" opacity="26214f" origin="-.5,-.5" offset=".74836mm,.74836mm"/>
              </v:rect>
            </w:pict>
          </mc:Fallback>
        </mc:AlternateContent>
      </w:r>
      <w:r w:rsidR="00853224" w:rsidRPr="00402268">
        <w:rPr>
          <w:rFonts w:ascii="Calibri" w:hAnsi="Calibri" w:cs="Calibri"/>
          <w:b/>
          <w:color w:val="44546A" w:themeColor="text2"/>
          <w:sz w:val="56"/>
          <w:szCs w:val="56"/>
        </w:rPr>
        <w:t xml:space="preserve">Prezentační manuál </w:t>
      </w:r>
    </w:p>
    <w:p w14:paraId="485C6309" w14:textId="41C47BDC" w:rsidR="00853224" w:rsidRPr="00402268" w:rsidRDefault="004010CE" w:rsidP="00853224">
      <w:pPr>
        <w:rPr>
          <w:rFonts w:ascii="Calibri" w:hAnsi="Calibri" w:cs="Calibri"/>
          <w:b/>
          <w:color w:val="44546A" w:themeColor="text2"/>
          <w:sz w:val="56"/>
          <w:szCs w:val="56"/>
        </w:rPr>
      </w:pPr>
      <w:r w:rsidRPr="00402268">
        <w:rPr>
          <w:rFonts w:ascii="Calibri" w:hAnsi="Calibri" w:cs="Calibri"/>
          <w:b/>
          <w:color w:val="44546A" w:themeColor="text2"/>
          <w:sz w:val="56"/>
          <w:szCs w:val="56"/>
        </w:rPr>
        <w:t>České agentury na podporu obchodu</w:t>
      </w:r>
      <w:r w:rsidR="00402268">
        <w:rPr>
          <w:rFonts w:ascii="Calibri" w:hAnsi="Calibri" w:cs="Calibri"/>
          <w:b/>
          <w:color w:val="44546A" w:themeColor="text2"/>
          <w:sz w:val="56"/>
          <w:szCs w:val="56"/>
        </w:rPr>
        <w:t>/</w:t>
      </w:r>
      <w:r w:rsidRPr="00402268">
        <w:rPr>
          <w:rFonts w:ascii="Calibri" w:hAnsi="Calibri" w:cs="Calibri"/>
          <w:b/>
          <w:color w:val="44546A" w:themeColor="text2"/>
          <w:sz w:val="56"/>
          <w:szCs w:val="56"/>
        </w:rPr>
        <w:t>CzechTrade</w:t>
      </w:r>
      <w:r w:rsidR="00853224" w:rsidRPr="00402268">
        <w:rPr>
          <w:rFonts w:ascii="Calibri" w:hAnsi="Calibri" w:cs="Calibri"/>
          <w:b/>
          <w:color w:val="44546A" w:themeColor="text2"/>
          <w:sz w:val="56"/>
          <w:szCs w:val="56"/>
        </w:rPr>
        <w:t xml:space="preserve"> </w:t>
      </w:r>
    </w:p>
    <w:p w14:paraId="377BC8C3" w14:textId="10568F25" w:rsidR="00130F26" w:rsidRPr="00402268" w:rsidRDefault="00130F26">
      <w:pPr>
        <w:rPr>
          <w:rFonts w:cstheme="minorHAnsi"/>
          <w:b/>
          <w:color w:val="44546A" w:themeColor="text2"/>
          <w:sz w:val="56"/>
          <w:szCs w:val="56"/>
        </w:rPr>
        <w:sectPr w:rsidR="00130F26" w:rsidRPr="00402268" w:rsidSect="00130F26">
          <w:headerReference w:type="default" r:id="rId11"/>
          <w:footerReference w:type="default" r:id="rId12"/>
          <w:headerReference w:type="first" r:id="rId13"/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402268">
        <w:rPr>
          <w:rFonts w:cstheme="minorHAnsi"/>
          <w:b/>
          <w:color w:val="44546A" w:themeColor="text2"/>
          <w:sz w:val="56"/>
          <w:szCs w:val="56"/>
        </w:rPr>
        <w:t>pro projekty NOVUMM a NOVUMM KET</w:t>
      </w:r>
    </w:p>
    <w:p w14:paraId="25556C14" w14:textId="63190C72" w:rsidR="00853224" w:rsidRDefault="00C0006D" w:rsidP="00130F26">
      <w:pPr>
        <w:tabs>
          <w:tab w:val="left" w:pos="6297"/>
        </w:tabs>
        <w:rPr>
          <w:highlight w:val="yellow"/>
        </w:rPr>
      </w:pPr>
      <w:r>
        <w:rPr>
          <w:rFonts w:ascii="Franklin Gothic Book" w:hAnsi="Franklin Gothic Book"/>
          <w:b/>
          <w:noProof/>
          <w:color w:val="44546A" w:themeColor="text2"/>
          <w:sz w:val="56"/>
          <w:szCs w:val="56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8EC8E3" wp14:editId="61A6BE71">
                <wp:simplePos x="0" y="0"/>
                <wp:positionH relativeFrom="column">
                  <wp:posOffset>957</wp:posOffset>
                </wp:positionH>
                <wp:positionV relativeFrom="paragraph">
                  <wp:posOffset>273912</wp:posOffset>
                </wp:positionV>
                <wp:extent cx="9086850" cy="4851495"/>
                <wp:effectExtent l="38100" t="38100" r="114300" b="120650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6850" cy="48514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F9E703" id="Obdélník 5" o:spid="_x0000_s1026" style="position:absolute;margin-left:.1pt;margin-top:21.55pt;width:715.5pt;height:38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" filled="f" strokecolor="#41719c" strokeweight="1pt">
                <v:shadow on="t" color="black" opacity="26214f" origin="-.5,-.5" offset=".74836mm,.74836mm"/>
              </v:rect>
            </w:pict>
          </mc:Fallback>
        </mc:AlternateContent>
      </w:r>
    </w:p>
    <w:p w14:paraId="3294D79F" w14:textId="01E8E631" w:rsidR="00863587" w:rsidRPr="00B054F0" w:rsidRDefault="00863587" w:rsidP="003452B0">
      <w:pPr>
        <w:pStyle w:val="Odstavecseseznamem"/>
        <w:numPr>
          <w:ilvl w:val="0"/>
          <w:numId w:val="4"/>
        </w:numPr>
        <w:spacing w:line="360" w:lineRule="auto"/>
        <w:ind w:left="714" w:hanging="357"/>
        <w:jc w:val="both"/>
        <w:rPr>
          <w:b/>
          <w:color w:val="44546A" w:themeColor="text2"/>
          <w:sz w:val="28"/>
          <w:szCs w:val="28"/>
        </w:rPr>
      </w:pPr>
      <w:r w:rsidRPr="00B054F0">
        <w:rPr>
          <w:b/>
          <w:color w:val="44546A" w:themeColor="text2"/>
          <w:sz w:val="28"/>
          <w:szCs w:val="28"/>
        </w:rPr>
        <w:t>Typový návrh je řešen dle aktuálních trendů čistě, s důrazem na prostor, sofistikovanou aplikaci grafických prvků a</w:t>
      </w:r>
      <w:r w:rsidR="00402268">
        <w:rPr>
          <w:b/>
          <w:color w:val="44546A" w:themeColor="text2"/>
          <w:sz w:val="28"/>
          <w:szCs w:val="28"/>
        </w:rPr>
        <w:t> </w:t>
      </w:r>
      <w:r w:rsidRPr="00B054F0">
        <w:rPr>
          <w:b/>
          <w:color w:val="44546A" w:themeColor="text2"/>
          <w:sz w:val="28"/>
          <w:szCs w:val="28"/>
        </w:rPr>
        <w:t>jednoduchou barevnost. V prostoru stánku je nutné dbát na kvalitně provedenou grafiku všech vystavujících firem a úroveň jejich prezentací.</w:t>
      </w:r>
    </w:p>
    <w:p w14:paraId="17B58563" w14:textId="5ED39262" w:rsidR="00853224" w:rsidRPr="00B054F0" w:rsidRDefault="00863587" w:rsidP="003452B0">
      <w:pPr>
        <w:pStyle w:val="Odstavecseseznamem"/>
        <w:numPr>
          <w:ilvl w:val="0"/>
          <w:numId w:val="4"/>
        </w:numPr>
        <w:spacing w:line="360" w:lineRule="auto"/>
        <w:ind w:left="714" w:hanging="357"/>
        <w:jc w:val="both"/>
        <w:rPr>
          <w:b/>
          <w:color w:val="44546A" w:themeColor="text2"/>
          <w:sz w:val="28"/>
          <w:szCs w:val="28"/>
        </w:rPr>
      </w:pPr>
      <w:r w:rsidRPr="00B054F0">
        <w:rPr>
          <w:b/>
          <w:color w:val="44546A" w:themeColor="text2"/>
          <w:sz w:val="28"/>
          <w:szCs w:val="28"/>
        </w:rPr>
        <w:t>Není přípustné používat k prezentaci jakýchkoliv archetypálních symbolů ČR, například Orloje, siluety Hradčan a</w:t>
      </w:r>
      <w:r w:rsidR="00402268">
        <w:rPr>
          <w:b/>
          <w:color w:val="44546A" w:themeColor="text2"/>
          <w:sz w:val="28"/>
          <w:szCs w:val="28"/>
        </w:rPr>
        <w:t> </w:t>
      </w:r>
      <w:r w:rsidRPr="00B054F0">
        <w:rPr>
          <w:b/>
          <w:color w:val="44546A" w:themeColor="text2"/>
          <w:sz w:val="28"/>
          <w:szCs w:val="28"/>
        </w:rPr>
        <w:t>podobně.</w:t>
      </w:r>
    </w:p>
    <w:p w14:paraId="0BF57447" w14:textId="77777777" w:rsidR="00761DB0" w:rsidRPr="0028078F" w:rsidRDefault="00863587" w:rsidP="003452B0">
      <w:pPr>
        <w:pStyle w:val="Odstavecseseznamem"/>
        <w:numPr>
          <w:ilvl w:val="0"/>
          <w:numId w:val="4"/>
        </w:numPr>
        <w:spacing w:line="360" w:lineRule="auto"/>
        <w:ind w:left="714" w:hanging="357"/>
        <w:jc w:val="both"/>
        <w:rPr>
          <w:b/>
          <w:color w:val="44546A" w:themeColor="text2"/>
          <w:sz w:val="28"/>
          <w:szCs w:val="28"/>
        </w:rPr>
      </w:pPr>
      <w:r w:rsidRPr="00B054F0">
        <w:rPr>
          <w:b/>
          <w:color w:val="44546A" w:themeColor="text2"/>
          <w:sz w:val="28"/>
          <w:szCs w:val="28"/>
        </w:rPr>
        <w:t>Je nutné dbát na důstojnou prezentaci ČR s </w:t>
      </w:r>
      <w:r w:rsidRPr="0028078F">
        <w:rPr>
          <w:b/>
          <w:color w:val="44546A" w:themeColor="text2"/>
          <w:sz w:val="28"/>
          <w:szCs w:val="28"/>
        </w:rPr>
        <w:t>použitím barev trikolory a současně na použití všech prvků povinné publicity, jak je specifikováno v </w:t>
      </w:r>
      <w:r w:rsidR="00DC020F" w:rsidRPr="0028078F">
        <w:rPr>
          <w:b/>
          <w:color w:val="44546A" w:themeColor="text2"/>
          <w:sz w:val="28"/>
          <w:szCs w:val="28"/>
        </w:rPr>
        <w:t>Manuálu jednotného vizuálního stylu ESI fondů v programovém období 2014–2020.</w:t>
      </w:r>
    </w:p>
    <w:p w14:paraId="655DB00D" w14:textId="02705D29" w:rsidR="00761DB0" w:rsidRPr="0028078F" w:rsidRDefault="00761DB0" w:rsidP="003452B0">
      <w:pPr>
        <w:pStyle w:val="Odstavecseseznamem"/>
        <w:numPr>
          <w:ilvl w:val="0"/>
          <w:numId w:val="4"/>
        </w:numPr>
        <w:spacing w:line="360" w:lineRule="auto"/>
        <w:ind w:left="714" w:hanging="357"/>
        <w:rPr>
          <w:b/>
          <w:color w:val="44546A" w:themeColor="text2"/>
          <w:sz w:val="28"/>
          <w:szCs w:val="28"/>
        </w:rPr>
      </w:pPr>
      <w:r w:rsidRPr="0028078F">
        <w:rPr>
          <w:b/>
          <w:color w:val="44546A" w:themeColor="text2"/>
          <w:sz w:val="28"/>
          <w:szCs w:val="28"/>
        </w:rPr>
        <w:t>Návrh stánku vychází</w:t>
      </w:r>
      <w:r w:rsidR="00A15FC0" w:rsidRPr="0028078F">
        <w:rPr>
          <w:b/>
          <w:color w:val="44546A" w:themeColor="text2"/>
          <w:sz w:val="28"/>
          <w:szCs w:val="28"/>
        </w:rPr>
        <w:t xml:space="preserve"> z rozměrů zakoupené plochy a požadavku vystavovatelů</w:t>
      </w:r>
      <w:r w:rsidR="00B054F0" w:rsidRPr="0028078F">
        <w:rPr>
          <w:b/>
          <w:color w:val="44546A" w:themeColor="text2"/>
          <w:sz w:val="28"/>
          <w:szCs w:val="28"/>
        </w:rPr>
        <w:t>.</w:t>
      </w:r>
    </w:p>
    <w:p w14:paraId="7012A056" w14:textId="514337D2" w:rsidR="00A15FC0" w:rsidRPr="00B054F0" w:rsidRDefault="00761DB0" w:rsidP="008E24F2">
      <w:pPr>
        <w:pStyle w:val="Odstavecseseznamem"/>
        <w:numPr>
          <w:ilvl w:val="0"/>
          <w:numId w:val="4"/>
        </w:numPr>
        <w:spacing w:line="360" w:lineRule="auto"/>
        <w:ind w:left="714" w:hanging="357"/>
        <w:jc w:val="both"/>
        <w:rPr>
          <w:b/>
          <w:color w:val="44546A" w:themeColor="text2"/>
          <w:sz w:val="28"/>
          <w:szCs w:val="28"/>
        </w:rPr>
      </w:pPr>
      <w:r w:rsidRPr="0028078F">
        <w:rPr>
          <w:b/>
          <w:color w:val="44546A" w:themeColor="text2"/>
          <w:sz w:val="28"/>
          <w:szCs w:val="28"/>
        </w:rPr>
        <w:t xml:space="preserve">Společná </w:t>
      </w:r>
      <w:r w:rsidR="00A124BF" w:rsidRPr="0028078F">
        <w:rPr>
          <w:b/>
          <w:color w:val="44546A" w:themeColor="text2"/>
          <w:sz w:val="28"/>
          <w:szCs w:val="28"/>
        </w:rPr>
        <w:t xml:space="preserve">expozice </w:t>
      </w:r>
      <w:r w:rsidRPr="0028078F">
        <w:rPr>
          <w:b/>
          <w:color w:val="44546A" w:themeColor="text2"/>
          <w:sz w:val="28"/>
          <w:szCs w:val="28"/>
        </w:rPr>
        <w:t xml:space="preserve">je dána účastí </w:t>
      </w:r>
      <w:r w:rsidR="00A15FC0" w:rsidRPr="0028078F">
        <w:rPr>
          <w:b/>
          <w:color w:val="44546A" w:themeColor="text2"/>
          <w:sz w:val="28"/>
          <w:szCs w:val="28"/>
        </w:rPr>
        <w:t xml:space="preserve">min. </w:t>
      </w:r>
      <w:r w:rsidR="00392E70" w:rsidRPr="0028078F">
        <w:rPr>
          <w:b/>
          <w:color w:val="44546A" w:themeColor="text2"/>
          <w:sz w:val="28"/>
          <w:szCs w:val="28"/>
        </w:rPr>
        <w:t>3</w:t>
      </w:r>
      <w:r w:rsidR="00A15FC0" w:rsidRPr="0028078F">
        <w:rPr>
          <w:b/>
          <w:color w:val="44546A" w:themeColor="text2"/>
          <w:sz w:val="28"/>
          <w:szCs w:val="28"/>
        </w:rPr>
        <w:t xml:space="preserve"> </w:t>
      </w:r>
      <w:r w:rsidR="00392E70" w:rsidRPr="0028078F">
        <w:rPr>
          <w:b/>
          <w:color w:val="44546A" w:themeColor="text2"/>
          <w:sz w:val="28"/>
          <w:szCs w:val="28"/>
        </w:rPr>
        <w:t>firma</w:t>
      </w:r>
      <w:r w:rsidR="00392E70">
        <w:rPr>
          <w:b/>
          <w:color w:val="44546A" w:themeColor="text2"/>
          <w:sz w:val="28"/>
          <w:szCs w:val="28"/>
        </w:rPr>
        <w:t>mi</w:t>
      </w:r>
      <w:r w:rsidR="00392E70" w:rsidRPr="00B054F0">
        <w:rPr>
          <w:b/>
          <w:color w:val="44546A" w:themeColor="text2"/>
          <w:sz w:val="28"/>
          <w:szCs w:val="28"/>
        </w:rPr>
        <w:t xml:space="preserve"> </w:t>
      </w:r>
      <w:r w:rsidRPr="00B054F0">
        <w:rPr>
          <w:b/>
          <w:color w:val="44546A" w:themeColor="text2"/>
          <w:sz w:val="28"/>
          <w:szCs w:val="28"/>
        </w:rPr>
        <w:t>a agentur</w:t>
      </w:r>
      <w:r w:rsidR="00392E70">
        <w:rPr>
          <w:b/>
          <w:color w:val="44546A" w:themeColor="text2"/>
          <w:sz w:val="28"/>
          <w:szCs w:val="28"/>
        </w:rPr>
        <w:t>ou</w:t>
      </w:r>
      <w:r w:rsidRPr="00B054F0">
        <w:rPr>
          <w:b/>
          <w:color w:val="44546A" w:themeColor="text2"/>
          <w:sz w:val="28"/>
          <w:szCs w:val="28"/>
        </w:rPr>
        <w:t xml:space="preserve"> CzechTrade. Přípustná plocha pro CzechTrade je max. 9</w:t>
      </w:r>
      <w:r w:rsidR="000219C1">
        <w:rPr>
          <w:b/>
          <w:color w:val="44546A" w:themeColor="text2"/>
          <w:sz w:val="28"/>
          <w:szCs w:val="28"/>
        </w:rPr>
        <w:t xml:space="preserve"> </w:t>
      </w:r>
      <w:r w:rsidRPr="00B054F0">
        <w:rPr>
          <w:b/>
          <w:color w:val="44546A" w:themeColor="text2"/>
          <w:sz w:val="28"/>
          <w:szCs w:val="28"/>
        </w:rPr>
        <w:t>m</w:t>
      </w:r>
      <w:r w:rsidRPr="00B054F0">
        <w:rPr>
          <w:b/>
          <w:color w:val="44546A" w:themeColor="text2"/>
          <w:sz w:val="28"/>
          <w:szCs w:val="28"/>
          <w:vertAlign w:val="superscript"/>
        </w:rPr>
        <w:t>2</w:t>
      </w:r>
      <w:r w:rsidRPr="00B054F0">
        <w:rPr>
          <w:b/>
          <w:color w:val="44546A" w:themeColor="text2"/>
          <w:sz w:val="28"/>
          <w:szCs w:val="28"/>
        </w:rPr>
        <w:t xml:space="preserve"> i s podílem na společném zázemí. Minimální plocha pro </w:t>
      </w:r>
      <w:r w:rsidR="00393BA1" w:rsidRPr="00B054F0">
        <w:rPr>
          <w:b/>
          <w:color w:val="44546A" w:themeColor="text2"/>
          <w:sz w:val="28"/>
          <w:szCs w:val="28"/>
        </w:rPr>
        <w:t xml:space="preserve">jednu </w:t>
      </w:r>
      <w:r w:rsidRPr="00B054F0">
        <w:rPr>
          <w:b/>
          <w:color w:val="44546A" w:themeColor="text2"/>
          <w:sz w:val="28"/>
          <w:szCs w:val="28"/>
        </w:rPr>
        <w:t>firmu je 4 m</w:t>
      </w:r>
      <w:r w:rsidRPr="00B054F0">
        <w:rPr>
          <w:b/>
          <w:color w:val="44546A" w:themeColor="text2"/>
          <w:sz w:val="28"/>
          <w:szCs w:val="28"/>
          <w:vertAlign w:val="superscript"/>
        </w:rPr>
        <w:t>2</w:t>
      </w:r>
      <w:r w:rsidR="00392E70">
        <w:rPr>
          <w:b/>
          <w:color w:val="44546A" w:themeColor="text2"/>
          <w:sz w:val="28"/>
          <w:szCs w:val="28"/>
        </w:rPr>
        <w:t xml:space="preserve"> i s podílem na společném zázemí</w:t>
      </w:r>
      <w:r w:rsidRPr="00B054F0">
        <w:rPr>
          <w:b/>
          <w:color w:val="44546A" w:themeColor="text2"/>
          <w:sz w:val="28"/>
          <w:szCs w:val="28"/>
        </w:rPr>
        <w:t>.</w:t>
      </w:r>
      <w:r w:rsidR="00393BA1" w:rsidRPr="00B054F0">
        <w:rPr>
          <w:b/>
          <w:color w:val="44546A" w:themeColor="text2"/>
          <w:sz w:val="28"/>
          <w:szCs w:val="28"/>
        </w:rPr>
        <w:t xml:space="preserve"> </w:t>
      </w:r>
      <w:r w:rsidR="00392E70">
        <w:rPr>
          <w:b/>
          <w:color w:val="44546A" w:themeColor="text2"/>
          <w:sz w:val="28"/>
          <w:szCs w:val="28"/>
        </w:rPr>
        <w:t>Velikost</w:t>
      </w:r>
      <w:r w:rsidR="00393BA1" w:rsidRPr="00B054F0">
        <w:rPr>
          <w:b/>
          <w:color w:val="44546A" w:themeColor="text2"/>
          <w:sz w:val="28"/>
          <w:szCs w:val="28"/>
        </w:rPr>
        <w:t xml:space="preserve"> zázemí </w:t>
      </w:r>
      <w:r w:rsidR="00392E70">
        <w:rPr>
          <w:b/>
          <w:color w:val="44546A" w:themeColor="text2"/>
          <w:sz w:val="28"/>
          <w:szCs w:val="28"/>
        </w:rPr>
        <w:t xml:space="preserve">doporučujeme alespoň </w:t>
      </w:r>
      <w:r w:rsidR="00393BA1" w:rsidRPr="00B054F0">
        <w:rPr>
          <w:b/>
          <w:color w:val="44546A" w:themeColor="text2"/>
          <w:sz w:val="28"/>
          <w:szCs w:val="28"/>
        </w:rPr>
        <w:t>4 m</w:t>
      </w:r>
      <w:r w:rsidR="00393BA1" w:rsidRPr="00B054F0">
        <w:rPr>
          <w:b/>
          <w:color w:val="44546A" w:themeColor="text2"/>
          <w:sz w:val="28"/>
          <w:szCs w:val="28"/>
          <w:vertAlign w:val="superscript"/>
        </w:rPr>
        <w:t>2</w:t>
      </w:r>
      <w:r w:rsidR="00392E70">
        <w:rPr>
          <w:b/>
          <w:color w:val="44546A" w:themeColor="text2"/>
          <w:sz w:val="28"/>
          <w:szCs w:val="28"/>
        </w:rPr>
        <w:t>, avšak může být přizpůsobeno velikosti a možnostem přidělené plochy a počt</w:t>
      </w:r>
      <w:r w:rsidR="007D253E">
        <w:rPr>
          <w:b/>
          <w:color w:val="44546A" w:themeColor="text2"/>
          <w:sz w:val="28"/>
          <w:szCs w:val="28"/>
        </w:rPr>
        <w:t>u</w:t>
      </w:r>
      <w:r w:rsidR="00392E70">
        <w:rPr>
          <w:b/>
          <w:color w:val="44546A" w:themeColor="text2"/>
          <w:sz w:val="28"/>
          <w:szCs w:val="28"/>
        </w:rPr>
        <w:t xml:space="preserve"> účastníků na společné expozici.</w:t>
      </w:r>
    </w:p>
    <w:p w14:paraId="2782E20C" w14:textId="77777777" w:rsidR="00655A65" w:rsidRPr="0021402F" w:rsidRDefault="00AF7EE7" w:rsidP="00655A65">
      <w:pPr>
        <w:pStyle w:val="Odstavecseseznamem"/>
        <w:numPr>
          <w:ilvl w:val="0"/>
          <w:numId w:val="4"/>
        </w:numPr>
        <w:spacing w:line="360" w:lineRule="auto"/>
        <w:ind w:left="714" w:hanging="357"/>
        <w:jc w:val="both"/>
        <w:rPr>
          <w:b/>
          <w:color w:val="44546A" w:themeColor="text2"/>
          <w:sz w:val="28"/>
          <w:szCs w:val="28"/>
        </w:rPr>
      </w:pPr>
      <w:r w:rsidRPr="0021402F">
        <w:rPr>
          <w:b/>
          <w:color w:val="44546A" w:themeColor="text2"/>
          <w:sz w:val="28"/>
          <w:szCs w:val="28"/>
        </w:rPr>
        <w:t>Návrh expozice vychází ze Základních prvků designu expozice, inovativní designové řešení v souladu s celkovým zaměřením veletrhu a s cílem projektu je vítáno</w:t>
      </w:r>
      <w:r w:rsidR="00B054F0" w:rsidRPr="0021402F">
        <w:rPr>
          <w:b/>
          <w:color w:val="44546A" w:themeColor="text2"/>
          <w:sz w:val="28"/>
          <w:szCs w:val="28"/>
        </w:rPr>
        <w:t>.</w:t>
      </w:r>
      <w:r w:rsidR="00655A65" w:rsidRPr="0021402F">
        <w:rPr>
          <w:b/>
          <w:color w:val="44546A" w:themeColor="text2"/>
          <w:sz w:val="28"/>
          <w:szCs w:val="28"/>
        </w:rPr>
        <w:t xml:space="preserve"> </w:t>
      </w:r>
    </w:p>
    <w:p w14:paraId="675BFCD7" w14:textId="68953B31" w:rsidR="00AF7EE7" w:rsidRPr="001F455F" w:rsidRDefault="00655A65" w:rsidP="00655A65">
      <w:pPr>
        <w:pStyle w:val="Odstavecseseznamem"/>
        <w:numPr>
          <w:ilvl w:val="0"/>
          <w:numId w:val="4"/>
        </w:numPr>
        <w:spacing w:line="360" w:lineRule="auto"/>
        <w:ind w:left="714" w:hanging="357"/>
        <w:jc w:val="both"/>
        <w:rPr>
          <w:b/>
          <w:color w:val="44546A" w:themeColor="text2"/>
          <w:sz w:val="28"/>
          <w:szCs w:val="28"/>
        </w:rPr>
      </w:pPr>
      <w:r w:rsidRPr="00F406F8">
        <w:rPr>
          <w:b/>
          <w:color w:val="44546A" w:themeColor="text2"/>
          <w:sz w:val="28"/>
          <w:szCs w:val="28"/>
        </w:rPr>
        <w:t>Manuál vychází z</w:t>
      </w:r>
      <w:r w:rsidR="00F406F8" w:rsidRPr="00F406F8">
        <w:rPr>
          <w:rFonts w:ascii="Georgia" w:hAnsi="Georgia"/>
          <w:sz w:val="28"/>
          <w:szCs w:val="28"/>
        </w:rPr>
        <w:t xml:space="preserve"> </w:t>
      </w:r>
      <w:hyperlink r:id="rId14" w:history="1">
        <w:proofErr w:type="spellStart"/>
        <w:proofErr w:type="gramStart"/>
        <w:r w:rsidR="00F406F8" w:rsidRPr="00F406F8">
          <w:rPr>
            <w:rStyle w:val="Hypertextovodkaz"/>
            <w:sz w:val="28"/>
            <w:szCs w:val="28"/>
          </w:rPr>
          <w:t>Manual</w:t>
        </w:r>
        <w:proofErr w:type="spellEnd"/>
        <w:r w:rsidR="00F406F8" w:rsidRPr="00F406F8">
          <w:rPr>
            <w:rStyle w:val="Hypertextovodkaz"/>
            <w:sz w:val="28"/>
            <w:szCs w:val="28"/>
          </w:rPr>
          <w:t xml:space="preserve"> - </w:t>
        </w:r>
        <w:proofErr w:type="spellStart"/>
        <w:r w:rsidR="00F406F8" w:rsidRPr="00F406F8">
          <w:rPr>
            <w:rStyle w:val="Hypertextovodkaz"/>
            <w:sz w:val="28"/>
            <w:szCs w:val="28"/>
          </w:rPr>
          <w:t>CzechRepublic</w:t>
        </w:r>
        <w:proofErr w:type="spellEnd"/>
        <w:proofErr w:type="gramEnd"/>
        <w:r w:rsidR="00F406F8" w:rsidRPr="00F406F8">
          <w:rPr>
            <w:rStyle w:val="Hypertextovodkaz"/>
            <w:sz w:val="28"/>
            <w:szCs w:val="28"/>
          </w:rPr>
          <w:t xml:space="preserve"> (czechtourism.cz)</w:t>
        </w:r>
      </w:hyperlink>
      <w:r w:rsidR="00F406F8">
        <w:t>.</w:t>
      </w:r>
    </w:p>
    <w:p w14:paraId="7B803DE8" w14:textId="77777777" w:rsidR="00A15FC0" w:rsidRDefault="00A15FC0" w:rsidP="00162FE5">
      <w:pPr>
        <w:jc w:val="both"/>
        <w:rPr>
          <w:b/>
          <w:highlight w:val="yellow"/>
        </w:rPr>
      </w:pPr>
    </w:p>
    <w:p w14:paraId="1DD43345" w14:textId="2CB2CF8A" w:rsidR="006925C7" w:rsidRDefault="001A1756" w:rsidP="00162FE5">
      <w:pPr>
        <w:jc w:val="both"/>
        <w:rPr>
          <w:b/>
        </w:rPr>
      </w:pPr>
      <w:r>
        <w:rPr>
          <w:b/>
          <w:noProof/>
          <w:color w:val="44546A" w:themeColor="text2"/>
          <w:sz w:val="32"/>
          <w:szCs w:val="32"/>
          <w:lang w:eastAsia="cs-CZ"/>
        </w:rPr>
        <w:lastRenderedPageBreak/>
        <w:drawing>
          <wp:inline distT="0" distB="0" distL="0" distR="0" wp14:anchorId="3BEEBEA9" wp14:editId="51152200">
            <wp:extent cx="6943725" cy="4829282"/>
            <wp:effectExtent l="0" t="0" r="0" b="9525"/>
            <wp:docPr id="9" name="Obrázek 9" descr="C:\Users\viktorie.vranova\Desktop\roh\cztrade-R6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ktorie.vranova\Desktop\roh\cztrade-R64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7" t="11062" r="17811" b="8677"/>
                    <a:stretch/>
                  </pic:blipFill>
                  <pic:spPr bwMode="auto">
                    <a:xfrm>
                      <a:off x="0" y="0"/>
                      <a:ext cx="6953976" cy="483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7F7B7" w14:textId="0FFE3329" w:rsidR="00A15FC0" w:rsidRPr="00E16276" w:rsidRDefault="000219C1" w:rsidP="00162FE5">
      <w:pPr>
        <w:jc w:val="both"/>
        <w:rPr>
          <w:b/>
          <w:color w:val="44546A" w:themeColor="text2"/>
          <w:sz w:val="20"/>
          <w:szCs w:val="20"/>
        </w:rPr>
      </w:pPr>
      <w:r w:rsidRPr="00E16276">
        <w:rPr>
          <w:b/>
          <w:color w:val="44546A" w:themeColor="text2"/>
          <w:sz w:val="20"/>
          <w:szCs w:val="20"/>
        </w:rPr>
        <w:t>Obr. č. 1: P</w:t>
      </w:r>
      <w:r w:rsidR="005D2B22" w:rsidRPr="00E16276">
        <w:rPr>
          <w:b/>
          <w:color w:val="44546A" w:themeColor="text2"/>
          <w:sz w:val="20"/>
          <w:szCs w:val="20"/>
        </w:rPr>
        <w:t xml:space="preserve">říklad </w:t>
      </w:r>
      <w:r w:rsidRPr="00E16276">
        <w:rPr>
          <w:b/>
          <w:color w:val="44546A" w:themeColor="text2"/>
          <w:sz w:val="20"/>
          <w:szCs w:val="20"/>
        </w:rPr>
        <w:t>společné</w:t>
      </w:r>
      <w:r w:rsidR="005D2B22" w:rsidRPr="00E16276">
        <w:rPr>
          <w:b/>
          <w:color w:val="44546A" w:themeColor="text2"/>
          <w:sz w:val="20"/>
          <w:szCs w:val="20"/>
        </w:rPr>
        <w:t xml:space="preserve"> expozice</w:t>
      </w:r>
      <w:r w:rsidRPr="00E16276">
        <w:rPr>
          <w:b/>
          <w:color w:val="44546A" w:themeColor="text2"/>
          <w:sz w:val="20"/>
          <w:szCs w:val="20"/>
        </w:rPr>
        <w:t xml:space="preserve"> – rohová</w:t>
      </w:r>
    </w:p>
    <w:p w14:paraId="2143E036" w14:textId="55F356A0" w:rsidR="00A15FC0" w:rsidRPr="00402268" w:rsidRDefault="00AF7EE7" w:rsidP="003452B0">
      <w:pPr>
        <w:spacing w:after="0" w:line="360" w:lineRule="auto"/>
        <w:jc w:val="both"/>
        <w:rPr>
          <w:b/>
          <w:color w:val="44546A" w:themeColor="text2"/>
          <w:sz w:val="32"/>
          <w:szCs w:val="32"/>
        </w:rPr>
      </w:pPr>
      <w:r w:rsidRPr="00402268">
        <w:rPr>
          <w:b/>
          <w:color w:val="44546A" w:themeColor="text2"/>
          <w:sz w:val="32"/>
          <w:szCs w:val="32"/>
        </w:rPr>
        <w:lastRenderedPageBreak/>
        <w:t>Z</w:t>
      </w:r>
      <w:r w:rsidR="003452B0" w:rsidRPr="00402268">
        <w:rPr>
          <w:b/>
          <w:color w:val="44546A" w:themeColor="text2"/>
          <w:sz w:val="32"/>
          <w:szCs w:val="32"/>
        </w:rPr>
        <w:t>ákladní prvky designu expozice</w:t>
      </w:r>
    </w:p>
    <w:p w14:paraId="66E5F5CA" w14:textId="03C3AB8F" w:rsidR="00A15FC0" w:rsidRPr="00402268" w:rsidRDefault="00A15FC0" w:rsidP="003452B0">
      <w:pPr>
        <w:pStyle w:val="Odstavecseseznamem"/>
        <w:numPr>
          <w:ilvl w:val="0"/>
          <w:numId w:val="6"/>
        </w:numPr>
        <w:spacing w:after="0" w:line="360" w:lineRule="auto"/>
        <w:jc w:val="both"/>
        <w:rPr>
          <w:color w:val="44546A" w:themeColor="text2"/>
          <w:sz w:val="28"/>
          <w:szCs w:val="28"/>
        </w:rPr>
      </w:pPr>
      <w:r w:rsidRPr="00402268">
        <w:rPr>
          <w:color w:val="44546A" w:themeColor="text2"/>
          <w:sz w:val="28"/>
          <w:szCs w:val="28"/>
        </w:rPr>
        <w:t>kostka se společným zázemím</w:t>
      </w:r>
      <w:r w:rsidR="007E0098" w:rsidRPr="00402268">
        <w:rPr>
          <w:color w:val="44546A" w:themeColor="text2"/>
          <w:sz w:val="28"/>
          <w:szCs w:val="28"/>
        </w:rPr>
        <w:t xml:space="preserve"> a řádným nasvícením</w:t>
      </w:r>
      <w:r w:rsidR="00695CD6" w:rsidRPr="00402268">
        <w:rPr>
          <w:color w:val="44546A" w:themeColor="text2"/>
          <w:sz w:val="28"/>
          <w:szCs w:val="28"/>
        </w:rPr>
        <w:t>, doporučená</w:t>
      </w:r>
      <w:r w:rsidR="00225BDD" w:rsidRPr="00402268">
        <w:rPr>
          <w:color w:val="44546A" w:themeColor="text2"/>
          <w:sz w:val="28"/>
          <w:szCs w:val="28"/>
        </w:rPr>
        <w:t xml:space="preserve"> </w:t>
      </w:r>
      <w:r w:rsidR="00695CD6" w:rsidRPr="00402268">
        <w:rPr>
          <w:color w:val="44546A" w:themeColor="text2"/>
          <w:sz w:val="28"/>
          <w:szCs w:val="28"/>
        </w:rPr>
        <w:t>výška 4 m</w:t>
      </w:r>
      <w:r w:rsidR="008909A4" w:rsidRPr="00402268">
        <w:rPr>
          <w:color w:val="44546A" w:themeColor="text2"/>
          <w:sz w:val="28"/>
          <w:szCs w:val="28"/>
        </w:rPr>
        <w:t xml:space="preserve"> (či dle technických možností výstavní haly)</w:t>
      </w:r>
      <w:r w:rsidR="00695CD6" w:rsidRPr="00402268">
        <w:rPr>
          <w:color w:val="44546A" w:themeColor="text2"/>
          <w:sz w:val="28"/>
          <w:szCs w:val="28"/>
        </w:rPr>
        <w:t xml:space="preserve"> </w:t>
      </w:r>
    </w:p>
    <w:p w14:paraId="1F132518" w14:textId="2B70ED33" w:rsidR="00A15FC0" w:rsidRPr="00402268" w:rsidRDefault="00A15FC0" w:rsidP="008909A4">
      <w:pPr>
        <w:pStyle w:val="Odstavecseseznamem"/>
        <w:numPr>
          <w:ilvl w:val="0"/>
          <w:numId w:val="6"/>
        </w:numPr>
        <w:spacing w:after="0" w:line="360" w:lineRule="auto"/>
        <w:jc w:val="both"/>
        <w:rPr>
          <w:color w:val="44546A" w:themeColor="text2"/>
          <w:sz w:val="28"/>
          <w:szCs w:val="28"/>
        </w:rPr>
      </w:pPr>
      <w:r w:rsidRPr="00402268">
        <w:rPr>
          <w:color w:val="44546A" w:themeColor="text2"/>
          <w:sz w:val="28"/>
          <w:szCs w:val="28"/>
        </w:rPr>
        <w:t>doporučený rozměr</w:t>
      </w:r>
      <w:r w:rsidR="00AF7EE7" w:rsidRPr="00402268">
        <w:rPr>
          <w:color w:val="44546A" w:themeColor="text2"/>
          <w:sz w:val="28"/>
          <w:szCs w:val="28"/>
        </w:rPr>
        <w:t xml:space="preserve"> zázemí</w:t>
      </w:r>
      <w:r w:rsidRPr="00402268">
        <w:rPr>
          <w:color w:val="44546A" w:themeColor="text2"/>
          <w:sz w:val="28"/>
          <w:szCs w:val="28"/>
        </w:rPr>
        <w:t xml:space="preserve"> </w:t>
      </w:r>
      <w:r w:rsidR="008909A4" w:rsidRPr="00402268">
        <w:rPr>
          <w:color w:val="44546A" w:themeColor="text2"/>
          <w:sz w:val="28"/>
          <w:szCs w:val="28"/>
        </w:rPr>
        <w:t xml:space="preserve">4 </w:t>
      </w:r>
      <w:r w:rsidR="00402268" w:rsidRPr="00402268">
        <w:rPr>
          <w:color w:val="44546A" w:themeColor="text2"/>
          <w:sz w:val="28"/>
          <w:szCs w:val="28"/>
        </w:rPr>
        <w:t>m</w:t>
      </w:r>
      <w:r w:rsidR="00402268" w:rsidRPr="00402268">
        <w:rPr>
          <w:color w:val="44546A" w:themeColor="text2"/>
          <w:sz w:val="28"/>
          <w:szCs w:val="28"/>
          <w:vertAlign w:val="superscript"/>
        </w:rPr>
        <w:t>2</w:t>
      </w:r>
      <w:r w:rsidR="008909A4" w:rsidRPr="00402268">
        <w:rPr>
          <w:color w:val="44546A" w:themeColor="text2"/>
          <w:sz w:val="28"/>
          <w:szCs w:val="28"/>
        </w:rPr>
        <w:t>, avšak zázemí může být přizpůsobeno velikosti a možnostem přidělené plochy a počt</w:t>
      </w:r>
      <w:r w:rsidR="00E06E0C" w:rsidRPr="00402268">
        <w:rPr>
          <w:color w:val="44546A" w:themeColor="text2"/>
          <w:sz w:val="28"/>
          <w:szCs w:val="28"/>
        </w:rPr>
        <w:t>u</w:t>
      </w:r>
      <w:r w:rsidR="008909A4" w:rsidRPr="00402268">
        <w:rPr>
          <w:color w:val="44546A" w:themeColor="text2"/>
          <w:sz w:val="28"/>
          <w:szCs w:val="28"/>
        </w:rPr>
        <w:t xml:space="preserve"> účastníků na společné expozici.</w:t>
      </w:r>
    </w:p>
    <w:p w14:paraId="3C82D3F9" w14:textId="69C53251" w:rsidR="00A15FC0" w:rsidRPr="00402268" w:rsidRDefault="000C465F" w:rsidP="003452B0">
      <w:pPr>
        <w:pStyle w:val="Odstavecseseznamem"/>
        <w:numPr>
          <w:ilvl w:val="0"/>
          <w:numId w:val="6"/>
        </w:numPr>
        <w:spacing w:after="0" w:line="360" w:lineRule="auto"/>
        <w:jc w:val="both"/>
        <w:rPr>
          <w:color w:val="44546A" w:themeColor="text2"/>
          <w:sz w:val="28"/>
          <w:szCs w:val="28"/>
        </w:rPr>
      </w:pPr>
      <w:r w:rsidRPr="00402268">
        <w:rPr>
          <w:color w:val="44546A" w:themeColor="text2"/>
          <w:sz w:val="28"/>
          <w:szCs w:val="28"/>
        </w:rPr>
        <w:t>m</w:t>
      </w:r>
      <w:r w:rsidR="00A15FC0" w:rsidRPr="00402268">
        <w:rPr>
          <w:color w:val="44546A" w:themeColor="text2"/>
          <w:sz w:val="28"/>
          <w:szCs w:val="28"/>
        </w:rPr>
        <w:t>ístnost</w:t>
      </w:r>
      <w:r w:rsidR="00AF7EE7" w:rsidRPr="00402268">
        <w:rPr>
          <w:color w:val="44546A" w:themeColor="text2"/>
          <w:sz w:val="28"/>
          <w:szCs w:val="28"/>
        </w:rPr>
        <w:t xml:space="preserve"> zázemí</w:t>
      </w:r>
      <w:r w:rsidR="00A15FC0" w:rsidRPr="00402268">
        <w:rPr>
          <w:color w:val="44546A" w:themeColor="text2"/>
          <w:sz w:val="28"/>
          <w:szCs w:val="28"/>
        </w:rPr>
        <w:t xml:space="preserve"> je uzavíratelná dveřmi</w:t>
      </w:r>
      <w:r w:rsidR="008909A4" w:rsidRPr="00402268">
        <w:rPr>
          <w:color w:val="44546A" w:themeColor="text2"/>
          <w:sz w:val="28"/>
          <w:szCs w:val="28"/>
        </w:rPr>
        <w:t xml:space="preserve"> v barvě kostky</w:t>
      </w:r>
      <w:r w:rsidR="00A15FC0" w:rsidRPr="00402268">
        <w:rPr>
          <w:color w:val="44546A" w:themeColor="text2"/>
          <w:sz w:val="28"/>
          <w:szCs w:val="28"/>
        </w:rPr>
        <w:t xml:space="preserve"> a osvětlená shora</w:t>
      </w:r>
    </w:p>
    <w:p w14:paraId="1579726F" w14:textId="56626F67" w:rsidR="007B6A41" w:rsidRPr="00402268" w:rsidRDefault="00A15FC0" w:rsidP="00E16276">
      <w:pPr>
        <w:pStyle w:val="Odstavecseseznamem"/>
        <w:numPr>
          <w:ilvl w:val="0"/>
          <w:numId w:val="6"/>
        </w:numPr>
        <w:spacing w:after="0" w:line="360" w:lineRule="auto"/>
        <w:jc w:val="both"/>
        <w:rPr>
          <w:color w:val="44546A" w:themeColor="text2"/>
          <w:sz w:val="28"/>
          <w:szCs w:val="28"/>
        </w:rPr>
      </w:pPr>
      <w:r w:rsidRPr="00402268">
        <w:rPr>
          <w:color w:val="44546A" w:themeColor="text2"/>
          <w:sz w:val="28"/>
          <w:szCs w:val="28"/>
        </w:rPr>
        <w:t xml:space="preserve">barevnost </w:t>
      </w:r>
      <w:r w:rsidR="00525C88" w:rsidRPr="00402268">
        <w:rPr>
          <w:color w:val="44546A" w:themeColor="text2"/>
          <w:sz w:val="28"/>
          <w:szCs w:val="28"/>
        </w:rPr>
        <w:t xml:space="preserve">kostky </w:t>
      </w:r>
      <w:r w:rsidRPr="00402268">
        <w:rPr>
          <w:color w:val="44546A" w:themeColor="text2"/>
          <w:sz w:val="28"/>
          <w:szCs w:val="28"/>
        </w:rPr>
        <w:t>modrá, loga povinné publicity</w:t>
      </w:r>
      <w:r w:rsidR="003452B0" w:rsidRPr="00402268">
        <w:rPr>
          <w:color w:val="44546A" w:themeColor="text2"/>
          <w:sz w:val="28"/>
          <w:szCs w:val="28"/>
        </w:rPr>
        <w:t xml:space="preserve"> na bílém podkladu</w:t>
      </w:r>
      <w:r w:rsidRPr="00402268">
        <w:rPr>
          <w:color w:val="44546A" w:themeColor="text2"/>
          <w:sz w:val="28"/>
          <w:szCs w:val="28"/>
        </w:rPr>
        <w:t xml:space="preserve">, název </w:t>
      </w:r>
      <w:r w:rsidRPr="00402268">
        <w:rPr>
          <w:rFonts w:hint="eastAsia"/>
          <w:color w:val="44546A" w:themeColor="text2"/>
          <w:sz w:val="28"/>
          <w:szCs w:val="28"/>
        </w:rPr>
        <w:t>Č</w:t>
      </w:r>
      <w:r w:rsidRPr="00402268">
        <w:rPr>
          <w:color w:val="44546A" w:themeColor="text2"/>
          <w:sz w:val="28"/>
          <w:szCs w:val="28"/>
        </w:rPr>
        <w:t>R</w:t>
      </w:r>
      <w:r w:rsidR="007622F4" w:rsidRPr="00402268">
        <w:rPr>
          <w:color w:val="44546A" w:themeColor="text2"/>
          <w:sz w:val="28"/>
          <w:szCs w:val="28"/>
        </w:rPr>
        <w:t xml:space="preserve"> v</w:t>
      </w:r>
      <w:r w:rsidR="001A1756" w:rsidRPr="00402268">
        <w:rPr>
          <w:color w:val="44546A" w:themeColor="text2"/>
          <w:sz w:val="28"/>
          <w:szCs w:val="28"/>
        </w:rPr>
        <w:t xml:space="preserve"> anglickém jazyce a v </w:t>
      </w:r>
      <w:r w:rsidR="007622F4" w:rsidRPr="00402268">
        <w:rPr>
          <w:color w:val="44546A" w:themeColor="text2"/>
          <w:sz w:val="28"/>
          <w:szCs w:val="28"/>
        </w:rPr>
        <w:t xml:space="preserve">adekvátní jazykové mutaci, dle </w:t>
      </w:r>
      <w:r w:rsidR="0020251F" w:rsidRPr="00402268">
        <w:rPr>
          <w:color w:val="44546A" w:themeColor="text2"/>
          <w:sz w:val="28"/>
          <w:szCs w:val="28"/>
        </w:rPr>
        <w:t xml:space="preserve">místa </w:t>
      </w:r>
      <w:r w:rsidR="007622F4" w:rsidRPr="00402268">
        <w:rPr>
          <w:color w:val="44546A" w:themeColor="text2"/>
          <w:sz w:val="28"/>
          <w:szCs w:val="28"/>
        </w:rPr>
        <w:t>konání akce</w:t>
      </w:r>
    </w:p>
    <w:p w14:paraId="6F6FB9C5" w14:textId="2BC942F9" w:rsidR="00A15FC0" w:rsidRPr="00402268" w:rsidRDefault="008909A4" w:rsidP="008909A4">
      <w:pPr>
        <w:pStyle w:val="Odstavecseseznamem"/>
        <w:numPr>
          <w:ilvl w:val="0"/>
          <w:numId w:val="6"/>
        </w:numPr>
        <w:spacing w:after="0" w:line="360" w:lineRule="auto"/>
        <w:jc w:val="both"/>
        <w:rPr>
          <w:color w:val="44546A" w:themeColor="text2"/>
          <w:sz w:val="28"/>
          <w:szCs w:val="28"/>
        </w:rPr>
      </w:pPr>
      <w:r w:rsidRPr="00402268">
        <w:rPr>
          <w:color w:val="44546A" w:themeColor="text2"/>
          <w:sz w:val="28"/>
          <w:szCs w:val="28"/>
        </w:rPr>
        <w:t>podlaha pokrytá</w:t>
      </w:r>
      <w:r w:rsidR="00A15FC0" w:rsidRPr="00402268">
        <w:rPr>
          <w:color w:val="44546A" w:themeColor="text2"/>
          <w:sz w:val="28"/>
          <w:szCs w:val="28"/>
        </w:rPr>
        <w:t xml:space="preserve"> červeným kobercem</w:t>
      </w:r>
      <w:r w:rsidR="0005306C" w:rsidRPr="00402268">
        <w:rPr>
          <w:color w:val="44546A" w:themeColor="text2"/>
          <w:sz w:val="28"/>
          <w:szCs w:val="28"/>
        </w:rPr>
        <w:t xml:space="preserve"> (případné další varianty barvy koberce se řeší individuálně dle akce)</w:t>
      </w:r>
      <w:r w:rsidR="0020251F" w:rsidRPr="00402268">
        <w:rPr>
          <w:color w:val="44546A" w:themeColor="text2"/>
          <w:sz w:val="28"/>
          <w:szCs w:val="28"/>
        </w:rPr>
        <w:t>,</w:t>
      </w:r>
      <w:r w:rsidR="00A15FC0" w:rsidRPr="00402268">
        <w:rPr>
          <w:color w:val="44546A" w:themeColor="text2"/>
          <w:sz w:val="28"/>
          <w:szCs w:val="28"/>
        </w:rPr>
        <w:t xml:space="preserve"> případně </w:t>
      </w:r>
      <w:r w:rsidR="0020251F" w:rsidRPr="00402268">
        <w:rPr>
          <w:color w:val="44546A" w:themeColor="text2"/>
          <w:sz w:val="28"/>
          <w:szCs w:val="28"/>
        </w:rPr>
        <w:t xml:space="preserve">lesklá </w:t>
      </w:r>
      <w:r w:rsidR="00A15FC0" w:rsidRPr="00402268">
        <w:rPr>
          <w:color w:val="44546A" w:themeColor="text2"/>
          <w:sz w:val="28"/>
          <w:szCs w:val="28"/>
        </w:rPr>
        <w:t>bílá</w:t>
      </w:r>
      <w:r w:rsidRPr="00402268">
        <w:rPr>
          <w:color w:val="44546A" w:themeColor="text2"/>
          <w:sz w:val="28"/>
          <w:szCs w:val="28"/>
        </w:rPr>
        <w:t>, s náležitě zalištovanou kabeláží</w:t>
      </w:r>
    </w:p>
    <w:p w14:paraId="49E0E270" w14:textId="535BB735" w:rsidR="005A67A2" w:rsidRDefault="005A67A2" w:rsidP="005A67A2">
      <w:pPr>
        <w:pStyle w:val="Odstavecseseznamem"/>
        <w:spacing w:after="0" w:line="360" w:lineRule="auto"/>
        <w:jc w:val="both"/>
        <w:rPr>
          <w:b/>
          <w:color w:val="44546A" w:themeColor="text2"/>
          <w:sz w:val="24"/>
          <w:szCs w:val="24"/>
        </w:rPr>
      </w:pPr>
    </w:p>
    <w:p w14:paraId="009041E7" w14:textId="202BBF26" w:rsidR="005A67A2" w:rsidRDefault="005A67A2" w:rsidP="005A67A2">
      <w:pPr>
        <w:pStyle w:val="Odstavecseseznamem"/>
        <w:spacing w:after="0" w:line="360" w:lineRule="auto"/>
        <w:jc w:val="both"/>
        <w:rPr>
          <w:b/>
          <w:color w:val="44546A" w:themeColor="text2"/>
          <w:sz w:val="24"/>
          <w:szCs w:val="24"/>
        </w:rPr>
      </w:pPr>
    </w:p>
    <w:p w14:paraId="6F5C23D7" w14:textId="14A6DF1C" w:rsidR="005A67A2" w:rsidRDefault="005A67A2" w:rsidP="005A67A2">
      <w:pPr>
        <w:pStyle w:val="Odstavecseseznamem"/>
        <w:spacing w:after="0" w:line="360" w:lineRule="auto"/>
        <w:jc w:val="both"/>
        <w:rPr>
          <w:b/>
          <w:color w:val="44546A" w:themeColor="text2"/>
          <w:sz w:val="24"/>
          <w:szCs w:val="24"/>
        </w:rPr>
      </w:pPr>
    </w:p>
    <w:p w14:paraId="3FD9DFEB" w14:textId="1282D0E4" w:rsidR="005A67A2" w:rsidRPr="0005306C" w:rsidRDefault="005A67A2" w:rsidP="00670D1F">
      <w:pPr>
        <w:pStyle w:val="Odstavecseseznamem"/>
        <w:spacing w:after="0" w:line="360" w:lineRule="auto"/>
        <w:jc w:val="both"/>
        <w:rPr>
          <w:b/>
          <w:color w:val="44546A" w:themeColor="text2"/>
          <w:sz w:val="24"/>
          <w:szCs w:val="24"/>
        </w:rPr>
      </w:pPr>
    </w:p>
    <w:p w14:paraId="75F9BDAC" w14:textId="3BDFF971" w:rsidR="006925C7" w:rsidRDefault="001A1756" w:rsidP="006925C7">
      <w:pPr>
        <w:pStyle w:val="Odstavecseseznamem"/>
        <w:spacing w:after="0" w:line="360" w:lineRule="auto"/>
        <w:jc w:val="both"/>
        <w:rPr>
          <w:b/>
          <w:color w:val="44546A" w:themeColor="text2"/>
          <w:sz w:val="20"/>
          <w:szCs w:val="20"/>
        </w:rPr>
      </w:pPr>
      <w:r>
        <w:rPr>
          <w:b/>
          <w:noProof/>
          <w:lang w:eastAsia="cs-CZ"/>
        </w:rPr>
        <w:lastRenderedPageBreak/>
        <w:drawing>
          <wp:anchor distT="0" distB="0" distL="114300" distR="114300" simplePos="0" relativeHeight="251673600" behindDoc="1" locked="0" layoutInCell="1" allowOverlap="1" wp14:anchorId="0306793E" wp14:editId="08C71D66">
            <wp:simplePos x="0" y="0"/>
            <wp:positionH relativeFrom="column">
              <wp:posOffset>4232275</wp:posOffset>
            </wp:positionH>
            <wp:positionV relativeFrom="paragraph">
              <wp:posOffset>0</wp:posOffset>
            </wp:positionV>
            <wp:extent cx="4762500" cy="2432685"/>
            <wp:effectExtent l="0" t="0" r="0" b="5715"/>
            <wp:wrapTight wrapText="bothSides">
              <wp:wrapPolygon edited="0">
                <wp:start x="0" y="0"/>
                <wp:lineTo x="0" y="21482"/>
                <wp:lineTo x="21514" y="21482"/>
                <wp:lineTo x="21514" y="0"/>
                <wp:lineTo x="0" y="0"/>
              </wp:wrapPolygon>
            </wp:wrapTight>
            <wp:docPr id="10" name="Obrázek 10" descr="C:\Users\viktorie.vranova\Desktop\poloostrov\cztrade-p64-b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ktorie.vranova\Desktop\poloostrov\cztrade-p64-bn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1" t="16269" r="9013"/>
                    <a:stretch/>
                  </pic:blipFill>
                  <pic:spPr bwMode="auto">
                    <a:xfrm>
                      <a:off x="0" y="0"/>
                      <a:ext cx="476250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0671071B" wp14:editId="392A4DA8">
            <wp:simplePos x="0" y="0"/>
            <wp:positionH relativeFrom="column">
              <wp:posOffset>0</wp:posOffset>
            </wp:positionH>
            <wp:positionV relativeFrom="paragraph">
              <wp:posOffset>-1337310</wp:posOffset>
            </wp:positionV>
            <wp:extent cx="3808730" cy="2407920"/>
            <wp:effectExtent l="0" t="0" r="1270" b="0"/>
            <wp:wrapTight wrapText="bothSides">
              <wp:wrapPolygon edited="0">
                <wp:start x="0" y="0"/>
                <wp:lineTo x="0" y="21361"/>
                <wp:lineTo x="21499" y="21361"/>
                <wp:lineTo x="21499" y="0"/>
                <wp:lineTo x="0" y="0"/>
              </wp:wrapPolygon>
            </wp:wrapTight>
            <wp:docPr id="6" name="Obrázek 6" descr="C:\Users\viktorie.vranova\Desktop\ostrov\cztrade-O641-b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ktorie.vranova\Desktop\ostrov\cztrade-O641-bn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8" t="9644" r="14261"/>
                    <a:stretch/>
                  </pic:blipFill>
                  <pic:spPr bwMode="auto">
                    <a:xfrm>
                      <a:off x="0" y="0"/>
                      <a:ext cx="380873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22888" w14:textId="77777777" w:rsidR="005A67A2" w:rsidRDefault="005A67A2" w:rsidP="006925C7">
      <w:pPr>
        <w:pStyle w:val="Odstavecseseznamem"/>
        <w:spacing w:after="0" w:line="360" w:lineRule="auto"/>
        <w:jc w:val="both"/>
        <w:rPr>
          <w:b/>
          <w:color w:val="44546A" w:themeColor="text2"/>
          <w:sz w:val="20"/>
          <w:szCs w:val="20"/>
        </w:rPr>
      </w:pPr>
    </w:p>
    <w:p w14:paraId="5DBD9F97" w14:textId="34C59B40" w:rsidR="00AF7EE7" w:rsidRPr="00E16276" w:rsidRDefault="000219C1" w:rsidP="00E16276">
      <w:pPr>
        <w:spacing w:after="0" w:line="360" w:lineRule="auto"/>
        <w:jc w:val="both"/>
        <w:rPr>
          <w:b/>
        </w:rPr>
      </w:pPr>
      <w:r w:rsidRPr="001A1756">
        <w:rPr>
          <w:b/>
          <w:color w:val="44546A" w:themeColor="text2"/>
          <w:sz w:val="20"/>
          <w:szCs w:val="20"/>
        </w:rPr>
        <w:t>Obr. č. 2</w:t>
      </w:r>
      <w:r w:rsidRPr="00E16276">
        <w:rPr>
          <w:b/>
          <w:color w:val="44546A" w:themeColor="text2"/>
          <w:sz w:val="20"/>
          <w:szCs w:val="20"/>
        </w:rPr>
        <w:t xml:space="preserve">: Kostka se společným zázemím – </w:t>
      </w:r>
      <w:r w:rsidR="00344C64" w:rsidRPr="00E16276">
        <w:rPr>
          <w:b/>
          <w:color w:val="44546A" w:themeColor="text2"/>
          <w:sz w:val="20"/>
          <w:szCs w:val="20"/>
        </w:rPr>
        <w:t xml:space="preserve">příklad </w:t>
      </w:r>
      <w:r w:rsidRPr="00E16276">
        <w:rPr>
          <w:b/>
          <w:color w:val="44546A" w:themeColor="text2"/>
          <w:sz w:val="20"/>
          <w:szCs w:val="20"/>
        </w:rPr>
        <w:t>expozice otevřen</w:t>
      </w:r>
      <w:r w:rsidR="00344C64" w:rsidRPr="00E16276">
        <w:rPr>
          <w:b/>
          <w:color w:val="44546A" w:themeColor="text2"/>
          <w:sz w:val="20"/>
          <w:szCs w:val="20"/>
        </w:rPr>
        <w:t>é ze 4 stran</w:t>
      </w:r>
      <w:r w:rsidR="005A67A2" w:rsidRPr="00E16276">
        <w:rPr>
          <w:b/>
          <w:color w:val="44546A" w:themeColor="text2"/>
          <w:sz w:val="20"/>
          <w:szCs w:val="20"/>
        </w:rPr>
        <w:t xml:space="preserve">       </w:t>
      </w:r>
      <w:r w:rsidRPr="001A1756">
        <w:rPr>
          <w:b/>
          <w:color w:val="44546A" w:themeColor="text2"/>
          <w:sz w:val="20"/>
          <w:szCs w:val="20"/>
        </w:rPr>
        <w:t>Obr. č. 3</w:t>
      </w:r>
      <w:r w:rsidRPr="00E16276">
        <w:rPr>
          <w:b/>
          <w:color w:val="44546A" w:themeColor="text2"/>
          <w:sz w:val="20"/>
          <w:szCs w:val="20"/>
        </w:rPr>
        <w:t xml:space="preserve">: Kostka se společným zázemím – </w:t>
      </w:r>
      <w:r w:rsidR="00344C64" w:rsidRPr="00E16276">
        <w:rPr>
          <w:b/>
          <w:color w:val="44546A" w:themeColor="text2"/>
          <w:sz w:val="20"/>
          <w:szCs w:val="20"/>
        </w:rPr>
        <w:t xml:space="preserve">příklad </w:t>
      </w:r>
      <w:r w:rsidRPr="00E16276">
        <w:rPr>
          <w:b/>
          <w:color w:val="44546A" w:themeColor="text2"/>
          <w:sz w:val="20"/>
          <w:szCs w:val="20"/>
        </w:rPr>
        <w:t>expozice otevřen</w:t>
      </w:r>
      <w:r w:rsidR="00344C64" w:rsidRPr="00E16276">
        <w:rPr>
          <w:b/>
          <w:color w:val="44546A" w:themeColor="text2"/>
          <w:sz w:val="20"/>
          <w:szCs w:val="20"/>
        </w:rPr>
        <w:t>é</w:t>
      </w:r>
      <w:r w:rsidRPr="00E16276">
        <w:rPr>
          <w:b/>
          <w:color w:val="44546A" w:themeColor="text2"/>
          <w:sz w:val="20"/>
          <w:szCs w:val="20"/>
        </w:rPr>
        <w:t xml:space="preserve"> ze 3 stran</w:t>
      </w:r>
    </w:p>
    <w:p w14:paraId="40850CD4" w14:textId="2094A895" w:rsidR="008909A4" w:rsidRDefault="008909A4" w:rsidP="003452B0">
      <w:pPr>
        <w:spacing w:after="0" w:line="360" w:lineRule="auto"/>
        <w:jc w:val="both"/>
        <w:rPr>
          <w:b/>
          <w:color w:val="44546A" w:themeColor="text2"/>
          <w:sz w:val="32"/>
          <w:szCs w:val="32"/>
        </w:rPr>
      </w:pPr>
    </w:p>
    <w:p w14:paraId="02140F02" w14:textId="56908004" w:rsidR="005A67A2" w:rsidRDefault="005A67A2" w:rsidP="003452B0">
      <w:pPr>
        <w:spacing w:after="0" w:line="360" w:lineRule="auto"/>
        <w:jc w:val="both"/>
        <w:rPr>
          <w:b/>
          <w:color w:val="44546A" w:themeColor="text2"/>
          <w:sz w:val="32"/>
          <w:szCs w:val="32"/>
        </w:rPr>
      </w:pPr>
    </w:p>
    <w:p w14:paraId="008BED74" w14:textId="0F569374" w:rsidR="005A67A2" w:rsidRDefault="005A67A2" w:rsidP="003452B0">
      <w:pPr>
        <w:spacing w:after="0" w:line="360" w:lineRule="auto"/>
        <w:jc w:val="both"/>
        <w:rPr>
          <w:b/>
          <w:color w:val="44546A" w:themeColor="text2"/>
          <w:sz w:val="32"/>
          <w:szCs w:val="32"/>
        </w:rPr>
      </w:pPr>
    </w:p>
    <w:p w14:paraId="07639499" w14:textId="124861B0" w:rsidR="005A67A2" w:rsidRDefault="005A67A2" w:rsidP="003452B0">
      <w:pPr>
        <w:spacing w:after="0" w:line="360" w:lineRule="auto"/>
        <w:jc w:val="both"/>
        <w:rPr>
          <w:b/>
          <w:color w:val="44546A" w:themeColor="text2"/>
          <w:sz w:val="32"/>
          <w:szCs w:val="32"/>
        </w:rPr>
      </w:pPr>
    </w:p>
    <w:p w14:paraId="7DD867F0" w14:textId="77777777" w:rsidR="005A67A2" w:rsidRDefault="005A67A2" w:rsidP="003452B0">
      <w:pPr>
        <w:spacing w:after="0" w:line="360" w:lineRule="auto"/>
        <w:jc w:val="both"/>
        <w:rPr>
          <w:b/>
          <w:color w:val="44546A" w:themeColor="text2"/>
          <w:sz w:val="32"/>
          <w:szCs w:val="32"/>
        </w:rPr>
      </w:pPr>
    </w:p>
    <w:p w14:paraId="2C36A005" w14:textId="3150683A" w:rsidR="00A15FC0" w:rsidRPr="004E7D2A" w:rsidRDefault="00A15FC0" w:rsidP="003452B0">
      <w:pPr>
        <w:spacing w:after="0" w:line="360" w:lineRule="auto"/>
        <w:jc w:val="both"/>
        <w:rPr>
          <w:b/>
          <w:color w:val="44546A" w:themeColor="text2"/>
          <w:sz w:val="28"/>
          <w:szCs w:val="28"/>
        </w:rPr>
      </w:pPr>
      <w:r w:rsidRPr="00AF7EE7">
        <w:rPr>
          <w:b/>
          <w:color w:val="44546A" w:themeColor="text2"/>
          <w:sz w:val="32"/>
          <w:szCs w:val="32"/>
        </w:rPr>
        <w:lastRenderedPageBreak/>
        <w:t xml:space="preserve">Požadavky na vybavení zázemí vystavovatelů </w:t>
      </w:r>
      <w:r w:rsidRPr="004E7D2A">
        <w:rPr>
          <w:b/>
          <w:color w:val="44546A" w:themeColor="text2"/>
          <w:sz w:val="28"/>
          <w:szCs w:val="28"/>
        </w:rPr>
        <w:t>(odvíjí se od požadavků vystavovatelů a zadavatele</w:t>
      </w:r>
      <w:r w:rsidR="003452B0" w:rsidRPr="004E7D2A">
        <w:rPr>
          <w:b/>
          <w:color w:val="44546A" w:themeColor="text2"/>
          <w:sz w:val="28"/>
          <w:szCs w:val="28"/>
        </w:rPr>
        <w:t xml:space="preserve"> na dané akci</w:t>
      </w:r>
      <w:r w:rsidRPr="004E7D2A">
        <w:rPr>
          <w:b/>
          <w:color w:val="44546A" w:themeColor="text2"/>
          <w:sz w:val="28"/>
          <w:szCs w:val="28"/>
        </w:rPr>
        <w:t>)</w:t>
      </w:r>
    </w:p>
    <w:p w14:paraId="46A5B78F" w14:textId="0B14F90E" w:rsidR="00A15FC0" w:rsidRPr="00F33C98" w:rsidRDefault="00F33C98" w:rsidP="003452B0">
      <w:pPr>
        <w:pStyle w:val="Odstavecseseznamem"/>
        <w:numPr>
          <w:ilvl w:val="0"/>
          <w:numId w:val="2"/>
        </w:numPr>
        <w:spacing w:after="0" w:line="360" w:lineRule="auto"/>
        <w:jc w:val="both"/>
        <w:rPr>
          <w:color w:val="44546A" w:themeColor="text2"/>
          <w:sz w:val="28"/>
          <w:szCs w:val="28"/>
        </w:rPr>
      </w:pPr>
      <w:r w:rsidRPr="00F33C98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1" locked="0" layoutInCell="1" allowOverlap="1" wp14:anchorId="3CC3BB30" wp14:editId="1A8744CE">
            <wp:simplePos x="0" y="0"/>
            <wp:positionH relativeFrom="column">
              <wp:posOffset>5622925</wp:posOffset>
            </wp:positionH>
            <wp:positionV relativeFrom="paragraph">
              <wp:posOffset>32385</wp:posOffset>
            </wp:positionV>
            <wp:extent cx="3754530" cy="3794862"/>
            <wp:effectExtent l="19050" t="19050" r="17780" b="15240"/>
            <wp:wrapNone/>
            <wp:docPr id="3" name="Obrázek 3" descr="C:\Users\viktorie.vranova\Desktop\ostrov\cztrade-O641-n-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torie.vranova\Desktop\ostrov\cztrade-O641-n-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8" t="3963" r="24759" b="3586"/>
                    <a:stretch/>
                  </pic:blipFill>
                  <pic:spPr bwMode="auto">
                    <a:xfrm>
                      <a:off x="0" y="0"/>
                      <a:ext cx="3791622" cy="3832353"/>
                    </a:xfrm>
                    <a:prstGeom prst="rect">
                      <a:avLst/>
                    </a:prstGeom>
                    <a:solidFill>
                      <a:schemeClr val="tx2"/>
                    </a:solidFill>
                    <a:ln cmpd="sng"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FC0" w:rsidRPr="00F33C98">
        <w:rPr>
          <w:color w:val="44546A" w:themeColor="text2"/>
          <w:sz w:val="28"/>
          <w:szCs w:val="28"/>
        </w:rPr>
        <w:t xml:space="preserve">chladnička </w:t>
      </w:r>
    </w:p>
    <w:p w14:paraId="5E7FB753" w14:textId="1E6E5DE6" w:rsidR="00A15FC0" w:rsidRPr="00F33C98" w:rsidRDefault="00A15FC0" w:rsidP="003452B0">
      <w:pPr>
        <w:pStyle w:val="Odstavecseseznamem"/>
        <w:numPr>
          <w:ilvl w:val="0"/>
          <w:numId w:val="2"/>
        </w:numPr>
        <w:spacing w:after="0" w:line="360" w:lineRule="auto"/>
        <w:jc w:val="both"/>
        <w:rPr>
          <w:color w:val="44546A" w:themeColor="text2"/>
          <w:sz w:val="28"/>
          <w:szCs w:val="28"/>
        </w:rPr>
      </w:pPr>
      <w:r w:rsidRPr="00F33C98">
        <w:rPr>
          <w:color w:val="44546A" w:themeColor="text2"/>
          <w:sz w:val="28"/>
          <w:szCs w:val="28"/>
        </w:rPr>
        <w:t>dřez s odpadem – pokud to veletržní areál povolí</w:t>
      </w:r>
    </w:p>
    <w:p w14:paraId="39945634" w14:textId="73B477C1" w:rsidR="00A15FC0" w:rsidRPr="00F33C98" w:rsidRDefault="00A15FC0" w:rsidP="008F72B3">
      <w:pPr>
        <w:pStyle w:val="Odstavecseseznamem"/>
        <w:numPr>
          <w:ilvl w:val="0"/>
          <w:numId w:val="2"/>
        </w:numPr>
        <w:spacing w:after="0" w:line="360" w:lineRule="auto"/>
        <w:jc w:val="both"/>
        <w:rPr>
          <w:color w:val="44546A" w:themeColor="text2"/>
          <w:sz w:val="28"/>
          <w:szCs w:val="28"/>
        </w:rPr>
      </w:pPr>
      <w:r w:rsidRPr="00F33C98">
        <w:rPr>
          <w:color w:val="44546A" w:themeColor="text2"/>
          <w:sz w:val="28"/>
          <w:szCs w:val="28"/>
        </w:rPr>
        <w:t>rychlovarná konvice</w:t>
      </w:r>
      <w:r w:rsidR="003452B0" w:rsidRPr="00F33C98">
        <w:rPr>
          <w:color w:val="44546A" w:themeColor="text2"/>
          <w:sz w:val="28"/>
          <w:szCs w:val="28"/>
        </w:rPr>
        <w:t>,</w:t>
      </w:r>
      <w:r w:rsidRPr="00F33C98">
        <w:rPr>
          <w:color w:val="44546A" w:themeColor="text2"/>
          <w:sz w:val="28"/>
          <w:szCs w:val="28"/>
        </w:rPr>
        <w:t xml:space="preserve"> kávovar </w:t>
      </w:r>
    </w:p>
    <w:p w14:paraId="0ABBEA87" w14:textId="77777777" w:rsidR="00A15FC0" w:rsidRPr="00F33C98" w:rsidRDefault="00A15FC0" w:rsidP="003452B0">
      <w:pPr>
        <w:pStyle w:val="Odstavecseseznamem"/>
        <w:numPr>
          <w:ilvl w:val="0"/>
          <w:numId w:val="2"/>
        </w:numPr>
        <w:spacing w:after="0" w:line="360" w:lineRule="auto"/>
        <w:jc w:val="both"/>
        <w:rPr>
          <w:color w:val="44546A" w:themeColor="text2"/>
          <w:sz w:val="28"/>
          <w:szCs w:val="28"/>
        </w:rPr>
      </w:pPr>
      <w:r w:rsidRPr="00F33C98">
        <w:rPr>
          <w:color w:val="44546A" w:themeColor="text2"/>
          <w:sz w:val="28"/>
          <w:szCs w:val="28"/>
        </w:rPr>
        <w:t>sada nádobí nebo plast (dle počtu vystavovatelů)</w:t>
      </w:r>
    </w:p>
    <w:p w14:paraId="6620E427" w14:textId="508FE9FB" w:rsidR="00A15FC0" w:rsidRPr="00F33C98" w:rsidRDefault="0028078F" w:rsidP="003452B0">
      <w:pPr>
        <w:pStyle w:val="Odstavecseseznamem"/>
        <w:numPr>
          <w:ilvl w:val="0"/>
          <w:numId w:val="2"/>
        </w:numPr>
        <w:spacing w:after="0" w:line="360" w:lineRule="auto"/>
        <w:jc w:val="both"/>
        <w:rPr>
          <w:color w:val="44546A" w:themeColor="text2"/>
          <w:sz w:val="28"/>
          <w:szCs w:val="28"/>
        </w:rPr>
      </w:pPr>
      <w:r w:rsidRPr="00F33C98">
        <w:rPr>
          <w:color w:val="44546A" w:themeColor="text2"/>
          <w:sz w:val="28"/>
          <w:szCs w:val="28"/>
        </w:rPr>
        <w:t>de</w:t>
      </w:r>
      <w:r w:rsidR="002F278C" w:rsidRPr="00F33C98">
        <w:rPr>
          <w:color w:val="44546A" w:themeColor="text2"/>
          <w:sz w:val="28"/>
          <w:szCs w:val="28"/>
        </w:rPr>
        <w:t>z</w:t>
      </w:r>
      <w:r w:rsidRPr="00F33C98">
        <w:rPr>
          <w:color w:val="44546A" w:themeColor="text2"/>
          <w:sz w:val="28"/>
          <w:szCs w:val="28"/>
        </w:rPr>
        <w:t xml:space="preserve">infekce, </w:t>
      </w:r>
      <w:r w:rsidR="00A15FC0" w:rsidRPr="00F33C98">
        <w:rPr>
          <w:color w:val="44546A" w:themeColor="text2"/>
          <w:sz w:val="28"/>
          <w:szCs w:val="28"/>
        </w:rPr>
        <w:t xml:space="preserve">mycí prostředky, </w:t>
      </w:r>
      <w:r w:rsidR="004800D7" w:rsidRPr="00F33C98">
        <w:rPr>
          <w:color w:val="44546A" w:themeColor="text2"/>
          <w:sz w:val="28"/>
          <w:szCs w:val="28"/>
        </w:rPr>
        <w:t xml:space="preserve">odpadkový koš (včetně pytlů), </w:t>
      </w:r>
      <w:r w:rsidR="00A15FC0" w:rsidRPr="00F33C98">
        <w:rPr>
          <w:color w:val="44546A" w:themeColor="text2"/>
          <w:sz w:val="28"/>
          <w:szCs w:val="28"/>
        </w:rPr>
        <w:t>utěrky atd.</w:t>
      </w:r>
    </w:p>
    <w:p w14:paraId="16DDA554" w14:textId="77777777" w:rsidR="00A15FC0" w:rsidRPr="00F33C98" w:rsidRDefault="00A15FC0" w:rsidP="003452B0">
      <w:pPr>
        <w:pStyle w:val="Odstavecseseznamem"/>
        <w:numPr>
          <w:ilvl w:val="0"/>
          <w:numId w:val="2"/>
        </w:numPr>
        <w:spacing w:after="0" w:line="360" w:lineRule="auto"/>
        <w:jc w:val="both"/>
        <w:rPr>
          <w:color w:val="44546A" w:themeColor="text2"/>
          <w:sz w:val="28"/>
          <w:szCs w:val="28"/>
        </w:rPr>
      </w:pPr>
      <w:r w:rsidRPr="00F33C98">
        <w:rPr>
          <w:color w:val="44546A" w:themeColor="text2"/>
          <w:sz w:val="28"/>
          <w:szCs w:val="28"/>
        </w:rPr>
        <w:t xml:space="preserve">věšáky na oblečení </w:t>
      </w:r>
    </w:p>
    <w:p w14:paraId="501C5657" w14:textId="77777777" w:rsidR="00A15FC0" w:rsidRPr="00F33C98" w:rsidRDefault="00A15FC0" w:rsidP="003452B0">
      <w:pPr>
        <w:pStyle w:val="Odstavecseseznamem"/>
        <w:numPr>
          <w:ilvl w:val="0"/>
          <w:numId w:val="2"/>
        </w:numPr>
        <w:spacing w:after="0" w:line="360" w:lineRule="auto"/>
        <w:jc w:val="both"/>
        <w:rPr>
          <w:color w:val="44546A" w:themeColor="text2"/>
          <w:sz w:val="28"/>
          <w:szCs w:val="28"/>
        </w:rPr>
      </w:pPr>
      <w:r w:rsidRPr="00F33C98">
        <w:rPr>
          <w:color w:val="44546A" w:themeColor="text2"/>
          <w:sz w:val="28"/>
          <w:szCs w:val="28"/>
        </w:rPr>
        <w:t xml:space="preserve">regálový systém </w:t>
      </w:r>
    </w:p>
    <w:p w14:paraId="57AEEC93" w14:textId="2D474648" w:rsidR="00C647DD" w:rsidRPr="00F33C98" w:rsidRDefault="00A15FC0" w:rsidP="00C647DD">
      <w:pPr>
        <w:pStyle w:val="Odstavecseseznamem"/>
        <w:numPr>
          <w:ilvl w:val="0"/>
          <w:numId w:val="2"/>
        </w:numPr>
        <w:spacing w:after="0" w:line="360" w:lineRule="auto"/>
        <w:jc w:val="both"/>
        <w:rPr>
          <w:color w:val="44546A" w:themeColor="text2"/>
          <w:sz w:val="28"/>
          <w:szCs w:val="28"/>
        </w:rPr>
      </w:pPr>
      <w:r w:rsidRPr="00F33C98">
        <w:rPr>
          <w:color w:val="44546A" w:themeColor="text2"/>
          <w:sz w:val="28"/>
          <w:szCs w:val="28"/>
        </w:rPr>
        <w:t>základní občerstvení</w:t>
      </w:r>
      <w:r w:rsidR="00C647DD" w:rsidRPr="00F33C98">
        <w:rPr>
          <w:color w:val="44546A" w:themeColor="text2"/>
          <w:sz w:val="28"/>
          <w:szCs w:val="28"/>
        </w:rPr>
        <w:t xml:space="preserve"> pro celou společnou expozici (k využití        </w:t>
      </w:r>
    </w:p>
    <w:p w14:paraId="6A2924BD" w14:textId="00FFD18C" w:rsidR="00A15FC0" w:rsidRPr="00F33C98" w:rsidRDefault="00C647DD" w:rsidP="00C647DD">
      <w:pPr>
        <w:pStyle w:val="Odstavecseseznamem"/>
        <w:spacing w:after="0" w:line="360" w:lineRule="auto"/>
        <w:jc w:val="both"/>
        <w:rPr>
          <w:color w:val="44546A" w:themeColor="text2"/>
          <w:sz w:val="28"/>
          <w:szCs w:val="28"/>
        </w:rPr>
      </w:pPr>
      <w:r w:rsidRPr="00F33C98">
        <w:rPr>
          <w:color w:val="44546A" w:themeColor="text2"/>
          <w:sz w:val="28"/>
          <w:szCs w:val="28"/>
        </w:rPr>
        <w:t>během jednání s klienty)</w:t>
      </w:r>
    </w:p>
    <w:p w14:paraId="47735E65" w14:textId="75031FD2" w:rsidR="00A15FC0" w:rsidRPr="00F33C98" w:rsidRDefault="00A15FC0" w:rsidP="00A15FC0">
      <w:pPr>
        <w:jc w:val="both"/>
        <w:rPr>
          <w:sz w:val="28"/>
          <w:szCs w:val="28"/>
        </w:rPr>
      </w:pPr>
    </w:p>
    <w:p w14:paraId="2FF92C92" w14:textId="77777777" w:rsidR="00A15FC0" w:rsidRPr="00AD276A" w:rsidRDefault="00A15FC0" w:rsidP="00A15FC0"/>
    <w:p w14:paraId="2B97F8D6" w14:textId="77777777" w:rsidR="005D2B22" w:rsidRDefault="005D2B22" w:rsidP="00A15FC0">
      <w:pPr>
        <w:rPr>
          <w:b/>
        </w:rPr>
      </w:pPr>
    </w:p>
    <w:p w14:paraId="2BD5609B" w14:textId="39F35A7E" w:rsidR="00A15FC0" w:rsidRPr="004E7D2A" w:rsidRDefault="0028078F" w:rsidP="00F33C98">
      <w:pPr>
        <w:ind w:left="7080" w:firstLine="708"/>
        <w:rPr>
          <w:b/>
          <w:color w:val="44546A" w:themeColor="text2"/>
          <w:sz w:val="20"/>
          <w:szCs w:val="20"/>
        </w:rPr>
      </w:pPr>
      <w:r>
        <w:rPr>
          <w:b/>
          <w:color w:val="44546A" w:themeColor="text2"/>
        </w:rPr>
        <w:t xml:space="preserve">              </w:t>
      </w:r>
      <w:r w:rsidR="00F33C98">
        <w:rPr>
          <w:b/>
          <w:color w:val="44546A" w:themeColor="text2"/>
        </w:rPr>
        <w:tab/>
      </w:r>
      <w:r w:rsidR="00F33C98">
        <w:rPr>
          <w:b/>
          <w:color w:val="44546A" w:themeColor="text2"/>
        </w:rPr>
        <w:tab/>
      </w:r>
      <w:r w:rsidR="000219C1" w:rsidRPr="004E7D2A">
        <w:rPr>
          <w:b/>
          <w:color w:val="44546A" w:themeColor="text2"/>
          <w:sz w:val="20"/>
          <w:szCs w:val="20"/>
        </w:rPr>
        <w:t>Obr. č. 4: P</w:t>
      </w:r>
      <w:r w:rsidR="005D2B22" w:rsidRPr="004E7D2A">
        <w:rPr>
          <w:b/>
          <w:color w:val="44546A" w:themeColor="text2"/>
          <w:sz w:val="20"/>
          <w:szCs w:val="20"/>
        </w:rPr>
        <w:t>říklad rozložení expozice při ploše 64 m</w:t>
      </w:r>
      <w:r w:rsidR="000219C1" w:rsidRPr="004E7D2A">
        <w:rPr>
          <w:b/>
          <w:color w:val="44546A" w:themeColor="text2"/>
          <w:sz w:val="20"/>
          <w:szCs w:val="20"/>
          <w:vertAlign w:val="superscript"/>
        </w:rPr>
        <w:t>2</w:t>
      </w:r>
    </w:p>
    <w:p w14:paraId="601D5FF4" w14:textId="77777777" w:rsidR="004E7D2A" w:rsidRDefault="004E7D2A" w:rsidP="00162FE5">
      <w:pPr>
        <w:jc w:val="both"/>
        <w:rPr>
          <w:b/>
          <w:color w:val="44546A" w:themeColor="text2"/>
          <w:sz w:val="32"/>
          <w:szCs w:val="32"/>
        </w:rPr>
      </w:pPr>
    </w:p>
    <w:p w14:paraId="2796280D" w14:textId="77777777" w:rsidR="00A56943" w:rsidRDefault="00A56943" w:rsidP="00162FE5">
      <w:pPr>
        <w:jc w:val="both"/>
        <w:rPr>
          <w:b/>
          <w:color w:val="44546A" w:themeColor="text2"/>
          <w:sz w:val="32"/>
          <w:szCs w:val="32"/>
        </w:rPr>
      </w:pPr>
    </w:p>
    <w:p w14:paraId="3940AEBD" w14:textId="17EE2F38" w:rsidR="002333F1" w:rsidRPr="00AF7EE7" w:rsidRDefault="002333F1" w:rsidP="00162FE5">
      <w:pPr>
        <w:jc w:val="both"/>
        <w:rPr>
          <w:b/>
          <w:color w:val="44546A" w:themeColor="text2"/>
          <w:sz w:val="32"/>
          <w:szCs w:val="32"/>
        </w:rPr>
      </w:pPr>
      <w:r w:rsidRPr="00AF7EE7">
        <w:rPr>
          <w:b/>
          <w:color w:val="44546A" w:themeColor="text2"/>
          <w:sz w:val="32"/>
          <w:szCs w:val="32"/>
        </w:rPr>
        <w:lastRenderedPageBreak/>
        <w:t xml:space="preserve">Vybavení </w:t>
      </w:r>
      <w:r w:rsidR="00AF7EE7" w:rsidRPr="00AF7EE7">
        <w:rPr>
          <w:b/>
          <w:color w:val="44546A" w:themeColor="text2"/>
          <w:sz w:val="32"/>
          <w:szCs w:val="32"/>
        </w:rPr>
        <w:t xml:space="preserve">celé </w:t>
      </w:r>
      <w:r w:rsidR="003452B0" w:rsidRPr="00AF7EE7">
        <w:rPr>
          <w:b/>
          <w:color w:val="44546A" w:themeColor="text2"/>
          <w:sz w:val="32"/>
          <w:szCs w:val="32"/>
        </w:rPr>
        <w:t xml:space="preserve">expozice </w:t>
      </w:r>
      <w:r w:rsidRPr="00AF7EE7">
        <w:rPr>
          <w:b/>
          <w:color w:val="44546A" w:themeColor="text2"/>
          <w:sz w:val="32"/>
          <w:szCs w:val="32"/>
        </w:rPr>
        <w:t>mobiliářem</w:t>
      </w:r>
    </w:p>
    <w:p w14:paraId="11309D5D" w14:textId="59F632B8" w:rsidR="00A51D56" w:rsidRPr="00A56943" w:rsidRDefault="003452B0" w:rsidP="00B054F0">
      <w:pPr>
        <w:pStyle w:val="Odstavecseseznamem"/>
        <w:numPr>
          <w:ilvl w:val="0"/>
          <w:numId w:val="1"/>
        </w:numPr>
        <w:spacing w:line="360" w:lineRule="auto"/>
        <w:jc w:val="both"/>
        <w:rPr>
          <w:color w:val="44546A" w:themeColor="text2"/>
          <w:sz w:val="28"/>
          <w:szCs w:val="28"/>
        </w:rPr>
      </w:pPr>
      <w:r w:rsidRPr="00A56943">
        <w:rPr>
          <w:color w:val="44546A" w:themeColor="text2"/>
          <w:sz w:val="28"/>
          <w:szCs w:val="28"/>
          <w:u w:val="single"/>
        </w:rPr>
        <w:t>židle:</w:t>
      </w:r>
      <w:r w:rsidRPr="00A56943">
        <w:rPr>
          <w:color w:val="44546A" w:themeColor="text2"/>
          <w:sz w:val="28"/>
          <w:szCs w:val="28"/>
        </w:rPr>
        <w:t xml:space="preserve"> Ž</w:t>
      </w:r>
      <w:r w:rsidR="00A51D56" w:rsidRPr="00A56943">
        <w:rPr>
          <w:color w:val="44546A" w:themeColor="text2"/>
          <w:sz w:val="28"/>
          <w:szCs w:val="28"/>
        </w:rPr>
        <w:t xml:space="preserve">idle použité v prostoru </w:t>
      </w:r>
      <w:r w:rsidR="002333F1" w:rsidRPr="00A56943">
        <w:rPr>
          <w:color w:val="44546A" w:themeColor="text2"/>
          <w:sz w:val="28"/>
          <w:szCs w:val="28"/>
        </w:rPr>
        <w:t xml:space="preserve">stánku </w:t>
      </w:r>
      <w:r w:rsidR="00761DB0" w:rsidRPr="00A56943">
        <w:rPr>
          <w:color w:val="44546A" w:themeColor="text2"/>
          <w:sz w:val="28"/>
          <w:szCs w:val="28"/>
        </w:rPr>
        <w:t>doporučujeme</w:t>
      </w:r>
      <w:r w:rsidR="002333F1" w:rsidRPr="00A56943">
        <w:rPr>
          <w:color w:val="44546A" w:themeColor="text2"/>
          <w:sz w:val="28"/>
          <w:szCs w:val="28"/>
        </w:rPr>
        <w:t xml:space="preserve"> bílé</w:t>
      </w:r>
      <w:r w:rsidR="00C0006D" w:rsidRPr="00A56943">
        <w:rPr>
          <w:color w:val="44546A" w:themeColor="text2"/>
          <w:sz w:val="28"/>
          <w:szCs w:val="28"/>
        </w:rPr>
        <w:t xml:space="preserve"> (případně dle možností veletržní správy)</w:t>
      </w:r>
      <w:r w:rsidR="005D2B22" w:rsidRPr="00A56943">
        <w:rPr>
          <w:color w:val="44546A" w:themeColor="text2"/>
          <w:sz w:val="28"/>
          <w:szCs w:val="28"/>
        </w:rPr>
        <w:t>.</w:t>
      </w:r>
      <w:r w:rsidR="00A51D56" w:rsidRPr="00A56943">
        <w:rPr>
          <w:color w:val="44546A" w:themeColor="text2"/>
          <w:sz w:val="28"/>
          <w:szCs w:val="28"/>
        </w:rPr>
        <w:t xml:space="preserve"> Všechny použité židle musí mít jednotnou barvu i</w:t>
      </w:r>
      <w:r w:rsidR="00F33C98" w:rsidRPr="00A56943">
        <w:rPr>
          <w:color w:val="44546A" w:themeColor="text2"/>
          <w:sz w:val="28"/>
          <w:szCs w:val="28"/>
        </w:rPr>
        <w:t> </w:t>
      </w:r>
      <w:r w:rsidR="00A51D56" w:rsidRPr="00A56943">
        <w:rPr>
          <w:color w:val="44546A" w:themeColor="text2"/>
          <w:sz w:val="28"/>
          <w:szCs w:val="28"/>
        </w:rPr>
        <w:t>odstín, není povolena kombinace barev ani ve skupině židlí, ani na židli samotné. V případě více materiálových židlí j</w:t>
      </w:r>
      <w:r w:rsidR="005250BA" w:rsidRPr="00A56943">
        <w:rPr>
          <w:color w:val="44546A" w:themeColor="text2"/>
          <w:sz w:val="28"/>
          <w:szCs w:val="28"/>
        </w:rPr>
        <w:t xml:space="preserve">e dovolena kombinace kov/dřevo a jedna barva. </w:t>
      </w:r>
      <w:r w:rsidR="00A51D56" w:rsidRPr="00A56943">
        <w:rPr>
          <w:color w:val="44546A" w:themeColor="text2"/>
          <w:sz w:val="28"/>
          <w:szCs w:val="28"/>
        </w:rPr>
        <w:t xml:space="preserve">Kvůli jednoduchosti doporučujeme židle z jednoho materiálu. Židle mohou být polstrované. </w:t>
      </w:r>
    </w:p>
    <w:p w14:paraId="11309D5E" w14:textId="339F5FA0" w:rsidR="00A51D56" w:rsidRPr="00A56943" w:rsidRDefault="00A51D56" w:rsidP="00B054F0">
      <w:pPr>
        <w:pStyle w:val="Odstavecseseznamem"/>
        <w:numPr>
          <w:ilvl w:val="0"/>
          <w:numId w:val="1"/>
        </w:numPr>
        <w:spacing w:line="360" w:lineRule="auto"/>
        <w:jc w:val="both"/>
        <w:rPr>
          <w:color w:val="44546A" w:themeColor="text2"/>
          <w:sz w:val="28"/>
          <w:szCs w:val="28"/>
        </w:rPr>
      </w:pPr>
      <w:r w:rsidRPr="00A56943">
        <w:rPr>
          <w:color w:val="44546A" w:themeColor="text2"/>
          <w:sz w:val="28"/>
          <w:szCs w:val="28"/>
          <w:u w:val="single"/>
        </w:rPr>
        <w:t>barové židle</w:t>
      </w:r>
      <w:r w:rsidRPr="00A56943">
        <w:rPr>
          <w:color w:val="44546A" w:themeColor="text2"/>
          <w:sz w:val="28"/>
          <w:szCs w:val="28"/>
        </w:rPr>
        <w:t xml:space="preserve">: U </w:t>
      </w:r>
      <w:r w:rsidR="00132493" w:rsidRPr="00A56943">
        <w:rPr>
          <w:color w:val="44546A" w:themeColor="text2"/>
          <w:sz w:val="28"/>
          <w:szCs w:val="28"/>
        </w:rPr>
        <w:t>info</w:t>
      </w:r>
      <w:r w:rsidR="003452B0" w:rsidRPr="00A56943">
        <w:rPr>
          <w:color w:val="44546A" w:themeColor="text2"/>
          <w:sz w:val="28"/>
          <w:szCs w:val="28"/>
        </w:rPr>
        <w:t>-</w:t>
      </w:r>
      <w:r w:rsidR="00132493" w:rsidRPr="00A56943">
        <w:rPr>
          <w:color w:val="44546A" w:themeColor="text2"/>
          <w:sz w:val="28"/>
          <w:szCs w:val="28"/>
        </w:rPr>
        <w:t>pultů</w:t>
      </w:r>
      <w:r w:rsidRPr="00A56943">
        <w:rPr>
          <w:color w:val="44546A" w:themeColor="text2"/>
          <w:sz w:val="28"/>
          <w:szCs w:val="28"/>
        </w:rPr>
        <w:t xml:space="preserve"> jednotlivých vystavujících je přípustná barová s</w:t>
      </w:r>
      <w:r w:rsidR="000219C1" w:rsidRPr="00A56943">
        <w:rPr>
          <w:color w:val="44546A" w:themeColor="text2"/>
          <w:sz w:val="28"/>
          <w:szCs w:val="28"/>
        </w:rPr>
        <w:t>tolička, která může být opatřena</w:t>
      </w:r>
      <w:r w:rsidRPr="00A56943">
        <w:rPr>
          <w:color w:val="44546A" w:themeColor="text2"/>
          <w:sz w:val="28"/>
          <w:szCs w:val="28"/>
        </w:rPr>
        <w:t xml:space="preserve"> opěrkou na</w:t>
      </w:r>
      <w:r w:rsidR="00A56943">
        <w:rPr>
          <w:color w:val="44546A" w:themeColor="text2"/>
          <w:sz w:val="28"/>
          <w:szCs w:val="28"/>
        </w:rPr>
        <w:t> </w:t>
      </w:r>
      <w:r w:rsidRPr="00A56943">
        <w:rPr>
          <w:color w:val="44546A" w:themeColor="text2"/>
          <w:sz w:val="28"/>
          <w:szCs w:val="28"/>
        </w:rPr>
        <w:t xml:space="preserve">záda. Zde platí stejné materiálové i barevné požadavky jako pro židle. </w:t>
      </w:r>
    </w:p>
    <w:p w14:paraId="11309D5F" w14:textId="31668ADE" w:rsidR="00A51D56" w:rsidRPr="00A56943" w:rsidRDefault="00065D00" w:rsidP="00B054F0">
      <w:pPr>
        <w:pStyle w:val="Odstavecseseznamem"/>
        <w:numPr>
          <w:ilvl w:val="0"/>
          <w:numId w:val="1"/>
        </w:numPr>
        <w:spacing w:line="360" w:lineRule="auto"/>
        <w:jc w:val="both"/>
        <w:rPr>
          <w:color w:val="44546A" w:themeColor="text2"/>
          <w:sz w:val="28"/>
          <w:szCs w:val="28"/>
        </w:rPr>
      </w:pPr>
      <w:r w:rsidRPr="00A56943">
        <w:rPr>
          <w:color w:val="44546A" w:themeColor="text2"/>
          <w:sz w:val="28"/>
          <w:szCs w:val="28"/>
          <w:u w:val="single"/>
        </w:rPr>
        <w:t>stoly</w:t>
      </w:r>
      <w:r w:rsidRPr="00A56943">
        <w:rPr>
          <w:color w:val="44546A" w:themeColor="text2"/>
          <w:sz w:val="28"/>
          <w:szCs w:val="28"/>
        </w:rPr>
        <w:t xml:space="preserve">: Stolky </w:t>
      </w:r>
      <w:r w:rsidR="00761DB0" w:rsidRPr="00A56943">
        <w:rPr>
          <w:color w:val="44546A" w:themeColor="text2"/>
          <w:sz w:val="28"/>
          <w:szCs w:val="28"/>
        </w:rPr>
        <w:t>doporučujeme</w:t>
      </w:r>
      <w:r w:rsidR="002333F1" w:rsidRPr="00A56943">
        <w:rPr>
          <w:color w:val="44546A" w:themeColor="text2"/>
          <w:sz w:val="28"/>
          <w:szCs w:val="28"/>
        </w:rPr>
        <w:t> bílé barvy</w:t>
      </w:r>
      <w:r w:rsidR="00525C88" w:rsidRPr="00A56943">
        <w:rPr>
          <w:color w:val="44546A" w:themeColor="text2"/>
          <w:sz w:val="28"/>
          <w:szCs w:val="28"/>
        </w:rPr>
        <w:t xml:space="preserve">, </w:t>
      </w:r>
      <w:r w:rsidR="00761DB0" w:rsidRPr="00A56943">
        <w:rPr>
          <w:color w:val="44546A" w:themeColor="text2"/>
          <w:sz w:val="28"/>
          <w:szCs w:val="28"/>
        </w:rPr>
        <w:t>tvar</w:t>
      </w:r>
      <w:r w:rsidR="00311EA2" w:rsidRPr="00A56943">
        <w:rPr>
          <w:color w:val="44546A" w:themeColor="text2"/>
          <w:sz w:val="28"/>
          <w:szCs w:val="28"/>
        </w:rPr>
        <w:t xml:space="preserve"> stolu kruhový s centrálním podnožím, případně čtvercový. </w:t>
      </w:r>
    </w:p>
    <w:p w14:paraId="11309D61" w14:textId="16D46262" w:rsidR="00311EA2" w:rsidRPr="00A56943" w:rsidRDefault="00311EA2" w:rsidP="00B054F0">
      <w:pPr>
        <w:pStyle w:val="Odstavecseseznamem"/>
        <w:numPr>
          <w:ilvl w:val="0"/>
          <w:numId w:val="1"/>
        </w:numPr>
        <w:spacing w:line="360" w:lineRule="auto"/>
        <w:jc w:val="both"/>
        <w:rPr>
          <w:color w:val="44546A" w:themeColor="text2"/>
          <w:sz w:val="28"/>
          <w:szCs w:val="28"/>
        </w:rPr>
      </w:pPr>
      <w:r w:rsidRPr="00A56943">
        <w:rPr>
          <w:color w:val="44546A" w:themeColor="text2"/>
          <w:sz w:val="28"/>
          <w:szCs w:val="28"/>
          <w:u w:val="single"/>
        </w:rPr>
        <w:t>celkové osvětlení:</w:t>
      </w:r>
      <w:r w:rsidRPr="00A56943">
        <w:rPr>
          <w:color w:val="44546A" w:themeColor="text2"/>
          <w:sz w:val="28"/>
          <w:szCs w:val="28"/>
        </w:rPr>
        <w:t xml:space="preserve"> Doplňkové osvětlení prostoru je v závislosti na možnostech výstavního místa povoleno pomocí reflektorů na lišt</w:t>
      </w:r>
      <w:r w:rsidR="004800D7" w:rsidRPr="00A56943">
        <w:rPr>
          <w:color w:val="44546A" w:themeColor="text2"/>
          <w:sz w:val="28"/>
          <w:szCs w:val="28"/>
        </w:rPr>
        <w:t xml:space="preserve">ách, zavěšených shora a </w:t>
      </w:r>
      <w:r w:rsidRPr="00A56943">
        <w:rPr>
          <w:color w:val="44546A" w:themeColor="text2"/>
          <w:sz w:val="28"/>
          <w:szCs w:val="28"/>
        </w:rPr>
        <w:t>reflektory uchycenými na horní hraně jednotlivých výstavních panelů</w:t>
      </w:r>
      <w:r w:rsidR="003452B0" w:rsidRPr="00A56943">
        <w:rPr>
          <w:color w:val="44546A" w:themeColor="text2"/>
          <w:sz w:val="28"/>
          <w:szCs w:val="28"/>
        </w:rPr>
        <w:t xml:space="preserve"> či zázemí</w:t>
      </w:r>
      <w:r w:rsidRPr="00A56943">
        <w:rPr>
          <w:color w:val="44546A" w:themeColor="text2"/>
          <w:sz w:val="28"/>
          <w:szCs w:val="28"/>
        </w:rPr>
        <w:t xml:space="preserve">. </w:t>
      </w:r>
    </w:p>
    <w:p w14:paraId="11309D62" w14:textId="669DB602" w:rsidR="00311EA2" w:rsidRPr="00A56943" w:rsidRDefault="00311EA2" w:rsidP="00B054F0">
      <w:pPr>
        <w:pStyle w:val="Odstavecseseznamem"/>
        <w:numPr>
          <w:ilvl w:val="0"/>
          <w:numId w:val="1"/>
        </w:numPr>
        <w:spacing w:line="360" w:lineRule="auto"/>
        <w:jc w:val="both"/>
        <w:rPr>
          <w:color w:val="44546A" w:themeColor="text2"/>
          <w:sz w:val="28"/>
          <w:szCs w:val="28"/>
        </w:rPr>
      </w:pPr>
      <w:r w:rsidRPr="00A56943">
        <w:rPr>
          <w:color w:val="44546A" w:themeColor="text2"/>
          <w:sz w:val="28"/>
          <w:szCs w:val="28"/>
          <w:u w:val="single"/>
        </w:rPr>
        <w:t>vitríny:</w:t>
      </w:r>
      <w:r w:rsidRPr="00A56943">
        <w:rPr>
          <w:color w:val="44546A" w:themeColor="text2"/>
          <w:sz w:val="28"/>
          <w:szCs w:val="28"/>
        </w:rPr>
        <w:t xml:space="preserve"> Vystavující může vedle svého výstavního panelu umístit prosklenou vitrínu. Pokud vitrínu používá vícero vystavujících, musí být vždy jak tvarově, tak materiálově totožné.</w:t>
      </w:r>
    </w:p>
    <w:p w14:paraId="11309D63" w14:textId="6EF5DC17" w:rsidR="00162FE5" w:rsidRPr="00A56943" w:rsidRDefault="003452B0" w:rsidP="00B054F0">
      <w:pPr>
        <w:pStyle w:val="Odstavecseseznamem"/>
        <w:numPr>
          <w:ilvl w:val="0"/>
          <w:numId w:val="1"/>
        </w:numPr>
        <w:spacing w:line="360" w:lineRule="auto"/>
        <w:jc w:val="both"/>
        <w:rPr>
          <w:color w:val="44546A" w:themeColor="text2"/>
          <w:sz w:val="28"/>
          <w:szCs w:val="28"/>
        </w:rPr>
      </w:pPr>
      <w:r w:rsidRPr="00A56943">
        <w:rPr>
          <w:color w:val="44546A" w:themeColor="text2"/>
          <w:sz w:val="28"/>
          <w:szCs w:val="28"/>
          <w:u w:val="single"/>
        </w:rPr>
        <w:t>stojan</w:t>
      </w:r>
      <w:r w:rsidR="003D6979" w:rsidRPr="00A56943">
        <w:rPr>
          <w:color w:val="44546A" w:themeColor="text2"/>
          <w:sz w:val="28"/>
          <w:szCs w:val="28"/>
          <w:u w:val="single"/>
        </w:rPr>
        <w:t xml:space="preserve"> na prospekty</w:t>
      </w:r>
      <w:r w:rsidR="003D6979" w:rsidRPr="00A56943">
        <w:rPr>
          <w:color w:val="44546A" w:themeColor="text2"/>
          <w:sz w:val="28"/>
          <w:szCs w:val="28"/>
        </w:rPr>
        <w:t>: K</w:t>
      </w:r>
      <w:r w:rsidR="00162FE5" w:rsidRPr="00A56943">
        <w:rPr>
          <w:color w:val="44546A" w:themeColor="text2"/>
          <w:sz w:val="28"/>
          <w:szCs w:val="28"/>
        </w:rPr>
        <w:t>ombinace sklo</w:t>
      </w:r>
      <w:r w:rsidR="00C0006D" w:rsidRPr="00A56943">
        <w:rPr>
          <w:color w:val="44546A" w:themeColor="text2"/>
          <w:sz w:val="28"/>
          <w:szCs w:val="28"/>
        </w:rPr>
        <w:t>/plexisklo</w:t>
      </w:r>
      <w:r w:rsidR="00162FE5" w:rsidRPr="00A56943">
        <w:rPr>
          <w:color w:val="44546A" w:themeColor="text2"/>
          <w:sz w:val="28"/>
          <w:szCs w:val="28"/>
        </w:rPr>
        <w:t xml:space="preserve"> a nerez</w:t>
      </w:r>
      <w:r w:rsidRPr="00A56943">
        <w:rPr>
          <w:color w:val="44546A" w:themeColor="text2"/>
          <w:sz w:val="28"/>
          <w:szCs w:val="28"/>
        </w:rPr>
        <w:t>, případně bílý</w:t>
      </w:r>
      <w:r w:rsidR="003D6979" w:rsidRPr="00A56943">
        <w:rPr>
          <w:color w:val="44546A" w:themeColor="text2"/>
          <w:sz w:val="28"/>
          <w:szCs w:val="28"/>
        </w:rPr>
        <w:t>.</w:t>
      </w:r>
    </w:p>
    <w:p w14:paraId="7C4E0384" w14:textId="02C1ED3D" w:rsidR="003D6979" w:rsidRPr="00A56943" w:rsidRDefault="003452B0" w:rsidP="00B054F0">
      <w:pPr>
        <w:pStyle w:val="Odstavecseseznamem"/>
        <w:numPr>
          <w:ilvl w:val="0"/>
          <w:numId w:val="1"/>
        </w:numPr>
        <w:spacing w:line="360" w:lineRule="auto"/>
        <w:jc w:val="both"/>
        <w:rPr>
          <w:color w:val="44546A" w:themeColor="text2"/>
          <w:sz w:val="28"/>
          <w:szCs w:val="28"/>
        </w:rPr>
      </w:pPr>
      <w:r w:rsidRPr="00A56943">
        <w:rPr>
          <w:color w:val="44546A" w:themeColor="text2"/>
          <w:sz w:val="28"/>
          <w:szCs w:val="28"/>
          <w:u w:val="single"/>
        </w:rPr>
        <w:lastRenderedPageBreak/>
        <w:t>info-pulty vystavovatelů</w:t>
      </w:r>
      <w:r w:rsidRPr="00A56943">
        <w:rPr>
          <w:color w:val="44546A" w:themeColor="text2"/>
          <w:sz w:val="28"/>
          <w:szCs w:val="28"/>
        </w:rPr>
        <w:t>: Bílý info-</w:t>
      </w:r>
      <w:r w:rsidR="003D6979" w:rsidRPr="00A56943">
        <w:rPr>
          <w:color w:val="44546A" w:themeColor="text2"/>
          <w:sz w:val="28"/>
          <w:szCs w:val="28"/>
        </w:rPr>
        <w:t>pult s</w:t>
      </w:r>
      <w:r w:rsidR="00C0006D" w:rsidRPr="00A56943">
        <w:rPr>
          <w:color w:val="44546A" w:themeColor="text2"/>
          <w:sz w:val="28"/>
          <w:szCs w:val="28"/>
        </w:rPr>
        <w:t> </w:t>
      </w:r>
      <w:r w:rsidR="003D6979" w:rsidRPr="00A56943">
        <w:rPr>
          <w:color w:val="44546A" w:themeColor="text2"/>
          <w:sz w:val="28"/>
          <w:szCs w:val="28"/>
        </w:rPr>
        <w:t>úložným</w:t>
      </w:r>
      <w:r w:rsidR="00C0006D" w:rsidRPr="00A56943">
        <w:rPr>
          <w:color w:val="44546A" w:themeColor="text2"/>
          <w:sz w:val="28"/>
          <w:szCs w:val="28"/>
        </w:rPr>
        <w:t xml:space="preserve"> (dle možností </w:t>
      </w:r>
      <w:proofErr w:type="gramStart"/>
      <w:r w:rsidR="00C0006D" w:rsidRPr="00A56943">
        <w:rPr>
          <w:color w:val="44546A" w:themeColor="text2"/>
          <w:sz w:val="28"/>
          <w:szCs w:val="28"/>
        </w:rPr>
        <w:t>uzamykatelným</w:t>
      </w:r>
      <w:proofErr w:type="gramEnd"/>
      <w:r w:rsidR="00C0006D" w:rsidRPr="00A56943">
        <w:rPr>
          <w:color w:val="44546A" w:themeColor="text2"/>
          <w:sz w:val="28"/>
          <w:szCs w:val="28"/>
        </w:rPr>
        <w:t>)</w:t>
      </w:r>
      <w:r w:rsidR="003D6979" w:rsidRPr="00A56943">
        <w:rPr>
          <w:color w:val="44546A" w:themeColor="text2"/>
          <w:sz w:val="28"/>
          <w:szCs w:val="28"/>
        </w:rPr>
        <w:t xml:space="preserve"> prostorem, doporučený rozměr</w:t>
      </w:r>
      <w:r w:rsidR="00E90D9E" w:rsidRPr="00A56943">
        <w:rPr>
          <w:color w:val="44546A" w:themeColor="text2"/>
          <w:sz w:val="28"/>
          <w:szCs w:val="28"/>
        </w:rPr>
        <w:t xml:space="preserve"> pro</w:t>
      </w:r>
      <w:r w:rsidR="00A56943">
        <w:rPr>
          <w:color w:val="44546A" w:themeColor="text2"/>
          <w:sz w:val="28"/>
          <w:szCs w:val="28"/>
        </w:rPr>
        <w:t> </w:t>
      </w:r>
      <w:r w:rsidR="00E90D9E" w:rsidRPr="00A56943">
        <w:rPr>
          <w:color w:val="44546A" w:themeColor="text2"/>
          <w:sz w:val="28"/>
          <w:szCs w:val="28"/>
        </w:rPr>
        <w:t>účastníky</w:t>
      </w:r>
      <w:r w:rsidR="003D6979" w:rsidRPr="00A56943">
        <w:rPr>
          <w:color w:val="44546A" w:themeColor="text2"/>
          <w:sz w:val="28"/>
          <w:szCs w:val="28"/>
        </w:rPr>
        <w:t xml:space="preserve"> výška 1</w:t>
      </w:r>
      <w:r w:rsidR="00A1533D" w:rsidRPr="00A56943">
        <w:rPr>
          <w:color w:val="44546A" w:themeColor="text2"/>
          <w:sz w:val="28"/>
          <w:szCs w:val="28"/>
        </w:rPr>
        <w:t xml:space="preserve"> </w:t>
      </w:r>
      <w:r w:rsidR="003D6979" w:rsidRPr="00A56943">
        <w:rPr>
          <w:color w:val="44546A" w:themeColor="text2"/>
          <w:sz w:val="28"/>
          <w:szCs w:val="28"/>
        </w:rPr>
        <w:t xml:space="preserve">m, šířka </w:t>
      </w:r>
      <w:r w:rsidR="00AD276A" w:rsidRPr="00A56943">
        <w:rPr>
          <w:color w:val="44546A" w:themeColor="text2"/>
          <w:sz w:val="28"/>
          <w:szCs w:val="28"/>
        </w:rPr>
        <w:t>0,5</w:t>
      </w:r>
      <w:r w:rsidR="007E3AAE" w:rsidRPr="00A56943">
        <w:rPr>
          <w:color w:val="44546A" w:themeColor="text2"/>
          <w:sz w:val="28"/>
          <w:szCs w:val="28"/>
        </w:rPr>
        <w:t xml:space="preserve"> </w:t>
      </w:r>
      <w:r w:rsidR="00AD276A" w:rsidRPr="00A56943">
        <w:rPr>
          <w:color w:val="44546A" w:themeColor="text2"/>
          <w:sz w:val="28"/>
          <w:szCs w:val="28"/>
        </w:rPr>
        <w:t>-</w:t>
      </w:r>
      <w:r w:rsidR="007E3AAE" w:rsidRPr="00A56943">
        <w:rPr>
          <w:color w:val="44546A" w:themeColor="text2"/>
          <w:sz w:val="28"/>
          <w:szCs w:val="28"/>
        </w:rPr>
        <w:t xml:space="preserve"> </w:t>
      </w:r>
      <w:r w:rsidR="00E90D9E" w:rsidRPr="00A56943">
        <w:rPr>
          <w:color w:val="44546A" w:themeColor="text2"/>
          <w:sz w:val="28"/>
          <w:szCs w:val="28"/>
        </w:rPr>
        <w:t>1</w:t>
      </w:r>
      <w:r w:rsidR="007E3AAE" w:rsidRPr="00A56943">
        <w:rPr>
          <w:color w:val="44546A" w:themeColor="text2"/>
          <w:sz w:val="28"/>
          <w:szCs w:val="28"/>
        </w:rPr>
        <w:t xml:space="preserve"> </w:t>
      </w:r>
      <w:r w:rsidR="003D6979" w:rsidRPr="00A56943">
        <w:rPr>
          <w:color w:val="44546A" w:themeColor="text2"/>
          <w:sz w:val="28"/>
          <w:szCs w:val="28"/>
        </w:rPr>
        <w:t>m a hloubka 0,5</w:t>
      </w:r>
      <w:r w:rsidR="000219C1" w:rsidRPr="00A56943">
        <w:rPr>
          <w:color w:val="44546A" w:themeColor="text2"/>
          <w:sz w:val="28"/>
          <w:szCs w:val="28"/>
        </w:rPr>
        <w:t xml:space="preserve"> </w:t>
      </w:r>
      <w:r w:rsidR="003D6979" w:rsidRPr="00A56943">
        <w:rPr>
          <w:color w:val="44546A" w:themeColor="text2"/>
          <w:sz w:val="28"/>
          <w:szCs w:val="28"/>
        </w:rPr>
        <w:t>m</w:t>
      </w:r>
      <w:r w:rsidR="00E90D9E" w:rsidRPr="00A56943">
        <w:rPr>
          <w:color w:val="44546A" w:themeColor="text2"/>
          <w:sz w:val="28"/>
          <w:szCs w:val="28"/>
        </w:rPr>
        <w:t>.</w:t>
      </w:r>
      <w:r w:rsidR="003D6979" w:rsidRPr="00A56943">
        <w:rPr>
          <w:color w:val="44546A" w:themeColor="text2"/>
          <w:sz w:val="28"/>
          <w:szCs w:val="28"/>
        </w:rPr>
        <w:t xml:space="preserve"> Info</w:t>
      </w:r>
      <w:r w:rsidR="00E90D9E" w:rsidRPr="00A56943">
        <w:rPr>
          <w:color w:val="44546A" w:themeColor="text2"/>
          <w:sz w:val="28"/>
          <w:szCs w:val="28"/>
        </w:rPr>
        <w:t>-</w:t>
      </w:r>
      <w:r w:rsidR="003D6979" w:rsidRPr="00A56943">
        <w:rPr>
          <w:color w:val="44546A" w:themeColor="text2"/>
          <w:sz w:val="28"/>
          <w:szCs w:val="28"/>
        </w:rPr>
        <w:t xml:space="preserve">pult </w:t>
      </w:r>
      <w:r w:rsidRPr="00A56943">
        <w:rPr>
          <w:color w:val="44546A" w:themeColor="text2"/>
          <w:sz w:val="28"/>
          <w:szCs w:val="28"/>
        </w:rPr>
        <w:t>je</w:t>
      </w:r>
      <w:r w:rsidR="00674D70" w:rsidRPr="00A56943">
        <w:rPr>
          <w:color w:val="44546A" w:themeColor="text2"/>
          <w:sz w:val="28"/>
          <w:szCs w:val="28"/>
        </w:rPr>
        <w:t xml:space="preserve"> vybaven</w:t>
      </w:r>
      <w:r w:rsidRPr="00A56943">
        <w:rPr>
          <w:color w:val="44546A" w:themeColor="text2"/>
          <w:sz w:val="28"/>
          <w:szCs w:val="28"/>
        </w:rPr>
        <w:t xml:space="preserve"> </w:t>
      </w:r>
      <w:r w:rsidR="003D6979" w:rsidRPr="00A56943">
        <w:rPr>
          <w:color w:val="44546A" w:themeColor="text2"/>
          <w:sz w:val="28"/>
          <w:szCs w:val="28"/>
        </w:rPr>
        <w:t>na přední straně</w:t>
      </w:r>
      <w:r w:rsidR="00674D70" w:rsidRPr="00A56943">
        <w:rPr>
          <w:color w:val="44546A" w:themeColor="text2"/>
          <w:sz w:val="28"/>
          <w:szCs w:val="28"/>
        </w:rPr>
        <w:t xml:space="preserve"> ochranným</w:t>
      </w:r>
      <w:r w:rsidR="00E94D79" w:rsidRPr="00A56943">
        <w:rPr>
          <w:color w:val="44546A" w:themeColor="text2"/>
          <w:sz w:val="28"/>
          <w:szCs w:val="28"/>
        </w:rPr>
        <w:t xml:space="preserve"> </w:t>
      </w:r>
      <w:r w:rsidR="00A124BF" w:rsidRPr="00A56943">
        <w:rPr>
          <w:color w:val="44546A" w:themeColor="text2"/>
          <w:sz w:val="28"/>
          <w:szCs w:val="28"/>
        </w:rPr>
        <w:t xml:space="preserve">plexisklem a </w:t>
      </w:r>
      <w:r w:rsidR="003D6979" w:rsidRPr="00A56943">
        <w:rPr>
          <w:color w:val="44546A" w:themeColor="text2"/>
          <w:sz w:val="28"/>
          <w:szCs w:val="28"/>
        </w:rPr>
        <w:t>opatřen logem firmy, horizontálním logolinkem povinné publicity</w:t>
      </w:r>
      <w:r w:rsidR="00867861" w:rsidRPr="00A56943">
        <w:rPr>
          <w:color w:val="44546A" w:themeColor="text2"/>
          <w:sz w:val="28"/>
          <w:szCs w:val="28"/>
        </w:rPr>
        <w:t xml:space="preserve"> a</w:t>
      </w:r>
      <w:r w:rsidR="00F33C98" w:rsidRPr="00A56943">
        <w:rPr>
          <w:color w:val="44546A" w:themeColor="text2"/>
          <w:sz w:val="28"/>
          <w:szCs w:val="28"/>
        </w:rPr>
        <w:t> </w:t>
      </w:r>
      <w:r w:rsidR="003D6979" w:rsidRPr="00A56943">
        <w:rPr>
          <w:color w:val="44546A" w:themeColor="text2"/>
          <w:sz w:val="28"/>
          <w:szCs w:val="28"/>
        </w:rPr>
        <w:t>vlajkou ČR.</w:t>
      </w:r>
    </w:p>
    <w:p w14:paraId="1F387506" w14:textId="76301B46" w:rsidR="00E90D9E" w:rsidRPr="00A56943" w:rsidRDefault="003452B0" w:rsidP="0005306C">
      <w:pPr>
        <w:pStyle w:val="Odstavecseseznamem"/>
        <w:numPr>
          <w:ilvl w:val="0"/>
          <w:numId w:val="1"/>
        </w:numPr>
        <w:spacing w:line="360" w:lineRule="auto"/>
        <w:jc w:val="both"/>
        <w:rPr>
          <w:color w:val="44546A" w:themeColor="text2"/>
          <w:sz w:val="28"/>
          <w:szCs w:val="28"/>
        </w:rPr>
      </w:pPr>
      <w:r w:rsidRPr="00A56943">
        <w:rPr>
          <w:color w:val="44546A" w:themeColor="text2"/>
          <w:sz w:val="28"/>
          <w:szCs w:val="28"/>
          <w:u w:val="single"/>
        </w:rPr>
        <w:t>recepce CzechTrade</w:t>
      </w:r>
      <w:r w:rsidRPr="00A56943">
        <w:rPr>
          <w:color w:val="44546A" w:themeColor="text2"/>
          <w:sz w:val="28"/>
          <w:szCs w:val="28"/>
        </w:rPr>
        <w:t>: B</w:t>
      </w:r>
      <w:r w:rsidR="00E90D9E" w:rsidRPr="00A56943">
        <w:rPr>
          <w:color w:val="44546A" w:themeColor="text2"/>
          <w:sz w:val="28"/>
          <w:szCs w:val="28"/>
        </w:rPr>
        <w:t>ílá recepce</w:t>
      </w:r>
      <w:r w:rsidR="00C0006D" w:rsidRPr="00A56943">
        <w:rPr>
          <w:color w:val="44546A" w:themeColor="text2"/>
          <w:sz w:val="28"/>
          <w:szCs w:val="28"/>
        </w:rPr>
        <w:t xml:space="preserve"> s úložným (dle možností uzamykatelným) prostorem</w:t>
      </w:r>
      <w:r w:rsidR="00E90D9E" w:rsidRPr="00A56943">
        <w:rPr>
          <w:color w:val="44546A" w:themeColor="text2"/>
          <w:sz w:val="28"/>
          <w:szCs w:val="28"/>
        </w:rPr>
        <w:t>, doporučený rozměr výška 1</w:t>
      </w:r>
      <w:r w:rsidR="00A56943">
        <w:rPr>
          <w:color w:val="44546A" w:themeColor="text2"/>
          <w:sz w:val="28"/>
          <w:szCs w:val="28"/>
        </w:rPr>
        <w:t> </w:t>
      </w:r>
      <w:r w:rsidR="00E90D9E" w:rsidRPr="00A56943">
        <w:rPr>
          <w:color w:val="44546A" w:themeColor="text2"/>
          <w:sz w:val="28"/>
          <w:szCs w:val="28"/>
        </w:rPr>
        <w:t xml:space="preserve">m, </w:t>
      </w:r>
      <w:r w:rsidR="005D2B22" w:rsidRPr="00A56943">
        <w:rPr>
          <w:color w:val="44546A" w:themeColor="text2"/>
          <w:sz w:val="28"/>
          <w:szCs w:val="28"/>
        </w:rPr>
        <w:t xml:space="preserve">doporučená </w:t>
      </w:r>
      <w:r w:rsidR="00E90D9E" w:rsidRPr="00A56943">
        <w:rPr>
          <w:color w:val="44546A" w:themeColor="text2"/>
          <w:sz w:val="28"/>
          <w:szCs w:val="28"/>
        </w:rPr>
        <w:t xml:space="preserve">šířka </w:t>
      </w:r>
      <w:r w:rsidR="00AD276A" w:rsidRPr="00A56943">
        <w:rPr>
          <w:color w:val="44546A" w:themeColor="text2"/>
          <w:sz w:val="28"/>
          <w:szCs w:val="28"/>
        </w:rPr>
        <w:t>1</w:t>
      </w:r>
      <w:r w:rsidR="007E3AAE" w:rsidRPr="00A56943">
        <w:rPr>
          <w:color w:val="44546A" w:themeColor="text2"/>
          <w:sz w:val="28"/>
          <w:szCs w:val="28"/>
        </w:rPr>
        <w:t xml:space="preserve"> </w:t>
      </w:r>
      <w:r w:rsidR="00AD276A" w:rsidRPr="00A56943">
        <w:rPr>
          <w:color w:val="44546A" w:themeColor="text2"/>
          <w:sz w:val="28"/>
          <w:szCs w:val="28"/>
        </w:rPr>
        <w:t>-</w:t>
      </w:r>
      <w:r w:rsidR="007E3AAE" w:rsidRPr="00A56943">
        <w:rPr>
          <w:color w:val="44546A" w:themeColor="text2"/>
          <w:sz w:val="28"/>
          <w:szCs w:val="28"/>
        </w:rPr>
        <w:t xml:space="preserve"> </w:t>
      </w:r>
      <w:r w:rsidR="00E90D9E" w:rsidRPr="00A56943">
        <w:rPr>
          <w:color w:val="44546A" w:themeColor="text2"/>
          <w:sz w:val="28"/>
          <w:szCs w:val="28"/>
        </w:rPr>
        <w:t>2</w:t>
      </w:r>
      <w:r w:rsidR="007E3AAE" w:rsidRPr="00A56943">
        <w:rPr>
          <w:color w:val="44546A" w:themeColor="text2"/>
          <w:sz w:val="28"/>
          <w:szCs w:val="28"/>
        </w:rPr>
        <w:t xml:space="preserve"> </w:t>
      </w:r>
      <w:r w:rsidR="00E90D9E" w:rsidRPr="00A56943">
        <w:rPr>
          <w:color w:val="44546A" w:themeColor="text2"/>
          <w:sz w:val="28"/>
          <w:szCs w:val="28"/>
        </w:rPr>
        <w:t>m</w:t>
      </w:r>
      <w:r w:rsidR="0005306C" w:rsidRPr="00A56943">
        <w:rPr>
          <w:color w:val="44546A" w:themeColor="text2"/>
          <w:sz w:val="28"/>
          <w:szCs w:val="28"/>
        </w:rPr>
        <w:t>,</w:t>
      </w:r>
      <w:r w:rsidR="00E90D9E" w:rsidRPr="00A56943">
        <w:rPr>
          <w:color w:val="44546A" w:themeColor="text2"/>
          <w:sz w:val="28"/>
          <w:szCs w:val="28"/>
        </w:rPr>
        <w:t xml:space="preserve"> hloubka 0,5</w:t>
      </w:r>
      <w:r w:rsidR="000219C1" w:rsidRPr="00A56943">
        <w:rPr>
          <w:color w:val="44546A" w:themeColor="text2"/>
          <w:sz w:val="28"/>
          <w:szCs w:val="28"/>
        </w:rPr>
        <w:t xml:space="preserve"> </w:t>
      </w:r>
      <w:r w:rsidR="00E90D9E" w:rsidRPr="00A56943">
        <w:rPr>
          <w:color w:val="44546A" w:themeColor="text2"/>
          <w:sz w:val="28"/>
          <w:szCs w:val="28"/>
        </w:rPr>
        <w:t>m</w:t>
      </w:r>
      <w:r w:rsidR="0005306C" w:rsidRPr="00A56943">
        <w:rPr>
          <w:color w:val="44546A" w:themeColor="text2"/>
          <w:sz w:val="28"/>
          <w:szCs w:val="28"/>
        </w:rPr>
        <w:t xml:space="preserve"> či bílý info-pult s úložným (dle možností uzamykatelným) prostorem</w:t>
      </w:r>
      <w:r w:rsidR="009F71EB" w:rsidRPr="00A56943">
        <w:rPr>
          <w:color w:val="44546A" w:themeColor="text2"/>
          <w:sz w:val="28"/>
          <w:szCs w:val="28"/>
        </w:rPr>
        <w:t>.</w:t>
      </w:r>
      <w:r w:rsidR="00E90D9E" w:rsidRPr="00A56943">
        <w:rPr>
          <w:color w:val="44546A" w:themeColor="text2"/>
          <w:sz w:val="28"/>
          <w:szCs w:val="28"/>
        </w:rPr>
        <w:t xml:space="preserve"> Na</w:t>
      </w:r>
      <w:r w:rsidR="00A56943">
        <w:rPr>
          <w:color w:val="44546A" w:themeColor="text2"/>
          <w:sz w:val="28"/>
          <w:szCs w:val="28"/>
        </w:rPr>
        <w:t> </w:t>
      </w:r>
      <w:r w:rsidR="00E90D9E" w:rsidRPr="00A56943">
        <w:rPr>
          <w:color w:val="44546A" w:themeColor="text2"/>
          <w:sz w:val="28"/>
          <w:szCs w:val="28"/>
        </w:rPr>
        <w:t>přední s</w:t>
      </w:r>
      <w:r w:rsidRPr="00A56943">
        <w:rPr>
          <w:color w:val="44546A" w:themeColor="text2"/>
          <w:sz w:val="28"/>
          <w:szCs w:val="28"/>
        </w:rPr>
        <w:t xml:space="preserve">traně </w:t>
      </w:r>
      <w:r w:rsidR="00674D70" w:rsidRPr="00A56943">
        <w:rPr>
          <w:color w:val="44546A" w:themeColor="text2"/>
          <w:sz w:val="28"/>
          <w:szCs w:val="28"/>
        </w:rPr>
        <w:t>s ochranným</w:t>
      </w:r>
      <w:r w:rsidR="00A124BF" w:rsidRPr="00A56943">
        <w:rPr>
          <w:color w:val="44546A" w:themeColor="text2"/>
          <w:sz w:val="28"/>
          <w:szCs w:val="28"/>
        </w:rPr>
        <w:t xml:space="preserve"> plexisklem a </w:t>
      </w:r>
      <w:r w:rsidRPr="00A56943">
        <w:rPr>
          <w:color w:val="44546A" w:themeColor="text2"/>
          <w:sz w:val="28"/>
          <w:szCs w:val="28"/>
        </w:rPr>
        <w:t>opatřena logem CzechTrade,</w:t>
      </w:r>
      <w:r w:rsidR="001F2E2B">
        <w:rPr>
          <w:color w:val="44546A" w:themeColor="text2"/>
          <w:sz w:val="28"/>
          <w:szCs w:val="28"/>
        </w:rPr>
        <w:t xml:space="preserve"> </w:t>
      </w:r>
      <w:r w:rsidR="001F2E2B" w:rsidRPr="00A56943">
        <w:rPr>
          <w:color w:val="44546A" w:themeColor="text2"/>
          <w:sz w:val="28"/>
          <w:szCs w:val="28"/>
        </w:rPr>
        <w:t>horizontálním</w:t>
      </w:r>
      <w:r w:rsidRPr="00A56943">
        <w:rPr>
          <w:color w:val="44546A" w:themeColor="text2"/>
          <w:sz w:val="28"/>
          <w:szCs w:val="28"/>
        </w:rPr>
        <w:t xml:space="preserve"> </w:t>
      </w:r>
      <w:r w:rsidR="00BF3E78" w:rsidRPr="00A56943">
        <w:rPr>
          <w:color w:val="44546A" w:themeColor="text2"/>
          <w:sz w:val="28"/>
          <w:szCs w:val="28"/>
        </w:rPr>
        <w:t>logolinkem povinné publicity</w:t>
      </w:r>
      <w:r w:rsidR="00867861" w:rsidRPr="00A56943">
        <w:rPr>
          <w:color w:val="44546A" w:themeColor="text2"/>
          <w:sz w:val="28"/>
          <w:szCs w:val="28"/>
        </w:rPr>
        <w:t xml:space="preserve"> a</w:t>
      </w:r>
      <w:r w:rsidR="009F71EB" w:rsidRPr="00A56943">
        <w:rPr>
          <w:color w:val="44546A" w:themeColor="text2"/>
          <w:sz w:val="28"/>
          <w:szCs w:val="28"/>
        </w:rPr>
        <w:t xml:space="preserve"> </w:t>
      </w:r>
      <w:r w:rsidR="00BF3E78" w:rsidRPr="00A56943">
        <w:rPr>
          <w:color w:val="44546A" w:themeColor="text2"/>
          <w:sz w:val="28"/>
          <w:szCs w:val="28"/>
        </w:rPr>
        <w:t>vlajkou ČR</w:t>
      </w:r>
      <w:r w:rsidR="00867861" w:rsidRPr="00A56943">
        <w:rPr>
          <w:color w:val="44546A" w:themeColor="text2"/>
          <w:sz w:val="28"/>
          <w:szCs w:val="28"/>
        </w:rPr>
        <w:t>.</w:t>
      </w:r>
    </w:p>
    <w:p w14:paraId="29C391FD" w14:textId="3BBF349F" w:rsidR="00A20CC9" w:rsidRPr="00A56943" w:rsidRDefault="004753FA" w:rsidP="00B054F0">
      <w:pPr>
        <w:pStyle w:val="Odstavecseseznamem"/>
        <w:numPr>
          <w:ilvl w:val="0"/>
          <w:numId w:val="1"/>
        </w:numPr>
        <w:spacing w:line="360" w:lineRule="auto"/>
        <w:jc w:val="both"/>
        <w:rPr>
          <w:color w:val="44546A" w:themeColor="text2"/>
          <w:sz w:val="28"/>
          <w:szCs w:val="28"/>
        </w:rPr>
      </w:pPr>
      <w:r w:rsidRPr="00A56943">
        <w:rPr>
          <w:color w:val="44546A" w:themeColor="text2"/>
          <w:sz w:val="28"/>
          <w:szCs w:val="28"/>
          <w:u w:val="single"/>
        </w:rPr>
        <w:t>výstavní</w:t>
      </w:r>
      <w:r w:rsidR="00A20CC9" w:rsidRPr="00A56943">
        <w:rPr>
          <w:color w:val="44546A" w:themeColor="text2"/>
          <w:sz w:val="28"/>
          <w:szCs w:val="28"/>
          <w:u w:val="single"/>
        </w:rPr>
        <w:t xml:space="preserve"> panel:</w:t>
      </w:r>
      <w:r w:rsidR="00A20CC9" w:rsidRPr="00A56943">
        <w:rPr>
          <w:color w:val="44546A" w:themeColor="text2"/>
          <w:sz w:val="28"/>
          <w:szCs w:val="28"/>
        </w:rPr>
        <w:t xml:space="preserve"> Bílý panel</w:t>
      </w:r>
      <w:r w:rsidRPr="00A56943">
        <w:rPr>
          <w:color w:val="44546A" w:themeColor="text2"/>
          <w:sz w:val="28"/>
          <w:szCs w:val="28"/>
        </w:rPr>
        <w:t xml:space="preserve"> pro vlastní prezentaci firmy obsahující název vystavovatele v horní části (jednotný styl textu)</w:t>
      </w:r>
      <w:r w:rsidR="00A20CC9" w:rsidRPr="00A56943">
        <w:rPr>
          <w:color w:val="44546A" w:themeColor="text2"/>
          <w:sz w:val="28"/>
          <w:szCs w:val="28"/>
        </w:rPr>
        <w:t>, doporučený rozměr</w:t>
      </w:r>
      <w:r w:rsidR="00A1533D" w:rsidRPr="00A56943">
        <w:rPr>
          <w:color w:val="44546A" w:themeColor="text2"/>
          <w:sz w:val="28"/>
          <w:szCs w:val="28"/>
        </w:rPr>
        <w:t>:</w:t>
      </w:r>
      <w:r w:rsidR="00A20CC9" w:rsidRPr="00A56943">
        <w:rPr>
          <w:color w:val="44546A" w:themeColor="text2"/>
          <w:sz w:val="28"/>
          <w:szCs w:val="28"/>
        </w:rPr>
        <w:t xml:space="preserve"> výška 2,3</w:t>
      </w:r>
      <w:r w:rsidR="00F33C98" w:rsidRPr="00A56943">
        <w:rPr>
          <w:color w:val="44546A" w:themeColor="text2"/>
          <w:sz w:val="28"/>
          <w:szCs w:val="28"/>
        </w:rPr>
        <w:t> </w:t>
      </w:r>
      <w:r w:rsidR="00A20CC9" w:rsidRPr="00A56943">
        <w:rPr>
          <w:color w:val="44546A" w:themeColor="text2"/>
          <w:sz w:val="28"/>
          <w:szCs w:val="28"/>
        </w:rPr>
        <w:t>m a šířka 1</w:t>
      </w:r>
      <w:r w:rsidR="00A1533D" w:rsidRPr="00A56943">
        <w:rPr>
          <w:color w:val="44546A" w:themeColor="text2"/>
          <w:sz w:val="28"/>
          <w:szCs w:val="28"/>
        </w:rPr>
        <w:t xml:space="preserve"> </w:t>
      </w:r>
      <w:r w:rsidR="00A20CC9" w:rsidRPr="00A56943">
        <w:rPr>
          <w:color w:val="44546A" w:themeColor="text2"/>
          <w:sz w:val="28"/>
          <w:szCs w:val="28"/>
        </w:rPr>
        <w:t>m.</w:t>
      </w:r>
    </w:p>
    <w:p w14:paraId="5D8F22E1" w14:textId="77777777" w:rsidR="00A56943" w:rsidRDefault="00A56943" w:rsidP="00BF3E78">
      <w:pPr>
        <w:jc w:val="both"/>
        <w:rPr>
          <w:b/>
          <w:color w:val="44546A" w:themeColor="text2"/>
          <w:sz w:val="32"/>
          <w:szCs w:val="32"/>
        </w:rPr>
      </w:pPr>
    </w:p>
    <w:p w14:paraId="68E92691" w14:textId="77777777" w:rsidR="00A56943" w:rsidRDefault="00A56943" w:rsidP="00BF3E78">
      <w:pPr>
        <w:jc w:val="both"/>
        <w:rPr>
          <w:b/>
          <w:color w:val="44546A" w:themeColor="text2"/>
          <w:sz w:val="32"/>
          <w:szCs w:val="32"/>
        </w:rPr>
      </w:pPr>
    </w:p>
    <w:p w14:paraId="761DCD15" w14:textId="77777777" w:rsidR="00A56943" w:rsidRDefault="00A56943" w:rsidP="00BF3E78">
      <w:pPr>
        <w:jc w:val="both"/>
        <w:rPr>
          <w:b/>
          <w:color w:val="44546A" w:themeColor="text2"/>
          <w:sz w:val="32"/>
          <w:szCs w:val="32"/>
        </w:rPr>
      </w:pPr>
    </w:p>
    <w:p w14:paraId="0624A4AE" w14:textId="77777777" w:rsidR="00A56943" w:rsidRDefault="00A56943" w:rsidP="00BF3E78">
      <w:pPr>
        <w:jc w:val="both"/>
        <w:rPr>
          <w:b/>
          <w:color w:val="44546A" w:themeColor="text2"/>
          <w:sz w:val="32"/>
          <w:szCs w:val="32"/>
        </w:rPr>
      </w:pPr>
    </w:p>
    <w:p w14:paraId="78204516" w14:textId="77777777" w:rsidR="00A56943" w:rsidRDefault="00A56943" w:rsidP="00BF3E78">
      <w:pPr>
        <w:jc w:val="both"/>
        <w:rPr>
          <w:b/>
          <w:color w:val="44546A" w:themeColor="text2"/>
          <w:sz w:val="32"/>
          <w:szCs w:val="32"/>
        </w:rPr>
      </w:pPr>
    </w:p>
    <w:p w14:paraId="787870F6" w14:textId="77777777" w:rsidR="00A56943" w:rsidRDefault="00A56943" w:rsidP="00BF3E78">
      <w:pPr>
        <w:jc w:val="both"/>
        <w:rPr>
          <w:b/>
          <w:color w:val="44546A" w:themeColor="text2"/>
          <w:sz w:val="32"/>
          <w:szCs w:val="32"/>
        </w:rPr>
      </w:pPr>
    </w:p>
    <w:p w14:paraId="187E790E" w14:textId="3F929357" w:rsidR="00BF3E78" w:rsidRPr="00AF7EE7" w:rsidRDefault="00BF3E78" w:rsidP="00BF3E78">
      <w:pPr>
        <w:jc w:val="both"/>
        <w:rPr>
          <w:b/>
          <w:color w:val="44546A" w:themeColor="text2"/>
          <w:sz w:val="32"/>
          <w:szCs w:val="32"/>
        </w:rPr>
      </w:pPr>
      <w:bookmarkStart w:id="0" w:name="_GoBack"/>
      <w:bookmarkEnd w:id="0"/>
      <w:r w:rsidRPr="00AF7EE7">
        <w:rPr>
          <w:b/>
          <w:color w:val="44546A" w:themeColor="text2"/>
          <w:sz w:val="32"/>
          <w:szCs w:val="32"/>
        </w:rPr>
        <w:lastRenderedPageBreak/>
        <w:t xml:space="preserve">Vybavení </w:t>
      </w:r>
      <w:r w:rsidR="00AF7EE7" w:rsidRPr="00AF7EE7">
        <w:rPr>
          <w:b/>
          <w:color w:val="44546A" w:themeColor="text2"/>
          <w:sz w:val="32"/>
          <w:szCs w:val="32"/>
        </w:rPr>
        <w:t xml:space="preserve">expozice </w:t>
      </w:r>
      <w:r w:rsidRPr="00AF7EE7">
        <w:rPr>
          <w:b/>
          <w:color w:val="44546A" w:themeColor="text2"/>
          <w:sz w:val="32"/>
          <w:szCs w:val="32"/>
        </w:rPr>
        <w:t>CzechTrade</w:t>
      </w:r>
    </w:p>
    <w:p w14:paraId="51F4800F" w14:textId="07164FA2" w:rsidR="008909A4" w:rsidRPr="00F33C98" w:rsidRDefault="008909A4" w:rsidP="00C0006D">
      <w:pPr>
        <w:pStyle w:val="Odstavecseseznamem"/>
        <w:numPr>
          <w:ilvl w:val="0"/>
          <w:numId w:val="5"/>
        </w:numPr>
        <w:spacing w:line="360" w:lineRule="auto"/>
        <w:rPr>
          <w:color w:val="44546A" w:themeColor="text2"/>
          <w:sz w:val="28"/>
          <w:szCs w:val="28"/>
        </w:rPr>
      </w:pPr>
      <w:r w:rsidRPr="00F33C98">
        <w:rPr>
          <w:color w:val="44546A" w:themeColor="text2"/>
          <w:sz w:val="28"/>
          <w:szCs w:val="28"/>
        </w:rPr>
        <w:t>vybavení expozice CzechTrade je dáno dle velikosti výstavní plochy</w:t>
      </w:r>
    </w:p>
    <w:p w14:paraId="67C18B6B" w14:textId="599870C1" w:rsidR="00BF3E78" w:rsidRPr="00F33C98" w:rsidRDefault="00BF3E78" w:rsidP="00C0006D">
      <w:pPr>
        <w:pStyle w:val="Odstavecseseznamem"/>
        <w:numPr>
          <w:ilvl w:val="0"/>
          <w:numId w:val="5"/>
        </w:numPr>
        <w:spacing w:line="360" w:lineRule="auto"/>
        <w:rPr>
          <w:color w:val="44546A" w:themeColor="text2"/>
          <w:sz w:val="28"/>
          <w:szCs w:val="28"/>
        </w:rPr>
      </w:pPr>
      <w:r w:rsidRPr="00F33C98">
        <w:rPr>
          <w:color w:val="44546A" w:themeColor="text2"/>
          <w:sz w:val="28"/>
          <w:szCs w:val="28"/>
        </w:rPr>
        <w:t xml:space="preserve">recepce s úložným </w:t>
      </w:r>
      <w:r w:rsidR="00C0006D" w:rsidRPr="00F33C98">
        <w:rPr>
          <w:color w:val="44546A" w:themeColor="text2"/>
          <w:sz w:val="28"/>
          <w:szCs w:val="28"/>
        </w:rPr>
        <w:t xml:space="preserve">(dle možností uzamykatelným) </w:t>
      </w:r>
      <w:r w:rsidRPr="00F33C98">
        <w:rPr>
          <w:color w:val="44546A" w:themeColor="text2"/>
          <w:sz w:val="28"/>
          <w:szCs w:val="28"/>
        </w:rPr>
        <w:t>prostorem</w:t>
      </w:r>
      <w:r w:rsidR="00C0006D" w:rsidRPr="00F33C98">
        <w:rPr>
          <w:color w:val="44546A" w:themeColor="text2"/>
          <w:sz w:val="28"/>
          <w:szCs w:val="28"/>
        </w:rPr>
        <w:t xml:space="preserve"> </w:t>
      </w:r>
      <w:r w:rsidR="0005306C" w:rsidRPr="00F33C98">
        <w:rPr>
          <w:color w:val="44546A" w:themeColor="text2"/>
          <w:sz w:val="28"/>
          <w:szCs w:val="28"/>
        </w:rPr>
        <w:t>či info-pult</w:t>
      </w:r>
      <w:r w:rsidR="00A124BF" w:rsidRPr="00F33C98">
        <w:rPr>
          <w:color w:val="44546A" w:themeColor="text2"/>
          <w:sz w:val="28"/>
          <w:szCs w:val="28"/>
        </w:rPr>
        <w:t xml:space="preserve"> </w:t>
      </w:r>
      <w:r w:rsidR="00E94D79" w:rsidRPr="00F33C98">
        <w:rPr>
          <w:color w:val="44546A" w:themeColor="text2"/>
          <w:sz w:val="28"/>
          <w:szCs w:val="28"/>
        </w:rPr>
        <w:t>s ochran</w:t>
      </w:r>
      <w:r w:rsidR="00674D70" w:rsidRPr="00F33C98">
        <w:rPr>
          <w:color w:val="44546A" w:themeColor="text2"/>
          <w:sz w:val="28"/>
          <w:szCs w:val="28"/>
        </w:rPr>
        <w:t>n</w:t>
      </w:r>
      <w:r w:rsidR="00E94D79" w:rsidRPr="00F33C98">
        <w:rPr>
          <w:color w:val="44546A" w:themeColor="text2"/>
          <w:sz w:val="28"/>
          <w:szCs w:val="28"/>
        </w:rPr>
        <w:t>ým</w:t>
      </w:r>
      <w:r w:rsidR="00A124BF" w:rsidRPr="00F33C98">
        <w:rPr>
          <w:color w:val="44546A" w:themeColor="text2"/>
          <w:sz w:val="28"/>
          <w:szCs w:val="28"/>
        </w:rPr>
        <w:t xml:space="preserve"> plexisklem</w:t>
      </w:r>
    </w:p>
    <w:p w14:paraId="29A4B666" w14:textId="0B4F1710" w:rsidR="00BF3E78" w:rsidRPr="00F33C98" w:rsidRDefault="00BF3E78" w:rsidP="00B054F0">
      <w:pPr>
        <w:pStyle w:val="Odstavecseseznamem"/>
        <w:numPr>
          <w:ilvl w:val="0"/>
          <w:numId w:val="5"/>
        </w:numPr>
        <w:spacing w:line="360" w:lineRule="auto"/>
        <w:rPr>
          <w:color w:val="44546A" w:themeColor="text2"/>
          <w:sz w:val="28"/>
          <w:szCs w:val="28"/>
        </w:rPr>
      </w:pPr>
      <w:r w:rsidRPr="00F33C98">
        <w:rPr>
          <w:color w:val="44546A" w:themeColor="text2"/>
          <w:sz w:val="28"/>
          <w:szCs w:val="28"/>
        </w:rPr>
        <w:t>barová židle (počet dle velikosti recepčního pultu), jednací stůl se čtyřmi židlemi</w:t>
      </w:r>
    </w:p>
    <w:p w14:paraId="382182FE" w14:textId="5990C7B4" w:rsidR="00BF3E78" w:rsidRPr="00F33C98" w:rsidRDefault="00867861" w:rsidP="00B054F0">
      <w:pPr>
        <w:pStyle w:val="Odstavecseseznamem"/>
        <w:numPr>
          <w:ilvl w:val="0"/>
          <w:numId w:val="5"/>
        </w:numPr>
        <w:spacing w:line="360" w:lineRule="auto"/>
        <w:rPr>
          <w:color w:val="44546A" w:themeColor="text2"/>
          <w:sz w:val="28"/>
          <w:szCs w:val="28"/>
        </w:rPr>
      </w:pPr>
      <w:r w:rsidRPr="00F33C98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5648" behindDoc="1" locked="0" layoutInCell="1" allowOverlap="1" wp14:anchorId="19FD91D9" wp14:editId="1232F15F">
            <wp:simplePos x="0" y="0"/>
            <wp:positionH relativeFrom="margin">
              <wp:posOffset>5561965</wp:posOffset>
            </wp:positionH>
            <wp:positionV relativeFrom="paragraph">
              <wp:posOffset>64135</wp:posOffset>
            </wp:positionV>
            <wp:extent cx="3383280" cy="3365500"/>
            <wp:effectExtent l="0" t="0" r="7620" b="6350"/>
            <wp:wrapTight wrapText="bothSides">
              <wp:wrapPolygon edited="0">
                <wp:start x="0" y="0"/>
                <wp:lineTo x="0" y="21518"/>
                <wp:lineTo x="21527" y="21518"/>
                <wp:lineTo x="21527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E78" w:rsidRPr="00F33C98">
        <w:rPr>
          <w:color w:val="44546A" w:themeColor="text2"/>
          <w:sz w:val="28"/>
          <w:szCs w:val="28"/>
        </w:rPr>
        <w:t>plochá televize, min. o velikosti 40</w:t>
      </w:r>
      <w:r w:rsidR="007E3AAE" w:rsidRPr="00F33C98">
        <w:rPr>
          <w:color w:val="44546A" w:themeColor="text2"/>
          <w:sz w:val="28"/>
          <w:szCs w:val="28"/>
        </w:rPr>
        <w:t>‘‘</w:t>
      </w:r>
    </w:p>
    <w:p w14:paraId="03DAA54F" w14:textId="6BF2B82F" w:rsidR="00BF3E78" w:rsidRPr="00F33C98" w:rsidRDefault="00BF3E78" w:rsidP="00B054F0">
      <w:pPr>
        <w:pStyle w:val="Odstavecseseznamem"/>
        <w:numPr>
          <w:ilvl w:val="0"/>
          <w:numId w:val="5"/>
        </w:numPr>
        <w:spacing w:line="360" w:lineRule="auto"/>
        <w:rPr>
          <w:color w:val="44546A" w:themeColor="text2"/>
          <w:sz w:val="28"/>
          <w:szCs w:val="28"/>
        </w:rPr>
      </w:pPr>
      <w:r w:rsidRPr="00F33C98">
        <w:rPr>
          <w:color w:val="44546A" w:themeColor="text2"/>
          <w:sz w:val="28"/>
          <w:szCs w:val="28"/>
        </w:rPr>
        <w:t>stojan na prospekty</w:t>
      </w:r>
    </w:p>
    <w:p w14:paraId="50915077" w14:textId="5B9C4D7A" w:rsidR="0005306C" w:rsidRPr="00F33C98" w:rsidRDefault="007E3AAE" w:rsidP="0005306C">
      <w:pPr>
        <w:pStyle w:val="Odstavecseseznamem"/>
        <w:numPr>
          <w:ilvl w:val="0"/>
          <w:numId w:val="5"/>
        </w:numPr>
        <w:spacing w:line="360" w:lineRule="auto"/>
        <w:rPr>
          <w:color w:val="44546A" w:themeColor="text2"/>
          <w:sz w:val="28"/>
          <w:szCs w:val="28"/>
        </w:rPr>
      </w:pPr>
      <w:r w:rsidRPr="00F33C98">
        <w:rPr>
          <w:color w:val="44546A" w:themeColor="text2"/>
          <w:sz w:val="28"/>
          <w:szCs w:val="28"/>
        </w:rPr>
        <w:t>panel pro umístnění plakátů</w:t>
      </w:r>
      <w:r w:rsidR="00BF3E78" w:rsidRPr="00F33C98">
        <w:rPr>
          <w:color w:val="44546A" w:themeColor="text2"/>
          <w:sz w:val="28"/>
          <w:szCs w:val="28"/>
        </w:rPr>
        <w:t>/televize</w:t>
      </w:r>
    </w:p>
    <w:p w14:paraId="2C321416" w14:textId="31C6A8B2" w:rsidR="00457E7D" w:rsidRPr="00F33C98" w:rsidRDefault="00457E7D" w:rsidP="00162FE5">
      <w:pPr>
        <w:spacing w:after="0" w:line="240" w:lineRule="auto"/>
        <w:jc w:val="both"/>
        <w:rPr>
          <w:b/>
          <w:sz w:val="28"/>
          <w:szCs w:val="28"/>
        </w:rPr>
      </w:pPr>
    </w:p>
    <w:p w14:paraId="14A2932C" w14:textId="2ADC554F" w:rsidR="000219C1" w:rsidRDefault="000219C1" w:rsidP="00162FE5">
      <w:pPr>
        <w:spacing w:after="0" w:line="240" w:lineRule="auto"/>
        <w:jc w:val="both"/>
        <w:rPr>
          <w:b/>
        </w:rPr>
      </w:pPr>
    </w:p>
    <w:p w14:paraId="7AA1C3AA" w14:textId="77777777" w:rsidR="000219C1" w:rsidRDefault="000219C1" w:rsidP="00162FE5">
      <w:pPr>
        <w:spacing w:after="0" w:line="240" w:lineRule="auto"/>
        <w:jc w:val="both"/>
        <w:rPr>
          <w:b/>
        </w:rPr>
      </w:pPr>
    </w:p>
    <w:p w14:paraId="391DFEFF" w14:textId="7FA938D0" w:rsidR="0018001D" w:rsidRDefault="0005306C" w:rsidP="000B7561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0219C1">
        <w:rPr>
          <w:b/>
        </w:rPr>
        <w:tab/>
      </w:r>
    </w:p>
    <w:p w14:paraId="7841F9C7" w14:textId="255CB997" w:rsidR="0018001D" w:rsidRPr="0018001D" w:rsidRDefault="0018001D" w:rsidP="0018001D"/>
    <w:p w14:paraId="3ADDB782" w14:textId="77777777" w:rsidR="0018001D" w:rsidRPr="0018001D" w:rsidRDefault="0018001D" w:rsidP="0018001D"/>
    <w:p w14:paraId="19F56DBD" w14:textId="66D5C234" w:rsidR="0018001D" w:rsidRDefault="0018001D" w:rsidP="0018001D"/>
    <w:p w14:paraId="7B02398F" w14:textId="77777777" w:rsidR="0028078F" w:rsidRDefault="0018001D" w:rsidP="0018001D">
      <w:pPr>
        <w:tabs>
          <w:tab w:val="left" w:pos="7980"/>
        </w:tabs>
      </w:pPr>
      <w:r>
        <w:tab/>
      </w:r>
      <w:r w:rsidR="0028078F">
        <w:t xml:space="preserve">               </w:t>
      </w:r>
    </w:p>
    <w:p w14:paraId="7FA3D071" w14:textId="77777777" w:rsidR="005F59DB" w:rsidRDefault="0028078F" w:rsidP="0018001D">
      <w:pPr>
        <w:tabs>
          <w:tab w:val="left" w:pos="7980"/>
        </w:tabs>
      </w:pPr>
      <w:r>
        <w:tab/>
      </w:r>
      <w:r w:rsidR="005F59DB">
        <w:t xml:space="preserve">                 </w:t>
      </w:r>
    </w:p>
    <w:p w14:paraId="406A9DAB" w14:textId="77777777" w:rsidR="005F59DB" w:rsidRDefault="005F59DB" w:rsidP="0018001D">
      <w:pPr>
        <w:tabs>
          <w:tab w:val="left" w:pos="7980"/>
        </w:tabs>
        <w:rPr>
          <w:b/>
          <w:color w:val="44546A" w:themeColor="text2"/>
        </w:rPr>
      </w:pPr>
    </w:p>
    <w:p w14:paraId="318825C6" w14:textId="0DF7311E" w:rsidR="000219C1" w:rsidRPr="00E16276" w:rsidRDefault="005F59DB" w:rsidP="0018001D">
      <w:pPr>
        <w:tabs>
          <w:tab w:val="left" w:pos="7980"/>
        </w:tabs>
        <w:rPr>
          <w:sz w:val="20"/>
          <w:szCs w:val="20"/>
        </w:rPr>
      </w:pPr>
      <w:r>
        <w:rPr>
          <w:b/>
          <w:color w:val="44546A" w:themeColor="text2"/>
        </w:rPr>
        <w:tab/>
        <w:t xml:space="preserve">                </w:t>
      </w:r>
      <w:r w:rsidR="0018001D" w:rsidRPr="00E16276">
        <w:rPr>
          <w:b/>
          <w:color w:val="44546A" w:themeColor="text2"/>
          <w:sz w:val="20"/>
          <w:szCs w:val="20"/>
        </w:rPr>
        <w:t xml:space="preserve">Obr. č. 5: Příklad vzhledu recepce </w:t>
      </w:r>
      <w:r w:rsidR="00E16276">
        <w:rPr>
          <w:b/>
          <w:color w:val="44546A" w:themeColor="text2"/>
          <w:sz w:val="20"/>
          <w:szCs w:val="20"/>
        </w:rPr>
        <w:t xml:space="preserve">agentury </w:t>
      </w:r>
      <w:r w:rsidR="0018001D" w:rsidRPr="00E16276">
        <w:rPr>
          <w:b/>
          <w:color w:val="44546A" w:themeColor="text2"/>
          <w:sz w:val="20"/>
          <w:szCs w:val="20"/>
        </w:rPr>
        <w:t>CzechTrade</w:t>
      </w:r>
      <w:r w:rsidR="0018001D" w:rsidRPr="00E16276">
        <w:rPr>
          <w:sz w:val="20"/>
          <w:szCs w:val="20"/>
        </w:rPr>
        <w:tab/>
      </w:r>
    </w:p>
    <w:sectPr w:rsidR="000219C1" w:rsidRPr="00E16276" w:rsidSect="00130F26">
      <w:headerReference w:type="default" r:id="rId20"/>
      <w:headerReference w:type="first" r:id="rId21"/>
      <w:pgSz w:w="16838" w:h="11906" w:orient="landscape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0C7683" w14:textId="77777777" w:rsidR="00F55CAE" w:rsidRDefault="00F55CAE" w:rsidP="00457E7D">
      <w:pPr>
        <w:spacing w:after="0" w:line="240" w:lineRule="auto"/>
      </w:pPr>
      <w:r>
        <w:separator/>
      </w:r>
    </w:p>
  </w:endnote>
  <w:endnote w:type="continuationSeparator" w:id="0">
    <w:p w14:paraId="5E9F2546" w14:textId="77777777" w:rsidR="00F55CAE" w:rsidRDefault="00F55CAE" w:rsidP="00457E7D">
      <w:pPr>
        <w:spacing w:after="0" w:line="240" w:lineRule="auto"/>
      </w:pPr>
      <w:r>
        <w:continuationSeparator/>
      </w:r>
    </w:p>
  </w:endnote>
  <w:endnote w:type="continuationNotice" w:id="1">
    <w:p w14:paraId="513908C7" w14:textId="77777777" w:rsidR="00F55CAE" w:rsidRDefault="00F55CA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roto Grotesk Web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anklin Gothic Book">
    <w:altName w:val="Corbel"/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B684C3" w14:textId="6096F558" w:rsidR="004158E9" w:rsidRDefault="004158E9" w:rsidP="00462717">
    <w:pPr>
      <w:pStyle w:val="Zpat"/>
      <w:jc w:val="center"/>
    </w:pPr>
    <w:r>
      <w:rPr>
        <w:noProof/>
        <w:lang w:eastAsia="cs-CZ"/>
      </w:rPr>
      <w:drawing>
        <wp:inline distT="0" distB="0" distL="0" distR="0" wp14:anchorId="267D12E5" wp14:editId="274A97F6">
          <wp:extent cx="6419850" cy="935724"/>
          <wp:effectExtent l="0" t="0" r="0" b="0"/>
          <wp:docPr id="17" name="Obrázek 17" descr="C:\Users\viktorie.vranova\Desktop\Nové projekty\loga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iktorie.vranova\Desktop\Nové projekty\logaA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2719" cy="9390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155E78" w14:textId="77777777" w:rsidR="00F55CAE" w:rsidRDefault="00F55CAE" w:rsidP="00457E7D">
      <w:pPr>
        <w:spacing w:after="0" w:line="240" w:lineRule="auto"/>
      </w:pPr>
      <w:r>
        <w:separator/>
      </w:r>
    </w:p>
  </w:footnote>
  <w:footnote w:type="continuationSeparator" w:id="0">
    <w:p w14:paraId="52191A25" w14:textId="77777777" w:rsidR="00F55CAE" w:rsidRDefault="00F55CAE" w:rsidP="00457E7D">
      <w:pPr>
        <w:spacing w:after="0" w:line="240" w:lineRule="auto"/>
      </w:pPr>
      <w:r>
        <w:continuationSeparator/>
      </w:r>
    </w:p>
  </w:footnote>
  <w:footnote w:type="continuationNotice" w:id="1">
    <w:p w14:paraId="10EAC87A" w14:textId="77777777" w:rsidR="00F55CAE" w:rsidRDefault="00F55CA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36862996"/>
      <w:docPartObj>
        <w:docPartGallery w:val="Page Numbers (Top of Page)"/>
        <w:docPartUnique/>
      </w:docPartObj>
    </w:sdtPr>
    <w:sdtEndPr/>
    <w:sdtContent>
      <w:p w14:paraId="291475CC" w14:textId="3E3EBDBC" w:rsidR="00130F26" w:rsidRDefault="00B4618D">
        <w:pPr>
          <w:pStyle w:val="Zhlav"/>
          <w:jc w:val="right"/>
        </w:pPr>
      </w:p>
    </w:sdtContent>
  </w:sdt>
  <w:p w14:paraId="2B3ECA6E" w14:textId="6BA2A3D1" w:rsidR="007E3AAE" w:rsidRDefault="007E3AAE" w:rsidP="00377E30">
    <w:pPr>
      <w:pStyle w:val="Zhlav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19183097"/>
      <w:docPartObj>
        <w:docPartGallery w:val="Page Numbers (Top of Page)"/>
        <w:docPartUnique/>
      </w:docPartObj>
    </w:sdtPr>
    <w:sdtEndPr/>
    <w:sdtContent>
      <w:p w14:paraId="44FAAA47" w14:textId="7E843066" w:rsidR="00130F26" w:rsidRDefault="00130F26">
        <w:pPr>
          <w:pStyle w:val="Zhlav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51852AD7" w14:textId="77777777" w:rsidR="00130F26" w:rsidRDefault="00130F26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36628358"/>
      <w:docPartObj>
        <w:docPartGallery w:val="Page Numbers (Top of Page)"/>
        <w:docPartUnique/>
      </w:docPartObj>
    </w:sdtPr>
    <w:sdtEndPr/>
    <w:sdtContent>
      <w:p w14:paraId="32E3C0FB" w14:textId="52AD3DB7" w:rsidR="00130F26" w:rsidRDefault="00130F26">
        <w:pPr>
          <w:pStyle w:val="Zhlav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2501">
          <w:rPr>
            <w:noProof/>
          </w:rPr>
          <w:t>7</w:t>
        </w:r>
        <w:r>
          <w:fldChar w:fldCharType="end"/>
        </w:r>
      </w:p>
    </w:sdtContent>
  </w:sdt>
  <w:p w14:paraId="0E86B3AD" w14:textId="77777777" w:rsidR="00130F26" w:rsidRDefault="00130F26" w:rsidP="00377E30">
    <w:pPr>
      <w:pStyle w:val="Zhlav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21193794"/>
      <w:docPartObj>
        <w:docPartGallery w:val="Page Numbers (Top of Page)"/>
        <w:docPartUnique/>
      </w:docPartObj>
    </w:sdtPr>
    <w:sdtEndPr/>
    <w:sdtContent>
      <w:p w14:paraId="23755430" w14:textId="77777777" w:rsidR="00130F26" w:rsidRDefault="00130F26">
        <w:pPr>
          <w:pStyle w:val="Zhlav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47DD">
          <w:rPr>
            <w:noProof/>
          </w:rPr>
          <w:t>1</w:t>
        </w:r>
        <w:r>
          <w:fldChar w:fldCharType="end"/>
        </w:r>
      </w:p>
    </w:sdtContent>
  </w:sdt>
  <w:p w14:paraId="672B7460" w14:textId="77777777" w:rsidR="00130F26" w:rsidRDefault="00130F2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6D428A"/>
    <w:multiLevelType w:val="hybridMultilevel"/>
    <w:tmpl w:val="5E8CB4F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A9339F"/>
    <w:multiLevelType w:val="hybridMultilevel"/>
    <w:tmpl w:val="2E445E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A56BD4"/>
    <w:multiLevelType w:val="hybridMultilevel"/>
    <w:tmpl w:val="53B0E4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7429A2"/>
    <w:multiLevelType w:val="hybridMultilevel"/>
    <w:tmpl w:val="C03AFA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027877"/>
    <w:multiLevelType w:val="hybridMultilevel"/>
    <w:tmpl w:val="502638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A662FA"/>
    <w:multiLevelType w:val="hybridMultilevel"/>
    <w:tmpl w:val="DB2842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D6A"/>
    <w:rsid w:val="00012B26"/>
    <w:rsid w:val="00017A7A"/>
    <w:rsid w:val="000208DB"/>
    <w:rsid w:val="000219C1"/>
    <w:rsid w:val="00025E87"/>
    <w:rsid w:val="0005306C"/>
    <w:rsid w:val="000544F4"/>
    <w:rsid w:val="00065D00"/>
    <w:rsid w:val="000B7561"/>
    <w:rsid w:val="000C465F"/>
    <w:rsid w:val="000C69BB"/>
    <w:rsid w:val="000D06F7"/>
    <w:rsid w:val="00130F26"/>
    <w:rsid w:val="00132493"/>
    <w:rsid w:val="00162FE5"/>
    <w:rsid w:val="0018001D"/>
    <w:rsid w:val="00185D34"/>
    <w:rsid w:val="001A1756"/>
    <w:rsid w:val="001A533F"/>
    <w:rsid w:val="001A5AF3"/>
    <w:rsid w:val="001D12A8"/>
    <w:rsid w:val="001D7D97"/>
    <w:rsid w:val="001F2E2B"/>
    <w:rsid w:val="001F455F"/>
    <w:rsid w:val="0020251F"/>
    <w:rsid w:val="00203219"/>
    <w:rsid w:val="0021402F"/>
    <w:rsid w:val="00225BDD"/>
    <w:rsid w:val="002333F1"/>
    <w:rsid w:val="00233823"/>
    <w:rsid w:val="002655E7"/>
    <w:rsid w:val="0028078F"/>
    <w:rsid w:val="00280CE5"/>
    <w:rsid w:val="00286CFD"/>
    <w:rsid w:val="002C5E24"/>
    <w:rsid w:val="002D4B29"/>
    <w:rsid w:val="002E4DB4"/>
    <w:rsid w:val="002F278C"/>
    <w:rsid w:val="00311EA2"/>
    <w:rsid w:val="003161FB"/>
    <w:rsid w:val="00344C64"/>
    <w:rsid w:val="003452B0"/>
    <w:rsid w:val="003536F1"/>
    <w:rsid w:val="00377E30"/>
    <w:rsid w:val="00392E70"/>
    <w:rsid w:val="00393BA1"/>
    <w:rsid w:val="003B7A02"/>
    <w:rsid w:val="003D6979"/>
    <w:rsid w:val="003E6F63"/>
    <w:rsid w:val="003E798F"/>
    <w:rsid w:val="003F5229"/>
    <w:rsid w:val="004010CE"/>
    <w:rsid w:val="00402268"/>
    <w:rsid w:val="004158E9"/>
    <w:rsid w:val="00457E7D"/>
    <w:rsid w:val="00462717"/>
    <w:rsid w:val="00463D6A"/>
    <w:rsid w:val="004753FA"/>
    <w:rsid w:val="004800D7"/>
    <w:rsid w:val="00487268"/>
    <w:rsid w:val="004E7D2A"/>
    <w:rsid w:val="00507491"/>
    <w:rsid w:val="00510D34"/>
    <w:rsid w:val="005250BA"/>
    <w:rsid w:val="00525C88"/>
    <w:rsid w:val="00532CD4"/>
    <w:rsid w:val="005A67A2"/>
    <w:rsid w:val="005D2B22"/>
    <w:rsid w:val="005D5BE8"/>
    <w:rsid w:val="005F59DB"/>
    <w:rsid w:val="00616F62"/>
    <w:rsid w:val="006213DB"/>
    <w:rsid w:val="00625A35"/>
    <w:rsid w:val="00632D15"/>
    <w:rsid w:val="00640BAE"/>
    <w:rsid w:val="006558B5"/>
    <w:rsid w:val="00655A65"/>
    <w:rsid w:val="00660FE0"/>
    <w:rsid w:val="00670D1F"/>
    <w:rsid w:val="00674D70"/>
    <w:rsid w:val="006925C7"/>
    <w:rsid w:val="00695CD6"/>
    <w:rsid w:val="006D6BF0"/>
    <w:rsid w:val="0073401F"/>
    <w:rsid w:val="00761DB0"/>
    <w:rsid w:val="007622F4"/>
    <w:rsid w:val="007B6A41"/>
    <w:rsid w:val="007D253E"/>
    <w:rsid w:val="007E0098"/>
    <w:rsid w:val="007E3AAE"/>
    <w:rsid w:val="00812E87"/>
    <w:rsid w:val="00827408"/>
    <w:rsid w:val="00851607"/>
    <w:rsid w:val="008528D3"/>
    <w:rsid w:val="00853224"/>
    <w:rsid w:val="00863587"/>
    <w:rsid w:val="00867861"/>
    <w:rsid w:val="008909A4"/>
    <w:rsid w:val="008C67A2"/>
    <w:rsid w:val="008E186A"/>
    <w:rsid w:val="008E24F2"/>
    <w:rsid w:val="009253F8"/>
    <w:rsid w:val="00943173"/>
    <w:rsid w:val="0094440A"/>
    <w:rsid w:val="009808B6"/>
    <w:rsid w:val="00996798"/>
    <w:rsid w:val="009E256F"/>
    <w:rsid w:val="009F71EB"/>
    <w:rsid w:val="00A124BF"/>
    <w:rsid w:val="00A1533D"/>
    <w:rsid w:val="00A15FC0"/>
    <w:rsid w:val="00A20CC9"/>
    <w:rsid w:val="00A51D56"/>
    <w:rsid w:val="00A56943"/>
    <w:rsid w:val="00A84477"/>
    <w:rsid w:val="00A932B9"/>
    <w:rsid w:val="00AC27FD"/>
    <w:rsid w:val="00AD276A"/>
    <w:rsid w:val="00AF7EE7"/>
    <w:rsid w:val="00B054F0"/>
    <w:rsid w:val="00B06D0D"/>
    <w:rsid w:val="00B33521"/>
    <w:rsid w:val="00B43B60"/>
    <w:rsid w:val="00B4618D"/>
    <w:rsid w:val="00B62501"/>
    <w:rsid w:val="00B80203"/>
    <w:rsid w:val="00BE6B28"/>
    <w:rsid w:val="00BF3E78"/>
    <w:rsid w:val="00C0006D"/>
    <w:rsid w:val="00C647DD"/>
    <w:rsid w:val="00C77DC6"/>
    <w:rsid w:val="00CD76BF"/>
    <w:rsid w:val="00CE257F"/>
    <w:rsid w:val="00CF56F8"/>
    <w:rsid w:val="00D231CC"/>
    <w:rsid w:val="00D246DD"/>
    <w:rsid w:val="00D26E1B"/>
    <w:rsid w:val="00D347B6"/>
    <w:rsid w:val="00D43ED6"/>
    <w:rsid w:val="00D52F19"/>
    <w:rsid w:val="00DC020F"/>
    <w:rsid w:val="00DD1A51"/>
    <w:rsid w:val="00DD4FDB"/>
    <w:rsid w:val="00E06E0C"/>
    <w:rsid w:val="00E16276"/>
    <w:rsid w:val="00E230E3"/>
    <w:rsid w:val="00E663A6"/>
    <w:rsid w:val="00E90D9E"/>
    <w:rsid w:val="00E94B0F"/>
    <w:rsid w:val="00E94D79"/>
    <w:rsid w:val="00E9717D"/>
    <w:rsid w:val="00EC3E98"/>
    <w:rsid w:val="00F33C98"/>
    <w:rsid w:val="00F406F8"/>
    <w:rsid w:val="00F55CAE"/>
    <w:rsid w:val="00F65B73"/>
    <w:rsid w:val="00F71AF5"/>
    <w:rsid w:val="00FE6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11309D3E"/>
  <w15:chartTrackingRefBased/>
  <w15:docId w15:val="{8CDFE39A-E98B-4BE7-B91F-3BC6F35A9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63D6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074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7491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57E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57E7D"/>
  </w:style>
  <w:style w:type="paragraph" w:styleId="Zpat">
    <w:name w:val="footer"/>
    <w:basedOn w:val="Normln"/>
    <w:link w:val="ZpatChar"/>
    <w:uiPriority w:val="99"/>
    <w:unhideWhenUsed/>
    <w:rsid w:val="00457E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57E7D"/>
  </w:style>
  <w:style w:type="character" w:styleId="Odkaznakoment">
    <w:name w:val="annotation reference"/>
    <w:basedOn w:val="Standardnpsmoodstavce"/>
    <w:uiPriority w:val="99"/>
    <w:semiHidden/>
    <w:unhideWhenUsed/>
    <w:rsid w:val="008909A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909A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909A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909A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909A4"/>
    <w:rPr>
      <w:b/>
      <w:bCs/>
      <w:sz w:val="20"/>
      <w:szCs w:val="20"/>
    </w:rPr>
  </w:style>
  <w:style w:type="paragraph" w:customStyle="1" w:styleId="Default">
    <w:name w:val="Default"/>
    <w:rsid w:val="00C77DC6"/>
    <w:pPr>
      <w:autoSpaceDE w:val="0"/>
      <w:autoSpaceDN w:val="0"/>
      <w:adjustRightInd w:val="0"/>
      <w:spacing w:after="0" w:line="240" w:lineRule="auto"/>
    </w:pPr>
    <w:rPr>
      <w:rFonts w:ascii="Proto Grotesk Web" w:hAnsi="Proto Grotesk Web" w:cs="Proto Grotesk Web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C77DC6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C77DC6"/>
    <w:rPr>
      <w:rFonts w:cs="Proto Grotesk Web"/>
      <w:color w:val="000000"/>
      <w:sz w:val="56"/>
      <w:szCs w:val="56"/>
    </w:rPr>
  </w:style>
  <w:style w:type="character" w:styleId="Hypertextovodkaz">
    <w:name w:val="Hyperlink"/>
    <w:basedOn w:val="Standardnpsmoodstavce"/>
    <w:uiPriority w:val="99"/>
    <w:semiHidden/>
    <w:unhideWhenUsed/>
    <w:rsid w:val="00F406F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brand.czechtourism.cz/manual/10275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urceID xmlns="f1514c7a-c955-4641-91c2-9c212789a068" xsi:nil="true"/>
    <SourceEncodedAbsUrl xmlns="f1514c7a-c955-4641-91c2-9c212789a06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ABF5387ECB30419C13F0BF4B65A290" ma:contentTypeVersion="2" ma:contentTypeDescription="Vytvoří nový dokument" ma:contentTypeScope="" ma:versionID="fc4fbbd1936d0e041884357087b48596">
  <xsd:schema xmlns:xsd="http://www.w3.org/2001/XMLSchema" xmlns:xs="http://www.w3.org/2001/XMLSchema" xmlns:p="http://schemas.microsoft.com/office/2006/metadata/properties" xmlns:ns2="f1514c7a-c955-4641-91c2-9c212789a068" targetNamespace="http://schemas.microsoft.com/office/2006/metadata/properties" ma:root="true" ma:fieldsID="79b20922e1dedac84555daa0346efc0a" ns2:_="">
    <xsd:import namespace="f1514c7a-c955-4641-91c2-9c212789a068"/>
    <xsd:element name="properties">
      <xsd:complexType>
        <xsd:sequence>
          <xsd:element name="documentManagement">
            <xsd:complexType>
              <xsd:all>
                <xsd:element ref="ns2:SourceID" minOccurs="0"/>
                <xsd:element ref="ns2:SourceEncodedAbs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514c7a-c955-4641-91c2-9c212789a068" elementFormDefault="qualified">
    <xsd:import namespace="http://schemas.microsoft.com/office/2006/documentManagement/types"/>
    <xsd:import namespace="http://schemas.microsoft.com/office/infopath/2007/PartnerControls"/>
    <xsd:element name="SourceID" ma:index="8" nillable="true" ma:displayName="SourceID" ma:internalName="SourceID">
      <xsd:simpleType>
        <xsd:restriction base="dms:Number"/>
      </xsd:simpleType>
    </xsd:element>
    <xsd:element name="SourceEncodedAbsUrl" ma:index="9" nillable="true" ma:displayName="SourceEncodedAbsUrl" ma:internalName="SourceEncodedAbsUrl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Titule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387DD1-7D4F-4F72-8EB0-E42914A3C6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60FE72-E4AC-42BE-BDC7-C766EBD3E6CF}">
  <ds:schemaRefs>
    <ds:schemaRef ds:uri="http://purl.org/dc/terms/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infopath/2007/PartnerControls"/>
    <ds:schemaRef ds:uri="f1514c7a-c955-4641-91c2-9c212789a068"/>
  </ds:schemaRefs>
</ds:datastoreItem>
</file>

<file path=customXml/itemProps3.xml><?xml version="1.0" encoding="utf-8"?>
<ds:datastoreItem xmlns:ds="http://schemas.openxmlformats.org/officeDocument/2006/customXml" ds:itemID="{AE74C8CC-E674-4CDC-AFBE-5D162497CD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514c7a-c955-4641-91c2-9c212789a0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5962C35-147B-4B0A-B716-7594E58DB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</Pages>
  <Words>780</Words>
  <Characters>4605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Vosahlova Jana, Ing.</dc:creator>
  <cp:keywords/>
  <dc:description/>
  <cp:lastModifiedBy>Handrlicová Martina, Ing., PhD</cp:lastModifiedBy>
  <cp:revision>7</cp:revision>
  <cp:lastPrinted>2016-04-27T11:48:00Z</cp:lastPrinted>
  <dcterms:created xsi:type="dcterms:W3CDTF">2021-05-17T08:16:00Z</dcterms:created>
  <dcterms:modified xsi:type="dcterms:W3CDTF">2021-05-17T11:41:00Z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0x0101000EABF5387ECB30419C13F0BF4B65A290</vt:lpwstr>
  </property>
</Properties>
</file>