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51E7B" w14:textId="77777777" w:rsidR="00A24DD1" w:rsidRPr="00AD0F70" w:rsidRDefault="00A24DD1" w:rsidP="00AD0F70">
      <w:pPr>
        <w:pStyle w:val="CommentText"/>
        <w:jc w:val="center"/>
        <w:rPr>
          <w:rFonts w:ascii="Arial Black" w:hAnsi="Arial Black"/>
          <w:color w:val="000000"/>
        </w:rPr>
      </w:pPr>
      <w:r>
        <w:tab/>
      </w:r>
      <w:r w:rsidR="00AD0F70" w:rsidRPr="002D7FB1">
        <w:rPr>
          <w:noProof/>
          <w:lang w:eastAsia="cs-CZ"/>
        </w:rPr>
        <w:drawing>
          <wp:inline distT="0" distB="0" distL="0" distR="0" wp14:anchorId="3A0BD2F0" wp14:editId="72A8163A">
            <wp:extent cx="1759585" cy="547370"/>
            <wp:effectExtent l="0" t="0" r="0" b="508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42" t="36420" r="16814" b="37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F45AC" w14:textId="77777777" w:rsidR="00B71C78" w:rsidRDefault="00B71C7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EA0D464" w14:textId="77777777" w:rsidR="00A24DD1" w:rsidRPr="00020C58" w:rsidRDefault="00852DBD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ČESTNÉ PROHLÁŠENÍ ÚČASTNÍKA</w:t>
      </w:r>
    </w:p>
    <w:p w14:paraId="6B00D25F" w14:textId="77777777" w:rsidR="00A24DD1" w:rsidRPr="00020C58" w:rsidRDefault="006E403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0C58">
        <w:rPr>
          <w:rFonts w:ascii="Times New Roman" w:hAnsi="Times New Roman" w:cs="Times New Roman"/>
          <w:b/>
          <w:sz w:val="26"/>
          <w:szCs w:val="26"/>
        </w:rPr>
        <w:t>O SPLNĚNÍ ZÁKLADNÍCH KVALIFIKAČNÍCH PŘEDPOKLADŮ</w:t>
      </w:r>
    </w:p>
    <w:p w14:paraId="199382BF" w14:textId="77777777" w:rsidR="00020C58" w:rsidRPr="00020C58" w:rsidRDefault="00020C5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</w:t>
      </w:r>
      <w:r w:rsidRPr="00020C58">
        <w:rPr>
          <w:rFonts w:ascii="Times New Roman" w:hAnsi="Times New Roman" w:cs="Times New Roman"/>
          <w:b/>
          <w:sz w:val="26"/>
          <w:szCs w:val="26"/>
        </w:rPr>
        <w:t> ZAKÁZCE:</w:t>
      </w:r>
    </w:p>
    <w:p w14:paraId="4B0B9328" w14:textId="77777777" w:rsidR="00020C58" w:rsidRPr="00020C58" w:rsidRDefault="00020C58" w:rsidP="00020C58">
      <w:pPr>
        <w:jc w:val="center"/>
        <w:rPr>
          <w:rFonts w:ascii="Times New Roman" w:hAnsi="Times New Roman" w:cs="Times New Roman"/>
          <w:b/>
          <w:sz w:val="8"/>
          <w:szCs w:val="6"/>
        </w:rPr>
      </w:pPr>
    </w:p>
    <w:p w14:paraId="16194119" w14:textId="6DAA4D60" w:rsidR="002B26AB" w:rsidRPr="005A05FF" w:rsidRDefault="00714F7A" w:rsidP="00B71C78">
      <w:pPr>
        <w:pStyle w:val="BodyText"/>
        <w:jc w:val="center"/>
        <w:rPr>
          <w:rFonts w:ascii="Times New Roman" w:hAnsi="Times New Roman" w:cs="Times New Roman"/>
          <w:bCs/>
          <w:sz w:val="24"/>
          <w:szCs w:val="26"/>
        </w:rPr>
      </w:pPr>
      <w:r w:rsidRPr="00714F7A">
        <w:rPr>
          <w:rFonts w:ascii="Times New Roman" w:hAnsi="Times New Roman" w:cs="Times New Roman"/>
          <w:b/>
          <w:sz w:val="24"/>
          <w:szCs w:val="26"/>
        </w:rPr>
        <w:t xml:space="preserve">Dodávka </w:t>
      </w:r>
      <w:r w:rsidR="005A05FF">
        <w:rPr>
          <w:rFonts w:ascii="Times New Roman" w:hAnsi="Times New Roman" w:cs="Times New Roman"/>
          <w:b/>
          <w:sz w:val="24"/>
          <w:szCs w:val="26"/>
        </w:rPr>
        <w:t>laboratorníh</w:t>
      </w:r>
      <w:r w:rsidR="004A723C">
        <w:rPr>
          <w:rFonts w:ascii="Times New Roman" w:hAnsi="Times New Roman" w:cs="Times New Roman"/>
          <w:b/>
          <w:sz w:val="24"/>
          <w:szCs w:val="26"/>
        </w:rPr>
        <w:t>o</w:t>
      </w:r>
      <w:r w:rsidR="005A05FF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4A723C">
        <w:rPr>
          <w:rFonts w:ascii="Times New Roman" w:hAnsi="Times New Roman" w:cs="Times New Roman"/>
          <w:b/>
          <w:sz w:val="24"/>
          <w:szCs w:val="26"/>
        </w:rPr>
        <w:t>vybavení</w:t>
      </w:r>
      <w:r w:rsidR="005A05FF">
        <w:rPr>
          <w:rFonts w:ascii="Times New Roman" w:hAnsi="Times New Roman" w:cs="Times New Roman"/>
          <w:b/>
          <w:sz w:val="24"/>
          <w:szCs w:val="26"/>
        </w:rPr>
        <w:t xml:space="preserve"> – Dílčí plnění č. </w:t>
      </w:r>
      <w:r w:rsidR="00744F04">
        <w:rPr>
          <w:rFonts w:ascii="Times New Roman" w:hAnsi="Times New Roman" w:cs="Times New Roman"/>
          <w:b/>
          <w:sz w:val="24"/>
          <w:szCs w:val="26"/>
        </w:rPr>
        <w:t>4</w:t>
      </w:r>
      <w:r w:rsidR="005A05FF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5A05FF" w:rsidRPr="00896852">
        <w:rPr>
          <w:rFonts w:ascii="Times New Roman" w:hAnsi="Times New Roman" w:cs="Times New Roman"/>
          <w:bCs/>
          <w:sz w:val="24"/>
          <w:szCs w:val="26"/>
        </w:rPr>
        <w:t xml:space="preserve">- </w:t>
      </w:r>
      <w:r w:rsidR="00896852" w:rsidRPr="00896852">
        <w:rPr>
          <w:rFonts w:ascii="Times New Roman" w:hAnsi="Times New Roman" w:cs="Times New Roman"/>
          <w:bCs/>
          <w:sz w:val="24"/>
          <w:szCs w:val="26"/>
        </w:rPr>
        <w:t>Plynový chromatograf s hmotnostním detektorem</w:t>
      </w:r>
    </w:p>
    <w:p w14:paraId="61E30E35" w14:textId="77777777" w:rsidR="00B71C78" w:rsidRDefault="00B71C78" w:rsidP="00B71C78">
      <w:pPr>
        <w:pStyle w:val="BodyText"/>
        <w:jc w:val="center"/>
        <w:rPr>
          <w:rFonts w:ascii="Times New Roman" w:hAnsi="Times New Roman" w:cs="Times New Roman"/>
          <w:sz w:val="24"/>
        </w:rPr>
      </w:pPr>
    </w:p>
    <w:p w14:paraId="5EA4F4F3" w14:textId="77777777" w:rsidR="00A24DD1" w:rsidRDefault="00AD0F70" w:rsidP="00A24DD1">
      <w:pPr>
        <w:pStyle w:val="Body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Dodavatel……………………………………….…  IČ……………… </w:t>
      </w:r>
      <w:r w:rsidR="00A24DD1" w:rsidRPr="00AD0F70">
        <w:rPr>
          <w:rFonts w:ascii="Times New Roman" w:hAnsi="Times New Roman" w:cs="Times New Roman"/>
          <w:sz w:val="24"/>
        </w:rPr>
        <w:t>čestně prohlašuje že:</w:t>
      </w:r>
    </w:p>
    <w:p w14:paraId="7955E51E" w14:textId="77777777" w:rsidR="00AD0F70" w:rsidRPr="00AD0F70" w:rsidRDefault="00AD0F70" w:rsidP="00AD0F70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</w:p>
    <w:p w14:paraId="6F439DBE" w14:textId="77777777" w:rsidR="00A24DD1" w:rsidRPr="00AD0F70" w:rsidRDefault="00A24DD1" w:rsidP="00A24DD1">
      <w:pPr>
        <w:pStyle w:val="BodyText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splňuje základní kvalifikační předpoklady podle § 74 odst. 1 zákona č. 134/2016 Sb., </w:t>
      </w:r>
      <w:r w:rsidR="00AD0F70">
        <w:rPr>
          <w:rFonts w:ascii="Times New Roman" w:hAnsi="Times New Roman" w:cs="Times New Roman"/>
          <w:sz w:val="24"/>
        </w:rPr>
        <w:br/>
      </w:r>
      <w:r w:rsidRPr="00AD0F70">
        <w:rPr>
          <w:rFonts w:ascii="Times New Roman" w:hAnsi="Times New Roman" w:cs="Times New Roman"/>
          <w:sz w:val="24"/>
        </w:rPr>
        <w:t>o veřejných zakázkách, v platném znění, tedy že je dodavatelem který:</w:t>
      </w:r>
    </w:p>
    <w:p w14:paraId="100766F5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nebyl v zemi svého sídla v posledních 5 letech před zahájením zadávacího řízení pravomocně odsouzen pro trestný čin uvedený v příloze č. 3 daného zákona nebo obdobný trestný čin podle právního řádu země sídla dodavatele, k zahlazeným odsouzením se nepřihlíží,</w:t>
      </w:r>
    </w:p>
    <w:p w14:paraId="07056BE5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v evidenci daní zachycen splatný daňový nedoplatek,</w:t>
      </w:r>
    </w:p>
    <w:p w14:paraId="7608EE14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num" w:pos="0"/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splatný nedoplatek na pojistném, nebo na penále na veřejné zdravotní pojištění,</w:t>
      </w:r>
    </w:p>
    <w:p w14:paraId="4FA276D1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splatný nedoplatek, nebo na penále na sociální zabezpečení a příspěvku na státní politiku zaměstnanosti,</w:t>
      </w:r>
    </w:p>
    <w:p w14:paraId="26B50C04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není v likvidaci;</w:t>
      </w:r>
    </w:p>
    <w:p w14:paraId="0A9AB200" w14:textId="77777777" w:rsidR="00A24DD1" w:rsidRPr="00AD0F70" w:rsidRDefault="00A24DD1" w:rsidP="00A24DD1">
      <w:pPr>
        <w:pStyle w:val="StylTextkomenteGaramond12bZarovnatdoblokudkovn"/>
        <w:spacing w:line="240" w:lineRule="atLeast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6BAB547B" w14:textId="77777777" w:rsidR="00A24DD1" w:rsidRPr="00AD0F70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a)</w:t>
      </w:r>
      <w:r w:rsidRPr="00AD0F70">
        <w:rPr>
          <w:rFonts w:ascii="Times New Roman" w:hAnsi="Times New Roman"/>
          <w:szCs w:val="24"/>
          <w:lang w:eastAsia="ar-SA"/>
        </w:rPr>
        <w:tab/>
        <w:t>tato právnická osoba,</w:t>
      </w:r>
    </w:p>
    <w:p w14:paraId="26D4F283" w14:textId="77777777" w:rsidR="00A24DD1" w:rsidRPr="00AD0F70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b)</w:t>
      </w:r>
      <w:r w:rsidRPr="00AD0F70">
        <w:rPr>
          <w:rFonts w:ascii="Times New Roman" w:hAnsi="Times New Roman"/>
          <w:szCs w:val="24"/>
          <w:lang w:eastAsia="ar-SA"/>
        </w:rPr>
        <w:tab/>
        <w:t>každý člen statutárního orgánu této právnické osoby a</w:t>
      </w:r>
    </w:p>
    <w:p w14:paraId="526860EF" w14:textId="77777777" w:rsidR="00A24DD1" w:rsidRPr="00AD0F70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c)</w:t>
      </w:r>
      <w:r w:rsidRPr="00AD0F70">
        <w:rPr>
          <w:rFonts w:ascii="Times New Roman" w:hAnsi="Times New Roman"/>
          <w:szCs w:val="24"/>
          <w:lang w:eastAsia="ar-SA"/>
        </w:rPr>
        <w:tab/>
        <w:t>osoba zastupující tuto právnickou osobu v statutárním orgánu dodavatele.</w:t>
      </w:r>
    </w:p>
    <w:p w14:paraId="095B8665" w14:textId="77777777" w:rsidR="00A24DD1" w:rsidRPr="00AD0F70" w:rsidRDefault="00A24DD1" w:rsidP="00A24DD1">
      <w:pPr>
        <w:pStyle w:val="StylTextkomenteGaramond12bZarovnatdoblokudkovn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Účastní-li se výběrového řízení pobočka závodu</w:t>
      </w:r>
    </w:p>
    <w:p w14:paraId="173F94CE" w14:textId="77777777" w:rsidR="00A24DD1" w:rsidRPr="00AD0F70" w:rsidRDefault="00A24DD1" w:rsidP="00A24DD1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a)</w:t>
      </w:r>
      <w:r w:rsidRPr="00AD0F70">
        <w:rPr>
          <w:rFonts w:ascii="Times New Roman" w:hAnsi="Times New Roman"/>
          <w:szCs w:val="24"/>
          <w:lang w:eastAsia="ar-SA"/>
        </w:rPr>
        <w:tab/>
        <w:t>zahraniční právnické osoby, musí podmínku podle § 74 odst. 1 písm. a) zákona splňovat tato právnická osoba a vedoucí pobočky závodu,</w:t>
      </w:r>
    </w:p>
    <w:p w14:paraId="7D3C5A94" w14:textId="77777777" w:rsidR="00A24DD1" w:rsidRDefault="00A24DD1" w:rsidP="00020C58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val="cs-CZ" w:eastAsia="ar-SA"/>
        </w:rPr>
      </w:pPr>
      <w:r w:rsidRPr="00AD0F70">
        <w:rPr>
          <w:rFonts w:ascii="Times New Roman" w:hAnsi="Times New Roman"/>
          <w:szCs w:val="24"/>
          <w:lang w:eastAsia="ar-SA"/>
        </w:rPr>
        <w:t>b)</w:t>
      </w:r>
      <w:r w:rsidRPr="00AD0F70">
        <w:rPr>
          <w:rFonts w:ascii="Times New Roman" w:hAnsi="Times New Roman"/>
          <w:szCs w:val="24"/>
          <w:lang w:eastAsia="ar-SA"/>
        </w:rPr>
        <w:tab/>
        <w:t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</w:t>
      </w:r>
    </w:p>
    <w:p w14:paraId="0F6BE55E" w14:textId="77777777" w:rsidR="00020C58" w:rsidRPr="00AD0F70" w:rsidRDefault="00020C58" w:rsidP="00020C58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val="cs-CZ" w:eastAsia="ar-SA"/>
        </w:rPr>
      </w:pPr>
    </w:p>
    <w:p w14:paraId="394AF588" w14:textId="77777777" w:rsidR="00AD0F70" w:rsidRDefault="00A24DD1" w:rsidP="00AD0F70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V </w:t>
      </w:r>
      <w:r w:rsidR="00AD0F70">
        <w:rPr>
          <w:rFonts w:ascii="Times New Roman" w:hAnsi="Times New Roman" w:cs="Times New Roman"/>
          <w:sz w:val="24"/>
        </w:rPr>
        <w:t>……………………</w:t>
      </w:r>
      <w:r w:rsidR="000C09E9" w:rsidRPr="00AD0F70">
        <w:rPr>
          <w:rFonts w:ascii="Times New Roman" w:hAnsi="Times New Roman" w:cs="Times New Roman"/>
          <w:sz w:val="24"/>
        </w:rPr>
        <w:t xml:space="preserve"> </w:t>
      </w:r>
      <w:r w:rsidRPr="00AD0F70">
        <w:rPr>
          <w:rFonts w:ascii="Times New Roman" w:hAnsi="Times New Roman" w:cs="Times New Roman"/>
          <w:sz w:val="24"/>
        </w:rPr>
        <w:t>dne</w:t>
      </w:r>
      <w:r w:rsidR="00AD0F70">
        <w:rPr>
          <w:rFonts w:ascii="Times New Roman" w:hAnsi="Times New Roman" w:cs="Times New Roman"/>
          <w:sz w:val="24"/>
        </w:rPr>
        <w:t xml:space="preserve"> ……………</w:t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</w:p>
    <w:p w14:paraId="0BBA2698" w14:textId="77777777" w:rsidR="00AD0F70" w:rsidRDefault="00A24DD1" w:rsidP="006E4038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 </w:t>
      </w:r>
      <w:r w:rsidR="00AD0F70">
        <w:rPr>
          <w:rFonts w:ascii="Times New Roman" w:hAnsi="Times New Roman" w:cs="Times New Roman"/>
          <w:sz w:val="24"/>
        </w:rPr>
        <w:t xml:space="preserve">                 </w:t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AD0F70">
        <w:rPr>
          <w:rFonts w:ascii="Times New Roman" w:hAnsi="Times New Roman" w:cs="Times New Roman"/>
          <w:sz w:val="24"/>
        </w:rPr>
        <w:t xml:space="preserve">  </w:t>
      </w:r>
      <w:r w:rsidR="00AD0F70" w:rsidRPr="00AD0F70">
        <w:rPr>
          <w:rFonts w:ascii="Times New Roman" w:hAnsi="Times New Roman" w:cs="Times New Roman"/>
          <w:sz w:val="24"/>
        </w:rPr>
        <w:t>……………………</w:t>
      </w:r>
      <w:r w:rsidRPr="00AD0F70">
        <w:rPr>
          <w:rFonts w:ascii="Times New Roman" w:hAnsi="Times New Roman" w:cs="Times New Roman"/>
          <w:sz w:val="24"/>
        </w:rPr>
        <w:t xml:space="preserve">     </w:t>
      </w:r>
    </w:p>
    <w:p w14:paraId="7F6753EE" w14:textId="77777777" w:rsidR="00AB667F" w:rsidRPr="00AD0F70" w:rsidRDefault="00A24DD1" w:rsidP="00AD0F70">
      <w:pPr>
        <w:ind w:left="7080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podpis</w:t>
      </w:r>
      <w:r w:rsidRPr="00AD0F70">
        <w:rPr>
          <w:rFonts w:ascii="Times New Roman" w:hAnsi="Times New Roman" w:cs="Times New Roman"/>
          <w:sz w:val="24"/>
        </w:rPr>
        <w:tab/>
      </w:r>
      <w:r w:rsidRPr="00AD0F70">
        <w:rPr>
          <w:rFonts w:ascii="Times New Roman" w:hAnsi="Times New Roman" w:cs="Times New Roman"/>
          <w:sz w:val="24"/>
        </w:rPr>
        <w:tab/>
      </w:r>
    </w:p>
    <w:sectPr w:rsidR="00AB667F" w:rsidRPr="00AD0F70" w:rsidSect="00020C58">
      <w:headerReference w:type="default" r:id="rId8"/>
      <w:pgSz w:w="11906" w:h="16838"/>
      <w:pgMar w:top="692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004E2" w14:textId="77777777" w:rsidR="00373875" w:rsidRDefault="00373875" w:rsidP="00A24DD1">
      <w:r>
        <w:separator/>
      </w:r>
    </w:p>
  </w:endnote>
  <w:endnote w:type="continuationSeparator" w:id="0">
    <w:p w14:paraId="1172D8B8" w14:textId="77777777" w:rsidR="00373875" w:rsidRDefault="00373875" w:rsidP="00A2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9B57E" w14:textId="77777777" w:rsidR="00373875" w:rsidRDefault="00373875" w:rsidP="00A24DD1">
      <w:r>
        <w:separator/>
      </w:r>
    </w:p>
  </w:footnote>
  <w:footnote w:type="continuationSeparator" w:id="0">
    <w:p w14:paraId="3049ED81" w14:textId="77777777" w:rsidR="00373875" w:rsidRDefault="00373875" w:rsidP="00A24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8EA84" w14:textId="77777777" w:rsidR="00AD0F70" w:rsidRPr="00AD0F70" w:rsidRDefault="00AD0F70" w:rsidP="00AD0F70">
    <w:pPr>
      <w:pStyle w:val="Header"/>
      <w:jc w:val="right"/>
      <w:rPr>
        <w:rFonts w:ascii="Times New Roman" w:hAnsi="Times New Roman" w:cs="Times New Roman"/>
        <w:b/>
        <w:sz w:val="24"/>
      </w:rPr>
    </w:pPr>
    <w:r>
      <w:tab/>
    </w:r>
    <w:r w:rsidRPr="00AD0F70">
      <w:rPr>
        <w:rFonts w:ascii="Times New Roman" w:hAnsi="Times New Roman" w:cs="Times New Roman"/>
        <w:b/>
        <w:sz w:val="24"/>
      </w:rPr>
      <w:t>Příloha č. 3</w:t>
    </w:r>
  </w:p>
  <w:p w14:paraId="664990E9" w14:textId="77777777" w:rsidR="00A24DD1" w:rsidRDefault="00A24DD1" w:rsidP="00AD0F70">
    <w:pPr>
      <w:pStyle w:val="Header"/>
      <w:tabs>
        <w:tab w:val="clear" w:pos="4536"/>
        <w:tab w:val="clear" w:pos="9072"/>
        <w:tab w:val="left" w:pos="82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A3ACB"/>
    <w:multiLevelType w:val="hybridMultilevel"/>
    <w:tmpl w:val="D5B2CA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71DC2"/>
    <w:multiLevelType w:val="multilevel"/>
    <w:tmpl w:val="39FABB1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1"/>
        <w:szCs w:val="21"/>
      </w:rPr>
    </w:lvl>
    <w:lvl w:ilvl="2">
      <w:start w:val="1"/>
      <w:numFmt w:val="decimal"/>
      <w:lvlText w:val="1.5.%3"/>
      <w:lvlJc w:val="left"/>
      <w:pPr>
        <w:tabs>
          <w:tab w:val="num" w:pos="1080"/>
        </w:tabs>
        <w:ind w:left="36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-360"/>
        </w:tabs>
        <w:ind w:left="-3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-360"/>
        </w:tabs>
        <w:ind w:left="348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-360"/>
        </w:tabs>
        <w:ind w:left="1056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-360"/>
        </w:tabs>
        <w:ind w:left="1764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2472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-360"/>
        </w:tabs>
        <w:ind w:left="3180" w:hanging="70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D1"/>
    <w:rsid w:val="00020C58"/>
    <w:rsid w:val="000265C0"/>
    <w:rsid w:val="000C09E9"/>
    <w:rsid w:val="000C2003"/>
    <w:rsid w:val="000F6FF9"/>
    <w:rsid w:val="002B26AB"/>
    <w:rsid w:val="002D0D0A"/>
    <w:rsid w:val="00351E18"/>
    <w:rsid w:val="00351EC7"/>
    <w:rsid w:val="00373875"/>
    <w:rsid w:val="00377B4F"/>
    <w:rsid w:val="00395230"/>
    <w:rsid w:val="003D2650"/>
    <w:rsid w:val="00403298"/>
    <w:rsid w:val="00406754"/>
    <w:rsid w:val="004A723C"/>
    <w:rsid w:val="004E4D42"/>
    <w:rsid w:val="005359CB"/>
    <w:rsid w:val="005A05FF"/>
    <w:rsid w:val="006E4038"/>
    <w:rsid w:val="00714F7A"/>
    <w:rsid w:val="00744F04"/>
    <w:rsid w:val="007C1CA5"/>
    <w:rsid w:val="007C6B6B"/>
    <w:rsid w:val="00852DBD"/>
    <w:rsid w:val="00896852"/>
    <w:rsid w:val="008D49EF"/>
    <w:rsid w:val="008E655B"/>
    <w:rsid w:val="009861AE"/>
    <w:rsid w:val="00992109"/>
    <w:rsid w:val="009C49E6"/>
    <w:rsid w:val="00A24DD1"/>
    <w:rsid w:val="00AB667F"/>
    <w:rsid w:val="00AD0F70"/>
    <w:rsid w:val="00B71C78"/>
    <w:rsid w:val="00B86F20"/>
    <w:rsid w:val="00C755D5"/>
    <w:rsid w:val="00D3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5B372"/>
  <w15:docId w15:val="{09634F01-71C0-4EE1-B1C4-8FC4F422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DD1"/>
    <w:pPr>
      <w:suppressAutoHyphens/>
      <w:spacing w:after="0" w:line="240" w:lineRule="auto"/>
    </w:pPr>
    <w:rPr>
      <w:rFonts w:ascii="Verdana" w:eastAsia="Times New Roman" w:hAnsi="Verdana" w:cs="Verdana"/>
      <w:sz w:val="22"/>
      <w:szCs w:val="24"/>
      <w:lang w:eastAsia="ar-SA"/>
    </w:rPr>
  </w:style>
  <w:style w:type="paragraph" w:styleId="Heading1">
    <w:name w:val="heading 1"/>
    <w:basedOn w:val="Normal"/>
    <w:next w:val="Normal"/>
    <w:link w:val="Heading1Char"/>
    <w:autoRedefine/>
    <w:qFormat/>
    <w:rsid w:val="00B86F20"/>
    <w:pPr>
      <w:keepNext/>
      <w:numPr>
        <w:numId w:val="1"/>
      </w:numPr>
      <w:shd w:val="clear" w:color="auto" w:fill="E6E6E6"/>
      <w:spacing w:after="240"/>
      <w:jc w:val="both"/>
      <w:outlineLvl w:val="0"/>
    </w:pPr>
    <w:rPr>
      <w:rFonts w:eastAsia="Arial Unicode MS" w:cs="Tahoma"/>
      <w:b/>
      <w:smallCaps/>
      <w:kern w:val="28"/>
      <w:sz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6F20"/>
    <w:rPr>
      <w:rFonts w:eastAsia="Arial Unicode MS" w:cs="Tahoma"/>
      <w:b/>
      <w:smallCaps/>
      <w:kern w:val="28"/>
      <w:sz w:val="24"/>
      <w:szCs w:val="24"/>
      <w:shd w:val="clear" w:color="auto" w:fill="E6E6E6"/>
      <w:lang w:eastAsia="cs-CZ"/>
    </w:rPr>
  </w:style>
  <w:style w:type="paragraph" w:styleId="Header">
    <w:name w:val="header"/>
    <w:aliases w:val="ho,header odd,first,heading one,Odd Header,h"/>
    <w:basedOn w:val="Normal"/>
    <w:link w:val="HeaderChar"/>
    <w:uiPriority w:val="99"/>
    <w:unhideWhenUsed/>
    <w:rsid w:val="00A24DD1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ho Char,header odd Char,first Char,heading one Char,Odd Header Char,h Char"/>
    <w:basedOn w:val="DefaultParagraphFont"/>
    <w:link w:val="Header"/>
    <w:uiPriority w:val="99"/>
    <w:rsid w:val="00A24DD1"/>
  </w:style>
  <w:style w:type="paragraph" w:styleId="Footer">
    <w:name w:val="footer"/>
    <w:basedOn w:val="Normal"/>
    <w:link w:val="FooterChar"/>
    <w:uiPriority w:val="99"/>
    <w:unhideWhenUsed/>
    <w:rsid w:val="00A24D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DD1"/>
  </w:style>
  <w:style w:type="paragraph" w:styleId="BalloonText">
    <w:name w:val="Balloon Text"/>
    <w:basedOn w:val="Normal"/>
    <w:link w:val="BalloonTextChar"/>
    <w:uiPriority w:val="99"/>
    <w:semiHidden/>
    <w:unhideWhenUsed/>
    <w:rsid w:val="00A24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DD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24DD1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A24DD1"/>
    <w:rPr>
      <w:rFonts w:ascii="Verdana" w:eastAsia="Times New Roman" w:hAnsi="Verdana" w:cs="Verdana"/>
      <w:sz w:val="22"/>
      <w:szCs w:val="24"/>
      <w:lang w:eastAsia="ar-SA"/>
    </w:rPr>
  </w:style>
  <w:style w:type="paragraph" w:customStyle="1" w:styleId="StylTextkomenteGaramond12bZarovnatdoblokudkovn">
    <w:name w:val="Styl Text komentáře + Garamond 12 b. Zarovnat do bloku Řádkován..."/>
    <w:basedOn w:val="CommentText"/>
    <w:uiPriority w:val="99"/>
    <w:rsid w:val="00A24DD1"/>
    <w:pPr>
      <w:suppressAutoHyphens w:val="0"/>
      <w:spacing w:after="120" w:line="320" w:lineRule="atLeast"/>
      <w:jc w:val="both"/>
    </w:pPr>
    <w:rPr>
      <w:rFonts w:ascii="Garamond" w:hAnsi="Garamond" w:cs="Times New Roman"/>
      <w:sz w:val="24"/>
      <w:lang w:val="x-none" w:eastAsia="cs-CZ"/>
    </w:rPr>
  </w:style>
  <w:style w:type="paragraph" w:styleId="CommentText">
    <w:name w:val="annotation text"/>
    <w:aliases w:val="Text poznámky"/>
    <w:basedOn w:val="Normal"/>
    <w:link w:val="CommentTextChar"/>
    <w:uiPriority w:val="99"/>
    <w:unhideWhenUsed/>
    <w:rsid w:val="00A24DD1"/>
    <w:rPr>
      <w:sz w:val="20"/>
      <w:szCs w:val="20"/>
    </w:rPr>
  </w:style>
  <w:style w:type="character" w:customStyle="1" w:styleId="CommentTextChar">
    <w:name w:val="Comment Text Char"/>
    <w:aliases w:val="Text poznámky Char"/>
    <w:basedOn w:val="DefaultParagraphFont"/>
    <w:link w:val="CommentText"/>
    <w:uiPriority w:val="99"/>
    <w:rsid w:val="00A24DD1"/>
    <w:rPr>
      <w:rFonts w:ascii="Verdana" w:eastAsia="Times New Roman" w:hAnsi="Verdana" w:cs="Verdan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Helenka</dc:creator>
  <cp:lastModifiedBy>Khaddour Robert</cp:lastModifiedBy>
  <cp:revision>5</cp:revision>
  <cp:lastPrinted>2021-04-20T10:14:00Z</cp:lastPrinted>
  <dcterms:created xsi:type="dcterms:W3CDTF">2022-01-11T06:35:00Z</dcterms:created>
  <dcterms:modified xsi:type="dcterms:W3CDTF">2022-01-17T06:21:00Z</dcterms:modified>
</cp:coreProperties>
</file>