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69F90" w14:textId="120329AD" w:rsidR="00553AA4" w:rsidRPr="00DB69D8" w:rsidRDefault="00553AA4" w:rsidP="009B731E">
      <w:pPr>
        <w:tabs>
          <w:tab w:val="left" w:pos="1985"/>
          <w:tab w:val="left" w:pos="4395"/>
          <w:tab w:val="left" w:pos="7371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18"/>
          <w:szCs w:val="20"/>
        </w:rPr>
      </w:pPr>
      <w:r w:rsidRPr="00DB69D8">
        <w:rPr>
          <w:rFonts w:ascii="Arial" w:hAnsi="Arial" w:cs="Arial"/>
          <w:color w:val="808080"/>
          <w:sz w:val="18"/>
          <w:szCs w:val="20"/>
        </w:rPr>
        <w:t>Vaše značka:</w:t>
      </w:r>
      <w:r w:rsidRPr="00DB69D8">
        <w:rPr>
          <w:rFonts w:ascii="Arial" w:hAnsi="Arial" w:cs="Arial"/>
          <w:color w:val="808080"/>
          <w:sz w:val="18"/>
          <w:szCs w:val="20"/>
        </w:rPr>
        <w:tab/>
        <w:t>Naše značka:</w:t>
      </w:r>
      <w:r w:rsidRPr="00DB69D8">
        <w:rPr>
          <w:rFonts w:ascii="Arial" w:hAnsi="Arial" w:cs="Arial"/>
          <w:color w:val="808080"/>
          <w:sz w:val="18"/>
          <w:szCs w:val="20"/>
        </w:rPr>
        <w:tab/>
        <w:t>Vyřizuje / telefon</w:t>
      </w:r>
      <w:r w:rsidRPr="00DB69D8">
        <w:rPr>
          <w:rFonts w:ascii="Arial" w:hAnsi="Arial" w:cs="Arial"/>
          <w:color w:val="808080"/>
          <w:sz w:val="18"/>
          <w:szCs w:val="20"/>
        </w:rPr>
        <w:tab/>
        <w:t>Místo,</w:t>
      </w:r>
      <w:r w:rsidR="00532AD0">
        <w:t xml:space="preserve"> </w:t>
      </w:r>
      <w:r w:rsidRPr="00DB69D8">
        <w:rPr>
          <w:rFonts w:ascii="Arial" w:hAnsi="Arial" w:cs="Arial"/>
          <w:color w:val="808080"/>
          <w:sz w:val="18"/>
          <w:szCs w:val="20"/>
        </w:rPr>
        <w:t>datum:</w:t>
      </w:r>
      <w:r w:rsidRPr="00DB69D8">
        <w:rPr>
          <w:rFonts w:ascii="Arial" w:hAnsi="Arial" w:cs="Arial"/>
          <w:color w:val="808080"/>
          <w:sz w:val="18"/>
          <w:szCs w:val="20"/>
        </w:rPr>
        <w:br/>
      </w:r>
      <w:r w:rsidRPr="00DB69D8">
        <w:rPr>
          <w:rFonts w:ascii="Arial" w:hAnsi="Arial" w:cs="Arial"/>
          <w:sz w:val="18"/>
          <w:szCs w:val="20"/>
        </w:rPr>
        <w:tab/>
      </w:r>
      <w:r w:rsidRPr="00DB69D8">
        <w:rPr>
          <w:rFonts w:ascii="Arial" w:hAnsi="Arial" w:cs="Arial"/>
          <w:sz w:val="18"/>
          <w:szCs w:val="20"/>
        </w:rPr>
        <w:tab/>
      </w:r>
      <w:r w:rsidR="00C7131A">
        <w:rPr>
          <w:rFonts w:ascii="Arial" w:hAnsi="Arial" w:cs="Arial"/>
          <w:sz w:val="18"/>
          <w:szCs w:val="20"/>
        </w:rPr>
        <w:t>Kavřík</w:t>
      </w:r>
      <w:r w:rsidRPr="00DB69D8">
        <w:rPr>
          <w:rFonts w:ascii="Arial" w:hAnsi="Arial" w:cs="Arial"/>
          <w:sz w:val="18"/>
          <w:szCs w:val="20"/>
        </w:rPr>
        <w:t xml:space="preserve"> / </w:t>
      </w:r>
      <w:r w:rsidR="00267A30">
        <w:rPr>
          <w:rFonts w:ascii="Arial" w:hAnsi="Arial" w:cs="Arial"/>
          <w:sz w:val="18"/>
          <w:szCs w:val="20"/>
        </w:rPr>
        <w:t>732 837 223</w:t>
      </w:r>
      <w:r w:rsidRPr="00DB69D8">
        <w:rPr>
          <w:rFonts w:ascii="Arial" w:hAnsi="Arial" w:cs="Arial"/>
          <w:sz w:val="18"/>
          <w:szCs w:val="20"/>
        </w:rPr>
        <w:tab/>
        <w:t>Brno</w:t>
      </w:r>
      <w:r w:rsidRPr="00C35404">
        <w:rPr>
          <w:rFonts w:ascii="Arial" w:hAnsi="Arial" w:cs="Arial"/>
          <w:sz w:val="18"/>
          <w:szCs w:val="20"/>
        </w:rPr>
        <w:t>,</w:t>
      </w:r>
      <w:r w:rsidR="00065FF5">
        <w:rPr>
          <w:rFonts w:ascii="Arial" w:hAnsi="Arial" w:cs="Arial"/>
          <w:sz w:val="18"/>
          <w:szCs w:val="20"/>
        </w:rPr>
        <w:t xml:space="preserve"> </w:t>
      </w:r>
      <w:r w:rsidR="004D7E1A">
        <w:rPr>
          <w:rFonts w:ascii="Arial" w:hAnsi="Arial" w:cs="Arial"/>
          <w:sz w:val="18"/>
          <w:szCs w:val="20"/>
        </w:rPr>
        <w:t>8. 7</w:t>
      </w:r>
      <w:r w:rsidR="007B35A2">
        <w:rPr>
          <w:rFonts w:ascii="Arial" w:hAnsi="Arial" w:cs="Arial"/>
          <w:sz w:val="18"/>
          <w:szCs w:val="20"/>
        </w:rPr>
        <w:t>.</w:t>
      </w:r>
      <w:r w:rsidR="00C7131A">
        <w:rPr>
          <w:rFonts w:ascii="Arial" w:hAnsi="Arial" w:cs="Arial"/>
          <w:sz w:val="18"/>
          <w:szCs w:val="20"/>
        </w:rPr>
        <w:t xml:space="preserve"> </w:t>
      </w:r>
      <w:r w:rsidR="00B634F5">
        <w:rPr>
          <w:rFonts w:ascii="Arial" w:hAnsi="Arial" w:cs="Arial"/>
          <w:sz w:val="18"/>
          <w:szCs w:val="20"/>
        </w:rPr>
        <w:t>20</w:t>
      </w:r>
      <w:r w:rsidR="00121D0A">
        <w:rPr>
          <w:rFonts w:ascii="Arial" w:hAnsi="Arial" w:cs="Arial"/>
          <w:sz w:val="18"/>
          <w:szCs w:val="20"/>
        </w:rPr>
        <w:t>2</w:t>
      </w:r>
      <w:r w:rsidR="00052FCF">
        <w:rPr>
          <w:rFonts w:ascii="Arial" w:hAnsi="Arial" w:cs="Arial"/>
          <w:sz w:val="18"/>
          <w:szCs w:val="20"/>
        </w:rPr>
        <w:t>4</w:t>
      </w:r>
    </w:p>
    <w:p w14:paraId="3DD7D307" w14:textId="33CF51D5" w:rsidR="00B230B1" w:rsidRPr="00B230B1" w:rsidRDefault="00B230B1" w:rsidP="00B230B1">
      <w:p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230B1">
        <w:rPr>
          <w:rFonts w:ascii="Arial" w:hAnsi="Arial" w:cs="Arial"/>
          <w:b/>
          <w:sz w:val="20"/>
          <w:szCs w:val="20"/>
        </w:rPr>
        <w:t xml:space="preserve">Věc: </w:t>
      </w:r>
      <w:r w:rsidRPr="00B230B1">
        <w:rPr>
          <w:rFonts w:ascii="Arial" w:hAnsi="Arial" w:cs="Arial"/>
          <w:b/>
          <w:sz w:val="20"/>
          <w:szCs w:val="20"/>
          <w:u w:val="single"/>
        </w:rPr>
        <w:t xml:space="preserve">Vysvětlení zadávací dokumentace dle § 98 zákona o zadávání veřejných zakázek u zadávacího řízení u </w:t>
      </w:r>
      <w:r w:rsidR="004D7E1A">
        <w:rPr>
          <w:rFonts w:ascii="Arial" w:hAnsi="Arial" w:cs="Arial"/>
          <w:b/>
          <w:sz w:val="20"/>
          <w:szCs w:val="20"/>
          <w:u w:val="single"/>
        </w:rPr>
        <w:t>na</w:t>
      </w:r>
      <w:r w:rsidRPr="00B230B1">
        <w:rPr>
          <w:rFonts w:ascii="Arial" w:hAnsi="Arial" w:cs="Arial"/>
          <w:b/>
          <w:sz w:val="20"/>
          <w:szCs w:val="20"/>
          <w:u w:val="single"/>
        </w:rPr>
        <w:t xml:space="preserve">dlimitní veřejné zakázky na </w:t>
      </w:r>
      <w:r w:rsidR="004D7E1A">
        <w:rPr>
          <w:rFonts w:ascii="Arial" w:hAnsi="Arial" w:cs="Arial"/>
          <w:b/>
          <w:sz w:val="20"/>
          <w:szCs w:val="20"/>
          <w:u w:val="single"/>
        </w:rPr>
        <w:t>dodávky</w:t>
      </w:r>
      <w:r w:rsidRPr="00B230B1">
        <w:rPr>
          <w:rFonts w:ascii="Arial" w:hAnsi="Arial" w:cs="Arial"/>
          <w:b/>
          <w:sz w:val="20"/>
          <w:szCs w:val="20"/>
          <w:u w:val="single"/>
        </w:rPr>
        <w:t xml:space="preserve"> s názvem </w:t>
      </w:r>
      <w:r w:rsidR="004D7E1A" w:rsidRPr="004D7E1A">
        <w:rPr>
          <w:rFonts w:ascii="Arial" w:hAnsi="Arial" w:cs="Arial"/>
          <w:b/>
          <w:bCs/>
          <w:sz w:val="20"/>
          <w:szCs w:val="20"/>
          <w:u w:val="single"/>
        </w:rPr>
        <w:t>„V 00775 – výstavba FVE na objektech obce“</w:t>
      </w:r>
    </w:p>
    <w:p w14:paraId="3C631273" w14:textId="77777777" w:rsidR="007B14D5" w:rsidRDefault="007B14D5" w:rsidP="00895F9A">
      <w:p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sz w:val="20"/>
          <w:szCs w:val="20"/>
        </w:rPr>
      </w:pPr>
    </w:p>
    <w:p w14:paraId="24008F9E" w14:textId="3AC54133" w:rsidR="00553AA4" w:rsidRPr="00895F9A" w:rsidRDefault="00553AA4" w:rsidP="00895F9A">
      <w:p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895F9A">
        <w:rPr>
          <w:rFonts w:ascii="Arial" w:hAnsi="Arial" w:cs="Arial"/>
          <w:sz w:val="20"/>
          <w:szCs w:val="20"/>
        </w:rPr>
        <w:t xml:space="preserve">Vážená paní / Vážený pane, </w:t>
      </w:r>
    </w:p>
    <w:p w14:paraId="5B7B70A6" w14:textId="204E5A61" w:rsidR="006963EA" w:rsidRDefault="00553AA4" w:rsidP="00B230B1">
      <w:pPr>
        <w:spacing w:before="120" w:line="300" w:lineRule="auto"/>
        <w:jc w:val="both"/>
        <w:rPr>
          <w:rFonts w:ascii="Arial" w:hAnsi="Arial" w:cs="Arial"/>
          <w:b/>
          <w:bCs/>
          <w:iCs/>
          <w:sz w:val="20"/>
          <w:szCs w:val="20"/>
          <w:u w:val="single"/>
        </w:rPr>
      </w:pPr>
      <w:bookmarkStart w:id="0" w:name="_Hlk54081666"/>
      <w:bookmarkStart w:id="1" w:name="_Hlk25224823"/>
      <w:r w:rsidRPr="00895F9A">
        <w:rPr>
          <w:rFonts w:ascii="Arial" w:hAnsi="Arial" w:cs="Arial"/>
          <w:sz w:val="20"/>
          <w:szCs w:val="20"/>
        </w:rPr>
        <w:t xml:space="preserve">na základě zmocnění zadavatele – </w:t>
      </w:r>
      <w:bookmarkStart w:id="2" w:name="_Hlk126072865"/>
      <w:r w:rsidR="00644E4D">
        <w:rPr>
          <w:rFonts w:ascii="Arial" w:hAnsi="Arial" w:cs="Arial"/>
          <w:b/>
          <w:bCs/>
          <w:sz w:val="20"/>
          <w:szCs w:val="20"/>
        </w:rPr>
        <w:t>Obec Střelice</w:t>
      </w:r>
      <w:bookmarkEnd w:id="2"/>
      <w:r w:rsidR="00477DF9" w:rsidRPr="00895F9A">
        <w:rPr>
          <w:rFonts w:ascii="Arial" w:hAnsi="Arial" w:cs="Arial"/>
          <w:sz w:val="20"/>
          <w:szCs w:val="20"/>
        </w:rPr>
        <w:t xml:space="preserve">, </w:t>
      </w:r>
      <w:bookmarkStart w:id="3" w:name="_Hlk126072878"/>
      <w:r w:rsidR="00644E4D">
        <w:rPr>
          <w:rFonts w:ascii="Arial" w:hAnsi="Arial" w:cs="Arial"/>
          <w:sz w:val="20"/>
          <w:szCs w:val="20"/>
        </w:rPr>
        <w:t>nám. Svobody 111/1, 664 47 Střelice u Brna</w:t>
      </w:r>
      <w:bookmarkEnd w:id="3"/>
      <w:r w:rsidR="00BD0C86" w:rsidRPr="00895F9A">
        <w:rPr>
          <w:rFonts w:ascii="Arial" w:hAnsi="Arial" w:cs="Arial"/>
          <w:sz w:val="20"/>
          <w:szCs w:val="20"/>
        </w:rPr>
        <w:t>, IČO:</w:t>
      </w:r>
      <w:r w:rsidR="00895F9A">
        <w:rPr>
          <w:rFonts w:ascii="Arial" w:hAnsi="Arial" w:cs="Arial"/>
          <w:sz w:val="20"/>
          <w:szCs w:val="20"/>
        </w:rPr>
        <w:t> </w:t>
      </w:r>
      <w:bookmarkStart w:id="4" w:name="_Hlk126072870"/>
      <w:r w:rsidR="00644E4D">
        <w:rPr>
          <w:rFonts w:ascii="Arial" w:hAnsi="Arial" w:cs="Arial"/>
          <w:sz w:val="20"/>
          <w:szCs w:val="20"/>
        </w:rPr>
        <w:t>00282618</w:t>
      </w:r>
      <w:bookmarkEnd w:id="4"/>
      <w:r w:rsidR="00644E4D">
        <w:rPr>
          <w:rFonts w:ascii="Arial" w:hAnsi="Arial" w:cs="Arial"/>
          <w:sz w:val="20"/>
          <w:szCs w:val="20"/>
        </w:rPr>
        <w:t xml:space="preserve"> </w:t>
      </w:r>
      <w:r w:rsidR="00D818E2" w:rsidRPr="00895F9A">
        <w:rPr>
          <w:rFonts w:ascii="Arial" w:eastAsia="Times New Roman" w:hAnsi="Arial" w:cs="Arial"/>
          <w:sz w:val="20"/>
          <w:szCs w:val="20"/>
          <w:lang w:eastAsia="cs-CZ"/>
        </w:rPr>
        <w:t xml:space="preserve">– </w:t>
      </w:r>
      <w:bookmarkEnd w:id="0"/>
      <w:r w:rsidR="00B230B1">
        <w:rPr>
          <w:rFonts w:ascii="Arial" w:eastAsia="Times New Roman" w:hAnsi="Arial" w:cs="Arial"/>
          <w:sz w:val="20"/>
          <w:szCs w:val="20"/>
          <w:lang w:eastAsia="cs-CZ"/>
        </w:rPr>
        <w:t>Vám dle § 98 zákona č. 134/2016 Sb., o zadávání veřejných zakázek, zasílám vysvětlení zadávací dokumentace č. 1 k</w:t>
      </w:r>
      <w:r w:rsidR="00B230B1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="00B230B1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zadávacímu </w:t>
      </w:r>
      <w:r w:rsidR="00B230B1">
        <w:rPr>
          <w:rFonts w:ascii="Arial" w:hAnsi="Arial" w:cs="Arial"/>
          <w:b/>
          <w:sz w:val="20"/>
          <w:u w:val="single"/>
        </w:rPr>
        <w:t xml:space="preserve">řízení u </w:t>
      </w:r>
      <w:r w:rsidR="004D7E1A">
        <w:rPr>
          <w:rFonts w:ascii="Arial" w:hAnsi="Arial" w:cs="Arial"/>
          <w:b/>
          <w:sz w:val="20"/>
          <w:u w:val="single"/>
        </w:rPr>
        <w:t>na</w:t>
      </w:r>
      <w:r w:rsidR="00B230B1">
        <w:rPr>
          <w:rFonts w:ascii="Arial" w:hAnsi="Arial" w:cs="Arial"/>
          <w:b/>
          <w:sz w:val="20"/>
          <w:u w:val="single"/>
        </w:rPr>
        <w:t xml:space="preserve">dlimitní veřejné zakázky na </w:t>
      </w:r>
      <w:r w:rsidR="004D7E1A">
        <w:rPr>
          <w:rFonts w:ascii="Arial" w:hAnsi="Arial" w:cs="Arial"/>
          <w:b/>
          <w:sz w:val="20"/>
          <w:u w:val="single"/>
        </w:rPr>
        <w:t>dodávky</w:t>
      </w:r>
      <w:r w:rsidR="00B230B1">
        <w:rPr>
          <w:rFonts w:ascii="Arial" w:hAnsi="Arial" w:cs="Arial"/>
          <w:b/>
          <w:sz w:val="20"/>
          <w:u w:val="single"/>
        </w:rPr>
        <w:t xml:space="preserve"> s názvem </w:t>
      </w:r>
      <w:r w:rsidR="004D7E1A" w:rsidRPr="004D7E1A">
        <w:rPr>
          <w:rFonts w:ascii="Arial" w:hAnsi="Arial" w:cs="Arial"/>
          <w:b/>
          <w:bCs/>
          <w:sz w:val="20"/>
          <w:szCs w:val="20"/>
          <w:u w:val="single"/>
        </w:rPr>
        <w:t>„V 00775 – výstavba FVE na objektech obce“</w:t>
      </w:r>
      <w:r w:rsidR="00B230B1" w:rsidRPr="00B230B1">
        <w:rPr>
          <w:rFonts w:ascii="Arial" w:hAnsi="Arial" w:cs="Arial"/>
          <w:sz w:val="20"/>
          <w:szCs w:val="20"/>
        </w:rPr>
        <w:t xml:space="preserve"> </w:t>
      </w:r>
      <w:r w:rsidR="00B230B1">
        <w:rPr>
          <w:rFonts w:ascii="Arial" w:hAnsi="Arial" w:cs="Arial"/>
          <w:sz w:val="20"/>
          <w:szCs w:val="20"/>
        </w:rPr>
        <w:t>zadávanému v</w:t>
      </w:r>
      <w:r w:rsidR="004D7E1A">
        <w:rPr>
          <w:rFonts w:ascii="Arial" w:hAnsi="Arial" w:cs="Arial"/>
          <w:sz w:val="20"/>
          <w:szCs w:val="20"/>
        </w:rPr>
        <w:t> otevřeném na</w:t>
      </w:r>
      <w:r w:rsidR="00B230B1">
        <w:rPr>
          <w:rFonts w:ascii="Arial" w:hAnsi="Arial" w:cs="Arial"/>
          <w:sz w:val="20"/>
          <w:szCs w:val="20"/>
        </w:rPr>
        <w:t>dlimitním řízení dle § 5</w:t>
      </w:r>
      <w:r w:rsidR="004D7E1A">
        <w:rPr>
          <w:rFonts w:ascii="Arial" w:hAnsi="Arial" w:cs="Arial"/>
          <w:sz w:val="20"/>
          <w:szCs w:val="20"/>
        </w:rPr>
        <w:t>6</w:t>
      </w:r>
      <w:r w:rsidR="00B230B1">
        <w:rPr>
          <w:rFonts w:ascii="Arial" w:hAnsi="Arial" w:cs="Arial"/>
          <w:sz w:val="20"/>
          <w:szCs w:val="20"/>
        </w:rPr>
        <w:t xml:space="preserve"> zákona č. 134/2016 Sb., o zadávání veřejných zakázek, v platném znění</w:t>
      </w:r>
      <w:r w:rsidR="00B230B1">
        <w:rPr>
          <w:rFonts w:ascii="Arial" w:hAnsi="Arial" w:cs="Arial"/>
          <w:sz w:val="20"/>
        </w:rPr>
        <w:t xml:space="preserve">. </w:t>
      </w:r>
      <w:bookmarkEnd w:id="1"/>
    </w:p>
    <w:p w14:paraId="621508CD" w14:textId="04E051DD" w:rsidR="00AD4625" w:rsidRPr="00895F9A" w:rsidRDefault="00AD4625" w:rsidP="0040041A">
      <w:pPr>
        <w:pStyle w:val="Default"/>
        <w:spacing w:line="276" w:lineRule="auto"/>
        <w:jc w:val="both"/>
        <w:rPr>
          <w:rFonts w:ascii="Arial" w:hAnsi="Arial" w:cs="Arial"/>
          <w:b/>
          <w:bCs/>
          <w:iCs/>
          <w:sz w:val="20"/>
          <w:szCs w:val="20"/>
          <w:u w:val="single"/>
        </w:rPr>
      </w:pPr>
      <w:r w:rsidRPr="00895F9A">
        <w:rPr>
          <w:rFonts w:ascii="Arial" w:hAnsi="Arial" w:cs="Arial"/>
          <w:b/>
          <w:bCs/>
          <w:iCs/>
          <w:sz w:val="20"/>
          <w:szCs w:val="20"/>
          <w:u w:val="single"/>
        </w:rPr>
        <w:t>Dotaz 1:</w:t>
      </w:r>
    </w:p>
    <w:p w14:paraId="11E35CD1" w14:textId="214E46E7" w:rsidR="007C28E4" w:rsidRPr="00895F9A" w:rsidRDefault="004D7E1A" w:rsidP="00B230B1">
      <w:pPr>
        <w:spacing w:after="0"/>
        <w:jc w:val="both"/>
        <w:outlineLvl w:val="0"/>
        <w:rPr>
          <w:rFonts w:ascii="Arial" w:hAnsi="Arial" w:cs="Arial"/>
          <w:sz w:val="20"/>
          <w:szCs w:val="20"/>
        </w:rPr>
      </w:pPr>
      <w:r w:rsidRPr="004D7E1A">
        <w:rPr>
          <w:rFonts w:ascii="Arial" w:hAnsi="Arial" w:cs="Arial"/>
          <w:sz w:val="20"/>
          <w:szCs w:val="20"/>
        </w:rPr>
        <w:t>Bude v rámci realizace FVE elektráren požadována kontrola Technické inspekce České republiky (TIČR)? Shromažďuje se v objektech více než 200 osob?</w:t>
      </w:r>
    </w:p>
    <w:p w14:paraId="35566A8A" w14:textId="2A7878D3" w:rsidR="00AD4625" w:rsidRPr="00895F9A" w:rsidRDefault="00AD4625" w:rsidP="0040041A">
      <w:pPr>
        <w:pStyle w:val="Default"/>
        <w:spacing w:line="276" w:lineRule="auto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895F9A">
        <w:rPr>
          <w:rFonts w:ascii="Arial" w:hAnsi="Arial" w:cs="Arial"/>
          <w:b/>
          <w:bCs/>
          <w:i/>
          <w:sz w:val="20"/>
          <w:szCs w:val="20"/>
          <w:u w:val="single"/>
        </w:rPr>
        <w:t>Odpověď:</w:t>
      </w:r>
    </w:p>
    <w:p w14:paraId="360FACCC" w14:textId="2C8E73CC" w:rsidR="007B14D5" w:rsidRDefault="004D7E1A" w:rsidP="0040041A">
      <w:pPr>
        <w:pStyle w:val="Default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4D7E1A">
        <w:rPr>
          <w:rFonts w:ascii="Arial" w:hAnsi="Arial" w:cs="Arial"/>
          <w:i/>
          <w:iCs/>
          <w:sz w:val="20"/>
          <w:szCs w:val="20"/>
        </w:rPr>
        <w:t>V žádném objektu se ne</w:t>
      </w:r>
      <w:r>
        <w:rPr>
          <w:rFonts w:ascii="Arial" w:hAnsi="Arial" w:cs="Arial"/>
          <w:i/>
          <w:iCs/>
          <w:sz w:val="20"/>
          <w:szCs w:val="20"/>
        </w:rPr>
        <w:t>s</w:t>
      </w:r>
      <w:r w:rsidRPr="004D7E1A">
        <w:rPr>
          <w:rFonts w:ascii="Arial" w:hAnsi="Arial" w:cs="Arial"/>
          <w:i/>
          <w:iCs/>
          <w:sz w:val="20"/>
          <w:szCs w:val="20"/>
        </w:rPr>
        <w:t xml:space="preserve">hromažďuje více než 200 osob. </w:t>
      </w:r>
      <w:r>
        <w:rPr>
          <w:rFonts w:ascii="Arial" w:hAnsi="Arial" w:cs="Arial"/>
          <w:i/>
          <w:iCs/>
          <w:sz w:val="20"/>
          <w:szCs w:val="20"/>
        </w:rPr>
        <w:t xml:space="preserve">Na obecním úřadu je </w:t>
      </w:r>
      <w:r w:rsidRPr="004D7E1A">
        <w:rPr>
          <w:rFonts w:ascii="Arial" w:hAnsi="Arial" w:cs="Arial"/>
          <w:i/>
          <w:iCs/>
          <w:sz w:val="20"/>
          <w:szCs w:val="20"/>
        </w:rPr>
        <w:t>max</w:t>
      </w:r>
      <w:r>
        <w:rPr>
          <w:rFonts w:ascii="Arial" w:hAnsi="Arial" w:cs="Arial"/>
          <w:i/>
          <w:iCs/>
          <w:sz w:val="20"/>
          <w:szCs w:val="20"/>
        </w:rPr>
        <w:t>.</w:t>
      </w:r>
      <w:r w:rsidRPr="004D7E1A">
        <w:rPr>
          <w:rFonts w:ascii="Arial" w:hAnsi="Arial" w:cs="Arial"/>
          <w:i/>
          <w:iCs/>
          <w:sz w:val="20"/>
          <w:szCs w:val="20"/>
        </w:rPr>
        <w:t xml:space="preserve"> 80 osob v zasedacím sále.</w:t>
      </w:r>
      <w:r>
        <w:rPr>
          <w:rFonts w:ascii="Arial" w:hAnsi="Arial" w:cs="Arial"/>
          <w:i/>
          <w:iCs/>
          <w:sz w:val="20"/>
          <w:szCs w:val="20"/>
        </w:rPr>
        <w:t xml:space="preserve"> Kontrola Technické inspekce České republiky není z tohoto důvodu v rámci plnění této veřejné zakázky požadována, pakliže by tato povinnost nevyplývala z jiných zákonných důvodů.</w:t>
      </w:r>
    </w:p>
    <w:p w14:paraId="10D0ADFE" w14:textId="77777777" w:rsidR="004D7E1A" w:rsidRPr="007B14D5" w:rsidRDefault="004D7E1A" w:rsidP="0040041A">
      <w:pPr>
        <w:pStyle w:val="Default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246AE7B7" w14:textId="77777777" w:rsidR="00DB5496" w:rsidRDefault="00DB5496" w:rsidP="0040041A">
      <w:pPr>
        <w:spacing w:after="0" w:line="300" w:lineRule="auto"/>
        <w:jc w:val="both"/>
        <w:rPr>
          <w:rFonts w:ascii="Arial" w:eastAsia="Arial" w:hAnsi="Arial" w:cs="Arial"/>
          <w:i/>
          <w:color w:val="000000"/>
          <w:sz w:val="20"/>
        </w:rPr>
      </w:pPr>
    </w:p>
    <w:p w14:paraId="3609E590" w14:textId="396891CC" w:rsidR="00F71DCC" w:rsidRPr="0040041A" w:rsidRDefault="00F71DCC" w:rsidP="0040041A">
      <w:pPr>
        <w:spacing w:after="0" w:line="300" w:lineRule="auto"/>
        <w:jc w:val="both"/>
        <w:rPr>
          <w:rFonts w:ascii="Arial" w:eastAsia="Arial" w:hAnsi="Arial" w:cs="Arial"/>
          <w:i/>
          <w:color w:val="000000"/>
          <w:sz w:val="20"/>
        </w:rPr>
      </w:pPr>
      <w:r w:rsidRPr="00895F9A">
        <w:rPr>
          <w:rFonts w:ascii="Arial" w:hAnsi="Arial" w:cs="Arial"/>
          <w:sz w:val="20"/>
          <w:szCs w:val="20"/>
        </w:rPr>
        <w:t xml:space="preserve">V případě jakýchkoli dotazů či nejasností mne, prosím, kontaktujte na e-mailu </w:t>
      </w:r>
      <w:hyperlink r:id="rId8" w:history="1">
        <w:r w:rsidR="00720292" w:rsidRPr="00895F9A">
          <w:rPr>
            <w:rStyle w:val="Hypertextovodkaz"/>
            <w:rFonts w:ascii="Arial" w:hAnsi="Arial" w:cs="Arial"/>
            <w:b/>
            <w:sz w:val="20"/>
            <w:szCs w:val="20"/>
          </w:rPr>
          <w:t>verejnezakazky@sklegal.cz</w:t>
        </w:r>
      </w:hyperlink>
      <w:r w:rsidRPr="00895F9A">
        <w:rPr>
          <w:rFonts w:ascii="Arial" w:hAnsi="Arial" w:cs="Arial"/>
          <w:sz w:val="20"/>
          <w:szCs w:val="20"/>
        </w:rPr>
        <w:t>, příp. na tel. čísle +420</w:t>
      </w:r>
      <w:r w:rsidR="00267A30" w:rsidRPr="00895F9A">
        <w:rPr>
          <w:rFonts w:ascii="Arial" w:hAnsi="Arial" w:cs="Arial"/>
          <w:sz w:val="20"/>
          <w:szCs w:val="20"/>
        </w:rPr>
        <w:t> 732 837 223</w:t>
      </w:r>
      <w:r w:rsidRPr="00895F9A">
        <w:rPr>
          <w:rFonts w:ascii="Arial" w:hAnsi="Arial" w:cs="Arial"/>
          <w:sz w:val="20"/>
          <w:szCs w:val="20"/>
        </w:rPr>
        <w:t>.</w:t>
      </w:r>
    </w:p>
    <w:p w14:paraId="3C92C550" w14:textId="77777777" w:rsidR="00F614F9" w:rsidRDefault="00F614F9" w:rsidP="006963EA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0"/>
          <w:szCs w:val="20"/>
        </w:rPr>
      </w:pPr>
    </w:p>
    <w:p w14:paraId="6BBCB3BD" w14:textId="77777777" w:rsidR="00DB5496" w:rsidRDefault="00DB5496" w:rsidP="0012008C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0"/>
          <w:szCs w:val="20"/>
        </w:rPr>
      </w:pPr>
    </w:p>
    <w:p w14:paraId="65BBB03A" w14:textId="706EF512" w:rsidR="0012008C" w:rsidRDefault="00F71DCC" w:rsidP="0012008C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0"/>
          <w:szCs w:val="20"/>
        </w:rPr>
      </w:pPr>
      <w:r w:rsidRPr="00895F9A">
        <w:rPr>
          <w:rFonts w:ascii="Arial" w:hAnsi="Arial" w:cs="Arial"/>
          <w:sz w:val="20"/>
          <w:szCs w:val="20"/>
        </w:rPr>
        <w:t>S</w:t>
      </w:r>
      <w:r w:rsidR="0012008C">
        <w:rPr>
          <w:rFonts w:ascii="Arial" w:hAnsi="Arial" w:cs="Arial"/>
          <w:sz w:val="20"/>
          <w:szCs w:val="20"/>
        </w:rPr>
        <w:t> </w:t>
      </w:r>
      <w:r w:rsidRPr="00895F9A">
        <w:rPr>
          <w:rFonts w:ascii="Arial" w:hAnsi="Arial" w:cs="Arial"/>
          <w:sz w:val="20"/>
          <w:szCs w:val="20"/>
        </w:rPr>
        <w:t>pozdravem</w:t>
      </w:r>
    </w:p>
    <w:p w14:paraId="4885AE26" w14:textId="77777777" w:rsidR="0012008C" w:rsidRDefault="0012008C" w:rsidP="0012008C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Theme="minorEastAsia" w:hAnsi="Arial" w:cs="Arial"/>
          <w:b/>
          <w:bCs/>
          <w:noProof/>
          <w:color w:val="5B9BD5"/>
          <w:sz w:val="20"/>
          <w:szCs w:val="20"/>
          <w:lang w:eastAsia="cs-CZ"/>
        </w:rPr>
      </w:pPr>
    </w:p>
    <w:p w14:paraId="78667C0A" w14:textId="0EB17296" w:rsidR="0012008C" w:rsidRDefault="0012008C" w:rsidP="0012008C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0"/>
          <w:szCs w:val="20"/>
        </w:rPr>
      </w:pPr>
      <w:bookmarkStart w:id="5" w:name="_Hlk126680265"/>
      <w:r>
        <w:rPr>
          <w:rFonts w:ascii="Arial" w:eastAsiaTheme="minorEastAsia" w:hAnsi="Arial" w:cs="Arial"/>
          <w:b/>
          <w:bCs/>
          <w:noProof/>
          <w:color w:val="5B9BD5"/>
          <w:sz w:val="20"/>
          <w:szCs w:val="20"/>
          <w:lang w:eastAsia="cs-CZ"/>
        </w:rPr>
        <w:t>Mgr. Ing. Ladislav Kavřík, advokát</w:t>
      </w:r>
    </w:p>
    <w:p w14:paraId="1AA97619" w14:textId="52288AED" w:rsidR="007B14D5" w:rsidRPr="0012008C" w:rsidRDefault="007B14D5" w:rsidP="0012008C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0"/>
          <w:szCs w:val="20"/>
        </w:rPr>
      </w:pPr>
      <w:r w:rsidRPr="007B14D5">
        <w:rPr>
          <w:rFonts w:ascii="Arial" w:hAnsi="Arial" w:cs="Arial"/>
          <w:sz w:val="20"/>
        </w:rPr>
        <w:t xml:space="preserve">mobil: 732 837 223 </w:t>
      </w:r>
    </w:p>
    <w:p w14:paraId="7224659C" w14:textId="4B0D7C8A" w:rsidR="007B14D5" w:rsidRPr="007B14D5" w:rsidRDefault="007B14D5" w:rsidP="007B14D5">
      <w:pPr>
        <w:autoSpaceDE w:val="0"/>
        <w:autoSpaceDN w:val="0"/>
        <w:adjustRightInd w:val="0"/>
        <w:spacing w:after="0" w:line="300" w:lineRule="auto"/>
        <w:jc w:val="both"/>
        <w:outlineLvl w:val="0"/>
        <w:rPr>
          <w:rFonts w:ascii="Arial" w:hAnsi="Arial" w:cs="Arial"/>
          <w:sz w:val="20"/>
        </w:rPr>
      </w:pPr>
      <w:r w:rsidRPr="007B14D5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8752" behindDoc="1" locked="0" layoutInCell="1" allowOverlap="1" wp14:anchorId="728AA25C" wp14:editId="50DD7D02">
            <wp:simplePos x="0" y="0"/>
            <wp:positionH relativeFrom="margin">
              <wp:posOffset>0</wp:posOffset>
            </wp:positionH>
            <wp:positionV relativeFrom="paragraph">
              <wp:posOffset>8890</wp:posOffset>
            </wp:positionV>
            <wp:extent cx="1497330" cy="478790"/>
            <wp:effectExtent l="0" t="0" r="7620" b="0"/>
            <wp:wrapThrough wrapText="bothSides">
              <wp:wrapPolygon edited="0">
                <wp:start x="0" y="0"/>
                <wp:lineTo x="0" y="20626"/>
                <wp:lineTo x="21435" y="20626"/>
                <wp:lineTo x="21435" y="0"/>
                <wp:lineTo x="0" y="0"/>
              </wp:wrapPolygon>
            </wp:wrapThrough>
            <wp:docPr id="4" name="Obrázek 4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478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5B0B47" w14:textId="07EA9750" w:rsidR="007B14D5" w:rsidRPr="007B14D5" w:rsidRDefault="007B14D5" w:rsidP="007B14D5">
      <w:pPr>
        <w:autoSpaceDE w:val="0"/>
        <w:autoSpaceDN w:val="0"/>
        <w:adjustRightInd w:val="0"/>
        <w:spacing w:after="0" w:line="300" w:lineRule="auto"/>
        <w:jc w:val="both"/>
        <w:outlineLvl w:val="0"/>
        <w:rPr>
          <w:rFonts w:ascii="Arial" w:hAnsi="Arial" w:cs="Arial"/>
          <w:sz w:val="20"/>
        </w:rPr>
      </w:pPr>
    </w:p>
    <w:p w14:paraId="34CC9B81" w14:textId="63A988A6" w:rsidR="007B14D5" w:rsidRPr="007B14D5" w:rsidRDefault="007B14D5" w:rsidP="007B14D5">
      <w:pPr>
        <w:autoSpaceDE w:val="0"/>
        <w:autoSpaceDN w:val="0"/>
        <w:adjustRightInd w:val="0"/>
        <w:spacing w:after="0" w:line="300" w:lineRule="auto"/>
        <w:jc w:val="both"/>
        <w:outlineLvl w:val="0"/>
        <w:rPr>
          <w:rFonts w:ascii="Arial" w:hAnsi="Arial" w:cs="Arial"/>
          <w:sz w:val="20"/>
        </w:rPr>
      </w:pPr>
    </w:p>
    <w:p w14:paraId="62994CE4" w14:textId="65F1C5FD" w:rsidR="007B14D5" w:rsidRPr="007B14D5" w:rsidRDefault="007B14D5" w:rsidP="007B14D5">
      <w:pPr>
        <w:autoSpaceDE w:val="0"/>
        <w:autoSpaceDN w:val="0"/>
        <w:adjustRightInd w:val="0"/>
        <w:spacing w:after="0" w:line="300" w:lineRule="auto"/>
        <w:jc w:val="both"/>
        <w:outlineLvl w:val="0"/>
        <w:rPr>
          <w:rFonts w:ascii="Arial" w:hAnsi="Arial" w:cs="Arial"/>
          <w:sz w:val="20"/>
        </w:rPr>
      </w:pPr>
      <w:r w:rsidRPr="007B14D5">
        <w:rPr>
          <w:rFonts w:ascii="Arial" w:hAnsi="Arial" w:cs="Arial"/>
          <w:sz w:val="20"/>
        </w:rPr>
        <w:t>Vídeňská 228/7, 639 00 Brno, IČ: 03045315</w:t>
      </w:r>
    </w:p>
    <w:p w14:paraId="2E27B832" w14:textId="533B14A3" w:rsidR="007B14D5" w:rsidRPr="007B14D5" w:rsidRDefault="007B14D5" w:rsidP="007B14D5">
      <w:pPr>
        <w:autoSpaceDE w:val="0"/>
        <w:autoSpaceDN w:val="0"/>
        <w:adjustRightInd w:val="0"/>
        <w:spacing w:after="0" w:line="300" w:lineRule="auto"/>
        <w:jc w:val="both"/>
        <w:outlineLvl w:val="0"/>
        <w:rPr>
          <w:rFonts w:ascii="Arial" w:hAnsi="Arial" w:cs="Arial"/>
          <w:sz w:val="20"/>
        </w:rPr>
      </w:pPr>
    </w:p>
    <w:p w14:paraId="44D2292F" w14:textId="77777777" w:rsidR="007B14D5" w:rsidRPr="007B14D5" w:rsidRDefault="007B14D5" w:rsidP="007B14D5">
      <w:pPr>
        <w:autoSpaceDE w:val="0"/>
        <w:autoSpaceDN w:val="0"/>
        <w:adjustRightInd w:val="0"/>
        <w:spacing w:after="0" w:line="300" w:lineRule="auto"/>
        <w:jc w:val="both"/>
        <w:outlineLvl w:val="0"/>
        <w:rPr>
          <w:rFonts w:ascii="Arial" w:hAnsi="Arial" w:cs="Arial"/>
          <w:sz w:val="20"/>
        </w:rPr>
      </w:pPr>
      <w:r w:rsidRPr="007B14D5">
        <w:rPr>
          <w:rFonts w:ascii="Arial" w:hAnsi="Arial" w:cs="Arial"/>
          <w:sz w:val="20"/>
        </w:rPr>
        <w:t xml:space="preserve">zapsán v seznamu advokátů vedeném </w:t>
      </w:r>
    </w:p>
    <w:p w14:paraId="4D82D3CE" w14:textId="57F9B790" w:rsidR="007B14D5" w:rsidRPr="007B14D5" w:rsidRDefault="007B14D5" w:rsidP="007B14D5">
      <w:pPr>
        <w:autoSpaceDE w:val="0"/>
        <w:autoSpaceDN w:val="0"/>
        <w:adjustRightInd w:val="0"/>
        <w:spacing w:after="0" w:line="300" w:lineRule="auto"/>
        <w:jc w:val="both"/>
        <w:outlineLvl w:val="0"/>
        <w:rPr>
          <w:rFonts w:ascii="Arial" w:hAnsi="Arial" w:cs="Arial"/>
          <w:sz w:val="20"/>
        </w:rPr>
      </w:pPr>
      <w:r w:rsidRPr="007B14D5">
        <w:rPr>
          <w:rFonts w:ascii="Arial" w:hAnsi="Arial" w:cs="Arial"/>
          <w:sz w:val="20"/>
        </w:rPr>
        <w:t>Českou advokátní komorou pod č. 14882</w:t>
      </w:r>
    </w:p>
    <w:bookmarkEnd w:id="5"/>
    <w:p w14:paraId="4DFC5326" w14:textId="30C09225" w:rsidR="00F71DCC" w:rsidRPr="00F71DCC" w:rsidRDefault="00F71DCC" w:rsidP="007B14D5">
      <w:pPr>
        <w:autoSpaceDE w:val="0"/>
        <w:autoSpaceDN w:val="0"/>
        <w:adjustRightInd w:val="0"/>
        <w:spacing w:after="0" w:line="300" w:lineRule="auto"/>
        <w:jc w:val="both"/>
        <w:outlineLvl w:val="0"/>
        <w:rPr>
          <w:rFonts w:ascii="Arial" w:hAnsi="Arial" w:cs="Arial"/>
          <w:sz w:val="20"/>
        </w:rPr>
      </w:pPr>
    </w:p>
    <w:sectPr w:rsidR="00F71DCC" w:rsidRPr="00F71DCC" w:rsidSect="004F32F7">
      <w:pgSz w:w="11906" w:h="16838"/>
      <w:pgMar w:top="851" w:right="1417" w:bottom="851" w:left="1417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091E4" w14:textId="77777777" w:rsidR="000D6317" w:rsidRDefault="000D6317" w:rsidP="00B634F5">
      <w:pPr>
        <w:spacing w:after="0" w:line="240" w:lineRule="auto"/>
      </w:pPr>
      <w:r>
        <w:separator/>
      </w:r>
    </w:p>
  </w:endnote>
  <w:endnote w:type="continuationSeparator" w:id="0">
    <w:p w14:paraId="5B87DFF5" w14:textId="77777777" w:rsidR="000D6317" w:rsidRDefault="000D6317" w:rsidP="00B6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F7814A" w14:textId="77777777" w:rsidR="000D6317" w:rsidRDefault="000D6317" w:rsidP="00B634F5">
      <w:pPr>
        <w:spacing w:after="0" w:line="240" w:lineRule="auto"/>
      </w:pPr>
      <w:r>
        <w:separator/>
      </w:r>
    </w:p>
  </w:footnote>
  <w:footnote w:type="continuationSeparator" w:id="0">
    <w:p w14:paraId="44ECBC52" w14:textId="77777777" w:rsidR="000D6317" w:rsidRDefault="000D6317" w:rsidP="00B63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65.7pt;height:41.4pt" o:bullet="t">
        <v:imagedata r:id="rId1" o:title="kostky"/>
      </v:shape>
    </w:pict>
  </w:numPicBullet>
  <w:abstractNum w:abstractNumId="0" w15:restartNumberingAfterBreak="0">
    <w:nsid w:val="06EA63BC"/>
    <w:multiLevelType w:val="hybridMultilevel"/>
    <w:tmpl w:val="32BA9844"/>
    <w:lvl w:ilvl="0" w:tplc="DCC02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D0FA5"/>
    <w:multiLevelType w:val="hybridMultilevel"/>
    <w:tmpl w:val="AA6439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327EC"/>
    <w:multiLevelType w:val="hybridMultilevel"/>
    <w:tmpl w:val="76BEC4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87D83"/>
    <w:multiLevelType w:val="hybridMultilevel"/>
    <w:tmpl w:val="D8AE09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D27E0"/>
    <w:multiLevelType w:val="hybridMultilevel"/>
    <w:tmpl w:val="1186A5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E454D"/>
    <w:multiLevelType w:val="hybridMultilevel"/>
    <w:tmpl w:val="BE068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16E35"/>
    <w:multiLevelType w:val="hybridMultilevel"/>
    <w:tmpl w:val="3580FF24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E033F1"/>
    <w:multiLevelType w:val="hybridMultilevel"/>
    <w:tmpl w:val="D8AE09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14859"/>
    <w:multiLevelType w:val="hybridMultilevel"/>
    <w:tmpl w:val="2D044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742C1"/>
    <w:multiLevelType w:val="hybridMultilevel"/>
    <w:tmpl w:val="B56A11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F85E90"/>
    <w:multiLevelType w:val="hybridMultilevel"/>
    <w:tmpl w:val="2B6AFB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332A1"/>
    <w:multiLevelType w:val="hybridMultilevel"/>
    <w:tmpl w:val="0C8CA408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1647640"/>
    <w:multiLevelType w:val="hybridMultilevel"/>
    <w:tmpl w:val="F134E9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653C1"/>
    <w:multiLevelType w:val="hybridMultilevel"/>
    <w:tmpl w:val="632AB3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725C2"/>
    <w:multiLevelType w:val="hybridMultilevel"/>
    <w:tmpl w:val="F280D4BA"/>
    <w:lvl w:ilvl="0" w:tplc="DEF2A75E">
      <w:start w:val="1"/>
      <w:numFmt w:val="decimal"/>
      <w:lvlText w:val="4.%1"/>
      <w:lvlJc w:val="left"/>
      <w:pPr>
        <w:ind w:left="786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1187466">
      <w:start w:val="1"/>
      <w:numFmt w:val="lowerLetter"/>
      <w:lvlText w:val="%2."/>
      <w:lvlJc w:val="left"/>
      <w:pPr>
        <w:ind w:left="1440" w:hanging="360"/>
      </w:pPr>
    </w:lvl>
    <w:lvl w:ilvl="2" w:tplc="EE003C64" w:tentative="1">
      <w:start w:val="1"/>
      <w:numFmt w:val="lowerRoman"/>
      <w:lvlText w:val="%3."/>
      <w:lvlJc w:val="right"/>
      <w:pPr>
        <w:ind w:left="2160" w:hanging="180"/>
      </w:pPr>
    </w:lvl>
    <w:lvl w:ilvl="3" w:tplc="2B108D7A" w:tentative="1">
      <w:start w:val="1"/>
      <w:numFmt w:val="decimal"/>
      <w:lvlText w:val="%4."/>
      <w:lvlJc w:val="left"/>
      <w:pPr>
        <w:ind w:left="2880" w:hanging="360"/>
      </w:pPr>
    </w:lvl>
    <w:lvl w:ilvl="4" w:tplc="0F34BC74" w:tentative="1">
      <w:start w:val="1"/>
      <w:numFmt w:val="lowerLetter"/>
      <w:lvlText w:val="%5."/>
      <w:lvlJc w:val="left"/>
      <w:pPr>
        <w:ind w:left="3600" w:hanging="360"/>
      </w:pPr>
    </w:lvl>
    <w:lvl w:ilvl="5" w:tplc="536E1C94" w:tentative="1">
      <w:start w:val="1"/>
      <w:numFmt w:val="lowerRoman"/>
      <w:lvlText w:val="%6."/>
      <w:lvlJc w:val="right"/>
      <w:pPr>
        <w:ind w:left="4320" w:hanging="180"/>
      </w:pPr>
    </w:lvl>
    <w:lvl w:ilvl="6" w:tplc="A168ABFA" w:tentative="1">
      <w:start w:val="1"/>
      <w:numFmt w:val="decimal"/>
      <w:lvlText w:val="%7."/>
      <w:lvlJc w:val="left"/>
      <w:pPr>
        <w:ind w:left="5040" w:hanging="360"/>
      </w:pPr>
    </w:lvl>
    <w:lvl w:ilvl="7" w:tplc="0750EE46" w:tentative="1">
      <w:start w:val="1"/>
      <w:numFmt w:val="lowerLetter"/>
      <w:lvlText w:val="%8."/>
      <w:lvlJc w:val="left"/>
      <w:pPr>
        <w:ind w:left="5760" w:hanging="360"/>
      </w:pPr>
    </w:lvl>
    <w:lvl w:ilvl="8" w:tplc="9DB0E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B0F83"/>
    <w:multiLevelType w:val="hybridMultilevel"/>
    <w:tmpl w:val="8C424F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F1A6E"/>
    <w:multiLevelType w:val="hybridMultilevel"/>
    <w:tmpl w:val="F7A05100"/>
    <w:lvl w:ilvl="0" w:tplc="04050017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0405000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3ACB32AF"/>
    <w:multiLevelType w:val="hybridMultilevel"/>
    <w:tmpl w:val="2CF895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D1022F"/>
    <w:multiLevelType w:val="hybridMultilevel"/>
    <w:tmpl w:val="E82430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50165"/>
    <w:multiLevelType w:val="hybridMultilevel"/>
    <w:tmpl w:val="760AD3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56F23"/>
    <w:multiLevelType w:val="hybridMultilevel"/>
    <w:tmpl w:val="BF362A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F010F"/>
    <w:multiLevelType w:val="hybridMultilevel"/>
    <w:tmpl w:val="C002C3D0"/>
    <w:lvl w:ilvl="0" w:tplc="DCC02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405BB2"/>
    <w:multiLevelType w:val="hybridMultilevel"/>
    <w:tmpl w:val="2F6802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823F6"/>
    <w:multiLevelType w:val="hybridMultilevel"/>
    <w:tmpl w:val="763E8E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73EEE"/>
    <w:multiLevelType w:val="hybridMultilevel"/>
    <w:tmpl w:val="D4E4D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A3F4D"/>
    <w:multiLevelType w:val="hybridMultilevel"/>
    <w:tmpl w:val="91D402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A95F35"/>
    <w:multiLevelType w:val="hybridMultilevel"/>
    <w:tmpl w:val="776E2B90"/>
    <w:lvl w:ilvl="0" w:tplc="470C028E">
      <w:numFmt w:val="bullet"/>
      <w:lvlText w:val="-"/>
      <w:lvlJc w:val="left"/>
      <w:pPr>
        <w:ind w:left="1032" w:hanging="672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2C357A"/>
    <w:multiLevelType w:val="hybridMultilevel"/>
    <w:tmpl w:val="957649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2B5C94"/>
    <w:multiLevelType w:val="hybridMultilevel"/>
    <w:tmpl w:val="AE0806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800BC"/>
    <w:multiLevelType w:val="hybridMultilevel"/>
    <w:tmpl w:val="ED8312F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2D4185E"/>
    <w:multiLevelType w:val="multilevel"/>
    <w:tmpl w:val="C442C8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008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00800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800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 w15:restartNumberingAfterBreak="0">
    <w:nsid w:val="641D065D"/>
    <w:multiLevelType w:val="hybridMultilevel"/>
    <w:tmpl w:val="DCDA4E3E"/>
    <w:lvl w:ilvl="0" w:tplc="4998B06E">
      <w:start w:val="6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C773F2"/>
    <w:multiLevelType w:val="hybridMultilevel"/>
    <w:tmpl w:val="B72C8EA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90A2A"/>
    <w:multiLevelType w:val="hybridMultilevel"/>
    <w:tmpl w:val="F8429974"/>
    <w:lvl w:ilvl="0" w:tplc="7768595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6BD22A1"/>
    <w:multiLevelType w:val="hybridMultilevel"/>
    <w:tmpl w:val="077C5B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36" w15:restartNumberingAfterBreak="0">
    <w:nsid w:val="6E561882"/>
    <w:multiLevelType w:val="hybridMultilevel"/>
    <w:tmpl w:val="0D68A1E0"/>
    <w:lvl w:ilvl="0" w:tplc="D1C4FCA0">
      <w:start w:val="6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9F6B84"/>
    <w:multiLevelType w:val="hybridMultilevel"/>
    <w:tmpl w:val="6A98A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568FC"/>
    <w:multiLevelType w:val="hybridMultilevel"/>
    <w:tmpl w:val="76BEC4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56240"/>
    <w:multiLevelType w:val="hybridMultilevel"/>
    <w:tmpl w:val="F4D8B7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970633">
    <w:abstractNumId w:val="28"/>
  </w:num>
  <w:num w:numId="2" w16cid:durableId="394016300">
    <w:abstractNumId w:val="13"/>
  </w:num>
  <w:num w:numId="3" w16cid:durableId="1747413217">
    <w:abstractNumId w:val="34"/>
  </w:num>
  <w:num w:numId="4" w16cid:durableId="1512912129">
    <w:abstractNumId w:val="12"/>
  </w:num>
  <w:num w:numId="5" w16cid:durableId="303587623">
    <w:abstractNumId w:val="25"/>
  </w:num>
  <w:num w:numId="6" w16cid:durableId="217404813">
    <w:abstractNumId w:val="6"/>
  </w:num>
  <w:num w:numId="7" w16cid:durableId="91971316">
    <w:abstractNumId w:val="21"/>
  </w:num>
  <w:num w:numId="8" w16cid:durableId="1152990538">
    <w:abstractNumId w:val="36"/>
  </w:num>
  <w:num w:numId="9" w16cid:durableId="1704937039">
    <w:abstractNumId w:val="0"/>
  </w:num>
  <w:num w:numId="10" w16cid:durableId="1776057088">
    <w:abstractNumId w:val="31"/>
  </w:num>
  <w:num w:numId="11" w16cid:durableId="1632050166">
    <w:abstractNumId w:val="1"/>
  </w:num>
  <w:num w:numId="12" w16cid:durableId="1397706914">
    <w:abstractNumId w:val="23"/>
  </w:num>
  <w:num w:numId="13" w16cid:durableId="2038194176">
    <w:abstractNumId w:val="39"/>
  </w:num>
  <w:num w:numId="14" w16cid:durableId="1196233937">
    <w:abstractNumId w:val="19"/>
  </w:num>
  <w:num w:numId="15" w16cid:durableId="1008559383">
    <w:abstractNumId w:val="10"/>
  </w:num>
  <w:num w:numId="16" w16cid:durableId="6015724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7528931">
    <w:abstractNumId w:val="15"/>
  </w:num>
  <w:num w:numId="18" w16cid:durableId="355618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764966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0123635">
    <w:abstractNumId w:val="2"/>
  </w:num>
  <w:num w:numId="21" w16cid:durableId="1658682081">
    <w:abstractNumId w:val="17"/>
  </w:num>
  <w:num w:numId="22" w16cid:durableId="1404447847">
    <w:abstractNumId w:val="26"/>
  </w:num>
  <w:num w:numId="23" w16cid:durableId="1253204864">
    <w:abstractNumId w:val="16"/>
  </w:num>
  <w:num w:numId="24" w16cid:durableId="533032793">
    <w:abstractNumId w:val="4"/>
  </w:num>
  <w:num w:numId="25" w16cid:durableId="1430084262">
    <w:abstractNumId w:val="33"/>
  </w:num>
  <w:num w:numId="26" w16cid:durableId="1712144429">
    <w:abstractNumId w:val="30"/>
  </w:num>
  <w:num w:numId="27" w16cid:durableId="1678920609">
    <w:abstractNumId w:val="14"/>
  </w:num>
  <w:num w:numId="28" w16cid:durableId="679242057">
    <w:abstractNumId w:val="27"/>
  </w:num>
  <w:num w:numId="29" w16cid:durableId="3544235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7929890">
    <w:abstractNumId w:val="35"/>
  </w:num>
  <w:num w:numId="31" w16cid:durableId="726496006">
    <w:abstractNumId w:val="5"/>
  </w:num>
  <w:num w:numId="32" w16cid:durableId="958075533">
    <w:abstractNumId w:val="24"/>
  </w:num>
  <w:num w:numId="33" w16cid:durableId="1505511352">
    <w:abstractNumId w:val="37"/>
  </w:num>
  <w:num w:numId="34" w16cid:durableId="990452559">
    <w:abstractNumId w:val="22"/>
  </w:num>
  <w:num w:numId="35" w16cid:durableId="1751584748">
    <w:abstractNumId w:val="29"/>
  </w:num>
  <w:num w:numId="36" w16cid:durableId="326399268">
    <w:abstractNumId w:val="11"/>
  </w:num>
  <w:num w:numId="37" w16cid:durableId="1972009530">
    <w:abstractNumId w:val="7"/>
  </w:num>
  <w:num w:numId="38" w16cid:durableId="913902856">
    <w:abstractNumId w:val="3"/>
  </w:num>
  <w:num w:numId="39" w16cid:durableId="1058094904">
    <w:abstractNumId w:val="8"/>
  </w:num>
  <w:num w:numId="40" w16cid:durableId="535125763">
    <w:abstractNumId w:val="18"/>
  </w:num>
  <w:num w:numId="41" w16cid:durableId="1178619250">
    <w:abstractNumId w:val="20"/>
  </w:num>
  <w:num w:numId="42" w16cid:durableId="73304172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06C2"/>
    <w:rsid w:val="000018EE"/>
    <w:rsid w:val="000050D6"/>
    <w:rsid w:val="00010176"/>
    <w:rsid w:val="0001468B"/>
    <w:rsid w:val="00025BBE"/>
    <w:rsid w:val="00025DC9"/>
    <w:rsid w:val="000306F0"/>
    <w:rsid w:val="00040D86"/>
    <w:rsid w:val="00047E93"/>
    <w:rsid w:val="0005123C"/>
    <w:rsid w:val="00052FCF"/>
    <w:rsid w:val="000550FE"/>
    <w:rsid w:val="0006011D"/>
    <w:rsid w:val="00060DB4"/>
    <w:rsid w:val="00065FF5"/>
    <w:rsid w:val="00067851"/>
    <w:rsid w:val="00070A40"/>
    <w:rsid w:val="00071C86"/>
    <w:rsid w:val="00073B6D"/>
    <w:rsid w:val="00075120"/>
    <w:rsid w:val="0008454A"/>
    <w:rsid w:val="00084AC4"/>
    <w:rsid w:val="000976FA"/>
    <w:rsid w:val="000D480B"/>
    <w:rsid w:val="000D6317"/>
    <w:rsid w:val="000E3DC7"/>
    <w:rsid w:val="001023ED"/>
    <w:rsid w:val="00102B3F"/>
    <w:rsid w:val="0012008C"/>
    <w:rsid w:val="00121D0A"/>
    <w:rsid w:val="0012226C"/>
    <w:rsid w:val="00134EC7"/>
    <w:rsid w:val="00134EE0"/>
    <w:rsid w:val="001422AA"/>
    <w:rsid w:val="001469F9"/>
    <w:rsid w:val="00147D60"/>
    <w:rsid w:val="00150D19"/>
    <w:rsid w:val="00153004"/>
    <w:rsid w:val="0015508C"/>
    <w:rsid w:val="00167DEC"/>
    <w:rsid w:val="0017169A"/>
    <w:rsid w:val="00182F8A"/>
    <w:rsid w:val="0019161C"/>
    <w:rsid w:val="001A0AAF"/>
    <w:rsid w:val="001B16DE"/>
    <w:rsid w:val="001C07B3"/>
    <w:rsid w:val="001C258F"/>
    <w:rsid w:val="001C346D"/>
    <w:rsid w:val="001E1EDE"/>
    <w:rsid w:val="001E2BBA"/>
    <w:rsid w:val="001E45EA"/>
    <w:rsid w:val="001E5F68"/>
    <w:rsid w:val="002025A9"/>
    <w:rsid w:val="00227871"/>
    <w:rsid w:val="002302FA"/>
    <w:rsid w:val="00230897"/>
    <w:rsid w:val="002315EF"/>
    <w:rsid w:val="00241E64"/>
    <w:rsid w:val="002467D0"/>
    <w:rsid w:val="002674B0"/>
    <w:rsid w:val="00267A30"/>
    <w:rsid w:val="002768CE"/>
    <w:rsid w:val="002819F2"/>
    <w:rsid w:val="002948D8"/>
    <w:rsid w:val="002B4812"/>
    <w:rsid w:val="002B65C0"/>
    <w:rsid w:val="002B7B6B"/>
    <w:rsid w:val="002C196D"/>
    <w:rsid w:val="002C1D01"/>
    <w:rsid w:val="002C628C"/>
    <w:rsid w:val="002D0FFC"/>
    <w:rsid w:val="002D5978"/>
    <w:rsid w:val="002D626C"/>
    <w:rsid w:val="002E01D0"/>
    <w:rsid w:val="002E2FCD"/>
    <w:rsid w:val="002E7D86"/>
    <w:rsid w:val="003005E2"/>
    <w:rsid w:val="00303671"/>
    <w:rsid w:val="00313BEA"/>
    <w:rsid w:val="00321BBC"/>
    <w:rsid w:val="0033458A"/>
    <w:rsid w:val="00357C58"/>
    <w:rsid w:val="00360305"/>
    <w:rsid w:val="00360A53"/>
    <w:rsid w:val="00380AD0"/>
    <w:rsid w:val="003B5CF8"/>
    <w:rsid w:val="003C63E9"/>
    <w:rsid w:val="003E2D2F"/>
    <w:rsid w:val="003E759F"/>
    <w:rsid w:val="003F0EAF"/>
    <w:rsid w:val="0040041A"/>
    <w:rsid w:val="00402389"/>
    <w:rsid w:val="00403B31"/>
    <w:rsid w:val="0041223A"/>
    <w:rsid w:val="00422883"/>
    <w:rsid w:val="00424C00"/>
    <w:rsid w:val="00442835"/>
    <w:rsid w:val="004525D2"/>
    <w:rsid w:val="00471116"/>
    <w:rsid w:val="00477D4C"/>
    <w:rsid w:val="00477DF9"/>
    <w:rsid w:val="004874EB"/>
    <w:rsid w:val="00491048"/>
    <w:rsid w:val="004A1D4D"/>
    <w:rsid w:val="004A2692"/>
    <w:rsid w:val="004A45C2"/>
    <w:rsid w:val="004A4F62"/>
    <w:rsid w:val="004A544A"/>
    <w:rsid w:val="004B2D5E"/>
    <w:rsid w:val="004B3BBE"/>
    <w:rsid w:val="004B5D93"/>
    <w:rsid w:val="004D3B7A"/>
    <w:rsid w:val="004D7E1A"/>
    <w:rsid w:val="004E49FB"/>
    <w:rsid w:val="004F2E8F"/>
    <w:rsid w:val="004F32F7"/>
    <w:rsid w:val="004F6EBE"/>
    <w:rsid w:val="004F6FA2"/>
    <w:rsid w:val="005007E0"/>
    <w:rsid w:val="00511DC1"/>
    <w:rsid w:val="00525A12"/>
    <w:rsid w:val="005268B1"/>
    <w:rsid w:val="00532AD0"/>
    <w:rsid w:val="00537CAE"/>
    <w:rsid w:val="00541F50"/>
    <w:rsid w:val="005427F7"/>
    <w:rsid w:val="005442A2"/>
    <w:rsid w:val="00553AA4"/>
    <w:rsid w:val="00556CF4"/>
    <w:rsid w:val="00563C1B"/>
    <w:rsid w:val="00570EDB"/>
    <w:rsid w:val="00571B5B"/>
    <w:rsid w:val="00575C80"/>
    <w:rsid w:val="00577B51"/>
    <w:rsid w:val="0058517B"/>
    <w:rsid w:val="00592B02"/>
    <w:rsid w:val="00593E94"/>
    <w:rsid w:val="005C24CC"/>
    <w:rsid w:val="005C432D"/>
    <w:rsid w:val="005E5717"/>
    <w:rsid w:val="005F5D4A"/>
    <w:rsid w:val="00602178"/>
    <w:rsid w:val="00607DCC"/>
    <w:rsid w:val="00614A62"/>
    <w:rsid w:val="006200FD"/>
    <w:rsid w:val="00624BC8"/>
    <w:rsid w:val="00634570"/>
    <w:rsid w:val="00635848"/>
    <w:rsid w:val="00644E4D"/>
    <w:rsid w:val="006502C3"/>
    <w:rsid w:val="00656DEB"/>
    <w:rsid w:val="006648A9"/>
    <w:rsid w:val="006771DB"/>
    <w:rsid w:val="0068157A"/>
    <w:rsid w:val="00681E72"/>
    <w:rsid w:val="006963EA"/>
    <w:rsid w:val="006A3909"/>
    <w:rsid w:val="006B74E6"/>
    <w:rsid w:val="006C2980"/>
    <w:rsid w:val="006C2AF9"/>
    <w:rsid w:val="006C5894"/>
    <w:rsid w:val="006D29AA"/>
    <w:rsid w:val="006D3DBD"/>
    <w:rsid w:val="006E1672"/>
    <w:rsid w:val="006E50BF"/>
    <w:rsid w:val="00704D0E"/>
    <w:rsid w:val="00706BE5"/>
    <w:rsid w:val="007101AD"/>
    <w:rsid w:val="00715E9E"/>
    <w:rsid w:val="00720292"/>
    <w:rsid w:val="00724DE3"/>
    <w:rsid w:val="00724F3B"/>
    <w:rsid w:val="007269CB"/>
    <w:rsid w:val="00731138"/>
    <w:rsid w:val="007471C2"/>
    <w:rsid w:val="00770876"/>
    <w:rsid w:val="007714DF"/>
    <w:rsid w:val="00771F24"/>
    <w:rsid w:val="00787442"/>
    <w:rsid w:val="00794EED"/>
    <w:rsid w:val="00796735"/>
    <w:rsid w:val="007A5EDB"/>
    <w:rsid w:val="007B1465"/>
    <w:rsid w:val="007B14D5"/>
    <w:rsid w:val="007B35A2"/>
    <w:rsid w:val="007C1BEB"/>
    <w:rsid w:val="007C28E4"/>
    <w:rsid w:val="007C453B"/>
    <w:rsid w:val="007C65D3"/>
    <w:rsid w:val="007D2C1A"/>
    <w:rsid w:val="007D4160"/>
    <w:rsid w:val="007E098D"/>
    <w:rsid w:val="007E347F"/>
    <w:rsid w:val="00811536"/>
    <w:rsid w:val="008146B9"/>
    <w:rsid w:val="00815D73"/>
    <w:rsid w:val="00817B50"/>
    <w:rsid w:val="00822557"/>
    <w:rsid w:val="00826B80"/>
    <w:rsid w:val="00836CC9"/>
    <w:rsid w:val="00837274"/>
    <w:rsid w:val="008444E7"/>
    <w:rsid w:val="00864620"/>
    <w:rsid w:val="00886930"/>
    <w:rsid w:val="00893512"/>
    <w:rsid w:val="00895F9A"/>
    <w:rsid w:val="008A06C4"/>
    <w:rsid w:val="008A3C16"/>
    <w:rsid w:val="008A3E3A"/>
    <w:rsid w:val="008A7A16"/>
    <w:rsid w:val="008A7F31"/>
    <w:rsid w:val="008B20F3"/>
    <w:rsid w:val="008C12D0"/>
    <w:rsid w:val="008C2210"/>
    <w:rsid w:val="008C46B7"/>
    <w:rsid w:val="008C65C1"/>
    <w:rsid w:val="008D4003"/>
    <w:rsid w:val="008D42BB"/>
    <w:rsid w:val="008E1F7E"/>
    <w:rsid w:val="008E276B"/>
    <w:rsid w:val="008F2AB3"/>
    <w:rsid w:val="009023B8"/>
    <w:rsid w:val="00904505"/>
    <w:rsid w:val="00910CD2"/>
    <w:rsid w:val="0091198D"/>
    <w:rsid w:val="00921023"/>
    <w:rsid w:val="00927AC1"/>
    <w:rsid w:val="0095015C"/>
    <w:rsid w:val="00951FEC"/>
    <w:rsid w:val="009557AC"/>
    <w:rsid w:val="00955A9C"/>
    <w:rsid w:val="00967861"/>
    <w:rsid w:val="0097143C"/>
    <w:rsid w:val="009739F9"/>
    <w:rsid w:val="00984F24"/>
    <w:rsid w:val="009A724C"/>
    <w:rsid w:val="009B6D22"/>
    <w:rsid w:val="009B731E"/>
    <w:rsid w:val="009B76A3"/>
    <w:rsid w:val="009E688C"/>
    <w:rsid w:val="00A06663"/>
    <w:rsid w:val="00A10186"/>
    <w:rsid w:val="00A2082C"/>
    <w:rsid w:val="00A254FD"/>
    <w:rsid w:val="00A35C34"/>
    <w:rsid w:val="00A402C9"/>
    <w:rsid w:val="00A41039"/>
    <w:rsid w:val="00A43682"/>
    <w:rsid w:val="00A5479D"/>
    <w:rsid w:val="00A552B1"/>
    <w:rsid w:val="00A55696"/>
    <w:rsid w:val="00A579A4"/>
    <w:rsid w:val="00A63396"/>
    <w:rsid w:val="00A6500B"/>
    <w:rsid w:val="00A73F20"/>
    <w:rsid w:val="00A751DB"/>
    <w:rsid w:val="00A75551"/>
    <w:rsid w:val="00A762FC"/>
    <w:rsid w:val="00A77A53"/>
    <w:rsid w:val="00A96634"/>
    <w:rsid w:val="00AA412D"/>
    <w:rsid w:val="00AA4CB8"/>
    <w:rsid w:val="00AA78CC"/>
    <w:rsid w:val="00AB7950"/>
    <w:rsid w:val="00AC5E04"/>
    <w:rsid w:val="00AC628B"/>
    <w:rsid w:val="00AD2932"/>
    <w:rsid w:val="00AD40DF"/>
    <w:rsid w:val="00AD4625"/>
    <w:rsid w:val="00AD6EDE"/>
    <w:rsid w:val="00AF05F8"/>
    <w:rsid w:val="00AF743A"/>
    <w:rsid w:val="00B004FD"/>
    <w:rsid w:val="00B04E67"/>
    <w:rsid w:val="00B05F4D"/>
    <w:rsid w:val="00B07344"/>
    <w:rsid w:val="00B16D0E"/>
    <w:rsid w:val="00B17025"/>
    <w:rsid w:val="00B203DB"/>
    <w:rsid w:val="00B230B1"/>
    <w:rsid w:val="00B34361"/>
    <w:rsid w:val="00B36B0C"/>
    <w:rsid w:val="00B5163B"/>
    <w:rsid w:val="00B524D5"/>
    <w:rsid w:val="00B634F5"/>
    <w:rsid w:val="00B67F77"/>
    <w:rsid w:val="00B7378F"/>
    <w:rsid w:val="00B83D2A"/>
    <w:rsid w:val="00B8682E"/>
    <w:rsid w:val="00B86A0E"/>
    <w:rsid w:val="00B87875"/>
    <w:rsid w:val="00B91551"/>
    <w:rsid w:val="00B9167A"/>
    <w:rsid w:val="00BA576F"/>
    <w:rsid w:val="00BB7D0F"/>
    <w:rsid w:val="00BC4E75"/>
    <w:rsid w:val="00BD06C2"/>
    <w:rsid w:val="00BD0C86"/>
    <w:rsid w:val="00BD3677"/>
    <w:rsid w:val="00BD7BDA"/>
    <w:rsid w:val="00BE41F0"/>
    <w:rsid w:val="00C02893"/>
    <w:rsid w:val="00C0681F"/>
    <w:rsid w:val="00C06D71"/>
    <w:rsid w:val="00C12922"/>
    <w:rsid w:val="00C2176B"/>
    <w:rsid w:val="00C247C4"/>
    <w:rsid w:val="00C3652E"/>
    <w:rsid w:val="00C37E0E"/>
    <w:rsid w:val="00C402E2"/>
    <w:rsid w:val="00C42351"/>
    <w:rsid w:val="00C44A21"/>
    <w:rsid w:val="00C468DC"/>
    <w:rsid w:val="00C534AD"/>
    <w:rsid w:val="00C62746"/>
    <w:rsid w:val="00C7131A"/>
    <w:rsid w:val="00C74169"/>
    <w:rsid w:val="00C80BE7"/>
    <w:rsid w:val="00C81905"/>
    <w:rsid w:val="00C8616D"/>
    <w:rsid w:val="00C87BA5"/>
    <w:rsid w:val="00C91562"/>
    <w:rsid w:val="00CA17BD"/>
    <w:rsid w:val="00CA19B1"/>
    <w:rsid w:val="00CA1B48"/>
    <w:rsid w:val="00CA31B1"/>
    <w:rsid w:val="00CC1284"/>
    <w:rsid w:val="00CC7AC7"/>
    <w:rsid w:val="00CD7749"/>
    <w:rsid w:val="00CE4B56"/>
    <w:rsid w:val="00D12F19"/>
    <w:rsid w:val="00D22DD0"/>
    <w:rsid w:val="00D46B78"/>
    <w:rsid w:val="00D5030C"/>
    <w:rsid w:val="00D535BD"/>
    <w:rsid w:val="00D602FE"/>
    <w:rsid w:val="00D76F82"/>
    <w:rsid w:val="00D81833"/>
    <w:rsid w:val="00D818E2"/>
    <w:rsid w:val="00D81AB6"/>
    <w:rsid w:val="00DA0A29"/>
    <w:rsid w:val="00DA77CF"/>
    <w:rsid w:val="00DB10E3"/>
    <w:rsid w:val="00DB28B1"/>
    <w:rsid w:val="00DB5496"/>
    <w:rsid w:val="00DD653A"/>
    <w:rsid w:val="00DF39E7"/>
    <w:rsid w:val="00E005FC"/>
    <w:rsid w:val="00E1113C"/>
    <w:rsid w:val="00E168E4"/>
    <w:rsid w:val="00E175A8"/>
    <w:rsid w:val="00E1761C"/>
    <w:rsid w:val="00E24CD5"/>
    <w:rsid w:val="00E25BD0"/>
    <w:rsid w:val="00E518E7"/>
    <w:rsid w:val="00E75BCA"/>
    <w:rsid w:val="00E77EC6"/>
    <w:rsid w:val="00E800BA"/>
    <w:rsid w:val="00E93F08"/>
    <w:rsid w:val="00EA15EE"/>
    <w:rsid w:val="00EA1C57"/>
    <w:rsid w:val="00EA5042"/>
    <w:rsid w:val="00EA6AA9"/>
    <w:rsid w:val="00ED1BA8"/>
    <w:rsid w:val="00EE1D6E"/>
    <w:rsid w:val="00EE64B3"/>
    <w:rsid w:val="00EF1882"/>
    <w:rsid w:val="00F15B6A"/>
    <w:rsid w:val="00F203B7"/>
    <w:rsid w:val="00F2402C"/>
    <w:rsid w:val="00F2656C"/>
    <w:rsid w:val="00F3105B"/>
    <w:rsid w:val="00F35FFC"/>
    <w:rsid w:val="00F41641"/>
    <w:rsid w:val="00F44CD9"/>
    <w:rsid w:val="00F51E2F"/>
    <w:rsid w:val="00F5391E"/>
    <w:rsid w:val="00F56D47"/>
    <w:rsid w:val="00F614F9"/>
    <w:rsid w:val="00F6312B"/>
    <w:rsid w:val="00F67611"/>
    <w:rsid w:val="00F676E3"/>
    <w:rsid w:val="00F6785D"/>
    <w:rsid w:val="00F71B4C"/>
    <w:rsid w:val="00F71DCC"/>
    <w:rsid w:val="00F71FA6"/>
    <w:rsid w:val="00F757CE"/>
    <w:rsid w:val="00F77770"/>
    <w:rsid w:val="00F82804"/>
    <w:rsid w:val="00FB3607"/>
    <w:rsid w:val="00FC3B97"/>
    <w:rsid w:val="00FC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2"/>
    </o:shapelayout>
  </w:shapeDefaults>
  <w:decimalSymbol w:val=","/>
  <w:listSeparator w:val=";"/>
  <w14:docId w14:val="5B8CA070"/>
  <w15:docId w15:val="{D249D6AF-BFDA-4B9A-8AF9-47D07E9D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1EDE"/>
    <w:rPr>
      <w:rFonts w:ascii="Calibri" w:eastAsia="Calibri" w:hAnsi="Calibri" w:cs="Times New Roman"/>
    </w:rPr>
  </w:style>
  <w:style w:type="paragraph" w:styleId="Nadpis2">
    <w:name w:val="heading 2"/>
    <w:aliases w:val="Outline2 Char,HAA-Section Char,Sub Heading Char,ignorer2 Char,Nadpis_2 Char,adpis 2 Char,Heading 2 Char,Nadpis 2 úroveň Char"/>
    <w:basedOn w:val="Normln"/>
    <w:next w:val="Normln"/>
    <w:link w:val="Nadpis2Char1"/>
    <w:qFormat/>
    <w:rsid w:val="00CC7AC7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Cs/>
      <w:color w:val="B00040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Odstavec cíl se seznamem,Odstavec se seznamem5,List Paragraph,Odstavec se seznamem a odrážkou,1 úroveň Odstavec se seznamem,List Paragraph (Czech Tourism),Odstavec,Základní styl odstavce,Reference List"/>
    <w:basedOn w:val="Normln"/>
    <w:link w:val="OdstavecseseznamemChar"/>
    <w:uiPriority w:val="34"/>
    <w:qFormat/>
    <w:rsid w:val="00AC62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7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24C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uiPriority w:val="99"/>
    <w:rsid w:val="00F71DCC"/>
    <w:rPr>
      <w:color w:val="0000FF"/>
      <w:u w:val="single"/>
    </w:rPr>
  </w:style>
  <w:style w:type="paragraph" w:customStyle="1" w:styleId="Default">
    <w:name w:val="Default"/>
    <w:rsid w:val="00F240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B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706BE5"/>
    <w:rPr>
      <w:b/>
      <w:bCs/>
    </w:rPr>
  </w:style>
  <w:style w:type="paragraph" w:customStyle="1" w:styleId="CharChar2CharCharCharCharChar">
    <w:name w:val="Char Char2 Char Char Char Char Char"/>
    <w:basedOn w:val="Normln"/>
    <w:rsid w:val="0068157A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character" w:styleId="Sledovanodkaz">
    <w:name w:val="FollowedHyperlink"/>
    <w:basedOn w:val="Standardnpsmoodstavce"/>
    <w:uiPriority w:val="99"/>
    <w:semiHidden/>
    <w:unhideWhenUsed/>
    <w:rsid w:val="007E347F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34F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34F5"/>
    <w:rPr>
      <w:rFonts w:ascii="Calibri" w:eastAsia="Calibri" w:hAnsi="Calibri" w:cs="Times New Roman"/>
    </w:rPr>
  </w:style>
  <w:style w:type="paragraph" w:customStyle="1" w:styleId="odrakyrds">
    <w:name w:val="odražky rds"/>
    <w:basedOn w:val="Normln"/>
    <w:rsid w:val="00CC7AC7"/>
    <w:pPr>
      <w:numPr>
        <w:numId w:val="23"/>
      </w:numPr>
      <w:spacing w:after="0" w:line="300" w:lineRule="auto"/>
      <w:jc w:val="both"/>
    </w:pPr>
    <w:rPr>
      <w:rFonts w:ascii="Arial" w:eastAsia="Times New Roman" w:hAnsi="Arial" w:cs="Arial"/>
      <w:szCs w:val="24"/>
      <w:lang w:eastAsia="cs-CZ"/>
    </w:rPr>
  </w:style>
  <w:style w:type="character" w:customStyle="1" w:styleId="Nadpis2Char">
    <w:name w:val="Nadpis 2 Char"/>
    <w:basedOn w:val="Standardnpsmoodstavce"/>
    <w:uiPriority w:val="9"/>
    <w:semiHidden/>
    <w:rsid w:val="00CC7A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2Char1">
    <w:name w:val="Nadpis 2 Char1"/>
    <w:aliases w:val="Outline2 Char Char,HAA-Section Char Char,Sub Heading Char Char,ignorer2 Char Char,Nadpis_2 Char Char,adpis 2 Char Char,Heading 2 Char Char,Nadpis 2 úroveň Char Char"/>
    <w:link w:val="Nadpis2"/>
    <w:rsid w:val="00CC7AC7"/>
    <w:rPr>
      <w:rFonts w:ascii="Arial" w:eastAsia="Times New Roman" w:hAnsi="Arial" w:cs="Arial"/>
      <w:b/>
      <w:bCs/>
      <w:iCs/>
      <w:color w:val="B00040"/>
      <w:szCs w:val="28"/>
    </w:rPr>
  </w:style>
  <w:style w:type="paragraph" w:customStyle="1" w:styleId="Textpsmene">
    <w:name w:val="Text písmene"/>
    <w:basedOn w:val="Normln"/>
    <w:rsid w:val="00C534AD"/>
    <w:pPr>
      <w:numPr>
        <w:ilvl w:val="1"/>
        <w:numId w:val="29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C534AD"/>
    <w:pPr>
      <w:numPr>
        <w:numId w:val="29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stavec se seznamem a odrážkou Char,1 úroveň Odstavec se seznamem Char,List Paragraph (Czech Tourism) Char,Odstavec Char"/>
    <w:basedOn w:val="Standardnpsmoodstavce"/>
    <w:link w:val="Odstavecseseznamem"/>
    <w:uiPriority w:val="34"/>
    <w:locked/>
    <w:rsid w:val="006E1672"/>
    <w:rPr>
      <w:rFonts w:ascii="Calibri" w:eastAsia="Calibri" w:hAnsi="Calibri" w:cs="Times New Roman"/>
    </w:rPr>
  </w:style>
  <w:style w:type="paragraph" w:customStyle="1" w:styleId="normalodsazene">
    <w:name w:val="normalodsazene"/>
    <w:basedOn w:val="Normln"/>
    <w:rsid w:val="006E16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427F7"/>
    <w:rPr>
      <w:color w:val="605E5C"/>
      <w:shd w:val="clear" w:color="auto" w:fill="E1DFDD"/>
    </w:rPr>
  </w:style>
  <w:style w:type="paragraph" w:customStyle="1" w:styleId="Zdurazneny">
    <w:name w:val="Zdurazneny"/>
    <w:basedOn w:val="Normln"/>
    <w:rsid w:val="00A5479D"/>
    <w:pPr>
      <w:spacing w:before="120" w:after="120" w:line="252" w:lineRule="auto"/>
      <w:ind w:left="851" w:hanging="425"/>
      <w:jc w:val="both"/>
    </w:pPr>
    <w:rPr>
      <w:rFonts w:cs="Calibri"/>
      <w:b/>
      <w:bCs/>
      <w:sz w:val="20"/>
      <w:szCs w:val="20"/>
      <w:lang w:eastAsia="cs-CZ"/>
    </w:rPr>
  </w:style>
  <w:style w:type="paragraph" w:customStyle="1" w:styleId="ruznytext">
    <w:name w:val="ruzny text"/>
    <w:basedOn w:val="Normln"/>
    <w:rsid w:val="00A5479D"/>
    <w:pPr>
      <w:spacing w:after="0" w:line="240" w:lineRule="auto"/>
    </w:pPr>
    <w:rPr>
      <w:rFonts w:cs="Calibri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268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68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68B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68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68B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469F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67F77"/>
    <w:pPr>
      <w:spacing w:after="0" w:line="240" w:lineRule="auto"/>
    </w:pPr>
    <w:rPr>
      <w:rFonts w:ascii="Calibri" w:eastAsia="Calibri" w:hAnsi="Calibri" w:cs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720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ejnezakazky@sklega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AC7E9-1CF6-4265-A6BD-6FD71A481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Peška Ladislav Ing.</dc:creator>
  <cp:lastModifiedBy>Mgr. Ing. Ladislav Kavřík</cp:lastModifiedBy>
  <cp:revision>21</cp:revision>
  <cp:lastPrinted>2013-07-09T05:46:00Z</cp:lastPrinted>
  <dcterms:created xsi:type="dcterms:W3CDTF">2022-06-22T12:31:00Z</dcterms:created>
  <dcterms:modified xsi:type="dcterms:W3CDTF">2024-07-08T07:37:00Z</dcterms:modified>
</cp:coreProperties>
</file>