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EEAA0F" w14:textId="453AFEA5" w:rsidR="00872FCA" w:rsidRPr="00872FCA" w:rsidRDefault="00872FCA" w:rsidP="00872FCA">
      <w:pPr>
        <w:spacing w:before="0" w:after="240"/>
        <w:rPr>
          <w:b/>
        </w:rPr>
      </w:pPr>
      <w:r w:rsidRPr="00872FCA">
        <w:rPr>
          <w:b/>
        </w:rPr>
        <w:t>číslo smlouvy objednatele: 2018-0206/OMI</w:t>
      </w:r>
      <w:r>
        <w:rPr>
          <w:b/>
        </w:rPr>
        <w:tab/>
        <w:t>číslo smlouvy zhoto</w:t>
      </w:r>
      <w:r w:rsidRPr="00F60C2D">
        <w:rPr>
          <w:b/>
        </w:rPr>
        <w:t xml:space="preserve">vitele: </w:t>
      </w:r>
      <w:r w:rsidR="00F60C2D" w:rsidRPr="00F60C2D">
        <w:rPr>
          <w:b/>
        </w:rPr>
        <w:t>-</w:t>
      </w:r>
    </w:p>
    <w:p w14:paraId="29710981" w14:textId="75264FD9" w:rsidR="000C2A1A" w:rsidRDefault="000C2A1A" w:rsidP="00BD4EE0">
      <w:pPr>
        <w:pBdr>
          <w:top w:val="double" w:sz="4" w:space="15" w:color="auto"/>
          <w:left w:val="double" w:sz="4" w:space="4" w:color="auto"/>
          <w:bottom w:val="double" w:sz="4" w:space="15" w:color="auto"/>
          <w:right w:val="double" w:sz="4" w:space="4" w:color="auto"/>
        </w:pBdr>
        <w:shd w:val="clear" w:color="auto" w:fill="F2F2F2" w:themeFill="background1" w:themeFillShade="F2"/>
        <w:spacing w:before="0"/>
        <w:jc w:val="center"/>
        <w:rPr>
          <w:b/>
          <w:caps/>
          <w:sz w:val="56"/>
        </w:rPr>
      </w:pPr>
      <w:r>
        <w:rPr>
          <w:b/>
          <w:caps/>
          <w:sz w:val="56"/>
        </w:rPr>
        <w:t xml:space="preserve">Dodatek </w:t>
      </w:r>
      <w:r w:rsidRPr="000C2A1A">
        <w:rPr>
          <w:b/>
          <w:sz w:val="56"/>
        </w:rPr>
        <w:t>č</w:t>
      </w:r>
      <w:r>
        <w:rPr>
          <w:b/>
          <w:caps/>
          <w:sz w:val="56"/>
        </w:rPr>
        <w:t>. 1</w:t>
      </w:r>
    </w:p>
    <w:p w14:paraId="78A21AFD" w14:textId="5A53E561" w:rsidR="0031681F" w:rsidRDefault="000C2A1A" w:rsidP="00BD4EE0">
      <w:pPr>
        <w:pBdr>
          <w:top w:val="double" w:sz="4" w:space="15" w:color="auto"/>
          <w:left w:val="double" w:sz="4" w:space="4" w:color="auto"/>
          <w:bottom w:val="double" w:sz="4" w:space="15" w:color="auto"/>
          <w:right w:val="double" w:sz="4" w:space="4" w:color="auto"/>
        </w:pBdr>
        <w:shd w:val="clear" w:color="auto" w:fill="F2F2F2" w:themeFill="background1" w:themeFillShade="F2"/>
        <w:spacing w:before="0"/>
        <w:jc w:val="center"/>
        <w:rPr>
          <w:b/>
          <w:caps/>
          <w:sz w:val="56"/>
        </w:rPr>
      </w:pPr>
      <w:r>
        <w:rPr>
          <w:b/>
          <w:caps/>
          <w:sz w:val="56"/>
        </w:rPr>
        <w:t>Smlouvy</w:t>
      </w:r>
      <w:r w:rsidR="00125437">
        <w:rPr>
          <w:b/>
          <w:caps/>
          <w:sz w:val="56"/>
        </w:rPr>
        <w:t xml:space="preserve"> o dílo</w:t>
      </w:r>
    </w:p>
    <w:p w14:paraId="7DF2519E" w14:textId="77777777" w:rsidR="0031681F" w:rsidRDefault="00125437">
      <w:pPr>
        <w:pBdr>
          <w:top w:val="double" w:sz="4" w:space="15" w:color="auto"/>
          <w:left w:val="double" w:sz="4" w:space="4" w:color="auto"/>
          <w:bottom w:val="double" w:sz="4" w:space="15" w:color="auto"/>
          <w:right w:val="double" w:sz="4" w:space="4" w:color="auto"/>
        </w:pBdr>
        <w:shd w:val="clear" w:color="auto" w:fill="F2F2F2" w:themeFill="background1" w:themeFillShade="F2"/>
        <w:jc w:val="center"/>
        <w:rPr>
          <w:b/>
          <w:spacing w:val="40"/>
          <w:sz w:val="28"/>
        </w:rPr>
      </w:pPr>
      <w:r>
        <w:rPr>
          <w:b/>
          <w:spacing w:val="40"/>
          <w:sz w:val="28"/>
        </w:rPr>
        <w:t>na zhotovení stavby</w:t>
      </w:r>
    </w:p>
    <w:p w14:paraId="54322863" w14:textId="77777777" w:rsidR="0031681F" w:rsidRDefault="00125437">
      <w:pPr>
        <w:pBdr>
          <w:top w:val="double" w:sz="4" w:space="15" w:color="auto"/>
          <w:left w:val="double" w:sz="4" w:space="4" w:color="auto"/>
          <w:bottom w:val="double" w:sz="4" w:space="15" w:color="auto"/>
          <w:right w:val="double" w:sz="4" w:space="4" w:color="auto"/>
        </w:pBdr>
        <w:shd w:val="clear" w:color="auto" w:fill="F2F2F2" w:themeFill="background1" w:themeFillShade="F2"/>
        <w:jc w:val="center"/>
        <w:rPr>
          <w:b/>
          <w:sz w:val="36"/>
        </w:rPr>
      </w:pPr>
      <w:r>
        <w:rPr>
          <w:b/>
          <w:sz w:val="36"/>
        </w:rPr>
        <w:t>„Kanalizace Dvorce“</w:t>
      </w:r>
    </w:p>
    <w:p w14:paraId="23443FE6" w14:textId="77777777" w:rsidR="0031681F" w:rsidRDefault="0031681F"/>
    <w:p w14:paraId="0C541D8B" w14:textId="77777777" w:rsidR="0031681F" w:rsidRDefault="00125437">
      <w:pPr>
        <w:jc w:val="center"/>
      </w:pPr>
      <w:r>
        <w:t>Níže uvedeného dne, měsíce a roku uzavřely smluvní strany</w:t>
      </w:r>
    </w:p>
    <w:p w14:paraId="11FE1FD0" w14:textId="77777777" w:rsidR="0031681F" w:rsidRDefault="0031681F"/>
    <w:p w14:paraId="5D171885" w14:textId="77777777" w:rsidR="0031681F" w:rsidRDefault="00125437">
      <w:pPr>
        <w:tabs>
          <w:tab w:val="clear" w:pos="9072"/>
          <w:tab w:val="left" w:pos="2268"/>
        </w:tabs>
        <w:ind w:left="2268"/>
        <w:rPr>
          <w:b/>
        </w:rPr>
      </w:pPr>
      <w:r>
        <w:rPr>
          <w:b/>
        </w:rPr>
        <w:t>Město Lysá nad Labem</w:t>
      </w:r>
    </w:p>
    <w:p w14:paraId="5A149BBA" w14:textId="77777777" w:rsidR="0031681F" w:rsidRDefault="00125437">
      <w:pPr>
        <w:tabs>
          <w:tab w:val="clear" w:pos="9072"/>
          <w:tab w:val="left" w:pos="2268"/>
        </w:tabs>
      </w:pPr>
      <w:r>
        <w:t>se sídlem:</w:t>
      </w:r>
      <w:r>
        <w:tab/>
        <w:t>Husovo náměstí 23/1, 289 22 Lysá nad Labem</w:t>
      </w:r>
    </w:p>
    <w:p w14:paraId="63A7209C" w14:textId="77777777" w:rsidR="0031681F" w:rsidRDefault="00125437">
      <w:pPr>
        <w:tabs>
          <w:tab w:val="clear" w:pos="9072"/>
          <w:tab w:val="left" w:pos="2268"/>
        </w:tabs>
      </w:pPr>
      <w:r>
        <w:t>IČO:</w:t>
      </w:r>
      <w:r>
        <w:tab/>
        <w:t>00239402</w:t>
      </w:r>
    </w:p>
    <w:p w14:paraId="1D9AEC0C" w14:textId="77777777" w:rsidR="0031681F" w:rsidRDefault="00125437">
      <w:pPr>
        <w:tabs>
          <w:tab w:val="clear" w:pos="9072"/>
          <w:tab w:val="left" w:pos="2268"/>
        </w:tabs>
      </w:pPr>
      <w:r>
        <w:t>DIČ:</w:t>
      </w:r>
      <w:r>
        <w:tab/>
        <w:t>CZ00239402</w:t>
      </w:r>
    </w:p>
    <w:p w14:paraId="5B5E4700" w14:textId="77777777" w:rsidR="0031681F" w:rsidRDefault="00125437">
      <w:pPr>
        <w:tabs>
          <w:tab w:val="clear" w:pos="9072"/>
          <w:tab w:val="left" w:pos="2268"/>
        </w:tabs>
        <w:ind w:left="2268"/>
      </w:pPr>
      <w:r>
        <w:t>registrované dle ustanovení § 94 zákona č. 235/2004 Sb., o dani z přidané hodnoty, v platném znění</w:t>
      </w:r>
    </w:p>
    <w:p w14:paraId="4AD69F25" w14:textId="72820DB3" w:rsidR="0031681F" w:rsidRDefault="00B76A9F">
      <w:pPr>
        <w:tabs>
          <w:tab w:val="clear" w:pos="9072"/>
          <w:tab w:val="left" w:pos="2268"/>
        </w:tabs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547B73" wp14:editId="42232158">
                <wp:simplePos x="0" y="0"/>
                <wp:positionH relativeFrom="column">
                  <wp:posOffset>1356995</wp:posOffset>
                </wp:positionH>
                <wp:positionV relativeFrom="paragraph">
                  <wp:posOffset>49530</wp:posOffset>
                </wp:positionV>
                <wp:extent cx="1571625" cy="495300"/>
                <wp:effectExtent l="0" t="0" r="28575" b="1905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4953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2" o:spid="_x0000_s1026" style="position:absolute;margin-left:106.85pt;margin-top:3.9pt;width:123.75pt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" fillcolor="black [3213]" strokecolor="black [3213]" strokeweight="2pt"/>
            </w:pict>
          </mc:Fallback>
        </mc:AlternateContent>
      </w:r>
      <w:r w:rsidR="00125437">
        <w:t>bankovní spojení:</w:t>
      </w:r>
      <w:r w:rsidR="00125437">
        <w:tab/>
      </w:r>
      <w:r w:rsidR="001640D3" w:rsidRPr="001640D3">
        <w:t>Česká spořitelna, a.s.</w:t>
      </w:r>
    </w:p>
    <w:p w14:paraId="26A4279C" w14:textId="390C9C8E" w:rsidR="0031681F" w:rsidRDefault="00125437">
      <w:pPr>
        <w:tabs>
          <w:tab w:val="clear" w:pos="9072"/>
          <w:tab w:val="left" w:pos="2268"/>
        </w:tabs>
      </w:pPr>
      <w:r>
        <w:t>číslo účtu:</w:t>
      </w:r>
      <w:r>
        <w:tab/>
      </w:r>
      <w:r w:rsidR="00130306">
        <w:t>27-0504268369/0800</w:t>
      </w:r>
    </w:p>
    <w:p w14:paraId="029044FF" w14:textId="77777777" w:rsidR="0031681F" w:rsidRDefault="00125437">
      <w:pPr>
        <w:tabs>
          <w:tab w:val="clear" w:pos="9072"/>
          <w:tab w:val="left" w:pos="2268"/>
        </w:tabs>
        <w:ind w:left="2265" w:hanging="2265"/>
      </w:pPr>
      <w:r>
        <w:t>zastoupené:</w:t>
      </w:r>
      <w:r>
        <w:tab/>
        <w:t>Ing. Karlem Otavou, starostou města</w:t>
      </w:r>
    </w:p>
    <w:p w14:paraId="73B39C63" w14:textId="77777777" w:rsidR="0031681F" w:rsidRDefault="00125437">
      <w:pPr>
        <w:tabs>
          <w:tab w:val="clear" w:pos="9072"/>
          <w:tab w:val="left" w:pos="2268"/>
        </w:tabs>
        <w:ind w:left="2268"/>
      </w:pPr>
      <w:r>
        <w:t>dále jen jako „</w:t>
      </w:r>
      <w:r>
        <w:rPr>
          <w:b/>
        </w:rPr>
        <w:t>objednatel</w:t>
      </w:r>
      <w:r>
        <w:t>“</w:t>
      </w:r>
    </w:p>
    <w:p w14:paraId="4C83732F" w14:textId="77777777" w:rsidR="0031681F" w:rsidRDefault="0031681F"/>
    <w:p w14:paraId="69E6AE29" w14:textId="77777777" w:rsidR="0031681F" w:rsidRDefault="00125437">
      <w:pPr>
        <w:jc w:val="center"/>
      </w:pPr>
      <w:r>
        <w:t>na straně jedné</w:t>
      </w:r>
    </w:p>
    <w:p w14:paraId="51B43DCD" w14:textId="77777777" w:rsidR="0031681F" w:rsidRDefault="0031681F">
      <w:pPr>
        <w:jc w:val="center"/>
      </w:pPr>
    </w:p>
    <w:p w14:paraId="0AB3B253" w14:textId="77777777" w:rsidR="0031681F" w:rsidRDefault="00125437">
      <w:pPr>
        <w:jc w:val="center"/>
      </w:pPr>
      <w:r>
        <w:t>a</w:t>
      </w:r>
    </w:p>
    <w:p w14:paraId="2ACCCD41" w14:textId="77777777" w:rsidR="0031681F" w:rsidRDefault="0031681F"/>
    <w:p w14:paraId="69B91E99" w14:textId="33089B41" w:rsidR="0031681F" w:rsidRDefault="00A168F1">
      <w:pPr>
        <w:ind w:left="2268"/>
        <w:rPr>
          <w:b/>
        </w:rPr>
      </w:pPr>
      <w:r w:rsidRPr="00A168F1">
        <w:rPr>
          <w:b/>
        </w:rPr>
        <w:t>STAVOKOMPLET spol.</w:t>
      </w:r>
      <w:r>
        <w:rPr>
          <w:b/>
        </w:rPr>
        <w:t xml:space="preserve"> </w:t>
      </w:r>
      <w:r w:rsidRPr="00A168F1">
        <w:rPr>
          <w:b/>
        </w:rPr>
        <w:t>s r.o.</w:t>
      </w:r>
    </w:p>
    <w:p w14:paraId="7DD7C59F" w14:textId="7AC80DB2" w:rsidR="0031681F" w:rsidRDefault="00125437">
      <w:pPr>
        <w:tabs>
          <w:tab w:val="clear" w:pos="9072"/>
          <w:tab w:val="left" w:pos="2268"/>
        </w:tabs>
      </w:pPr>
      <w:r>
        <w:t>se sídlem:</w:t>
      </w:r>
      <w:r>
        <w:tab/>
      </w:r>
      <w:r w:rsidR="00A168F1" w:rsidRPr="00A168F1">
        <w:t>Královická 251</w:t>
      </w:r>
      <w:r w:rsidR="00A168F1">
        <w:t xml:space="preserve">, </w:t>
      </w:r>
      <w:r w:rsidR="00A168F1" w:rsidRPr="00A168F1">
        <w:t>250 01</w:t>
      </w:r>
      <w:r w:rsidR="00A168F1">
        <w:t xml:space="preserve"> </w:t>
      </w:r>
      <w:r w:rsidR="00A168F1" w:rsidRPr="00A168F1">
        <w:t>Zápy</w:t>
      </w:r>
    </w:p>
    <w:p w14:paraId="59C55022" w14:textId="2B0639F4" w:rsidR="0031681F" w:rsidRDefault="00125437">
      <w:pPr>
        <w:tabs>
          <w:tab w:val="clear" w:pos="9072"/>
          <w:tab w:val="left" w:pos="2268"/>
        </w:tabs>
      </w:pPr>
      <w:r>
        <w:lastRenderedPageBreak/>
        <w:t>IČO:</w:t>
      </w:r>
      <w:r>
        <w:tab/>
      </w:r>
      <w:r w:rsidR="00A168F1" w:rsidRPr="00A168F1">
        <w:t>47052945</w:t>
      </w:r>
    </w:p>
    <w:p w14:paraId="01A00D6F" w14:textId="2CDDC053" w:rsidR="0031681F" w:rsidRDefault="00125437">
      <w:pPr>
        <w:tabs>
          <w:tab w:val="clear" w:pos="9072"/>
          <w:tab w:val="left" w:pos="2268"/>
        </w:tabs>
      </w:pPr>
      <w:r>
        <w:t>DIČ:</w:t>
      </w:r>
      <w:r>
        <w:tab/>
      </w:r>
      <w:r w:rsidR="00A168F1">
        <w:t>CZ</w:t>
      </w:r>
      <w:r w:rsidR="00A168F1" w:rsidRPr="00A168F1">
        <w:t>47052945</w:t>
      </w:r>
    </w:p>
    <w:p w14:paraId="74301012" w14:textId="73D73181" w:rsidR="0031681F" w:rsidRDefault="00125437">
      <w:pPr>
        <w:tabs>
          <w:tab w:val="clear" w:pos="9072"/>
          <w:tab w:val="left" w:pos="2268"/>
        </w:tabs>
        <w:ind w:left="2268"/>
      </w:pPr>
      <w:r w:rsidRPr="001F7032">
        <w:t>registrovaná dle ustanovení</w:t>
      </w:r>
      <w:r>
        <w:t xml:space="preserve"> § 94 zákona č. 235/2004 Sb., o dani z přidané hodnoty, v platném znění</w:t>
      </w:r>
    </w:p>
    <w:p w14:paraId="72E57DF2" w14:textId="4DD79A23" w:rsidR="0031681F" w:rsidRDefault="00B76A9F">
      <w:pPr>
        <w:tabs>
          <w:tab w:val="clear" w:pos="9072"/>
          <w:tab w:val="left" w:pos="2268"/>
        </w:tabs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410D53" wp14:editId="6E835999">
                <wp:simplePos x="0" y="0"/>
                <wp:positionH relativeFrom="column">
                  <wp:posOffset>1414145</wp:posOffset>
                </wp:positionH>
                <wp:positionV relativeFrom="paragraph">
                  <wp:posOffset>51435</wp:posOffset>
                </wp:positionV>
                <wp:extent cx="1600200" cy="476250"/>
                <wp:effectExtent l="0" t="0" r="19050" b="1905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4762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4" o:spid="_x0000_s1026" style="position:absolute;margin-left:111.35pt;margin-top:4.05pt;width:126pt;height:3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" fillcolor="black [3213]" strokecolor="black [3213]" strokeweight="2pt"/>
            </w:pict>
          </mc:Fallback>
        </mc:AlternateContent>
      </w:r>
      <w:r w:rsidR="00125437">
        <w:t>bankovní spojení:</w:t>
      </w:r>
      <w:r w:rsidR="00125437">
        <w:tab/>
      </w:r>
      <w:r w:rsidR="00835D58" w:rsidRPr="00835D58">
        <w:t>Komerční banka, a.s.</w:t>
      </w:r>
    </w:p>
    <w:p w14:paraId="691D9895" w14:textId="3985B11F" w:rsidR="0031681F" w:rsidRDefault="00125437">
      <w:pPr>
        <w:tabs>
          <w:tab w:val="clear" w:pos="9072"/>
          <w:tab w:val="left" w:pos="2268"/>
        </w:tabs>
      </w:pPr>
      <w:r>
        <w:t>číslo účtu:</w:t>
      </w:r>
      <w:r>
        <w:tab/>
      </w:r>
      <w:r w:rsidR="00130306">
        <w:t xml:space="preserve">13904201/0100 </w:t>
      </w:r>
    </w:p>
    <w:p w14:paraId="2F738D15" w14:textId="623CDB78" w:rsidR="0031681F" w:rsidRDefault="00125437">
      <w:pPr>
        <w:tabs>
          <w:tab w:val="clear" w:pos="9072"/>
          <w:tab w:val="left" w:pos="2268"/>
        </w:tabs>
        <w:ind w:left="2265" w:hanging="2265"/>
      </w:pPr>
      <w:r>
        <w:t>zastoupená:</w:t>
      </w:r>
      <w:r>
        <w:tab/>
      </w:r>
      <w:r w:rsidR="00843498">
        <w:t>Vladislavem Burdou</w:t>
      </w:r>
      <w:r>
        <w:t xml:space="preserve">, </w:t>
      </w:r>
      <w:r w:rsidR="00843498">
        <w:t>jednatelem</w:t>
      </w:r>
    </w:p>
    <w:p w14:paraId="7EF82941" w14:textId="77777777" w:rsidR="0031681F" w:rsidRDefault="00125437">
      <w:pPr>
        <w:ind w:left="2268"/>
      </w:pPr>
      <w:r>
        <w:t>dále jen jako „</w:t>
      </w:r>
      <w:r>
        <w:rPr>
          <w:b/>
        </w:rPr>
        <w:t>zhotovitel</w:t>
      </w:r>
      <w:r>
        <w:t>“</w:t>
      </w:r>
    </w:p>
    <w:p w14:paraId="11539F86" w14:textId="77777777" w:rsidR="0031681F" w:rsidRDefault="0031681F"/>
    <w:p w14:paraId="501B835D" w14:textId="77777777" w:rsidR="0031681F" w:rsidRDefault="00125437">
      <w:pPr>
        <w:jc w:val="center"/>
      </w:pPr>
      <w:r>
        <w:t>na straně druhé</w:t>
      </w:r>
    </w:p>
    <w:p w14:paraId="4A8B5CA7" w14:textId="77777777" w:rsidR="0031681F" w:rsidRDefault="0031681F">
      <w:pPr>
        <w:jc w:val="center"/>
      </w:pPr>
    </w:p>
    <w:p w14:paraId="237683FB" w14:textId="758ED741" w:rsidR="0031681F" w:rsidRPr="00130306" w:rsidRDefault="000C2A1A">
      <w:pPr>
        <w:jc w:val="center"/>
        <w:rPr>
          <w:b/>
          <w:sz w:val="24"/>
          <w:szCs w:val="24"/>
        </w:rPr>
      </w:pPr>
      <w:r w:rsidRPr="00130306">
        <w:rPr>
          <w:b/>
          <w:sz w:val="24"/>
          <w:szCs w:val="24"/>
        </w:rPr>
        <w:t>tento dodatek smlouvy</w:t>
      </w:r>
      <w:r w:rsidR="00125437" w:rsidRPr="00130306">
        <w:rPr>
          <w:b/>
          <w:sz w:val="24"/>
          <w:szCs w:val="24"/>
        </w:rPr>
        <w:t xml:space="preserve"> o dílo na zhotovení stavby</w:t>
      </w:r>
    </w:p>
    <w:p w14:paraId="14B1FAC5" w14:textId="77777777" w:rsidR="0031681F" w:rsidRDefault="00125437">
      <w:pPr>
        <w:jc w:val="center"/>
        <w:rPr>
          <w:b/>
          <w:sz w:val="24"/>
        </w:rPr>
      </w:pPr>
      <w:r>
        <w:rPr>
          <w:b/>
          <w:sz w:val="24"/>
        </w:rPr>
        <w:t>„Kanalizace Dvorce“</w:t>
      </w:r>
    </w:p>
    <w:p w14:paraId="0AEE0F18" w14:textId="77777777" w:rsidR="0031681F" w:rsidRDefault="0031681F">
      <w:pPr>
        <w:jc w:val="center"/>
      </w:pPr>
    </w:p>
    <w:p w14:paraId="69C5AFAF" w14:textId="77777777" w:rsidR="0031681F" w:rsidRDefault="00125437">
      <w:pPr>
        <w:jc w:val="center"/>
      </w:pPr>
      <w:r>
        <w:t>ve smyslu ustanovení § 2586 a následujících</w:t>
      </w:r>
    </w:p>
    <w:p w14:paraId="5FF1AD9B" w14:textId="77777777" w:rsidR="0031681F" w:rsidRDefault="00125437">
      <w:pPr>
        <w:jc w:val="center"/>
      </w:pPr>
      <w:r>
        <w:t>zákona č. 89/2012 Sb., občanského zákoníku, v platném znění (dále jen „</w:t>
      </w:r>
      <w:r>
        <w:rPr>
          <w:b/>
        </w:rPr>
        <w:t>občanský zákoník</w:t>
      </w:r>
      <w:r>
        <w:t>“),</w:t>
      </w:r>
    </w:p>
    <w:p w14:paraId="559DF5C3" w14:textId="77777777" w:rsidR="0031681F" w:rsidRDefault="0031681F">
      <w:pPr>
        <w:jc w:val="center"/>
      </w:pPr>
    </w:p>
    <w:p w14:paraId="27EA2D9B" w14:textId="2C6CF153" w:rsidR="0031681F" w:rsidRDefault="00125437">
      <w:pPr>
        <w:jc w:val="center"/>
      </w:pPr>
      <w:r>
        <w:t>dále jen jako „</w:t>
      </w:r>
      <w:r w:rsidR="000C2A1A">
        <w:t>dodatek</w:t>
      </w:r>
      <w:r>
        <w:t>“</w:t>
      </w:r>
    </w:p>
    <w:p w14:paraId="5DE45F22" w14:textId="77777777" w:rsidR="0031681F" w:rsidRDefault="0031681F"/>
    <w:p w14:paraId="6A72BB6A" w14:textId="507D6A91" w:rsidR="000C2A1A" w:rsidRPr="000C2A1A" w:rsidRDefault="000C2A1A" w:rsidP="000C2A1A">
      <w:pPr>
        <w:keepNext/>
        <w:tabs>
          <w:tab w:val="clear" w:pos="9072"/>
        </w:tabs>
        <w:jc w:val="left"/>
      </w:pPr>
      <w:r w:rsidRPr="000C2A1A">
        <w:t xml:space="preserve">Smluvní strany si vzájemně odsouhlasili změnový list č. 1, který je přílohou tohoto dodatku.  </w:t>
      </w:r>
    </w:p>
    <w:p w14:paraId="4E8CCF89" w14:textId="766E104B" w:rsidR="000C2A1A" w:rsidRPr="000C2A1A" w:rsidRDefault="000C2A1A" w:rsidP="000C2A1A">
      <w:pPr>
        <w:keepNext/>
        <w:tabs>
          <w:tab w:val="clear" w:pos="9072"/>
        </w:tabs>
        <w:jc w:val="left"/>
      </w:pPr>
      <w:r w:rsidRPr="000C2A1A">
        <w:t xml:space="preserve">Ostatní ujednání se nemění. </w:t>
      </w:r>
    </w:p>
    <w:p w14:paraId="55E74299" w14:textId="77777777" w:rsidR="000C2A1A" w:rsidRDefault="000C2A1A">
      <w:pPr>
        <w:keepNext/>
        <w:tabs>
          <w:tab w:val="clear" w:pos="9072"/>
        </w:tabs>
      </w:pPr>
    </w:p>
    <w:p w14:paraId="5A59B037" w14:textId="54FBAB4B" w:rsidR="0031681F" w:rsidRDefault="00125437">
      <w:pPr>
        <w:keepNext/>
        <w:tabs>
          <w:tab w:val="clear" w:pos="9072"/>
        </w:tabs>
      </w:pPr>
      <w:r>
        <w:t>Přílohami této smlouvy jsou:</w:t>
      </w:r>
    </w:p>
    <w:p w14:paraId="2939A257" w14:textId="77777777" w:rsidR="000C2A1A" w:rsidRDefault="00125437">
      <w:pPr>
        <w:tabs>
          <w:tab w:val="clear" w:pos="9072"/>
        </w:tabs>
        <w:ind w:left="567"/>
      </w:pPr>
      <w:r>
        <w:t xml:space="preserve">příloha č. 1 </w:t>
      </w:r>
      <w:r w:rsidR="000C2A1A">
        <w:t>dodatku</w:t>
      </w:r>
      <w:r>
        <w:t xml:space="preserve">: </w:t>
      </w:r>
      <w:r w:rsidR="000C2A1A">
        <w:t xml:space="preserve">Změnový list </w:t>
      </w:r>
    </w:p>
    <w:p w14:paraId="6839787A" w14:textId="77777777" w:rsidR="0031681F" w:rsidRDefault="0031681F"/>
    <w:p w14:paraId="7FCFBE47" w14:textId="53738754" w:rsidR="0031681F" w:rsidRDefault="00125437">
      <w:pPr>
        <w:keepNext/>
        <w:tabs>
          <w:tab w:val="clear" w:pos="9072"/>
          <w:tab w:val="left" w:pos="4536"/>
        </w:tabs>
      </w:pPr>
      <w:r>
        <w:lastRenderedPageBreak/>
        <w:t>Za Objednatele:</w:t>
      </w:r>
      <w:r>
        <w:tab/>
        <w:t>Za Zhotovitele:</w:t>
      </w:r>
    </w:p>
    <w:p w14:paraId="36CC4584" w14:textId="77777777" w:rsidR="00034F6C" w:rsidRDefault="00034F6C">
      <w:pPr>
        <w:keepNext/>
        <w:tabs>
          <w:tab w:val="clear" w:pos="9072"/>
          <w:tab w:val="left" w:pos="4536"/>
        </w:tabs>
      </w:pPr>
    </w:p>
    <w:p w14:paraId="6F15BC20" w14:textId="7791FE0E" w:rsidR="0031681F" w:rsidRDefault="00125437">
      <w:pPr>
        <w:keepNext/>
        <w:tabs>
          <w:tab w:val="clear" w:pos="9072"/>
          <w:tab w:val="left" w:pos="4536"/>
        </w:tabs>
      </w:pPr>
      <w:r>
        <w:t>V Lysé nad Labem dne</w:t>
      </w:r>
      <w:r>
        <w:tab/>
        <w:t xml:space="preserve">V </w:t>
      </w:r>
      <w:r w:rsidR="0094633E">
        <w:t>Zápech</w:t>
      </w:r>
      <w:r>
        <w:t xml:space="preserve"> dne</w:t>
      </w:r>
    </w:p>
    <w:p w14:paraId="124EBDBC" w14:textId="71D19E0D" w:rsidR="00034F6C" w:rsidRDefault="00034F6C">
      <w:pPr>
        <w:keepNext/>
      </w:pPr>
    </w:p>
    <w:p w14:paraId="11A940E0" w14:textId="3F8DB90D" w:rsidR="00034F6C" w:rsidRDefault="00B76A9F">
      <w:pPr>
        <w:keepNext/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60CE9E" wp14:editId="3B00FB7E">
                <wp:simplePos x="0" y="0"/>
                <wp:positionH relativeFrom="column">
                  <wp:posOffset>3833495</wp:posOffset>
                </wp:positionH>
                <wp:positionV relativeFrom="paragraph">
                  <wp:posOffset>70485</wp:posOffset>
                </wp:positionV>
                <wp:extent cx="1924050" cy="1495425"/>
                <wp:effectExtent l="0" t="0" r="19050" b="28575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495425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6" o:spid="_x0000_s1026" style="position:absolute;margin-left:301.85pt;margin-top:5.55pt;width:151.5pt;height:117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" fillcolor="windowText" strokecolor="windowText" strokeweight="2pt"/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9A924B" wp14:editId="1F061101">
                <wp:simplePos x="0" y="0"/>
                <wp:positionH relativeFrom="column">
                  <wp:posOffset>366395</wp:posOffset>
                </wp:positionH>
                <wp:positionV relativeFrom="paragraph">
                  <wp:posOffset>146685</wp:posOffset>
                </wp:positionV>
                <wp:extent cx="1924050" cy="1495425"/>
                <wp:effectExtent l="0" t="0" r="19050" b="28575"/>
                <wp:wrapNone/>
                <wp:docPr id="5" name="Obdélní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4954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bdélník 5" o:spid="_x0000_s1026" style="position:absolute;margin-left:28.85pt;margin-top:11.55pt;width:151.5pt;height:11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" fillcolor="black [3213]" strokecolor="black [3213]" strokeweight="2pt"/>
            </w:pict>
          </mc:Fallback>
        </mc:AlternateContent>
      </w:r>
    </w:p>
    <w:p w14:paraId="6E0050CB" w14:textId="391396D2" w:rsidR="00034F6C" w:rsidRDefault="00034F6C">
      <w:pPr>
        <w:keepNext/>
      </w:pPr>
      <w:bookmarkStart w:id="0" w:name="_GoBack"/>
      <w:bookmarkEnd w:id="0"/>
    </w:p>
    <w:p w14:paraId="3167D638" w14:textId="77777777" w:rsidR="00034F6C" w:rsidRDefault="00034F6C">
      <w:pPr>
        <w:keepNext/>
      </w:pPr>
    </w:p>
    <w:p w14:paraId="7EB18371" w14:textId="77777777" w:rsidR="0031681F" w:rsidRDefault="00125437">
      <w:pPr>
        <w:keepNext/>
        <w:tabs>
          <w:tab w:val="clear" w:pos="9072"/>
          <w:tab w:val="center" w:pos="1701"/>
          <w:tab w:val="center" w:pos="7371"/>
        </w:tabs>
      </w:pPr>
      <w:r>
        <w:tab/>
        <w:t>__________________________</w:t>
      </w:r>
      <w:r>
        <w:tab/>
        <w:t>__________________________</w:t>
      </w:r>
    </w:p>
    <w:p w14:paraId="7B0C8F3E" w14:textId="3800C247" w:rsidR="0031681F" w:rsidRDefault="00125437">
      <w:pPr>
        <w:keepNext/>
        <w:tabs>
          <w:tab w:val="clear" w:pos="9072"/>
          <w:tab w:val="center" w:pos="1701"/>
          <w:tab w:val="center" w:pos="7371"/>
        </w:tabs>
      </w:pPr>
      <w:r>
        <w:tab/>
        <w:t>Ing. Karel Otava</w:t>
      </w:r>
      <w:r>
        <w:tab/>
      </w:r>
      <w:r w:rsidR="00AA0777">
        <w:t>Vladislav Burda</w:t>
      </w:r>
    </w:p>
    <w:p w14:paraId="2BE02DD8" w14:textId="2FFFED7D" w:rsidR="0031681F" w:rsidRDefault="00125437">
      <w:pPr>
        <w:tabs>
          <w:tab w:val="clear" w:pos="9072"/>
          <w:tab w:val="center" w:pos="1701"/>
          <w:tab w:val="center" w:pos="7371"/>
        </w:tabs>
      </w:pPr>
      <w:r>
        <w:tab/>
        <w:t>starosta města</w:t>
      </w:r>
      <w:r>
        <w:tab/>
      </w:r>
      <w:r w:rsidR="00AA0777">
        <w:t>jednate</w:t>
      </w:r>
      <w:r w:rsidR="00AD2853">
        <w:t>l</w:t>
      </w:r>
    </w:p>
    <w:p w14:paraId="524B75BC" w14:textId="793162DC" w:rsidR="0031681F" w:rsidRDefault="0031681F">
      <w:pPr>
        <w:tabs>
          <w:tab w:val="clear" w:pos="9072"/>
          <w:tab w:val="center" w:pos="1701"/>
          <w:tab w:val="center" w:pos="7371"/>
        </w:tabs>
      </w:pPr>
    </w:p>
    <w:sectPr w:rsidR="0031681F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071A60" w14:textId="77777777" w:rsidR="00EF5642" w:rsidRDefault="00EF5642">
      <w:r>
        <w:separator/>
      </w:r>
    </w:p>
  </w:endnote>
  <w:endnote w:type="continuationSeparator" w:id="0">
    <w:p w14:paraId="7804AE42" w14:textId="77777777" w:rsidR="00EF5642" w:rsidRDefault="00EF5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D29FC" w14:textId="77777777" w:rsidR="001F7032" w:rsidRDefault="001F7032">
    <w:pPr>
      <w:pStyle w:val="Zpat"/>
    </w:pPr>
    <w:r>
      <w:rPr>
        <w:noProof/>
        <w:lang w:eastAsia="cs-CZ" w:bidi="ar-SA"/>
      </w:rPr>
      <w:drawing>
        <wp:inline distT="0" distB="0" distL="0" distR="0" wp14:anchorId="19854350" wp14:editId="28741BB3">
          <wp:extent cx="2160000" cy="489228"/>
          <wp:effectExtent l="0" t="0" r="0" b="635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_RO_C_C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49" t="18702" r="7289" b="18356"/>
                  <a:stretch/>
                </pic:blipFill>
                <pic:spPr bwMode="auto">
                  <a:xfrm>
                    <a:off x="0" y="0"/>
                    <a:ext cx="2160000" cy="4892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cs-CZ" w:bidi="ar-SA"/>
      </w:rPr>
      <w:drawing>
        <wp:anchor distT="0" distB="0" distL="114300" distR="114300" simplePos="0" relativeHeight="251662336" behindDoc="0" locked="0" layoutInCell="1" allowOverlap="1" wp14:anchorId="09575F06" wp14:editId="77E5171C">
          <wp:simplePos x="3057525" y="6517640"/>
          <wp:positionH relativeFrom="column">
            <wp:align>right</wp:align>
          </wp:positionH>
          <wp:positionV relativeFrom="line">
            <wp:align>bottom</wp:align>
          </wp:positionV>
          <wp:extent cx="1980000" cy="565920"/>
          <wp:effectExtent l="0" t="0" r="1270" b="571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FZP_vpravo_GRAY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0000" cy="565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4FF00B" w14:textId="77777777" w:rsidR="00EF5642" w:rsidRDefault="00EF5642">
      <w:r>
        <w:separator/>
      </w:r>
    </w:p>
  </w:footnote>
  <w:footnote w:type="continuationSeparator" w:id="0">
    <w:p w14:paraId="258E706A" w14:textId="77777777" w:rsidR="00EF5642" w:rsidRDefault="00EF56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39843" w14:textId="50320B50" w:rsidR="001F7032" w:rsidRDefault="001F7032">
    <w:pPr>
      <w:pStyle w:val="Zhlav"/>
    </w:pPr>
    <w:r>
      <w:t>Veřejná zakázka: Kanalizace Dvorce</w:t>
    </w:r>
  </w:p>
  <w:p w14:paraId="4A151762" w14:textId="77777777" w:rsidR="001F7032" w:rsidRDefault="001F7032">
    <w:pPr>
      <w:pStyle w:val="Zhlav"/>
    </w:pPr>
    <w:r>
      <w:t>Zadavatel: Město Lysá nad Labem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70FAA3" w14:textId="77777777" w:rsidR="001F7032" w:rsidRDefault="001F7032">
    <w:pPr>
      <w:tabs>
        <w:tab w:val="center" w:pos="4536"/>
      </w:tabs>
      <w:contextualSpacing/>
      <w:rPr>
        <w:rFonts w:ascii="Calibri" w:hAnsi="Calibri"/>
        <w:b/>
        <w:sz w:val="16"/>
      </w:rPr>
    </w:pPr>
    <w:r>
      <w:rPr>
        <w:rFonts w:ascii="Calibri" w:hAnsi="Calibri"/>
        <w:b/>
        <w:sz w:val="16"/>
      </w:rPr>
      <w:t xml:space="preserve">Veřejná zakázka: Regenerace a revitalizace bytového domu nám. Fr. </w:t>
    </w:r>
    <w:proofErr w:type="spellStart"/>
    <w:r>
      <w:rPr>
        <w:rFonts w:ascii="Calibri" w:hAnsi="Calibri"/>
        <w:b/>
        <w:sz w:val="16"/>
      </w:rPr>
      <w:t>Rasche</w:t>
    </w:r>
    <w:proofErr w:type="spellEnd"/>
    <w:r>
      <w:rPr>
        <w:rFonts w:ascii="Calibri" w:hAnsi="Calibri"/>
        <w:b/>
        <w:sz w:val="16"/>
      </w:rPr>
      <w:t xml:space="preserve"> 7, Přerov</w:t>
    </w:r>
    <w:r>
      <w:rPr>
        <w:rFonts w:ascii="Calibri" w:hAnsi="Calibri"/>
        <w:b/>
        <w:noProof/>
        <w:sz w:val="16"/>
        <w:lang w:eastAsia="cs-CZ" w:bidi="ar-SA"/>
      </w:rPr>
      <w:drawing>
        <wp:anchor distT="0" distB="0" distL="114300" distR="114300" simplePos="0" relativeHeight="251659264" behindDoc="0" locked="0" layoutInCell="1" allowOverlap="1" wp14:anchorId="2AB47446" wp14:editId="67DD78DE">
          <wp:simplePos x="0" y="0"/>
          <wp:positionH relativeFrom="column">
            <wp:align>right</wp:align>
          </wp:positionH>
          <wp:positionV relativeFrom="line">
            <wp:align>top</wp:align>
          </wp:positionV>
          <wp:extent cx="1717200" cy="476280"/>
          <wp:effectExtent l="0" t="0" r="0" b="0"/>
          <wp:wrapNone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iroke CB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7200" cy="47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4C1994" w14:textId="77777777" w:rsidR="001F7032" w:rsidRDefault="001F7032">
    <w:pPr>
      <w:tabs>
        <w:tab w:val="center" w:pos="4536"/>
      </w:tabs>
      <w:spacing w:after="720"/>
      <w:contextualSpacing/>
      <w:rPr>
        <w:rFonts w:ascii="Calibri" w:hAnsi="Calibri"/>
        <w:b/>
        <w:sz w:val="16"/>
      </w:rPr>
    </w:pPr>
    <w:r>
      <w:rPr>
        <w:rFonts w:ascii="Calibri" w:hAnsi="Calibri"/>
        <w:b/>
        <w:sz w:val="16"/>
      </w:rPr>
      <w:t>Zadavatel: Statutární město Přerov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34CCB"/>
    <w:multiLevelType w:val="multilevel"/>
    <w:tmpl w:val="D29C2E56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2DA2638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030631FF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796375E"/>
    <w:multiLevelType w:val="multilevel"/>
    <w:tmpl w:val="72883EF2"/>
    <w:lvl w:ilvl="0">
      <w:start w:val="1"/>
      <w:numFmt w:val="decimal"/>
      <w:pStyle w:val="lnky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N2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3"/>
      <w:lvlText w:val="%1.%2.%3."/>
      <w:lvlJc w:val="left"/>
      <w:pPr>
        <w:tabs>
          <w:tab w:val="num" w:pos="747"/>
        </w:tabs>
        <w:ind w:left="74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6629A5"/>
    <w:multiLevelType w:val="hybridMultilevel"/>
    <w:tmpl w:val="55843F90"/>
    <w:lvl w:ilvl="0" w:tplc="218E8A34">
      <w:start w:val="1"/>
      <w:numFmt w:val="decimal"/>
      <w:pStyle w:val="Nadpis2"/>
      <w:suff w:val="space"/>
      <w:lvlText w:val="Čl. %1.:"/>
      <w:lvlJc w:val="left"/>
      <w:pPr>
        <w:ind w:left="0" w:firstLine="0"/>
      </w:pPr>
      <w:rPr>
        <w:rFonts w:asciiTheme="majorHAnsi" w:hAnsiTheme="majorHAnsi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8C1AC4"/>
    <w:multiLevelType w:val="hybridMultilevel"/>
    <w:tmpl w:val="A65CBBD8"/>
    <w:lvl w:ilvl="0" w:tplc="3738BE0E">
      <w:start w:val="1"/>
      <w:numFmt w:val="upperLetter"/>
      <w:pStyle w:val="Nadpis3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C573D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17D5008F"/>
    <w:multiLevelType w:val="hybridMultilevel"/>
    <w:tmpl w:val="D35C1C0E"/>
    <w:lvl w:ilvl="0" w:tplc="615215C6">
      <w:start w:val="1"/>
      <w:numFmt w:val="upperRoman"/>
      <w:pStyle w:val="Nadpis1"/>
      <w:suff w:val="space"/>
      <w:lvlText w:val="Část %1.:"/>
      <w:lvlJc w:val="left"/>
      <w:pPr>
        <w:ind w:left="0" w:firstLine="0"/>
      </w:pPr>
      <w:rPr>
        <w:rFonts w:asciiTheme="majorHAnsi" w:hAnsiTheme="majorHAnsi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3515CE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1D0175A6"/>
    <w:multiLevelType w:val="hybridMultilevel"/>
    <w:tmpl w:val="76F4148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B05FB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E35094F"/>
    <w:multiLevelType w:val="multilevel"/>
    <w:tmpl w:val="F958439E"/>
    <w:lvl w:ilvl="0">
      <w:start w:val="1"/>
      <w:numFmt w:val="upperRoman"/>
      <w:pStyle w:val="OPlnek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OPtextNADPIS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OPtext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200803F2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24DE1BE2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6D33944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8A622EC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A8453AD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2BDC4FE0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>
    <w:nsid w:val="2CDC4013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2F231185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2FC253FA"/>
    <w:multiLevelType w:val="hybridMultilevel"/>
    <w:tmpl w:val="C296AF9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37592E"/>
    <w:multiLevelType w:val="multilevel"/>
    <w:tmpl w:val="292E54F0"/>
    <w:styleLink w:val="slovnodstav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367724A1"/>
    <w:multiLevelType w:val="multilevel"/>
    <w:tmpl w:val="292E54F0"/>
    <w:numStyleLink w:val="slovnodstavc"/>
  </w:abstractNum>
  <w:abstractNum w:abstractNumId="23">
    <w:nsid w:val="38CE7355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C6359E4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46BA196F"/>
    <w:multiLevelType w:val="hybridMultilevel"/>
    <w:tmpl w:val="821CC9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967C70"/>
    <w:multiLevelType w:val="multilevel"/>
    <w:tmpl w:val="4FBC6ED2"/>
    <w:lvl w:ilvl="0">
      <w:start w:val="1"/>
      <w:numFmt w:val="decimal"/>
      <w:pStyle w:val="Odstavecseseznamem"/>
      <w:suff w:val="space"/>
      <w:lvlText w:val="%1."/>
      <w:lvlJc w:val="left"/>
      <w:pPr>
        <w:ind w:left="0" w:firstLine="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asciiTheme="minorHAnsi" w:hAnsiTheme="minorHAnsi"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474DAB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C482653"/>
    <w:multiLevelType w:val="hybridMultilevel"/>
    <w:tmpl w:val="44889618"/>
    <w:lvl w:ilvl="0" w:tplc="C39A6FEC">
      <w:start w:val="1"/>
      <w:numFmt w:val="decimal"/>
      <w:pStyle w:val="Odstavec"/>
      <w:suff w:val="space"/>
      <w:lvlText w:val="(%1)"/>
      <w:lvlJc w:val="left"/>
      <w:pPr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F27356">
      <w:start w:val="1"/>
      <w:numFmt w:val="lowerLetter"/>
      <w:lvlText w:val="%2)"/>
      <w:lvlJc w:val="left"/>
      <w:pPr>
        <w:ind w:left="567" w:hanging="283"/>
      </w:pPr>
      <w:rPr>
        <w:rFonts w:hint="default"/>
        <w:b w:val="0"/>
        <w:strike w:val="0"/>
      </w:rPr>
    </w:lvl>
    <w:lvl w:ilvl="2" w:tplc="57B4EA20">
      <w:start w:val="1"/>
      <w:numFmt w:val="decimal"/>
      <w:lvlText w:val="%3."/>
      <w:lvlJc w:val="left"/>
      <w:pPr>
        <w:ind w:left="851" w:hanging="284"/>
      </w:pPr>
      <w:rPr>
        <w:rFonts w:hint="default"/>
        <w:b w:val="0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A2588C"/>
    <w:multiLevelType w:val="multilevel"/>
    <w:tmpl w:val="BC94072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567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546A327F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5F185FF4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5FD9469E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21C17F5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636B486C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64FA12D8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65E601E3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67F02D53"/>
    <w:multiLevelType w:val="hybridMultilevel"/>
    <w:tmpl w:val="001A5D5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EC0706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>
    <w:nsid w:val="6EFF6D3B"/>
    <w:multiLevelType w:val="multilevel"/>
    <w:tmpl w:val="292E54F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space"/>
      <w:lvlText w:val="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>
    <w:nsid w:val="72295CC5"/>
    <w:multiLevelType w:val="hybridMultilevel"/>
    <w:tmpl w:val="59BE4232"/>
    <w:lvl w:ilvl="0" w:tplc="F4A28A36">
      <w:start w:val="1"/>
      <w:numFmt w:val="decimal"/>
      <w:pStyle w:val="slovanodstavectextu"/>
      <w:lvlText w:val="%1."/>
      <w:lvlJc w:val="left"/>
      <w:pPr>
        <w:ind w:left="0" w:firstLine="0"/>
      </w:pPr>
      <w:rPr>
        <w:rFonts w:asciiTheme="minorHAnsi" w:hAnsiTheme="minorHAnsi" w:hint="default"/>
      </w:rPr>
    </w:lvl>
    <w:lvl w:ilvl="1" w:tplc="2CE6DE08">
      <w:start w:val="1"/>
      <w:numFmt w:val="lowerLetter"/>
      <w:lvlText w:val="%2."/>
      <w:lvlJc w:val="left"/>
      <w:pPr>
        <w:ind w:left="454" w:firstLine="0"/>
      </w:pPr>
      <w:rPr>
        <w:rFonts w:hint="default"/>
      </w:rPr>
    </w:lvl>
    <w:lvl w:ilvl="2" w:tplc="4F8C0D78">
      <w:start w:val="1"/>
      <w:numFmt w:val="lowerRoman"/>
      <w:lvlText w:val="%3."/>
      <w:lvlJc w:val="right"/>
      <w:pPr>
        <w:ind w:left="964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0"/>
  </w:num>
  <w:num w:numId="3">
    <w:abstractNumId w:val="3"/>
  </w:num>
  <w:num w:numId="4">
    <w:abstractNumId w:val="21"/>
  </w:num>
  <w:num w:numId="5">
    <w:abstractNumId w:val="4"/>
  </w:num>
  <w:num w:numId="6">
    <w:abstractNumId w:val="32"/>
  </w:num>
  <w:num w:numId="7">
    <w:abstractNumId w:val="16"/>
  </w:num>
  <w:num w:numId="8">
    <w:abstractNumId w:val="12"/>
  </w:num>
  <w:num w:numId="9">
    <w:abstractNumId w:val="15"/>
  </w:num>
  <w:num w:numId="10">
    <w:abstractNumId w:val="29"/>
  </w:num>
  <w:num w:numId="11">
    <w:abstractNumId w:val="38"/>
  </w:num>
  <w:num w:numId="12">
    <w:abstractNumId w:val="26"/>
  </w:num>
  <w:num w:numId="13">
    <w:abstractNumId w:val="23"/>
  </w:num>
  <w:num w:numId="14">
    <w:abstractNumId w:val="19"/>
  </w:num>
  <w:num w:numId="15">
    <w:abstractNumId w:val="25"/>
  </w:num>
  <w:num w:numId="16">
    <w:abstractNumId w:val="9"/>
  </w:num>
  <w:num w:numId="17">
    <w:abstractNumId w:val="39"/>
  </w:num>
  <w:num w:numId="18">
    <w:abstractNumId w:val="13"/>
  </w:num>
  <w:num w:numId="19">
    <w:abstractNumId w:val="24"/>
  </w:num>
  <w:num w:numId="20">
    <w:abstractNumId w:val="36"/>
  </w:num>
  <w:num w:numId="21">
    <w:abstractNumId w:val="33"/>
  </w:num>
  <w:num w:numId="22">
    <w:abstractNumId w:val="35"/>
  </w:num>
  <w:num w:numId="23">
    <w:abstractNumId w:val="20"/>
  </w:num>
  <w:num w:numId="24">
    <w:abstractNumId w:val="37"/>
  </w:num>
  <w:num w:numId="25">
    <w:abstractNumId w:val="31"/>
  </w:num>
  <w:num w:numId="26">
    <w:abstractNumId w:val="27"/>
  </w:num>
  <w:num w:numId="27">
    <w:abstractNumId w:val="17"/>
  </w:num>
  <w:num w:numId="28">
    <w:abstractNumId w:val="1"/>
  </w:num>
  <w:num w:numId="29">
    <w:abstractNumId w:val="18"/>
  </w:num>
  <w:num w:numId="30">
    <w:abstractNumId w:val="5"/>
  </w:num>
  <w:num w:numId="31">
    <w:abstractNumId w:val="14"/>
  </w:num>
  <w:num w:numId="32">
    <w:abstractNumId w:val="10"/>
  </w:num>
  <w:num w:numId="33">
    <w:abstractNumId w:val="8"/>
  </w:num>
  <w:num w:numId="34">
    <w:abstractNumId w:val="30"/>
  </w:num>
  <w:num w:numId="35">
    <w:abstractNumId w:val="6"/>
  </w:num>
  <w:num w:numId="36">
    <w:abstractNumId w:val="2"/>
  </w:num>
  <w:num w:numId="37">
    <w:abstractNumId w:val="22"/>
  </w:num>
  <w:num w:numId="38">
    <w:abstractNumId w:val="0"/>
  </w:num>
  <w:num w:numId="39">
    <w:abstractNumId w:val="0"/>
    <w:lvlOverride w:ilvl="0">
      <w:lvl w:ilvl="0">
        <w:start w:val="1"/>
        <w:numFmt w:val="upperRoman"/>
        <w:suff w:val="space"/>
        <w:lvlText w:val="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0">
    <w:abstractNumId w:val="11"/>
  </w:num>
  <w:num w:numId="41">
    <w:abstractNumId w:val="34"/>
  </w:num>
  <w:num w:numId="42">
    <w:abstractNumId w:val="28"/>
  </w:num>
  <w:num w:numId="43">
    <w:abstractNumId w:val="28"/>
    <w:lvlOverride w:ilvl="0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81F"/>
    <w:rsid w:val="00004B69"/>
    <w:rsid w:val="00026934"/>
    <w:rsid w:val="00034F6C"/>
    <w:rsid w:val="00064137"/>
    <w:rsid w:val="000A163C"/>
    <w:rsid w:val="000A2514"/>
    <w:rsid w:val="000A708D"/>
    <w:rsid w:val="000C1A0D"/>
    <w:rsid w:val="000C1B70"/>
    <w:rsid w:val="000C2A1A"/>
    <w:rsid w:val="000F6CAA"/>
    <w:rsid w:val="000F776D"/>
    <w:rsid w:val="00103DCE"/>
    <w:rsid w:val="00125437"/>
    <w:rsid w:val="00130306"/>
    <w:rsid w:val="00144A66"/>
    <w:rsid w:val="00144AC9"/>
    <w:rsid w:val="00145139"/>
    <w:rsid w:val="001640D3"/>
    <w:rsid w:val="001906D1"/>
    <w:rsid w:val="001A782D"/>
    <w:rsid w:val="001B52E0"/>
    <w:rsid w:val="001C451C"/>
    <w:rsid w:val="001E14E7"/>
    <w:rsid w:val="001E1712"/>
    <w:rsid w:val="001E2091"/>
    <w:rsid w:val="001F03BB"/>
    <w:rsid w:val="001F7032"/>
    <w:rsid w:val="00211E86"/>
    <w:rsid w:val="00220202"/>
    <w:rsid w:val="0026060A"/>
    <w:rsid w:val="002624D0"/>
    <w:rsid w:val="002719D2"/>
    <w:rsid w:val="00284CE6"/>
    <w:rsid w:val="00286CBF"/>
    <w:rsid w:val="002A33A3"/>
    <w:rsid w:val="002B30EF"/>
    <w:rsid w:val="002C3D11"/>
    <w:rsid w:val="002C5AE7"/>
    <w:rsid w:val="002D21F5"/>
    <w:rsid w:val="002E0046"/>
    <w:rsid w:val="002F188C"/>
    <w:rsid w:val="002F2302"/>
    <w:rsid w:val="002F35F1"/>
    <w:rsid w:val="002F61CA"/>
    <w:rsid w:val="003121D1"/>
    <w:rsid w:val="0031681F"/>
    <w:rsid w:val="003172FB"/>
    <w:rsid w:val="00330006"/>
    <w:rsid w:val="0033293F"/>
    <w:rsid w:val="00334399"/>
    <w:rsid w:val="00345B20"/>
    <w:rsid w:val="00346C2C"/>
    <w:rsid w:val="003620B8"/>
    <w:rsid w:val="00366B6C"/>
    <w:rsid w:val="00391724"/>
    <w:rsid w:val="00395FBD"/>
    <w:rsid w:val="003B5B70"/>
    <w:rsid w:val="003B5EE3"/>
    <w:rsid w:val="003F354F"/>
    <w:rsid w:val="003F794F"/>
    <w:rsid w:val="00402E7A"/>
    <w:rsid w:val="004052D8"/>
    <w:rsid w:val="0040678E"/>
    <w:rsid w:val="004169F8"/>
    <w:rsid w:val="00430CED"/>
    <w:rsid w:val="004414D8"/>
    <w:rsid w:val="00462574"/>
    <w:rsid w:val="004920EC"/>
    <w:rsid w:val="004A1097"/>
    <w:rsid w:val="004A1E0E"/>
    <w:rsid w:val="004A634E"/>
    <w:rsid w:val="004C108B"/>
    <w:rsid w:val="004C2041"/>
    <w:rsid w:val="004F3E8D"/>
    <w:rsid w:val="00505318"/>
    <w:rsid w:val="00507254"/>
    <w:rsid w:val="00546882"/>
    <w:rsid w:val="0055602C"/>
    <w:rsid w:val="0055691E"/>
    <w:rsid w:val="0056067F"/>
    <w:rsid w:val="00566589"/>
    <w:rsid w:val="0058647E"/>
    <w:rsid w:val="005F6271"/>
    <w:rsid w:val="00616665"/>
    <w:rsid w:val="00632A7F"/>
    <w:rsid w:val="00634647"/>
    <w:rsid w:val="00665CEA"/>
    <w:rsid w:val="0068026B"/>
    <w:rsid w:val="0068211D"/>
    <w:rsid w:val="006C4077"/>
    <w:rsid w:val="006E5D32"/>
    <w:rsid w:val="006E6654"/>
    <w:rsid w:val="006F1570"/>
    <w:rsid w:val="00707446"/>
    <w:rsid w:val="00720E82"/>
    <w:rsid w:val="007244EC"/>
    <w:rsid w:val="007269A2"/>
    <w:rsid w:val="00744A0D"/>
    <w:rsid w:val="007567BA"/>
    <w:rsid w:val="00775A7D"/>
    <w:rsid w:val="007775F0"/>
    <w:rsid w:val="007A19D2"/>
    <w:rsid w:val="007B2187"/>
    <w:rsid w:val="007B7EC3"/>
    <w:rsid w:val="007C0648"/>
    <w:rsid w:val="007D1DBA"/>
    <w:rsid w:val="007E45C3"/>
    <w:rsid w:val="007E5B27"/>
    <w:rsid w:val="008002A7"/>
    <w:rsid w:val="0081355C"/>
    <w:rsid w:val="00815019"/>
    <w:rsid w:val="0081667C"/>
    <w:rsid w:val="008218DA"/>
    <w:rsid w:val="008252F3"/>
    <w:rsid w:val="00826341"/>
    <w:rsid w:val="00835D58"/>
    <w:rsid w:val="00843498"/>
    <w:rsid w:val="00844FB6"/>
    <w:rsid w:val="00847B7D"/>
    <w:rsid w:val="0085449F"/>
    <w:rsid w:val="00860581"/>
    <w:rsid w:val="00872FCA"/>
    <w:rsid w:val="008A24EA"/>
    <w:rsid w:val="008B2D77"/>
    <w:rsid w:val="008C2FF0"/>
    <w:rsid w:val="008D30DC"/>
    <w:rsid w:val="008D38C3"/>
    <w:rsid w:val="008E09CF"/>
    <w:rsid w:val="00930DC7"/>
    <w:rsid w:val="0094002C"/>
    <w:rsid w:val="00940B02"/>
    <w:rsid w:val="00944561"/>
    <w:rsid w:val="0094633E"/>
    <w:rsid w:val="00950E70"/>
    <w:rsid w:val="0095763E"/>
    <w:rsid w:val="00983084"/>
    <w:rsid w:val="009A19C1"/>
    <w:rsid w:val="00A01E0B"/>
    <w:rsid w:val="00A06D95"/>
    <w:rsid w:val="00A13B45"/>
    <w:rsid w:val="00A168F1"/>
    <w:rsid w:val="00A35CDC"/>
    <w:rsid w:val="00A467F5"/>
    <w:rsid w:val="00A63320"/>
    <w:rsid w:val="00A64BA8"/>
    <w:rsid w:val="00A67D73"/>
    <w:rsid w:val="00A72CDD"/>
    <w:rsid w:val="00AA0777"/>
    <w:rsid w:val="00AA1F45"/>
    <w:rsid w:val="00AA2002"/>
    <w:rsid w:val="00AC690C"/>
    <w:rsid w:val="00AD2853"/>
    <w:rsid w:val="00AD7375"/>
    <w:rsid w:val="00AE725E"/>
    <w:rsid w:val="00AE7329"/>
    <w:rsid w:val="00B00B34"/>
    <w:rsid w:val="00B1325B"/>
    <w:rsid w:val="00B15056"/>
    <w:rsid w:val="00B34772"/>
    <w:rsid w:val="00B47D27"/>
    <w:rsid w:val="00B50267"/>
    <w:rsid w:val="00B76A9F"/>
    <w:rsid w:val="00B8190A"/>
    <w:rsid w:val="00BA6294"/>
    <w:rsid w:val="00BB5912"/>
    <w:rsid w:val="00BC1284"/>
    <w:rsid w:val="00BC343F"/>
    <w:rsid w:val="00BD4EE0"/>
    <w:rsid w:val="00BF77FD"/>
    <w:rsid w:val="00C05218"/>
    <w:rsid w:val="00C478D8"/>
    <w:rsid w:val="00C5070A"/>
    <w:rsid w:val="00C57E47"/>
    <w:rsid w:val="00C70A62"/>
    <w:rsid w:val="00C73E20"/>
    <w:rsid w:val="00C8533E"/>
    <w:rsid w:val="00C85599"/>
    <w:rsid w:val="00CA516A"/>
    <w:rsid w:val="00CC6CDB"/>
    <w:rsid w:val="00CD7333"/>
    <w:rsid w:val="00CE2F27"/>
    <w:rsid w:val="00CE619F"/>
    <w:rsid w:val="00D05DC8"/>
    <w:rsid w:val="00D07811"/>
    <w:rsid w:val="00D13EED"/>
    <w:rsid w:val="00D154D5"/>
    <w:rsid w:val="00D16DA0"/>
    <w:rsid w:val="00D207FA"/>
    <w:rsid w:val="00D2670A"/>
    <w:rsid w:val="00D41D59"/>
    <w:rsid w:val="00D52EE1"/>
    <w:rsid w:val="00D80CCE"/>
    <w:rsid w:val="00D86D0D"/>
    <w:rsid w:val="00D874AD"/>
    <w:rsid w:val="00DD0881"/>
    <w:rsid w:val="00DD3B11"/>
    <w:rsid w:val="00DD6B7C"/>
    <w:rsid w:val="00DF7401"/>
    <w:rsid w:val="00E77D8B"/>
    <w:rsid w:val="00E912C2"/>
    <w:rsid w:val="00EA1648"/>
    <w:rsid w:val="00EB462B"/>
    <w:rsid w:val="00EB53E4"/>
    <w:rsid w:val="00EE0769"/>
    <w:rsid w:val="00EF5642"/>
    <w:rsid w:val="00F01F84"/>
    <w:rsid w:val="00F0536A"/>
    <w:rsid w:val="00F07485"/>
    <w:rsid w:val="00F13079"/>
    <w:rsid w:val="00F20C10"/>
    <w:rsid w:val="00F60C2D"/>
    <w:rsid w:val="00F64043"/>
    <w:rsid w:val="00F73B71"/>
    <w:rsid w:val="00F96871"/>
    <w:rsid w:val="00F973D1"/>
    <w:rsid w:val="00FA5814"/>
    <w:rsid w:val="00FB0691"/>
    <w:rsid w:val="00FF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C24DE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/>
    <w:lsdException w:name="heading 5" w:semiHidden="0" w:uiPriority="9" w:unhideWhenUsed="0"/>
    <w:lsdException w:name="heading 6" w:semiHidden="0" w:uiPriority="9" w:unhideWhenUsed="0"/>
    <w:lsdException w:name="heading 7" w:semiHidden="0" w:uiPriority="9" w:unhideWhenUsed="0"/>
    <w:lsdException w:name="heading 8" w:semiHidden="0" w:uiPriority="9" w:unhideWhenUsed="0"/>
    <w:lsdException w:name="heading 9" w:semiHidden="0" w:uiPriority="9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tabs>
        <w:tab w:val="right" w:pos="9072"/>
      </w:tabs>
      <w:spacing w:before="120" w:after="0" w:line="276" w:lineRule="auto"/>
      <w:jc w:val="both"/>
    </w:pPr>
    <w:rPr>
      <w:rFonts w:asciiTheme="minorHAnsi" w:hAnsiTheme="minorHAnsi"/>
      <w:sz w:val="22"/>
      <w:szCs w:val="22"/>
      <w:lang w:eastAsia="en-US" w:bidi="en-US"/>
    </w:rPr>
  </w:style>
  <w:style w:type="paragraph" w:styleId="Nadpis1">
    <w:name w:val="heading 1"/>
    <w:next w:val="Normln"/>
    <w:link w:val="Nadpis1Char"/>
    <w:qFormat/>
    <w:pPr>
      <w:keepNext/>
      <w:keepLines/>
      <w:pageBreakBefore/>
      <w:numPr>
        <w:numId w:val="1"/>
      </w:numPr>
      <w:spacing w:after="240"/>
      <w:jc w:val="center"/>
      <w:outlineLvl w:val="0"/>
    </w:pPr>
    <w:rPr>
      <w:rFonts w:asciiTheme="majorHAnsi" w:eastAsia="Times New Roman" w:hAnsiTheme="majorHAnsi"/>
      <w:b/>
      <w:bCs/>
      <w:caps/>
      <w:sz w:val="30"/>
      <w:szCs w:val="28"/>
      <w:lang w:eastAsia="en-US" w:bidi="en-US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keepLines/>
      <w:numPr>
        <w:numId w:val="5"/>
      </w:numPr>
      <w:pBdr>
        <w:top w:val="single" w:sz="4" w:space="4" w:color="auto"/>
        <w:bottom w:val="single" w:sz="4" w:space="5" w:color="auto"/>
      </w:pBdr>
      <w:spacing w:before="360" w:after="240" w:line="240" w:lineRule="auto"/>
      <w:jc w:val="left"/>
      <w:outlineLvl w:val="1"/>
    </w:pPr>
    <w:rPr>
      <w:rFonts w:asciiTheme="majorHAnsi" w:eastAsia="Times New Roman" w:hAnsiTheme="majorHAnsi"/>
      <w:b/>
      <w:bCs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keepLines/>
      <w:numPr>
        <w:numId w:val="30"/>
      </w:numPr>
      <w:spacing w:before="360"/>
      <w:jc w:val="left"/>
      <w:outlineLvl w:val="2"/>
    </w:pPr>
    <w:rPr>
      <w:rFonts w:asciiTheme="majorHAnsi" w:eastAsia="Times New Roman" w:hAnsiTheme="majorHAnsi"/>
      <w:b/>
      <w:bCs/>
      <w:sz w:val="26"/>
    </w:rPr>
  </w:style>
  <w:style w:type="paragraph" w:styleId="Nadpis4">
    <w:name w:val="heading 4"/>
    <w:basedOn w:val="Normln"/>
    <w:next w:val="Normln"/>
    <w:link w:val="Nadpis4Char"/>
    <w:uiPriority w:val="9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lang w:val="en-US"/>
    </w:rPr>
  </w:style>
  <w:style w:type="paragraph" w:styleId="Nadpis5">
    <w:name w:val="heading 5"/>
    <w:basedOn w:val="Normln"/>
    <w:next w:val="Normln"/>
    <w:link w:val="Nadpis5Char"/>
    <w:uiPriority w:val="9"/>
    <w:pPr>
      <w:keepNext/>
      <w:keepLines/>
      <w:spacing w:before="200"/>
      <w:outlineLvl w:val="4"/>
    </w:pPr>
    <w:rPr>
      <w:rFonts w:ascii="Cambria" w:eastAsia="Times New Roman" w:hAnsi="Cambria"/>
      <w:color w:val="243F60"/>
      <w:lang w:val="en-US"/>
    </w:rPr>
  </w:style>
  <w:style w:type="paragraph" w:styleId="Nadpis6">
    <w:name w:val="heading 6"/>
    <w:basedOn w:val="Normln"/>
    <w:next w:val="Normln"/>
    <w:link w:val="Nadpis6Char"/>
    <w:uiPriority w:val="9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lang w:val="en-US"/>
    </w:rPr>
  </w:style>
  <w:style w:type="paragraph" w:styleId="Nadpis7">
    <w:name w:val="heading 7"/>
    <w:basedOn w:val="Normln"/>
    <w:next w:val="Normln"/>
    <w:link w:val="Nadpis7Char"/>
    <w:uiPriority w:val="9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 w:val="en-US"/>
    </w:rPr>
  </w:style>
  <w:style w:type="paragraph" w:styleId="Nadpis8">
    <w:name w:val="heading 8"/>
    <w:basedOn w:val="Normln"/>
    <w:next w:val="Normln"/>
    <w:link w:val="Nadpis8Char"/>
    <w:uiPriority w:val="9"/>
    <w:pPr>
      <w:keepNext/>
      <w:keepLines/>
      <w:spacing w:before="200"/>
      <w:outlineLvl w:val="7"/>
    </w:pPr>
    <w:rPr>
      <w:rFonts w:ascii="Cambria" w:eastAsia="Times New Roman" w:hAnsi="Cambria"/>
      <w:color w:val="4F81BD"/>
      <w:sz w:val="20"/>
      <w:szCs w:val="20"/>
      <w:lang w:val="en-US"/>
    </w:rPr>
  </w:style>
  <w:style w:type="paragraph" w:styleId="Nadpis9">
    <w:name w:val="heading 9"/>
    <w:basedOn w:val="Normln"/>
    <w:next w:val="Normln"/>
    <w:link w:val="Nadpis9Char"/>
    <w:uiPriority w:val="9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Theme="majorHAnsi" w:eastAsia="Times New Roman" w:hAnsiTheme="majorHAnsi"/>
      <w:b/>
      <w:bCs/>
      <w:caps/>
      <w:sz w:val="30"/>
      <w:szCs w:val="28"/>
      <w:lang w:eastAsia="en-US" w:bidi="en-US"/>
    </w:rPr>
  </w:style>
  <w:style w:type="character" w:customStyle="1" w:styleId="Nadpis2Char">
    <w:name w:val="Nadpis 2 Char"/>
    <w:link w:val="Nadpis2"/>
    <w:uiPriority w:val="9"/>
    <w:rPr>
      <w:rFonts w:asciiTheme="majorHAnsi" w:eastAsia="Times New Roman" w:hAnsiTheme="majorHAnsi"/>
      <w:b/>
      <w:bCs/>
      <w:sz w:val="30"/>
      <w:szCs w:val="26"/>
      <w:lang w:eastAsia="en-US" w:bidi="en-US"/>
    </w:rPr>
  </w:style>
  <w:style w:type="character" w:customStyle="1" w:styleId="Nadpis3Char">
    <w:name w:val="Nadpis 3 Char"/>
    <w:link w:val="Nadpis3"/>
    <w:uiPriority w:val="9"/>
    <w:rPr>
      <w:rFonts w:asciiTheme="majorHAnsi" w:eastAsia="Times New Roman" w:hAnsiTheme="majorHAnsi"/>
      <w:b/>
      <w:bCs/>
      <w:sz w:val="26"/>
      <w:szCs w:val="22"/>
      <w:lang w:eastAsia="en-US" w:bidi="en-US"/>
    </w:rPr>
  </w:style>
  <w:style w:type="character" w:customStyle="1" w:styleId="Nadpis4Char">
    <w:name w:val="Nadpis 4 Char"/>
    <w:link w:val="Nadpis4"/>
    <w:uiPriority w:val="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uiPriority w:val="9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link w:val="Nadpis6"/>
    <w:uiPriority w:val="9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link w:val="Nadpis7"/>
    <w:uiPriority w:val="9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link w:val="Nadpis8"/>
    <w:uiPriority w:val="9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dpis9Char">
    <w:name w:val="Nadpis 9 Char"/>
    <w:link w:val="Nadpis9"/>
    <w:uiPriority w:val="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ulek">
    <w:name w:val="caption"/>
    <w:basedOn w:val="Normln"/>
    <w:next w:val="Normln"/>
    <w:uiPriority w:val="35"/>
    <w:qFormat/>
    <w:rPr>
      <w:b/>
      <w:bCs/>
      <w:color w:val="4F81BD"/>
      <w:sz w:val="18"/>
      <w:szCs w:val="18"/>
    </w:rPr>
  </w:style>
  <w:style w:type="paragraph" w:styleId="Nzev">
    <w:name w:val="Title"/>
    <w:aliases w:val="Název zakázky"/>
    <w:next w:val="Normln"/>
    <w:link w:val="NzevChar"/>
    <w:uiPriority w:val="10"/>
    <w:qFormat/>
    <w:pPr>
      <w:jc w:val="right"/>
    </w:pPr>
    <w:rPr>
      <w:rFonts w:ascii="Cambria" w:eastAsia="Times New Roman" w:hAnsi="Cambria"/>
      <w:spacing w:val="5"/>
      <w:kern w:val="28"/>
      <w:sz w:val="40"/>
      <w:szCs w:val="52"/>
      <w:lang w:eastAsia="en-US" w:bidi="en-US"/>
    </w:rPr>
  </w:style>
  <w:style w:type="character" w:customStyle="1" w:styleId="NzevChar">
    <w:name w:val="Název Char"/>
    <w:aliases w:val="Název zakázky Char"/>
    <w:link w:val="Nzev"/>
    <w:uiPriority w:val="10"/>
    <w:rPr>
      <w:rFonts w:ascii="Cambria" w:eastAsia="Times New Roman" w:hAnsi="Cambria"/>
      <w:spacing w:val="5"/>
      <w:kern w:val="28"/>
      <w:sz w:val="40"/>
      <w:szCs w:val="52"/>
      <w:lang w:val="cs-CZ" w:eastAsia="en-US" w:bidi="en-US"/>
    </w:rPr>
  </w:style>
  <w:style w:type="paragraph" w:styleId="Podtitul">
    <w:name w:val="Subtitle"/>
    <w:aliases w:val="Název dokumentu"/>
    <w:next w:val="Normln"/>
    <w:link w:val="PodtitulChar"/>
    <w:uiPriority w:val="11"/>
    <w:qFormat/>
    <w:pPr>
      <w:numPr>
        <w:ilvl w:val="1"/>
      </w:numPr>
      <w:spacing w:before="10920" w:after="160"/>
      <w:jc w:val="right"/>
    </w:pPr>
    <w:rPr>
      <w:rFonts w:ascii="Cambria" w:eastAsia="Times New Roman" w:hAnsi="Cambria"/>
      <w:iCs/>
      <w:smallCaps/>
      <w:spacing w:val="15"/>
      <w:sz w:val="32"/>
      <w:szCs w:val="24"/>
      <w:lang w:eastAsia="en-US" w:bidi="en-US"/>
    </w:rPr>
  </w:style>
  <w:style w:type="character" w:customStyle="1" w:styleId="PodtitulChar">
    <w:name w:val="Podtitul Char"/>
    <w:aliases w:val="Název dokumentu Char"/>
    <w:link w:val="Podtitul"/>
    <w:uiPriority w:val="11"/>
    <w:rPr>
      <w:rFonts w:ascii="Cambria" w:eastAsia="Times New Roman" w:hAnsi="Cambria"/>
      <w:iCs/>
      <w:smallCaps/>
      <w:spacing w:val="15"/>
      <w:sz w:val="32"/>
      <w:szCs w:val="24"/>
      <w:lang w:val="cs-CZ" w:eastAsia="en-US" w:bidi="en-US"/>
    </w:rPr>
  </w:style>
  <w:style w:type="character" w:styleId="Siln">
    <w:name w:val="Strong"/>
    <w:uiPriority w:val="22"/>
    <w:qFormat/>
    <w:rPr>
      <w:b/>
      <w:bCs/>
    </w:rPr>
  </w:style>
  <w:style w:type="character" w:styleId="Zvraznn">
    <w:name w:val="Emphasis"/>
    <w:uiPriority w:val="20"/>
    <w:qFormat/>
    <w:rPr>
      <w:i/>
      <w:iCs/>
    </w:rPr>
  </w:style>
  <w:style w:type="paragraph" w:styleId="Bezmezer">
    <w:name w:val="No Spacing"/>
    <w:link w:val="BezmezerChar"/>
    <w:uiPriority w:val="1"/>
    <w:rPr>
      <w:sz w:val="22"/>
      <w:szCs w:val="22"/>
      <w:lang w:val="en-US" w:eastAsia="en-US" w:bidi="en-US"/>
    </w:rPr>
  </w:style>
  <w:style w:type="paragraph" w:styleId="Odstavecseseznamem">
    <w:name w:val="List Paragraph"/>
    <w:basedOn w:val="Normln"/>
    <w:link w:val="OdstavecseseznamemChar"/>
    <w:uiPriority w:val="34"/>
    <w:qFormat/>
    <w:pPr>
      <w:numPr>
        <w:numId w:val="12"/>
      </w:numPr>
    </w:pPr>
  </w:style>
  <w:style w:type="paragraph" w:customStyle="1" w:styleId="Citace">
    <w:name w:val="Citace"/>
    <w:basedOn w:val="Normln"/>
    <w:next w:val="Normln"/>
    <w:link w:val="CitaceChar"/>
    <w:uiPriority w:val="29"/>
    <w:qFormat/>
    <w:rPr>
      <w:i/>
      <w:iCs/>
      <w:color w:val="000000"/>
      <w:lang w:val="en-US"/>
    </w:rPr>
  </w:style>
  <w:style w:type="character" w:customStyle="1" w:styleId="CitaceChar">
    <w:name w:val="Citace Char"/>
    <w:link w:val="Citace"/>
    <w:uiPriority w:val="29"/>
    <w:rPr>
      <w:i/>
      <w:iCs/>
      <w:color w:val="000000"/>
    </w:rPr>
  </w:style>
  <w:style w:type="paragraph" w:customStyle="1" w:styleId="Citaceintenzivn">
    <w:name w:val="Citace – intenzivní"/>
    <w:basedOn w:val="Normln"/>
    <w:next w:val="Normln"/>
    <w:link w:val="CitaceintenzivnChar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en-US"/>
    </w:rPr>
  </w:style>
  <w:style w:type="character" w:customStyle="1" w:styleId="CitaceintenzivnChar">
    <w:name w:val="Citace – intenzivní Char"/>
    <w:link w:val="Citaceintenzivn"/>
    <w:uiPriority w:val="30"/>
    <w:rPr>
      <w:b/>
      <w:bCs/>
      <w:i/>
      <w:iCs/>
      <w:color w:val="4F81BD"/>
    </w:rPr>
  </w:style>
  <w:style w:type="character" w:styleId="Zdraznnjemn">
    <w:name w:val="Subtle Emphasis"/>
    <w:uiPriority w:val="19"/>
    <w:qFormat/>
    <w:rPr>
      <w:i/>
      <w:iCs/>
      <w:color w:val="808080"/>
    </w:rPr>
  </w:style>
  <w:style w:type="character" w:styleId="Zdraznnintenzivn">
    <w:name w:val="Intense Emphasis"/>
    <w:uiPriority w:val="21"/>
    <w:qFormat/>
    <w:rPr>
      <w:b/>
      <w:bCs/>
      <w:i/>
      <w:iCs/>
      <w:color w:val="4F81BD"/>
    </w:rPr>
  </w:style>
  <w:style w:type="character" w:styleId="Odkazjemn">
    <w:name w:val="Subtle Reference"/>
    <w:uiPriority w:val="31"/>
    <w:qFormat/>
    <w:rPr>
      <w:smallCaps/>
      <w:color w:val="C0504D"/>
      <w:u w:val="single"/>
    </w:rPr>
  </w:style>
  <w:style w:type="character" w:styleId="Odkazintenzivn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paragraph" w:styleId="Nadpisobsahu">
    <w:name w:val="TOC Heading"/>
    <w:basedOn w:val="Nadpis1"/>
    <w:next w:val="Normln"/>
    <w:uiPriority w:val="39"/>
    <w:qFormat/>
    <w:pPr>
      <w:numPr>
        <w:numId w:val="0"/>
      </w:numPr>
      <w:outlineLvl w:val="9"/>
    </w:p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</w:tabs>
      <w:spacing w:before="0" w:after="720"/>
      <w:contextualSpacing/>
      <w:jc w:val="left"/>
    </w:pPr>
    <w:rPr>
      <w:b/>
      <w:sz w:val="16"/>
    </w:rPr>
  </w:style>
  <w:style w:type="character" w:customStyle="1" w:styleId="ZhlavChar">
    <w:name w:val="Záhlaví Char"/>
    <w:link w:val="Zhlav"/>
    <w:uiPriority w:val="99"/>
    <w:rPr>
      <w:rFonts w:asciiTheme="minorHAnsi" w:hAnsiTheme="minorHAnsi"/>
      <w:b/>
      <w:sz w:val="16"/>
      <w:szCs w:val="22"/>
      <w:lang w:eastAsia="en-US" w:bidi="en-US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</w:tabs>
      <w:spacing w:before="720"/>
      <w:contextualSpacing/>
    </w:pPr>
    <w:rPr>
      <w:sz w:val="20"/>
    </w:rPr>
  </w:style>
  <w:style w:type="character" w:customStyle="1" w:styleId="ZpatChar">
    <w:name w:val="Zápatí Char"/>
    <w:link w:val="Zpat"/>
    <w:uiPriority w:val="99"/>
    <w:rPr>
      <w:szCs w:val="22"/>
      <w:lang w:eastAsia="en-US"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val="cs-CZ"/>
    </w:rPr>
  </w:style>
  <w:style w:type="paragraph" w:customStyle="1" w:styleId="kVZ">
    <w:name w:val="k VZ"/>
    <w:next w:val="Normln"/>
    <w:link w:val="kVZChar"/>
    <w:uiPriority w:val="99"/>
    <w:qFormat/>
    <w:pPr>
      <w:spacing w:after="120"/>
      <w:jc w:val="right"/>
    </w:pPr>
    <w:rPr>
      <w:rFonts w:ascii="Cambria" w:eastAsia="Times New Roman" w:hAnsi="Cambria"/>
      <w:i/>
      <w:iCs/>
      <w:spacing w:val="15"/>
      <w:sz w:val="26"/>
      <w:szCs w:val="24"/>
      <w:lang w:eastAsia="en-US" w:bidi="en-US"/>
    </w:rPr>
  </w:style>
  <w:style w:type="character" w:customStyle="1" w:styleId="kVZChar">
    <w:name w:val="k VZ Char"/>
    <w:link w:val="kVZ"/>
    <w:uiPriority w:val="99"/>
    <w:rPr>
      <w:rFonts w:ascii="Cambria" w:eastAsia="Times New Roman" w:hAnsi="Cambria"/>
      <w:i/>
      <w:iCs/>
      <w:smallCaps/>
      <w:spacing w:val="15"/>
      <w:sz w:val="26"/>
      <w:szCs w:val="24"/>
      <w:lang w:val="cs-CZ" w:eastAsia="en-US" w:bidi="en-US"/>
    </w:rPr>
  </w:style>
  <w:style w:type="paragraph" w:customStyle="1" w:styleId="slovanodstavectextu">
    <w:name w:val="Číslovaný odstavec textu"/>
    <w:basedOn w:val="Normln"/>
    <w:link w:val="slovanodstavectextuChar"/>
    <w:uiPriority w:val="99"/>
    <w:qFormat/>
    <w:pPr>
      <w:numPr>
        <w:numId w:val="2"/>
      </w:numPr>
      <w:tabs>
        <w:tab w:val="left" w:pos="454"/>
        <w:tab w:val="left" w:pos="907"/>
        <w:tab w:val="left" w:pos="1361"/>
        <w:tab w:val="left" w:pos="1814"/>
      </w:tabs>
    </w:pPr>
  </w:style>
  <w:style w:type="character" w:styleId="Hypertextovodkaz">
    <w:name w:val="Hyperlink"/>
    <w:uiPriority w:val="99"/>
    <w:unhideWhenUsed/>
    <w:rPr>
      <w:color w:val="auto"/>
      <w:u w:val="none"/>
    </w:rPr>
  </w:style>
  <w:style w:type="character" w:customStyle="1" w:styleId="slovanodstavectextuChar">
    <w:name w:val="Číslovaný odstavec textu Char"/>
    <w:link w:val="slovanodstavectextu"/>
    <w:uiPriority w:val="99"/>
    <w:rPr>
      <w:rFonts w:asciiTheme="minorHAnsi" w:hAnsiTheme="minorHAnsi"/>
      <w:sz w:val="22"/>
      <w:szCs w:val="22"/>
      <w:lang w:eastAsia="en-US" w:bidi="en-US"/>
    </w:rPr>
  </w:style>
  <w:style w:type="table" w:styleId="Mkatabulky">
    <w:name w:val="Table Grid"/>
    <w:basedOn w:val="Normlntabulka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lohaZhlav">
    <w:name w:val="Příloha Záhlaví"/>
    <w:next w:val="PlohaNadpis"/>
    <w:link w:val="PlohaZhlavChar"/>
    <w:qFormat/>
    <w:pPr>
      <w:pageBreakBefore/>
      <w:spacing w:after="240"/>
      <w:outlineLvl w:val="1"/>
    </w:pPr>
    <w:rPr>
      <w:rFonts w:asciiTheme="majorHAnsi" w:hAnsiTheme="majorHAnsi"/>
      <w:sz w:val="22"/>
      <w:szCs w:val="22"/>
      <w:lang w:eastAsia="en-US" w:bidi="en-US"/>
    </w:rPr>
  </w:style>
  <w:style w:type="paragraph" w:customStyle="1" w:styleId="PlohaNadpis">
    <w:name w:val="Příloha Nadpis"/>
    <w:next w:val="Normln"/>
    <w:link w:val="PlohaNadpisChar"/>
    <w:qFormat/>
    <w:pPr>
      <w:spacing w:before="720" w:after="240"/>
      <w:jc w:val="center"/>
    </w:pPr>
    <w:rPr>
      <w:rFonts w:asciiTheme="majorHAnsi" w:hAnsiTheme="majorHAnsi"/>
      <w:b/>
      <w:sz w:val="46"/>
      <w:szCs w:val="22"/>
      <w:lang w:eastAsia="en-US" w:bidi="en-US"/>
    </w:rPr>
  </w:style>
  <w:style w:type="character" w:customStyle="1" w:styleId="PlohaZhlavChar">
    <w:name w:val="Příloha Záhlaví Char"/>
    <w:link w:val="PlohaZhlav"/>
    <w:rPr>
      <w:rFonts w:asciiTheme="majorHAnsi" w:hAnsiTheme="majorHAnsi"/>
      <w:sz w:val="22"/>
      <w:szCs w:val="22"/>
      <w:lang w:eastAsia="en-US" w:bidi="en-US"/>
    </w:rPr>
  </w:style>
  <w:style w:type="paragraph" w:customStyle="1" w:styleId="PlohaPodnadpis">
    <w:name w:val="Příloha Podnadpis"/>
    <w:next w:val="Normln"/>
    <w:link w:val="PlohaPodnadpisChar"/>
    <w:pPr>
      <w:spacing w:after="200" w:line="276" w:lineRule="auto"/>
      <w:jc w:val="center"/>
    </w:pPr>
    <w:rPr>
      <w:rFonts w:ascii="Cambria" w:hAnsi="Cambria"/>
      <w:i/>
      <w:sz w:val="28"/>
      <w:szCs w:val="22"/>
      <w:lang w:eastAsia="en-US" w:bidi="en-US"/>
    </w:rPr>
  </w:style>
  <w:style w:type="character" w:customStyle="1" w:styleId="PlohaNadpisChar">
    <w:name w:val="Příloha Nadpis Char"/>
    <w:link w:val="PlohaNadpis"/>
    <w:rPr>
      <w:rFonts w:asciiTheme="majorHAnsi" w:hAnsiTheme="majorHAnsi"/>
      <w:b/>
      <w:sz w:val="46"/>
      <w:szCs w:val="22"/>
      <w:lang w:eastAsia="en-US" w:bidi="en-US"/>
    </w:rPr>
  </w:style>
  <w:style w:type="paragraph" w:styleId="Obsah1">
    <w:name w:val="toc 1"/>
    <w:basedOn w:val="Normln"/>
    <w:next w:val="Normln"/>
    <w:autoRedefine/>
    <w:uiPriority w:val="39"/>
    <w:unhideWhenUsed/>
    <w:pPr>
      <w:tabs>
        <w:tab w:val="right" w:leader="dot" w:pos="9072"/>
      </w:tabs>
      <w:spacing w:after="100"/>
    </w:pPr>
    <w:rPr>
      <w:rFonts w:cs="Calibri"/>
      <w:noProof/>
    </w:rPr>
  </w:style>
  <w:style w:type="character" w:customStyle="1" w:styleId="PlohaPodnadpisChar">
    <w:name w:val="Příloha Podnadpis Char"/>
    <w:link w:val="PlohaPodnadpis"/>
    <w:rPr>
      <w:rFonts w:ascii="Cambria" w:hAnsi="Cambria"/>
      <w:i/>
      <w:sz w:val="28"/>
      <w:szCs w:val="22"/>
      <w:lang w:val="cs-CZ" w:eastAsia="en-US" w:bidi="en-US"/>
    </w:rPr>
  </w:style>
  <w:style w:type="character" w:customStyle="1" w:styleId="BezmezerChar">
    <w:name w:val="Bez mezer Char"/>
    <w:link w:val="Bezmezer"/>
    <w:uiPriority w:val="1"/>
    <w:rPr>
      <w:sz w:val="22"/>
      <w:szCs w:val="22"/>
      <w:lang w:val="en-US" w:eastAsia="en-US" w:bidi="en-US"/>
    </w:rPr>
  </w:style>
  <w:style w:type="paragraph" w:styleId="Obsah2">
    <w:name w:val="toc 2"/>
    <w:basedOn w:val="Normln"/>
    <w:next w:val="Normln"/>
    <w:autoRedefine/>
    <w:uiPriority w:val="39"/>
    <w:unhideWhenUsed/>
    <w:pPr>
      <w:tabs>
        <w:tab w:val="right" w:leader="dot" w:pos="9072"/>
      </w:tabs>
      <w:spacing w:after="100"/>
      <w:ind w:left="220"/>
    </w:pPr>
  </w:style>
  <w:style w:type="paragraph" w:customStyle="1" w:styleId="Obsahdokumentunadpis">
    <w:name w:val="Obsah dokumentu nadpis"/>
    <w:basedOn w:val="Nadpis1"/>
    <w:next w:val="Normln"/>
    <w:link w:val="ObsahdokumentunadpisChar"/>
    <w:qFormat/>
    <w:pPr>
      <w:numPr>
        <w:numId w:val="0"/>
      </w:numPr>
      <w:pBdr>
        <w:top w:val="single" w:sz="4" w:space="4" w:color="auto"/>
        <w:bottom w:val="single" w:sz="4" w:space="5" w:color="auto"/>
      </w:pBdr>
      <w:spacing w:after="360"/>
      <w:jc w:val="left"/>
    </w:pPr>
  </w:style>
  <w:style w:type="character" w:styleId="Odkaznakoment">
    <w:name w:val="annotation reference"/>
    <w:uiPriority w:val="99"/>
    <w:semiHidden/>
    <w:unhideWhenUsed/>
    <w:rPr>
      <w:sz w:val="16"/>
      <w:szCs w:val="16"/>
    </w:rPr>
  </w:style>
  <w:style w:type="character" w:customStyle="1" w:styleId="ObsahdokumentunadpisChar">
    <w:name w:val="Obsah dokumentu nadpis Char"/>
    <w:link w:val="Obsahdokumentunadpis"/>
    <w:rPr>
      <w:rFonts w:asciiTheme="majorHAnsi" w:eastAsia="Times New Roman" w:hAnsiTheme="majorHAnsi"/>
      <w:b/>
      <w:bCs/>
      <w:caps/>
      <w:sz w:val="30"/>
      <w:szCs w:val="28"/>
      <w:lang w:eastAsia="en-US" w:bidi="en-US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sz w:val="20"/>
      <w:szCs w:val="20"/>
      <w:lang w:val="cs-CZ"/>
    </w:rPr>
  </w:style>
  <w:style w:type="paragraph" w:customStyle="1" w:styleId="TPOOdstavec">
    <w:name w:val="TPO Odstavec"/>
    <w:basedOn w:val="Normln"/>
    <w:pPr>
      <w:spacing w:before="240"/>
    </w:pPr>
    <w:rPr>
      <w:rFonts w:ascii="Times New Roman" w:eastAsia="Batang" w:hAnsi="Times New Roman"/>
      <w:sz w:val="24"/>
      <w:szCs w:val="20"/>
      <w:lang w:eastAsia="cs-CZ" w:bidi="ar-SA"/>
    </w:rPr>
  </w:style>
  <w:style w:type="paragraph" w:customStyle="1" w:styleId="lovn">
    <w:name w:val="Číšlování"/>
    <w:basedOn w:val="Normln"/>
    <w:link w:val="lovnChar"/>
    <w:uiPriority w:val="99"/>
    <w:qFormat/>
    <w:pPr>
      <w:tabs>
        <w:tab w:val="left" w:pos="397"/>
      </w:tabs>
      <w:spacing w:after="120"/>
      <w:outlineLvl w:val="0"/>
    </w:pPr>
    <w:rPr>
      <w:rFonts w:ascii="Times New Roman" w:eastAsia="Times New Roman" w:hAnsi="Times New Roman"/>
      <w:sz w:val="24"/>
      <w:lang w:bidi="ar-SA"/>
    </w:rPr>
  </w:style>
  <w:style w:type="character" w:customStyle="1" w:styleId="lovnChar">
    <w:name w:val="Číšlování Char"/>
    <w:link w:val="lovn"/>
    <w:uiPriority w:val="99"/>
    <w:locked/>
    <w:rPr>
      <w:rFonts w:ascii="Times New Roman" w:eastAsia="Times New Roman" w:hAnsi="Times New Roman" w:cs="Times New Roman"/>
      <w:sz w:val="24"/>
      <w:lang w:val="cs-CZ" w:bidi="ar-SA"/>
    </w:rPr>
  </w:style>
  <w:style w:type="paragraph" w:styleId="Zkladntext">
    <w:name w:val="Body Text"/>
    <w:basedOn w:val="Normln"/>
    <w:link w:val="ZkladntextChar"/>
    <w:uiPriority w:val="99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20"/>
      <w:szCs w:val="20"/>
      <w:lang w:eastAsia="cs-CZ" w:bidi="ar-SA"/>
    </w:rPr>
  </w:style>
  <w:style w:type="character" w:customStyle="1" w:styleId="ZkladntextChar">
    <w:name w:val="Základní text Char"/>
    <w:link w:val="Zkladntext"/>
    <w:uiPriority w:val="99"/>
    <w:rPr>
      <w:rFonts w:ascii="Times New Roman" w:eastAsia="Times New Roman" w:hAnsi="Times New Roman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nky">
    <w:name w:val="články"/>
    <w:basedOn w:val="Normln"/>
    <w:next w:val="Normln"/>
    <w:pPr>
      <w:widowControl w:val="0"/>
      <w:numPr>
        <w:numId w:val="3"/>
      </w:numPr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pacing w:before="480" w:after="240"/>
    </w:pPr>
    <w:rPr>
      <w:rFonts w:ascii="Garamond" w:eastAsia="Times New Roman" w:hAnsi="Garamond"/>
      <w:b/>
      <w:sz w:val="28"/>
      <w:szCs w:val="28"/>
      <w:lang w:eastAsia="cs-CZ" w:bidi="ar-SA"/>
    </w:rPr>
  </w:style>
  <w:style w:type="paragraph" w:customStyle="1" w:styleId="N2">
    <w:name w:val="N 2"/>
    <w:basedOn w:val="Normln"/>
    <w:next w:val="Normln"/>
    <w:pPr>
      <w:numPr>
        <w:ilvl w:val="1"/>
        <w:numId w:val="3"/>
      </w:numPr>
      <w:spacing w:before="360" w:after="240"/>
    </w:pPr>
    <w:rPr>
      <w:rFonts w:ascii="Garamond" w:eastAsia="Times New Roman" w:hAnsi="Garamond"/>
      <w:b/>
      <w:sz w:val="24"/>
      <w:szCs w:val="24"/>
      <w:lang w:eastAsia="cs-CZ" w:bidi="ar-SA"/>
    </w:rPr>
  </w:style>
  <w:style w:type="paragraph" w:customStyle="1" w:styleId="N3">
    <w:name w:val="N 3"/>
    <w:basedOn w:val="Normln"/>
    <w:next w:val="Normln"/>
    <w:autoRedefine/>
    <w:pPr>
      <w:keepNext/>
      <w:numPr>
        <w:ilvl w:val="2"/>
        <w:numId w:val="3"/>
      </w:numPr>
      <w:spacing w:before="240" w:after="240"/>
    </w:pPr>
    <w:rPr>
      <w:rFonts w:ascii="Garamond" w:eastAsia="Times New Roman" w:hAnsi="Garamond"/>
      <w:sz w:val="24"/>
      <w:szCs w:val="20"/>
      <w:u w:val="single"/>
      <w:lang w:eastAsia="cs-CZ" w:bidi="ar-SA"/>
    </w:rPr>
  </w:style>
  <w:style w:type="paragraph" w:customStyle="1" w:styleId="1styltextu">
    <w:name w:val="1. styl textu"/>
    <w:basedOn w:val="Normln"/>
    <w:pPr>
      <w:spacing w:line="360" w:lineRule="auto"/>
      <w:ind w:firstLine="709"/>
    </w:pPr>
    <w:rPr>
      <w:rFonts w:ascii="Times New Roman" w:eastAsia="Times New Roman" w:hAnsi="Times New Roman"/>
      <w:sz w:val="24"/>
      <w:szCs w:val="20"/>
      <w:lang w:eastAsia="cs-CZ" w:bidi="ar-SA"/>
    </w:rPr>
  </w:style>
  <w:style w:type="paragraph" w:customStyle="1" w:styleId="Smlouva-slo">
    <w:name w:val="Smlouva-číslo"/>
    <w:basedOn w:val="Normln"/>
    <w:uiPriority w:val="99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Times New Roman" w:eastAsia="Times New Roman" w:hAnsi="Times New Roman"/>
      <w:sz w:val="24"/>
      <w:szCs w:val="24"/>
      <w:lang w:eastAsia="cs-CZ" w:bidi="ar-SA"/>
    </w:rPr>
  </w:style>
  <w:style w:type="paragraph" w:customStyle="1" w:styleId="Styl1">
    <w:name w:val="Styl1"/>
    <w:basedOn w:val="Normln"/>
    <w:pPr>
      <w:widowControl w:val="0"/>
      <w:pBdr>
        <w:top w:val="single" w:sz="8" w:space="1" w:color="000000" w:shadow="1"/>
        <w:left w:val="single" w:sz="8" w:space="4" w:color="000000" w:shadow="1"/>
        <w:bottom w:val="single" w:sz="8" w:space="1" w:color="000000" w:shadow="1"/>
        <w:right w:val="single" w:sz="8" w:space="4" w:color="000000" w:shadow="1"/>
      </w:pBdr>
      <w:spacing w:before="480" w:after="240"/>
      <w:jc w:val="left"/>
    </w:pPr>
    <w:rPr>
      <w:rFonts w:ascii="Garamond" w:eastAsia="Times New Roman" w:hAnsi="Garamond"/>
      <w:b/>
      <w:sz w:val="28"/>
      <w:szCs w:val="28"/>
      <w:lang w:eastAsia="cs-CZ" w:bidi="ar-SA"/>
    </w:rPr>
  </w:style>
  <w:style w:type="character" w:customStyle="1" w:styleId="OdstavecseseznamemChar">
    <w:name w:val="Odstavec se seznamem Char"/>
    <w:link w:val="Odstavecseseznamem"/>
    <w:uiPriority w:val="34"/>
    <w:locked/>
    <w:rPr>
      <w:rFonts w:asciiTheme="minorHAnsi" w:hAnsiTheme="minorHAnsi"/>
      <w:sz w:val="22"/>
      <w:szCs w:val="22"/>
      <w:lang w:eastAsia="en-US" w:bidi="en-US"/>
    </w:rPr>
  </w:style>
  <w:style w:type="paragraph" w:customStyle="1" w:styleId="bb">
    <w:name w:val="bb"/>
    <w:basedOn w:val="Normln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cs-CZ" w:bidi="ar-SA"/>
    </w:rPr>
  </w:style>
  <w:style w:type="paragraph" w:styleId="Zkladntext2">
    <w:name w:val="Body Text 2"/>
    <w:basedOn w:val="Normln"/>
    <w:link w:val="Zkladntext2Char"/>
    <w:uiPriority w:val="99"/>
    <w:unhideWhenUsed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Pr>
      <w:sz w:val="22"/>
      <w:szCs w:val="22"/>
      <w:lang w:eastAsia="en-US" w:bidi="en-US"/>
    </w:rPr>
  </w:style>
  <w:style w:type="numbering" w:customStyle="1" w:styleId="slovnodstavc">
    <w:name w:val="Číslování odstavců"/>
    <w:uiPriority w:val="99"/>
    <w:pPr>
      <w:numPr>
        <w:numId w:val="4"/>
      </w:numPr>
    </w:pPr>
  </w:style>
  <w:style w:type="paragraph" w:styleId="Textpoznpodarou">
    <w:name w:val="footnote text"/>
    <w:aliases w:val="Footnote,Text poznámky pod čiarou 007,Schriftart: 9 pt,Schriftart: 10 pt,Schriftart: 8 pt,pozn. pod čarou,Fußnotentextf,Geneva 9,Font: Geneva 9,Boston 10,f,Podrozdział,Podrozdzia3,Text pozn. pod čarou Char2"/>
    <w:basedOn w:val="Normln"/>
    <w:link w:val="TextpoznpodarouChar"/>
    <w:uiPriority w:val="99"/>
    <w:unhideWhenUsed/>
    <w:pPr>
      <w:spacing w:before="0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pozn. pod čarou Char,Fußnotentextf Char,Geneva 9 Char,Font: Geneva 9 Char,Boston 10 Char,f Char,Podrozdział Char"/>
    <w:basedOn w:val="Standardnpsmoodstavce"/>
    <w:link w:val="Textpoznpodarou"/>
    <w:uiPriority w:val="99"/>
    <w:semiHidden/>
    <w:rPr>
      <w:rFonts w:asciiTheme="minorHAnsi" w:hAnsiTheme="minorHAnsi"/>
      <w:lang w:eastAsia="en-US" w:bidi="en-US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-prvnodsazen">
    <w:name w:val="Body Text First Indent"/>
    <w:basedOn w:val="Zkladntext"/>
    <w:link w:val="Zkladntext-prvnodsazenChar"/>
    <w:uiPriority w:val="99"/>
    <w:unhideWhenUsed/>
    <w:pPr>
      <w:overflowPunct/>
      <w:autoSpaceDE/>
      <w:autoSpaceDN/>
      <w:adjustRightInd/>
      <w:spacing w:after="0"/>
      <w:ind w:firstLine="360"/>
      <w:jc w:val="both"/>
      <w:textAlignment w:val="auto"/>
    </w:pPr>
    <w:rPr>
      <w:rFonts w:ascii="Calibri" w:eastAsia="Calibri" w:hAnsi="Calibri"/>
      <w:sz w:val="22"/>
      <w:szCs w:val="22"/>
      <w:lang w:eastAsia="en-US" w:bidi="en-US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Pr>
      <w:rFonts w:ascii="Times New Roman" w:eastAsia="Times New Roman" w:hAnsi="Times New Roman"/>
      <w:sz w:val="22"/>
      <w:szCs w:val="22"/>
      <w:lang w:eastAsia="en-US" w:bidi="en-US"/>
    </w:rPr>
  </w:style>
  <w:style w:type="paragraph" w:customStyle="1" w:styleId="Zkladntext21">
    <w:name w:val="Základní text 21"/>
    <w:basedOn w:val="Normln"/>
    <w:pPr>
      <w:tabs>
        <w:tab w:val="clear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szCs w:val="20"/>
      <w:lang w:eastAsia="cs-CZ" w:bidi="ar-SA"/>
    </w:rPr>
  </w:style>
  <w:style w:type="paragraph" w:customStyle="1" w:styleId="dka">
    <w:name w:val="Řádk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adpispodrun">
    <w:name w:val="Nadpis podružný"/>
    <w:basedOn w:val="Zkladntext-prvnodsazen"/>
    <w:qFormat/>
    <w:pPr>
      <w:keepNext/>
      <w:tabs>
        <w:tab w:val="clear" w:pos="9072"/>
      </w:tabs>
      <w:overflowPunct w:val="0"/>
      <w:autoSpaceDE w:val="0"/>
      <w:autoSpaceDN w:val="0"/>
      <w:adjustRightInd w:val="0"/>
      <w:spacing w:before="200" w:after="100" w:line="240" w:lineRule="auto"/>
      <w:ind w:firstLine="567"/>
      <w:textAlignment w:val="baseline"/>
    </w:pPr>
    <w:rPr>
      <w:rFonts w:ascii="Times New Roman" w:eastAsia="Times New Roman" w:hAnsi="Times New Roman"/>
      <w:b/>
      <w:bCs/>
      <w:sz w:val="24"/>
      <w:szCs w:val="20"/>
      <w:lang w:eastAsia="cs-CZ" w:bidi="ar-SA"/>
    </w:rPr>
  </w:style>
  <w:style w:type="paragraph" w:styleId="Revize">
    <w:name w:val="Revision"/>
    <w:hidden/>
    <w:uiPriority w:val="99"/>
    <w:semiHidden/>
    <w:rPr>
      <w:sz w:val="22"/>
      <w:szCs w:val="22"/>
      <w:lang w:eastAsia="en-US" w:bidi="en-US"/>
    </w:rPr>
  </w:style>
  <w:style w:type="paragraph" w:customStyle="1" w:styleId="Nadpisplohy">
    <w:name w:val="Nadpis přílohy"/>
    <w:basedOn w:val="Normln"/>
    <w:link w:val="NadpisplohyChar"/>
    <w:qFormat/>
    <w:pPr>
      <w:tabs>
        <w:tab w:val="clear" w:pos="9072"/>
      </w:tabs>
      <w:spacing w:after="120"/>
      <w:jc w:val="left"/>
    </w:pPr>
    <w:rPr>
      <w:rFonts w:asciiTheme="majorHAnsi" w:eastAsia="Times New Roman" w:hAnsiTheme="majorHAnsi"/>
      <w:sz w:val="40"/>
      <w:szCs w:val="20"/>
      <w:lang w:val="x-none" w:eastAsia="x-none" w:bidi="ar-SA"/>
    </w:rPr>
  </w:style>
  <w:style w:type="character" w:customStyle="1" w:styleId="NadpisplohyChar">
    <w:name w:val="Nadpis přílohy Char"/>
    <w:link w:val="Nadpisplohy"/>
    <w:locked/>
    <w:rPr>
      <w:rFonts w:asciiTheme="majorHAnsi" w:eastAsia="Times New Roman" w:hAnsiTheme="majorHAnsi"/>
      <w:sz w:val="40"/>
      <w:lang w:val="x-none" w:eastAsia="x-none"/>
    </w:rPr>
  </w:style>
  <w:style w:type="character" w:customStyle="1" w:styleId="TextpoznpodarouChar1">
    <w:name w:val="Text pozn. pod čarou Char1"/>
    <w:aliases w:val="Footnote Char1,Text poznámky pod čiarou 007 Char1,Schriftart: 9 pt Char1,Schriftart: 10 pt Char1,Schriftart: 8 pt Char1,pozn. pod čarou Char1,Text pozn. pod čarou Char Char1,Fußnotentextf Char1,Geneva 9 Char1,Boston 10 Char1"/>
    <w:basedOn w:val="Standardnpsmoodstavce"/>
    <w:uiPriority w:val="99"/>
    <w:qFormat/>
    <w:rPr>
      <w:rFonts w:ascii="Arial" w:hAnsi="Arial" w:cs="Arial"/>
      <w:sz w:val="20"/>
      <w:szCs w:val="20"/>
    </w:rPr>
  </w:style>
  <w:style w:type="numbering" w:customStyle="1" w:styleId="slovnodstavc5">
    <w:name w:val="Číslování odstavců5"/>
    <w:uiPriority w:val="99"/>
  </w:style>
  <w:style w:type="paragraph" w:customStyle="1" w:styleId="OPlnek">
    <w:name w:val="OP článek"/>
    <w:basedOn w:val="Odstavecseseznamem"/>
    <w:next w:val="OPtextNADPIS"/>
    <w:qFormat/>
    <w:pPr>
      <w:keepNext/>
      <w:numPr>
        <w:numId w:val="40"/>
      </w:numPr>
      <w:spacing w:before="360" w:after="120"/>
      <w:jc w:val="center"/>
      <w:outlineLvl w:val="3"/>
    </w:pPr>
    <w:rPr>
      <w:b/>
      <w:caps/>
      <w:sz w:val="26"/>
    </w:rPr>
  </w:style>
  <w:style w:type="paragraph" w:customStyle="1" w:styleId="OPtextNADPIS">
    <w:name w:val="OP text NADPIS"/>
    <w:basedOn w:val="Odstavecseseznamem"/>
    <w:qFormat/>
    <w:pPr>
      <w:keepNext/>
      <w:numPr>
        <w:ilvl w:val="1"/>
        <w:numId w:val="40"/>
      </w:numPr>
      <w:spacing w:before="360" w:after="240"/>
      <w:jc w:val="left"/>
    </w:pPr>
    <w:rPr>
      <w:b/>
      <w:caps/>
    </w:rPr>
  </w:style>
  <w:style w:type="paragraph" w:customStyle="1" w:styleId="OPtext">
    <w:name w:val="OP text"/>
    <w:basedOn w:val="Odstavecseseznamem"/>
    <w:qFormat/>
    <w:pPr>
      <w:numPr>
        <w:ilvl w:val="2"/>
        <w:numId w:val="40"/>
      </w:numPr>
    </w:pPr>
  </w:style>
  <w:style w:type="paragraph" w:customStyle="1" w:styleId="Odstavec">
    <w:name w:val="Odstavec"/>
    <w:basedOn w:val="Normln"/>
    <w:qFormat/>
    <w:pPr>
      <w:numPr>
        <w:numId w:val="42"/>
      </w:numPr>
      <w:tabs>
        <w:tab w:val="clear" w:pos="9072"/>
      </w:tabs>
      <w:spacing w:before="0" w:after="60"/>
    </w:pPr>
    <w:rPr>
      <w:rFonts w:eastAsia="Times New Roman"/>
      <w:sz w:val="21"/>
      <w:szCs w:val="24"/>
      <w:lang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/>
    <w:lsdException w:name="heading 5" w:semiHidden="0" w:uiPriority="9" w:unhideWhenUsed="0"/>
    <w:lsdException w:name="heading 6" w:semiHidden="0" w:uiPriority="9" w:unhideWhenUsed="0"/>
    <w:lsdException w:name="heading 7" w:semiHidden="0" w:uiPriority="9" w:unhideWhenUsed="0"/>
    <w:lsdException w:name="heading 8" w:semiHidden="0" w:uiPriority="9" w:unhideWhenUsed="0"/>
    <w:lsdException w:name="heading 9" w:semiHidden="0" w:uiPriority="9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tabs>
        <w:tab w:val="right" w:pos="9072"/>
      </w:tabs>
      <w:spacing w:before="120" w:after="0" w:line="276" w:lineRule="auto"/>
      <w:jc w:val="both"/>
    </w:pPr>
    <w:rPr>
      <w:rFonts w:asciiTheme="minorHAnsi" w:hAnsiTheme="minorHAnsi"/>
      <w:sz w:val="22"/>
      <w:szCs w:val="22"/>
      <w:lang w:eastAsia="en-US" w:bidi="en-US"/>
    </w:rPr>
  </w:style>
  <w:style w:type="paragraph" w:styleId="Nadpis1">
    <w:name w:val="heading 1"/>
    <w:next w:val="Normln"/>
    <w:link w:val="Nadpis1Char"/>
    <w:qFormat/>
    <w:pPr>
      <w:keepNext/>
      <w:keepLines/>
      <w:pageBreakBefore/>
      <w:numPr>
        <w:numId w:val="1"/>
      </w:numPr>
      <w:spacing w:after="240"/>
      <w:jc w:val="center"/>
      <w:outlineLvl w:val="0"/>
    </w:pPr>
    <w:rPr>
      <w:rFonts w:asciiTheme="majorHAnsi" w:eastAsia="Times New Roman" w:hAnsiTheme="majorHAnsi"/>
      <w:b/>
      <w:bCs/>
      <w:caps/>
      <w:sz w:val="30"/>
      <w:szCs w:val="28"/>
      <w:lang w:eastAsia="en-US" w:bidi="en-US"/>
    </w:rPr>
  </w:style>
  <w:style w:type="paragraph" w:styleId="Nadpis2">
    <w:name w:val="heading 2"/>
    <w:basedOn w:val="Normln"/>
    <w:next w:val="Normln"/>
    <w:link w:val="Nadpis2Char"/>
    <w:uiPriority w:val="9"/>
    <w:qFormat/>
    <w:pPr>
      <w:keepNext/>
      <w:keepLines/>
      <w:numPr>
        <w:numId w:val="5"/>
      </w:numPr>
      <w:pBdr>
        <w:top w:val="single" w:sz="4" w:space="4" w:color="auto"/>
        <w:bottom w:val="single" w:sz="4" w:space="5" w:color="auto"/>
      </w:pBdr>
      <w:spacing w:before="360" w:after="240" w:line="240" w:lineRule="auto"/>
      <w:jc w:val="left"/>
      <w:outlineLvl w:val="1"/>
    </w:pPr>
    <w:rPr>
      <w:rFonts w:asciiTheme="majorHAnsi" w:eastAsia="Times New Roman" w:hAnsiTheme="majorHAnsi"/>
      <w:b/>
      <w:bCs/>
      <w:sz w:val="30"/>
      <w:szCs w:val="26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keepLines/>
      <w:numPr>
        <w:numId w:val="30"/>
      </w:numPr>
      <w:spacing w:before="360"/>
      <w:jc w:val="left"/>
      <w:outlineLvl w:val="2"/>
    </w:pPr>
    <w:rPr>
      <w:rFonts w:asciiTheme="majorHAnsi" w:eastAsia="Times New Roman" w:hAnsiTheme="majorHAnsi"/>
      <w:b/>
      <w:bCs/>
      <w:sz w:val="26"/>
    </w:rPr>
  </w:style>
  <w:style w:type="paragraph" w:styleId="Nadpis4">
    <w:name w:val="heading 4"/>
    <w:basedOn w:val="Normln"/>
    <w:next w:val="Normln"/>
    <w:link w:val="Nadpis4Char"/>
    <w:uiPriority w:val="9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lang w:val="en-US"/>
    </w:rPr>
  </w:style>
  <w:style w:type="paragraph" w:styleId="Nadpis5">
    <w:name w:val="heading 5"/>
    <w:basedOn w:val="Normln"/>
    <w:next w:val="Normln"/>
    <w:link w:val="Nadpis5Char"/>
    <w:uiPriority w:val="9"/>
    <w:pPr>
      <w:keepNext/>
      <w:keepLines/>
      <w:spacing w:before="200"/>
      <w:outlineLvl w:val="4"/>
    </w:pPr>
    <w:rPr>
      <w:rFonts w:ascii="Cambria" w:eastAsia="Times New Roman" w:hAnsi="Cambria"/>
      <w:color w:val="243F60"/>
      <w:lang w:val="en-US"/>
    </w:rPr>
  </w:style>
  <w:style w:type="paragraph" w:styleId="Nadpis6">
    <w:name w:val="heading 6"/>
    <w:basedOn w:val="Normln"/>
    <w:next w:val="Normln"/>
    <w:link w:val="Nadpis6Char"/>
    <w:uiPriority w:val="9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lang w:val="en-US"/>
    </w:rPr>
  </w:style>
  <w:style w:type="paragraph" w:styleId="Nadpis7">
    <w:name w:val="heading 7"/>
    <w:basedOn w:val="Normln"/>
    <w:next w:val="Normln"/>
    <w:link w:val="Nadpis7Char"/>
    <w:uiPriority w:val="9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 w:val="en-US"/>
    </w:rPr>
  </w:style>
  <w:style w:type="paragraph" w:styleId="Nadpis8">
    <w:name w:val="heading 8"/>
    <w:basedOn w:val="Normln"/>
    <w:next w:val="Normln"/>
    <w:link w:val="Nadpis8Char"/>
    <w:uiPriority w:val="9"/>
    <w:pPr>
      <w:keepNext/>
      <w:keepLines/>
      <w:spacing w:before="200"/>
      <w:outlineLvl w:val="7"/>
    </w:pPr>
    <w:rPr>
      <w:rFonts w:ascii="Cambria" w:eastAsia="Times New Roman" w:hAnsi="Cambria"/>
      <w:color w:val="4F81BD"/>
      <w:sz w:val="20"/>
      <w:szCs w:val="20"/>
      <w:lang w:val="en-US"/>
    </w:rPr>
  </w:style>
  <w:style w:type="paragraph" w:styleId="Nadpis9">
    <w:name w:val="heading 9"/>
    <w:basedOn w:val="Normln"/>
    <w:next w:val="Normln"/>
    <w:link w:val="Nadpis9Char"/>
    <w:uiPriority w:val="9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Theme="majorHAnsi" w:eastAsia="Times New Roman" w:hAnsiTheme="majorHAnsi"/>
      <w:b/>
      <w:bCs/>
      <w:caps/>
      <w:sz w:val="30"/>
      <w:szCs w:val="28"/>
      <w:lang w:eastAsia="en-US" w:bidi="en-US"/>
    </w:rPr>
  </w:style>
  <w:style w:type="character" w:customStyle="1" w:styleId="Nadpis2Char">
    <w:name w:val="Nadpis 2 Char"/>
    <w:link w:val="Nadpis2"/>
    <w:uiPriority w:val="9"/>
    <w:rPr>
      <w:rFonts w:asciiTheme="majorHAnsi" w:eastAsia="Times New Roman" w:hAnsiTheme="majorHAnsi"/>
      <w:b/>
      <w:bCs/>
      <w:sz w:val="30"/>
      <w:szCs w:val="26"/>
      <w:lang w:eastAsia="en-US" w:bidi="en-US"/>
    </w:rPr>
  </w:style>
  <w:style w:type="character" w:customStyle="1" w:styleId="Nadpis3Char">
    <w:name w:val="Nadpis 3 Char"/>
    <w:link w:val="Nadpis3"/>
    <w:uiPriority w:val="9"/>
    <w:rPr>
      <w:rFonts w:asciiTheme="majorHAnsi" w:eastAsia="Times New Roman" w:hAnsiTheme="majorHAnsi"/>
      <w:b/>
      <w:bCs/>
      <w:sz w:val="26"/>
      <w:szCs w:val="22"/>
      <w:lang w:eastAsia="en-US" w:bidi="en-US"/>
    </w:rPr>
  </w:style>
  <w:style w:type="character" w:customStyle="1" w:styleId="Nadpis4Char">
    <w:name w:val="Nadpis 4 Char"/>
    <w:link w:val="Nadpis4"/>
    <w:uiPriority w:val="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uiPriority w:val="9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link w:val="Nadpis6"/>
    <w:uiPriority w:val="9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link w:val="Nadpis7"/>
    <w:uiPriority w:val="9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link w:val="Nadpis8"/>
    <w:uiPriority w:val="9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dpis9Char">
    <w:name w:val="Nadpis 9 Char"/>
    <w:link w:val="Nadpis9"/>
    <w:uiPriority w:val="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ulek">
    <w:name w:val="caption"/>
    <w:basedOn w:val="Normln"/>
    <w:next w:val="Normln"/>
    <w:uiPriority w:val="35"/>
    <w:qFormat/>
    <w:rPr>
      <w:b/>
      <w:bCs/>
      <w:color w:val="4F81BD"/>
      <w:sz w:val="18"/>
      <w:szCs w:val="18"/>
    </w:rPr>
  </w:style>
  <w:style w:type="paragraph" w:styleId="Nzev">
    <w:name w:val="Title"/>
    <w:aliases w:val="Název zakázky"/>
    <w:next w:val="Normln"/>
    <w:link w:val="NzevChar"/>
    <w:uiPriority w:val="10"/>
    <w:qFormat/>
    <w:pPr>
      <w:jc w:val="right"/>
    </w:pPr>
    <w:rPr>
      <w:rFonts w:ascii="Cambria" w:eastAsia="Times New Roman" w:hAnsi="Cambria"/>
      <w:spacing w:val="5"/>
      <w:kern w:val="28"/>
      <w:sz w:val="40"/>
      <w:szCs w:val="52"/>
      <w:lang w:eastAsia="en-US" w:bidi="en-US"/>
    </w:rPr>
  </w:style>
  <w:style w:type="character" w:customStyle="1" w:styleId="NzevChar">
    <w:name w:val="Název Char"/>
    <w:aliases w:val="Název zakázky Char"/>
    <w:link w:val="Nzev"/>
    <w:uiPriority w:val="10"/>
    <w:rPr>
      <w:rFonts w:ascii="Cambria" w:eastAsia="Times New Roman" w:hAnsi="Cambria"/>
      <w:spacing w:val="5"/>
      <w:kern w:val="28"/>
      <w:sz w:val="40"/>
      <w:szCs w:val="52"/>
      <w:lang w:val="cs-CZ" w:eastAsia="en-US" w:bidi="en-US"/>
    </w:rPr>
  </w:style>
  <w:style w:type="paragraph" w:styleId="Podtitul">
    <w:name w:val="Subtitle"/>
    <w:aliases w:val="Název dokumentu"/>
    <w:next w:val="Normln"/>
    <w:link w:val="PodtitulChar"/>
    <w:uiPriority w:val="11"/>
    <w:qFormat/>
    <w:pPr>
      <w:numPr>
        <w:ilvl w:val="1"/>
      </w:numPr>
      <w:spacing w:before="10920" w:after="160"/>
      <w:jc w:val="right"/>
    </w:pPr>
    <w:rPr>
      <w:rFonts w:ascii="Cambria" w:eastAsia="Times New Roman" w:hAnsi="Cambria"/>
      <w:iCs/>
      <w:smallCaps/>
      <w:spacing w:val="15"/>
      <w:sz w:val="32"/>
      <w:szCs w:val="24"/>
      <w:lang w:eastAsia="en-US" w:bidi="en-US"/>
    </w:rPr>
  </w:style>
  <w:style w:type="character" w:customStyle="1" w:styleId="PodtitulChar">
    <w:name w:val="Podtitul Char"/>
    <w:aliases w:val="Název dokumentu Char"/>
    <w:link w:val="Podtitul"/>
    <w:uiPriority w:val="11"/>
    <w:rPr>
      <w:rFonts w:ascii="Cambria" w:eastAsia="Times New Roman" w:hAnsi="Cambria"/>
      <w:iCs/>
      <w:smallCaps/>
      <w:spacing w:val="15"/>
      <w:sz w:val="32"/>
      <w:szCs w:val="24"/>
      <w:lang w:val="cs-CZ" w:eastAsia="en-US" w:bidi="en-US"/>
    </w:rPr>
  </w:style>
  <w:style w:type="character" w:styleId="Siln">
    <w:name w:val="Strong"/>
    <w:uiPriority w:val="22"/>
    <w:qFormat/>
    <w:rPr>
      <w:b/>
      <w:bCs/>
    </w:rPr>
  </w:style>
  <w:style w:type="character" w:styleId="Zvraznn">
    <w:name w:val="Emphasis"/>
    <w:uiPriority w:val="20"/>
    <w:qFormat/>
    <w:rPr>
      <w:i/>
      <w:iCs/>
    </w:rPr>
  </w:style>
  <w:style w:type="paragraph" w:styleId="Bezmezer">
    <w:name w:val="No Spacing"/>
    <w:link w:val="BezmezerChar"/>
    <w:uiPriority w:val="1"/>
    <w:rPr>
      <w:sz w:val="22"/>
      <w:szCs w:val="22"/>
      <w:lang w:val="en-US" w:eastAsia="en-US" w:bidi="en-US"/>
    </w:rPr>
  </w:style>
  <w:style w:type="paragraph" w:styleId="Odstavecseseznamem">
    <w:name w:val="List Paragraph"/>
    <w:basedOn w:val="Normln"/>
    <w:link w:val="OdstavecseseznamemChar"/>
    <w:uiPriority w:val="34"/>
    <w:qFormat/>
    <w:pPr>
      <w:numPr>
        <w:numId w:val="12"/>
      </w:numPr>
    </w:pPr>
  </w:style>
  <w:style w:type="paragraph" w:customStyle="1" w:styleId="Citace">
    <w:name w:val="Citace"/>
    <w:basedOn w:val="Normln"/>
    <w:next w:val="Normln"/>
    <w:link w:val="CitaceChar"/>
    <w:uiPriority w:val="29"/>
    <w:qFormat/>
    <w:rPr>
      <w:i/>
      <w:iCs/>
      <w:color w:val="000000"/>
      <w:lang w:val="en-US"/>
    </w:rPr>
  </w:style>
  <w:style w:type="character" w:customStyle="1" w:styleId="CitaceChar">
    <w:name w:val="Citace Char"/>
    <w:link w:val="Citace"/>
    <w:uiPriority w:val="29"/>
    <w:rPr>
      <w:i/>
      <w:iCs/>
      <w:color w:val="000000"/>
    </w:rPr>
  </w:style>
  <w:style w:type="paragraph" w:customStyle="1" w:styleId="Citaceintenzivn">
    <w:name w:val="Citace – intenzivní"/>
    <w:basedOn w:val="Normln"/>
    <w:next w:val="Normln"/>
    <w:link w:val="CitaceintenzivnChar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en-US"/>
    </w:rPr>
  </w:style>
  <w:style w:type="character" w:customStyle="1" w:styleId="CitaceintenzivnChar">
    <w:name w:val="Citace – intenzivní Char"/>
    <w:link w:val="Citaceintenzivn"/>
    <w:uiPriority w:val="30"/>
    <w:rPr>
      <w:b/>
      <w:bCs/>
      <w:i/>
      <w:iCs/>
      <w:color w:val="4F81BD"/>
    </w:rPr>
  </w:style>
  <w:style w:type="character" w:styleId="Zdraznnjemn">
    <w:name w:val="Subtle Emphasis"/>
    <w:uiPriority w:val="19"/>
    <w:qFormat/>
    <w:rPr>
      <w:i/>
      <w:iCs/>
      <w:color w:val="808080"/>
    </w:rPr>
  </w:style>
  <w:style w:type="character" w:styleId="Zdraznnintenzivn">
    <w:name w:val="Intense Emphasis"/>
    <w:uiPriority w:val="21"/>
    <w:qFormat/>
    <w:rPr>
      <w:b/>
      <w:bCs/>
      <w:i/>
      <w:iCs/>
      <w:color w:val="4F81BD"/>
    </w:rPr>
  </w:style>
  <w:style w:type="character" w:styleId="Odkazjemn">
    <w:name w:val="Subtle Reference"/>
    <w:uiPriority w:val="31"/>
    <w:qFormat/>
    <w:rPr>
      <w:smallCaps/>
      <w:color w:val="C0504D"/>
      <w:u w:val="single"/>
    </w:rPr>
  </w:style>
  <w:style w:type="character" w:styleId="Odkazintenzivn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paragraph" w:styleId="Nadpisobsahu">
    <w:name w:val="TOC Heading"/>
    <w:basedOn w:val="Nadpis1"/>
    <w:next w:val="Normln"/>
    <w:uiPriority w:val="39"/>
    <w:qFormat/>
    <w:pPr>
      <w:numPr>
        <w:numId w:val="0"/>
      </w:numPr>
      <w:outlineLvl w:val="9"/>
    </w:p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</w:tabs>
      <w:spacing w:before="0" w:after="720"/>
      <w:contextualSpacing/>
      <w:jc w:val="left"/>
    </w:pPr>
    <w:rPr>
      <w:b/>
      <w:sz w:val="16"/>
    </w:rPr>
  </w:style>
  <w:style w:type="character" w:customStyle="1" w:styleId="ZhlavChar">
    <w:name w:val="Záhlaví Char"/>
    <w:link w:val="Zhlav"/>
    <w:uiPriority w:val="99"/>
    <w:rPr>
      <w:rFonts w:asciiTheme="minorHAnsi" w:hAnsiTheme="minorHAnsi"/>
      <w:b/>
      <w:sz w:val="16"/>
      <w:szCs w:val="22"/>
      <w:lang w:eastAsia="en-US" w:bidi="en-US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</w:tabs>
      <w:spacing w:before="720"/>
      <w:contextualSpacing/>
    </w:pPr>
    <w:rPr>
      <w:sz w:val="20"/>
    </w:rPr>
  </w:style>
  <w:style w:type="character" w:customStyle="1" w:styleId="ZpatChar">
    <w:name w:val="Zápatí Char"/>
    <w:link w:val="Zpat"/>
    <w:uiPriority w:val="99"/>
    <w:rPr>
      <w:szCs w:val="22"/>
      <w:lang w:eastAsia="en-US"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val="cs-CZ"/>
    </w:rPr>
  </w:style>
  <w:style w:type="paragraph" w:customStyle="1" w:styleId="kVZ">
    <w:name w:val="k VZ"/>
    <w:next w:val="Normln"/>
    <w:link w:val="kVZChar"/>
    <w:uiPriority w:val="99"/>
    <w:qFormat/>
    <w:pPr>
      <w:spacing w:after="120"/>
      <w:jc w:val="right"/>
    </w:pPr>
    <w:rPr>
      <w:rFonts w:ascii="Cambria" w:eastAsia="Times New Roman" w:hAnsi="Cambria"/>
      <w:i/>
      <w:iCs/>
      <w:spacing w:val="15"/>
      <w:sz w:val="26"/>
      <w:szCs w:val="24"/>
      <w:lang w:eastAsia="en-US" w:bidi="en-US"/>
    </w:rPr>
  </w:style>
  <w:style w:type="character" w:customStyle="1" w:styleId="kVZChar">
    <w:name w:val="k VZ Char"/>
    <w:link w:val="kVZ"/>
    <w:uiPriority w:val="99"/>
    <w:rPr>
      <w:rFonts w:ascii="Cambria" w:eastAsia="Times New Roman" w:hAnsi="Cambria"/>
      <w:i/>
      <w:iCs/>
      <w:smallCaps/>
      <w:spacing w:val="15"/>
      <w:sz w:val="26"/>
      <w:szCs w:val="24"/>
      <w:lang w:val="cs-CZ" w:eastAsia="en-US" w:bidi="en-US"/>
    </w:rPr>
  </w:style>
  <w:style w:type="paragraph" w:customStyle="1" w:styleId="slovanodstavectextu">
    <w:name w:val="Číslovaný odstavec textu"/>
    <w:basedOn w:val="Normln"/>
    <w:link w:val="slovanodstavectextuChar"/>
    <w:uiPriority w:val="99"/>
    <w:qFormat/>
    <w:pPr>
      <w:numPr>
        <w:numId w:val="2"/>
      </w:numPr>
      <w:tabs>
        <w:tab w:val="left" w:pos="454"/>
        <w:tab w:val="left" w:pos="907"/>
        <w:tab w:val="left" w:pos="1361"/>
        <w:tab w:val="left" w:pos="1814"/>
      </w:tabs>
    </w:pPr>
  </w:style>
  <w:style w:type="character" w:styleId="Hypertextovodkaz">
    <w:name w:val="Hyperlink"/>
    <w:uiPriority w:val="99"/>
    <w:unhideWhenUsed/>
    <w:rPr>
      <w:color w:val="auto"/>
      <w:u w:val="none"/>
    </w:rPr>
  </w:style>
  <w:style w:type="character" w:customStyle="1" w:styleId="slovanodstavectextuChar">
    <w:name w:val="Číslovaný odstavec textu Char"/>
    <w:link w:val="slovanodstavectextu"/>
    <w:uiPriority w:val="99"/>
    <w:rPr>
      <w:rFonts w:asciiTheme="minorHAnsi" w:hAnsiTheme="minorHAnsi"/>
      <w:sz w:val="22"/>
      <w:szCs w:val="22"/>
      <w:lang w:eastAsia="en-US" w:bidi="en-US"/>
    </w:rPr>
  </w:style>
  <w:style w:type="table" w:styleId="Mkatabulky">
    <w:name w:val="Table Grid"/>
    <w:basedOn w:val="Normlntabulka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lohaZhlav">
    <w:name w:val="Příloha Záhlaví"/>
    <w:next w:val="PlohaNadpis"/>
    <w:link w:val="PlohaZhlavChar"/>
    <w:qFormat/>
    <w:pPr>
      <w:pageBreakBefore/>
      <w:spacing w:after="240"/>
      <w:outlineLvl w:val="1"/>
    </w:pPr>
    <w:rPr>
      <w:rFonts w:asciiTheme="majorHAnsi" w:hAnsiTheme="majorHAnsi"/>
      <w:sz w:val="22"/>
      <w:szCs w:val="22"/>
      <w:lang w:eastAsia="en-US" w:bidi="en-US"/>
    </w:rPr>
  </w:style>
  <w:style w:type="paragraph" w:customStyle="1" w:styleId="PlohaNadpis">
    <w:name w:val="Příloha Nadpis"/>
    <w:next w:val="Normln"/>
    <w:link w:val="PlohaNadpisChar"/>
    <w:qFormat/>
    <w:pPr>
      <w:spacing w:before="720" w:after="240"/>
      <w:jc w:val="center"/>
    </w:pPr>
    <w:rPr>
      <w:rFonts w:asciiTheme="majorHAnsi" w:hAnsiTheme="majorHAnsi"/>
      <w:b/>
      <w:sz w:val="46"/>
      <w:szCs w:val="22"/>
      <w:lang w:eastAsia="en-US" w:bidi="en-US"/>
    </w:rPr>
  </w:style>
  <w:style w:type="character" w:customStyle="1" w:styleId="PlohaZhlavChar">
    <w:name w:val="Příloha Záhlaví Char"/>
    <w:link w:val="PlohaZhlav"/>
    <w:rPr>
      <w:rFonts w:asciiTheme="majorHAnsi" w:hAnsiTheme="majorHAnsi"/>
      <w:sz w:val="22"/>
      <w:szCs w:val="22"/>
      <w:lang w:eastAsia="en-US" w:bidi="en-US"/>
    </w:rPr>
  </w:style>
  <w:style w:type="paragraph" w:customStyle="1" w:styleId="PlohaPodnadpis">
    <w:name w:val="Příloha Podnadpis"/>
    <w:next w:val="Normln"/>
    <w:link w:val="PlohaPodnadpisChar"/>
    <w:pPr>
      <w:spacing w:after="200" w:line="276" w:lineRule="auto"/>
      <w:jc w:val="center"/>
    </w:pPr>
    <w:rPr>
      <w:rFonts w:ascii="Cambria" w:hAnsi="Cambria"/>
      <w:i/>
      <w:sz w:val="28"/>
      <w:szCs w:val="22"/>
      <w:lang w:eastAsia="en-US" w:bidi="en-US"/>
    </w:rPr>
  </w:style>
  <w:style w:type="character" w:customStyle="1" w:styleId="PlohaNadpisChar">
    <w:name w:val="Příloha Nadpis Char"/>
    <w:link w:val="PlohaNadpis"/>
    <w:rPr>
      <w:rFonts w:asciiTheme="majorHAnsi" w:hAnsiTheme="majorHAnsi"/>
      <w:b/>
      <w:sz w:val="46"/>
      <w:szCs w:val="22"/>
      <w:lang w:eastAsia="en-US" w:bidi="en-US"/>
    </w:rPr>
  </w:style>
  <w:style w:type="paragraph" w:styleId="Obsah1">
    <w:name w:val="toc 1"/>
    <w:basedOn w:val="Normln"/>
    <w:next w:val="Normln"/>
    <w:autoRedefine/>
    <w:uiPriority w:val="39"/>
    <w:unhideWhenUsed/>
    <w:pPr>
      <w:tabs>
        <w:tab w:val="right" w:leader="dot" w:pos="9072"/>
      </w:tabs>
      <w:spacing w:after="100"/>
    </w:pPr>
    <w:rPr>
      <w:rFonts w:cs="Calibri"/>
      <w:noProof/>
    </w:rPr>
  </w:style>
  <w:style w:type="character" w:customStyle="1" w:styleId="PlohaPodnadpisChar">
    <w:name w:val="Příloha Podnadpis Char"/>
    <w:link w:val="PlohaPodnadpis"/>
    <w:rPr>
      <w:rFonts w:ascii="Cambria" w:hAnsi="Cambria"/>
      <w:i/>
      <w:sz w:val="28"/>
      <w:szCs w:val="22"/>
      <w:lang w:val="cs-CZ" w:eastAsia="en-US" w:bidi="en-US"/>
    </w:rPr>
  </w:style>
  <w:style w:type="character" w:customStyle="1" w:styleId="BezmezerChar">
    <w:name w:val="Bez mezer Char"/>
    <w:link w:val="Bezmezer"/>
    <w:uiPriority w:val="1"/>
    <w:rPr>
      <w:sz w:val="22"/>
      <w:szCs w:val="22"/>
      <w:lang w:val="en-US" w:eastAsia="en-US" w:bidi="en-US"/>
    </w:rPr>
  </w:style>
  <w:style w:type="paragraph" w:styleId="Obsah2">
    <w:name w:val="toc 2"/>
    <w:basedOn w:val="Normln"/>
    <w:next w:val="Normln"/>
    <w:autoRedefine/>
    <w:uiPriority w:val="39"/>
    <w:unhideWhenUsed/>
    <w:pPr>
      <w:tabs>
        <w:tab w:val="right" w:leader="dot" w:pos="9072"/>
      </w:tabs>
      <w:spacing w:after="100"/>
      <w:ind w:left="220"/>
    </w:pPr>
  </w:style>
  <w:style w:type="paragraph" w:customStyle="1" w:styleId="Obsahdokumentunadpis">
    <w:name w:val="Obsah dokumentu nadpis"/>
    <w:basedOn w:val="Nadpis1"/>
    <w:next w:val="Normln"/>
    <w:link w:val="ObsahdokumentunadpisChar"/>
    <w:qFormat/>
    <w:pPr>
      <w:numPr>
        <w:numId w:val="0"/>
      </w:numPr>
      <w:pBdr>
        <w:top w:val="single" w:sz="4" w:space="4" w:color="auto"/>
        <w:bottom w:val="single" w:sz="4" w:space="5" w:color="auto"/>
      </w:pBdr>
      <w:spacing w:after="360"/>
      <w:jc w:val="left"/>
    </w:pPr>
  </w:style>
  <w:style w:type="character" w:styleId="Odkaznakoment">
    <w:name w:val="annotation reference"/>
    <w:uiPriority w:val="99"/>
    <w:semiHidden/>
    <w:unhideWhenUsed/>
    <w:rPr>
      <w:sz w:val="16"/>
      <w:szCs w:val="16"/>
    </w:rPr>
  </w:style>
  <w:style w:type="character" w:customStyle="1" w:styleId="ObsahdokumentunadpisChar">
    <w:name w:val="Obsah dokumentu nadpis Char"/>
    <w:link w:val="Obsahdokumentunadpis"/>
    <w:rPr>
      <w:rFonts w:asciiTheme="majorHAnsi" w:eastAsia="Times New Roman" w:hAnsiTheme="majorHAnsi"/>
      <w:b/>
      <w:bCs/>
      <w:caps/>
      <w:sz w:val="30"/>
      <w:szCs w:val="28"/>
      <w:lang w:eastAsia="en-US" w:bidi="en-US"/>
    </w:rPr>
  </w:style>
  <w:style w:type="paragraph" w:styleId="Textkomente">
    <w:name w:val="annotation text"/>
    <w:basedOn w:val="Normln"/>
    <w:link w:val="TextkomenteChar"/>
    <w:uiPriority w:val="99"/>
    <w:unhideWhenUsed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Pr>
      <w:b/>
      <w:bCs/>
      <w:sz w:val="20"/>
      <w:szCs w:val="20"/>
      <w:lang w:val="cs-CZ"/>
    </w:rPr>
  </w:style>
  <w:style w:type="paragraph" w:customStyle="1" w:styleId="TPOOdstavec">
    <w:name w:val="TPO Odstavec"/>
    <w:basedOn w:val="Normln"/>
    <w:pPr>
      <w:spacing w:before="240"/>
    </w:pPr>
    <w:rPr>
      <w:rFonts w:ascii="Times New Roman" w:eastAsia="Batang" w:hAnsi="Times New Roman"/>
      <w:sz w:val="24"/>
      <w:szCs w:val="20"/>
      <w:lang w:eastAsia="cs-CZ" w:bidi="ar-SA"/>
    </w:rPr>
  </w:style>
  <w:style w:type="paragraph" w:customStyle="1" w:styleId="lovn">
    <w:name w:val="Číšlování"/>
    <w:basedOn w:val="Normln"/>
    <w:link w:val="lovnChar"/>
    <w:uiPriority w:val="99"/>
    <w:qFormat/>
    <w:pPr>
      <w:tabs>
        <w:tab w:val="left" w:pos="397"/>
      </w:tabs>
      <w:spacing w:after="120"/>
      <w:outlineLvl w:val="0"/>
    </w:pPr>
    <w:rPr>
      <w:rFonts w:ascii="Times New Roman" w:eastAsia="Times New Roman" w:hAnsi="Times New Roman"/>
      <w:sz w:val="24"/>
      <w:lang w:bidi="ar-SA"/>
    </w:rPr>
  </w:style>
  <w:style w:type="character" w:customStyle="1" w:styleId="lovnChar">
    <w:name w:val="Číšlování Char"/>
    <w:link w:val="lovn"/>
    <w:uiPriority w:val="99"/>
    <w:locked/>
    <w:rPr>
      <w:rFonts w:ascii="Times New Roman" w:eastAsia="Times New Roman" w:hAnsi="Times New Roman" w:cs="Times New Roman"/>
      <w:sz w:val="24"/>
      <w:lang w:val="cs-CZ" w:bidi="ar-SA"/>
    </w:rPr>
  </w:style>
  <w:style w:type="paragraph" w:styleId="Zkladntext">
    <w:name w:val="Body Text"/>
    <w:basedOn w:val="Normln"/>
    <w:link w:val="ZkladntextChar"/>
    <w:uiPriority w:val="99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20"/>
      <w:szCs w:val="20"/>
      <w:lang w:eastAsia="cs-CZ" w:bidi="ar-SA"/>
    </w:rPr>
  </w:style>
  <w:style w:type="character" w:customStyle="1" w:styleId="ZkladntextChar">
    <w:name w:val="Základní text Char"/>
    <w:link w:val="Zkladntext"/>
    <w:uiPriority w:val="99"/>
    <w:rPr>
      <w:rFonts w:ascii="Times New Roman" w:eastAsia="Times New Roman" w:hAnsi="Times New Roman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nky">
    <w:name w:val="články"/>
    <w:basedOn w:val="Normln"/>
    <w:next w:val="Normln"/>
    <w:pPr>
      <w:widowControl w:val="0"/>
      <w:numPr>
        <w:numId w:val="3"/>
      </w:numPr>
      <w:pBdr>
        <w:top w:val="single" w:sz="8" w:space="1" w:color="auto" w:shadow="1"/>
        <w:left w:val="single" w:sz="8" w:space="4" w:color="auto" w:shadow="1"/>
        <w:bottom w:val="single" w:sz="8" w:space="1" w:color="auto" w:shadow="1"/>
        <w:right w:val="single" w:sz="8" w:space="4" w:color="auto" w:shadow="1"/>
      </w:pBdr>
      <w:spacing w:before="480" w:after="240"/>
    </w:pPr>
    <w:rPr>
      <w:rFonts w:ascii="Garamond" w:eastAsia="Times New Roman" w:hAnsi="Garamond"/>
      <w:b/>
      <w:sz w:val="28"/>
      <w:szCs w:val="28"/>
      <w:lang w:eastAsia="cs-CZ" w:bidi="ar-SA"/>
    </w:rPr>
  </w:style>
  <w:style w:type="paragraph" w:customStyle="1" w:styleId="N2">
    <w:name w:val="N 2"/>
    <w:basedOn w:val="Normln"/>
    <w:next w:val="Normln"/>
    <w:pPr>
      <w:numPr>
        <w:ilvl w:val="1"/>
        <w:numId w:val="3"/>
      </w:numPr>
      <w:spacing w:before="360" w:after="240"/>
    </w:pPr>
    <w:rPr>
      <w:rFonts w:ascii="Garamond" w:eastAsia="Times New Roman" w:hAnsi="Garamond"/>
      <w:b/>
      <w:sz w:val="24"/>
      <w:szCs w:val="24"/>
      <w:lang w:eastAsia="cs-CZ" w:bidi="ar-SA"/>
    </w:rPr>
  </w:style>
  <w:style w:type="paragraph" w:customStyle="1" w:styleId="N3">
    <w:name w:val="N 3"/>
    <w:basedOn w:val="Normln"/>
    <w:next w:val="Normln"/>
    <w:autoRedefine/>
    <w:pPr>
      <w:keepNext/>
      <w:numPr>
        <w:ilvl w:val="2"/>
        <w:numId w:val="3"/>
      </w:numPr>
      <w:spacing w:before="240" w:after="240"/>
    </w:pPr>
    <w:rPr>
      <w:rFonts w:ascii="Garamond" w:eastAsia="Times New Roman" w:hAnsi="Garamond"/>
      <w:sz w:val="24"/>
      <w:szCs w:val="20"/>
      <w:u w:val="single"/>
      <w:lang w:eastAsia="cs-CZ" w:bidi="ar-SA"/>
    </w:rPr>
  </w:style>
  <w:style w:type="paragraph" w:customStyle="1" w:styleId="1styltextu">
    <w:name w:val="1. styl textu"/>
    <w:basedOn w:val="Normln"/>
    <w:pPr>
      <w:spacing w:line="360" w:lineRule="auto"/>
      <w:ind w:firstLine="709"/>
    </w:pPr>
    <w:rPr>
      <w:rFonts w:ascii="Times New Roman" w:eastAsia="Times New Roman" w:hAnsi="Times New Roman"/>
      <w:sz w:val="24"/>
      <w:szCs w:val="20"/>
      <w:lang w:eastAsia="cs-CZ" w:bidi="ar-SA"/>
    </w:rPr>
  </w:style>
  <w:style w:type="paragraph" w:customStyle="1" w:styleId="Smlouva-slo">
    <w:name w:val="Smlouva-číslo"/>
    <w:basedOn w:val="Normln"/>
    <w:uiPriority w:val="99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Times New Roman" w:eastAsia="Times New Roman" w:hAnsi="Times New Roman"/>
      <w:sz w:val="24"/>
      <w:szCs w:val="24"/>
      <w:lang w:eastAsia="cs-CZ" w:bidi="ar-SA"/>
    </w:rPr>
  </w:style>
  <w:style w:type="paragraph" w:customStyle="1" w:styleId="Styl1">
    <w:name w:val="Styl1"/>
    <w:basedOn w:val="Normln"/>
    <w:pPr>
      <w:widowControl w:val="0"/>
      <w:pBdr>
        <w:top w:val="single" w:sz="8" w:space="1" w:color="000000" w:shadow="1"/>
        <w:left w:val="single" w:sz="8" w:space="4" w:color="000000" w:shadow="1"/>
        <w:bottom w:val="single" w:sz="8" w:space="1" w:color="000000" w:shadow="1"/>
        <w:right w:val="single" w:sz="8" w:space="4" w:color="000000" w:shadow="1"/>
      </w:pBdr>
      <w:spacing w:before="480" w:after="240"/>
      <w:jc w:val="left"/>
    </w:pPr>
    <w:rPr>
      <w:rFonts w:ascii="Garamond" w:eastAsia="Times New Roman" w:hAnsi="Garamond"/>
      <w:b/>
      <w:sz w:val="28"/>
      <w:szCs w:val="28"/>
      <w:lang w:eastAsia="cs-CZ" w:bidi="ar-SA"/>
    </w:rPr>
  </w:style>
  <w:style w:type="character" w:customStyle="1" w:styleId="OdstavecseseznamemChar">
    <w:name w:val="Odstavec se seznamem Char"/>
    <w:link w:val="Odstavecseseznamem"/>
    <w:uiPriority w:val="34"/>
    <w:locked/>
    <w:rPr>
      <w:rFonts w:asciiTheme="minorHAnsi" w:hAnsiTheme="minorHAnsi"/>
      <w:sz w:val="22"/>
      <w:szCs w:val="22"/>
      <w:lang w:eastAsia="en-US" w:bidi="en-US"/>
    </w:rPr>
  </w:style>
  <w:style w:type="paragraph" w:customStyle="1" w:styleId="bb">
    <w:name w:val="bb"/>
    <w:basedOn w:val="Normln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cs-CZ" w:bidi="ar-SA"/>
    </w:rPr>
  </w:style>
  <w:style w:type="paragraph" w:styleId="Zkladntext2">
    <w:name w:val="Body Text 2"/>
    <w:basedOn w:val="Normln"/>
    <w:link w:val="Zkladntext2Char"/>
    <w:uiPriority w:val="99"/>
    <w:unhideWhenUsed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Pr>
      <w:sz w:val="22"/>
      <w:szCs w:val="22"/>
      <w:lang w:eastAsia="en-US" w:bidi="en-US"/>
    </w:rPr>
  </w:style>
  <w:style w:type="numbering" w:customStyle="1" w:styleId="slovnodstavc">
    <w:name w:val="Číslování odstavců"/>
    <w:uiPriority w:val="99"/>
    <w:pPr>
      <w:numPr>
        <w:numId w:val="4"/>
      </w:numPr>
    </w:pPr>
  </w:style>
  <w:style w:type="paragraph" w:styleId="Textpoznpodarou">
    <w:name w:val="footnote text"/>
    <w:aliases w:val="Footnote,Text poznámky pod čiarou 007,Schriftart: 9 pt,Schriftart: 10 pt,Schriftart: 8 pt,pozn. pod čarou,Fußnotentextf,Geneva 9,Font: Geneva 9,Boston 10,f,Podrozdział,Podrozdzia3,Text pozn. pod čarou Char2"/>
    <w:basedOn w:val="Normln"/>
    <w:link w:val="TextpoznpodarouChar"/>
    <w:uiPriority w:val="99"/>
    <w:unhideWhenUsed/>
    <w:pPr>
      <w:spacing w:before="0"/>
    </w:pPr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pozn. pod čarou Char,Fußnotentextf Char,Geneva 9 Char,Font: Geneva 9 Char,Boston 10 Char,f Char,Podrozdział Char"/>
    <w:basedOn w:val="Standardnpsmoodstavce"/>
    <w:link w:val="Textpoznpodarou"/>
    <w:uiPriority w:val="99"/>
    <w:semiHidden/>
    <w:rPr>
      <w:rFonts w:asciiTheme="minorHAnsi" w:hAnsiTheme="minorHAnsi"/>
      <w:lang w:eastAsia="en-US" w:bidi="en-US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kladntext-prvnodsazen">
    <w:name w:val="Body Text First Indent"/>
    <w:basedOn w:val="Zkladntext"/>
    <w:link w:val="Zkladntext-prvnodsazenChar"/>
    <w:uiPriority w:val="99"/>
    <w:unhideWhenUsed/>
    <w:pPr>
      <w:overflowPunct/>
      <w:autoSpaceDE/>
      <w:autoSpaceDN/>
      <w:adjustRightInd/>
      <w:spacing w:after="0"/>
      <w:ind w:firstLine="360"/>
      <w:jc w:val="both"/>
      <w:textAlignment w:val="auto"/>
    </w:pPr>
    <w:rPr>
      <w:rFonts w:ascii="Calibri" w:eastAsia="Calibri" w:hAnsi="Calibri"/>
      <w:sz w:val="22"/>
      <w:szCs w:val="22"/>
      <w:lang w:eastAsia="en-US" w:bidi="en-US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Pr>
      <w:rFonts w:ascii="Times New Roman" w:eastAsia="Times New Roman" w:hAnsi="Times New Roman"/>
      <w:sz w:val="22"/>
      <w:szCs w:val="22"/>
      <w:lang w:eastAsia="en-US" w:bidi="en-US"/>
    </w:rPr>
  </w:style>
  <w:style w:type="paragraph" w:customStyle="1" w:styleId="Zkladntext21">
    <w:name w:val="Základní text 21"/>
    <w:basedOn w:val="Normln"/>
    <w:pPr>
      <w:tabs>
        <w:tab w:val="clear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szCs w:val="20"/>
      <w:lang w:eastAsia="cs-CZ" w:bidi="ar-SA"/>
    </w:rPr>
  </w:style>
  <w:style w:type="paragraph" w:customStyle="1" w:styleId="dka">
    <w:name w:val="Řádk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adpispodrun">
    <w:name w:val="Nadpis podružný"/>
    <w:basedOn w:val="Zkladntext-prvnodsazen"/>
    <w:qFormat/>
    <w:pPr>
      <w:keepNext/>
      <w:tabs>
        <w:tab w:val="clear" w:pos="9072"/>
      </w:tabs>
      <w:overflowPunct w:val="0"/>
      <w:autoSpaceDE w:val="0"/>
      <w:autoSpaceDN w:val="0"/>
      <w:adjustRightInd w:val="0"/>
      <w:spacing w:before="200" w:after="100" w:line="240" w:lineRule="auto"/>
      <w:ind w:firstLine="567"/>
      <w:textAlignment w:val="baseline"/>
    </w:pPr>
    <w:rPr>
      <w:rFonts w:ascii="Times New Roman" w:eastAsia="Times New Roman" w:hAnsi="Times New Roman"/>
      <w:b/>
      <w:bCs/>
      <w:sz w:val="24"/>
      <w:szCs w:val="20"/>
      <w:lang w:eastAsia="cs-CZ" w:bidi="ar-SA"/>
    </w:rPr>
  </w:style>
  <w:style w:type="paragraph" w:styleId="Revize">
    <w:name w:val="Revision"/>
    <w:hidden/>
    <w:uiPriority w:val="99"/>
    <w:semiHidden/>
    <w:rPr>
      <w:sz w:val="22"/>
      <w:szCs w:val="22"/>
      <w:lang w:eastAsia="en-US" w:bidi="en-US"/>
    </w:rPr>
  </w:style>
  <w:style w:type="paragraph" w:customStyle="1" w:styleId="Nadpisplohy">
    <w:name w:val="Nadpis přílohy"/>
    <w:basedOn w:val="Normln"/>
    <w:link w:val="NadpisplohyChar"/>
    <w:qFormat/>
    <w:pPr>
      <w:tabs>
        <w:tab w:val="clear" w:pos="9072"/>
      </w:tabs>
      <w:spacing w:after="120"/>
      <w:jc w:val="left"/>
    </w:pPr>
    <w:rPr>
      <w:rFonts w:asciiTheme="majorHAnsi" w:eastAsia="Times New Roman" w:hAnsiTheme="majorHAnsi"/>
      <w:sz w:val="40"/>
      <w:szCs w:val="20"/>
      <w:lang w:val="x-none" w:eastAsia="x-none" w:bidi="ar-SA"/>
    </w:rPr>
  </w:style>
  <w:style w:type="character" w:customStyle="1" w:styleId="NadpisplohyChar">
    <w:name w:val="Nadpis přílohy Char"/>
    <w:link w:val="Nadpisplohy"/>
    <w:locked/>
    <w:rPr>
      <w:rFonts w:asciiTheme="majorHAnsi" w:eastAsia="Times New Roman" w:hAnsiTheme="majorHAnsi"/>
      <w:sz w:val="40"/>
      <w:lang w:val="x-none" w:eastAsia="x-none"/>
    </w:rPr>
  </w:style>
  <w:style w:type="character" w:customStyle="1" w:styleId="TextpoznpodarouChar1">
    <w:name w:val="Text pozn. pod čarou Char1"/>
    <w:aliases w:val="Footnote Char1,Text poznámky pod čiarou 007 Char1,Schriftart: 9 pt Char1,Schriftart: 10 pt Char1,Schriftart: 8 pt Char1,pozn. pod čarou Char1,Text pozn. pod čarou Char Char1,Fußnotentextf Char1,Geneva 9 Char1,Boston 10 Char1"/>
    <w:basedOn w:val="Standardnpsmoodstavce"/>
    <w:uiPriority w:val="99"/>
    <w:qFormat/>
    <w:rPr>
      <w:rFonts w:ascii="Arial" w:hAnsi="Arial" w:cs="Arial"/>
      <w:sz w:val="20"/>
      <w:szCs w:val="20"/>
    </w:rPr>
  </w:style>
  <w:style w:type="numbering" w:customStyle="1" w:styleId="slovnodstavc5">
    <w:name w:val="Číslování odstavců5"/>
    <w:uiPriority w:val="99"/>
  </w:style>
  <w:style w:type="paragraph" w:customStyle="1" w:styleId="OPlnek">
    <w:name w:val="OP článek"/>
    <w:basedOn w:val="Odstavecseseznamem"/>
    <w:next w:val="OPtextNADPIS"/>
    <w:qFormat/>
    <w:pPr>
      <w:keepNext/>
      <w:numPr>
        <w:numId w:val="40"/>
      </w:numPr>
      <w:spacing w:before="360" w:after="120"/>
      <w:jc w:val="center"/>
      <w:outlineLvl w:val="3"/>
    </w:pPr>
    <w:rPr>
      <w:b/>
      <w:caps/>
      <w:sz w:val="26"/>
    </w:rPr>
  </w:style>
  <w:style w:type="paragraph" w:customStyle="1" w:styleId="OPtextNADPIS">
    <w:name w:val="OP text NADPIS"/>
    <w:basedOn w:val="Odstavecseseznamem"/>
    <w:qFormat/>
    <w:pPr>
      <w:keepNext/>
      <w:numPr>
        <w:ilvl w:val="1"/>
        <w:numId w:val="40"/>
      </w:numPr>
      <w:spacing w:before="360" w:after="240"/>
      <w:jc w:val="left"/>
    </w:pPr>
    <w:rPr>
      <w:b/>
      <w:caps/>
    </w:rPr>
  </w:style>
  <w:style w:type="paragraph" w:customStyle="1" w:styleId="OPtext">
    <w:name w:val="OP text"/>
    <w:basedOn w:val="Odstavecseseznamem"/>
    <w:qFormat/>
    <w:pPr>
      <w:numPr>
        <w:ilvl w:val="2"/>
        <w:numId w:val="40"/>
      </w:numPr>
    </w:pPr>
  </w:style>
  <w:style w:type="paragraph" w:customStyle="1" w:styleId="Odstavec">
    <w:name w:val="Odstavec"/>
    <w:basedOn w:val="Normln"/>
    <w:qFormat/>
    <w:pPr>
      <w:numPr>
        <w:numId w:val="42"/>
      </w:numPr>
      <w:tabs>
        <w:tab w:val="clear" w:pos="9072"/>
      </w:tabs>
      <w:spacing w:before="0" w:after="60"/>
    </w:pPr>
    <w:rPr>
      <w:rFonts w:eastAsia="Times New Roman"/>
      <w:sz w:val="21"/>
      <w:szCs w:val="24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7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35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18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019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15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6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3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4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14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03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5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065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48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282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405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806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4404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2934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6338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936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7177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8294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1565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2919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2534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1950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7054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2910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7831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3507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3261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291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778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7614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0838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627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7852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595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6795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0050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5051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7163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9633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3782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2951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1085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8483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8575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810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8041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3163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687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9045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3249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070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7667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7565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156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161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7725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6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5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3899">
                  <w:marLeft w:val="-3150"/>
                  <w:marRight w:val="-28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84303">
                      <w:marLeft w:val="3150"/>
                      <w:marRight w:val="28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7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302489">
                              <w:marLeft w:val="-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8082903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810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8288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619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8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82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693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957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145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75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478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007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997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8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ložený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18409-90CB-4092-8F3F-C75EBA87D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221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1527</CharactersWithSpaces>
  <SharedDoc>false</SharedDoc>
  <HLinks>
    <vt:vector size="156" baseType="variant">
      <vt:variant>
        <vt:i4>1114164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_Toc326838249</vt:lpwstr>
      </vt:variant>
      <vt:variant>
        <vt:i4>1114164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_Toc326838248</vt:lpwstr>
      </vt:variant>
      <vt:variant>
        <vt:i4>1114164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_Toc326838247</vt:lpwstr>
      </vt:variant>
      <vt:variant>
        <vt:i4>1114164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_Toc326838246</vt:lpwstr>
      </vt:variant>
      <vt:variant>
        <vt:i4>1114164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_Toc326838245</vt:lpwstr>
      </vt:variant>
      <vt:variant>
        <vt:i4>1114164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_Toc326838244</vt:lpwstr>
      </vt:variant>
      <vt:variant>
        <vt:i4>1179700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_Toc326838271</vt:lpwstr>
      </vt:variant>
      <vt:variant>
        <vt:i4>1179700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_Toc326838270</vt:lpwstr>
      </vt:variant>
      <vt:variant>
        <vt:i4>1245236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_Toc326838269</vt:lpwstr>
      </vt:variant>
      <vt:variant>
        <vt:i4>1245236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_Toc326838268</vt:lpwstr>
      </vt:variant>
      <vt:variant>
        <vt:i4>1245236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_Toc326838267</vt:lpwstr>
      </vt:variant>
      <vt:variant>
        <vt:i4>1245236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_Toc326838266</vt:lpwstr>
      </vt:variant>
      <vt:variant>
        <vt:i4>1245236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_Toc326838265</vt:lpwstr>
      </vt:variant>
      <vt:variant>
        <vt:i4>1245236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_Toc326838264</vt:lpwstr>
      </vt:variant>
      <vt:variant>
        <vt:i4>1245236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_Toc326838263</vt:lpwstr>
      </vt:variant>
      <vt:variant>
        <vt:i4>1245236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_Toc326838262</vt:lpwstr>
      </vt:variant>
      <vt:variant>
        <vt:i4>1245236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_Toc326838261</vt:lpwstr>
      </vt:variant>
      <vt:variant>
        <vt:i4>1245236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_Toc326838260</vt:lpwstr>
      </vt:variant>
      <vt:variant>
        <vt:i4>1048628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_Toc326838259</vt:lpwstr>
      </vt:variant>
      <vt:variant>
        <vt:i4>1048628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_Toc326838258</vt:lpwstr>
      </vt:variant>
      <vt:variant>
        <vt:i4>1048628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_Toc326838257</vt:lpwstr>
      </vt:variant>
      <vt:variant>
        <vt:i4>1048628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_Toc326838256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_Toc326838255</vt:lpwstr>
      </vt:variant>
      <vt:variant>
        <vt:i4>1048628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_Toc326838254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_Toc326838253</vt:lpwstr>
      </vt:variant>
      <vt:variant>
        <vt:i4>1048628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_Toc326838252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Pozníčková Romana</cp:lastModifiedBy>
  <cp:revision>3</cp:revision>
  <cp:lastPrinted>2018-04-02T19:57:00Z</cp:lastPrinted>
  <dcterms:created xsi:type="dcterms:W3CDTF">2019-10-16T08:21:00Z</dcterms:created>
  <dcterms:modified xsi:type="dcterms:W3CDTF">2019-10-16T08:24:00Z</dcterms:modified>
</cp:coreProperties>
</file>