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5363" w14:textId="69E43E41" w:rsidR="00BA538A" w:rsidRDefault="00BA538A"/>
    <w:p w14:paraId="1F0A1089" w14:textId="77777777" w:rsidR="00060319" w:rsidRDefault="00060319">
      <w:pPr>
        <w:rPr>
          <w:rFonts w:ascii="Arial" w:hAnsi="Arial" w:cs="Arial"/>
        </w:rPr>
      </w:pPr>
    </w:p>
    <w:p w14:paraId="4E5D6131" w14:textId="4E333F23" w:rsidR="00060319" w:rsidRPr="00060319" w:rsidRDefault="00060319" w:rsidP="00060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0319">
        <w:rPr>
          <w:rFonts w:ascii="Arial" w:hAnsi="Arial" w:cs="Arial"/>
          <w:b/>
          <w:bCs/>
          <w:sz w:val="24"/>
          <w:szCs w:val="24"/>
        </w:rPr>
        <w:t>VÝZVA K ÚČASTI NA PŘEDBĚŽNÝCH TRŽNÍCH KONZULTACÍCH</w:t>
      </w:r>
    </w:p>
    <w:p w14:paraId="35FACBC6" w14:textId="398123E1" w:rsidR="00060319" w:rsidRDefault="00060319" w:rsidP="00060319">
      <w:pPr>
        <w:spacing w:befor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060319">
        <w:rPr>
          <w:rFonts w:ascii="Arial" w:hAnsi="Arial" w:cs="Arial"/>
          <w:b/>
        </w:rPr>
        <w:t>Kasárna Jičín, výstavba dopravní a technické infrastruktury a veřejných prostranství</w:t>
      </w:r>
      <w:r>
        <w:rPr>
          <w:rFonts w:ascii="Arial" w:hAnsi="Arial" w:cs="Arial"/>
          <w:b/>
        </w:rPr>
        <w:t xml:space="preserve"> </w:t>
      </w:r>
      <w:r w:rsidRPr="00060319">
        <w:rPr>
          <w:rFonts w:ascii="Arial" w:hAnsi="Arial" w:cs="Arial"/>
          <w:b/>
        </w:rPr>
        <w:t>– činnosti TDS a koordinátora BOZP</w:t>
      </w:r>
      <w:r>
        <w:rPr>
          <w:rFonts w:ascii="Arial" w:hAnsi="Arial" w:cs="Arial"/>
          <w:b/>
        </w:rPr>
        <w:t>“</w:t>
      </w:r>
    </w:p>
    <w:p w14:paraId="4E895F41" w14:textId="77777777" w:rsidR="00097EA2" w:rsidRDefault="00097EA2" w:rsidP="00097EA2">
      <w:pPr>
        <w:pStyle w:val="Default"/>
      </w:pPr>
    </w:p>
    <w:p w14:paraId="07182E3D" w14:textId="77777777" w:rsidR="00097EA2" w:rsidRPr="00097EA2" w:rsidRDefault="00097EA2" w:rsidP="00097EA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</w:rPr>
        <w:t xml:space="preserve"> </w:t>
      </w:r>
      <w:r w:rsidRPr="00097EA2">
        <w:rPr>
          <w:rFonts w:ascii="Arial" w:hAnsi="Arial" w:cs="Arial"/>
          <w:sz w:val="22"/>
          <w:szCs w:val="22"/>
        </w:rPr>
        <w:t xml:space="preserve">Vážení, </w:t>
      </w:r>
    </w:p>
    <w:p w14:paraId="692E67B0" w14:textId="77777777" w:rsidR="00097EA2" w:rsidRDefault="00097EA2" w:rsidP="00097EA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B283AC" w14:textId="64B967DD" w:rsidR="00097EA2" w:rsidRPr="00097EA2" w:rsidRDefault="00097EA2" w:rsidP="00097EA2">
      <w:pPr>
        <w:pStyle w:val="Defaul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  <w:sz w:val="22"/>
          <w:szCs w:val="22"/>
        </w:rPr>
        <w:t xml:space="preserve">zadavatel </w:t>
      </w:r>
      <w:r>
        <w:rPr>
          <w:rFonts w:ascii="Arial" w:hAnsi="Arial" w:cs="Arial"/>
          <w:sz w:val="22"/>
          <w:szCs w:val="22"/>
        </w:rPr>
        <w:t>město Jičín</w:t>
      </w:r>
      <w:r w:rsidRPr="00097EA2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Žižkovo nám. 18, 506 01 Jičín</w:t>
      </w:r>
      <w:r w:rsidRPr="00097EA2">
        <w:rPr>
          <w:rFonts w:ascii="Arial" w:hAnsi="Arial" w:cs="Arial"/>
          <w:sz w:val="22"/>
          <w:szCs w:val="22"/>
        </w:rPr>
        <w:t xml:space="preserve">, IČ: </w:t>
      </w:r>
      <w:r>
        <w:rPr>
          <w:rFonts w:ascii="Arial" w:hAnsi="Arial" w:cs="Arial"/>
          <w:sz w:val="22"/>
          <w:szCs w:val="22"/>
        </w:rPr>
        <w:t>00271632</w:t>
      </w:r>
      <w:r w:rsidRPr="00097EA2">
        <w:rPr>
          <w:rFonts w:ascii="Arial" w:hAnsi="Arial" w:cs="Arial"/>
          <w:sz w:val="22"/>
          <w:szCs w:val="22"/>
        </w:rPr>
        <w:t xml:space="preserve"> (dále jen „</w:t>
      </w:r>
      <w:r w:rsidRPr="00097EA2">
        <w:rPr>
          <w:rFonts w:ascii="Arial" w:hAnsi="Arial" w:cs="Arial"/>
          <w:b/>
          <w:bCs/>
          <w:sz w:val="22"/>
          <w:szCs w:val="22"/>
        </w:rPr>
        <w:t>zadavatel</w:t>
      </w:r>
      <w:r w:rsidRPr="00097EA2">
        <w:rPr>
          <w:rFonts w:ascii="Arial" w:hAnsi="Arial" w:cs="Arial"/>
          <w:sz w:val="22"/>
          <w:szCs w:val="22"/>
        </w:rPr>
        <w:t xml:space="preserve">“), Vás tímto v souladu s </w:t>
      </w:r>
      <w:proofErr w:type="spellStart"/>
      <w:r w:rsidRPr="00097EA2">
        <w:rPr>
          <w:rFonts w:ascii="Arial" w:hAnsi="Arial" w:cs="Arial"/>
          <w:sz w:val="22"/>
          <w:szCs w:val="22"/>
        </w:rPr>
        <w:t>ust</w:t>
      </w:r>
      <w:proofErr w:type="spellEnd"/>
      <w:r w:rsidRPr="00097EA2">
        <w:rPr>
          <w:rFonts w:ascii="Arial" w:hAnsi="Arial" w:cs="Arial"/>
          <w:sz w:val="22"/>
          <w:szCs w:val="22"/>
        </w:rPr>
        <w:t>. § 33 zákona č. 134/2016 Sb., o zadávání veřejných zakázek, ve znění pozdějších předpisů (dále jen „</w:t>
      </w:r>
      <w:r w:rsidRPr="00097EA2">
        <w:rPr>
          <w:rFonts w:ascii="Arial" w:hAnsi="Arial" w:cs="Arial"/>
          <w:b/>
          <w:bCs/>
          <w:sz w:val="22"/>
          <w:szCs w:val="22"/>
        </w:rPr>
        <w:t>zákon</w:t>
      </w:r>
      <w:r w:rsidRPr="00097EA2">
        <w:rPr>
          <w:rFonts w:ascii="Arial" w:hAnsi="Arial" w:cs="Arial"/>
          <w:sz w:val="22"/>
          <w:szCs w:val="22"/>
        </w:rPr>
        <w:t xml:space="preserve">“) </w:t>
      </w:r>
    </w:p>
    <w:p w14:paraId="211147AE" w14:textId="77777777" w:rsidR="00097EA2" w:rsidRDefault="00097EA2" w:rsidP="00097EA2">
      <w:pPr>
        <w:pStyle w:val="Default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722916" w14:textId="3BBB5A20" w:rsidR="00097EA2" w:rsidRPr="00097EA2" w:rsidRDefault="00097EA2" w:rsidP="00097EA2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  <w:b/>
          <w:bCs/>
          <w:sz w:val="22"/>
          <w:szCs w:val="22"/>
        </w:rPr>
        <w:t>v y z ý v á</w:t>
      </w:r>
    </w:p>
    <w:p w14:paraId="6FF2412D" w14:textId="77777777" w:rsidR="00097EA2" w:rsidRDefault="00097EA2" w:rsidP="00097EA2">
      <w:pPr>
        <w:pStyle w:val="Default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29F1565" w14:textId="3BAE616C" w:rsidR="00097EA2" w:rsidRDefault="00097EA2" w:rsidP="00E3119E">
      <w:pPr>
        <w:autoSpaceDE w:val="0"/>
        <w:autoSpaceDN w:val="0"/>
        <w:adjustRightInd w:val="0"/>
        <w:spacing w:before="120" w:after="0" w:line="300" w:lineRule="exact"/>
        <w:jc w:val="both"/>
        <w:rPr>
          <w:rFonts w:ascii="Arial" w:hAnsi="Arial" w:cs="Arial"/>
        </w:rPr>
      </w:pPr>
      <w:r w:rsidRPr="00E3119E">
        <w:rPr>
          <w:rFonts w:ascii="Arial" w:hAnsi="Arial" w:cs="Arial"/>
        </w:rPr>
        <w:t xml:space="preserve">k účasti na předběžných tržních konzultacích, jejichž předmětem je konzultace podmínek pro výběr </w:t>
      </w:r>
      <w:r w:rsidR="00E3119E">
        <w:rPr>
          <w:rFonts w:ascii="Arial" w:hAnsi="Arial" w:cs="Arial"/>
        </w:rPr>
        <w:t xml:space="preserve">a </w:t>
      </w:r>
      <w:r w:rsidR="00E3119E" w:rsidRPr="00E3119E">
        <w:rPr>
          <w:rFonts w:ascii="Arial" w:hAnsi="Arial" w:cs="Arial"/>
        </w:rPr>
        <w:t xml:space="preserve">zajištění funkce technického dozoru stavebníka (dále jen „TDS“) a koordinátora bezpečnosti a ochrany zdraví při práci na staveništi (dále jen "koordinátor BOZP"), v rámci </w:t>
      </w:r>
      <w:r w:rsidR="00E3119E">
        <w:rPr>
          <w:rFonts w:ascii="Arial" w:hAnsi="Arial" w:cs="Arial"/>
        </w:rPr>
        <w:t xml:space="preserve">chystané </w:t>
      </w:r>
      <w:r w:rsidR="00E3119E" w:rsidRPr="00E3119E">
        <w:rPr>
          <w:rFonts w:ascii="Arial" w:hAnsi="Arial" w:cs="Arial"/>
        </w:rPr>
        <w:t xml:space="preserve">nadlimitní veřejné zakázky na stavební práce s názvem: </w:t>
      </w:r>
      <w:r w:rsidR="00E3119E" w:rsidRPr="00E3119E">
        <w:rPr>
          <w:rFonts w:ascii="Arial" w:hAnsi="Arial" w:cs="Arial"/>
          <w:b/>
          <w:bCs/>
          <w:color w:val="000000"/>
        </w:rPr>
        <w:t>„</w:t>
      </w:r>
      <w:r w:rsidR="00E3119E" w:rsidRPr="00E3119E">
        <w:rPr>
          <w:rFonts w:ascii="Arial" w:hAnsi="Arial" w:cs="Arial"/>
          <w:b/>
          <w:bCs/>
        </w:rPr>
        <w:t>Kasárna Jičín, výstavba dopravní a technické infrastruktury a veřejných prostranství</w:t>
      </w:r>
      <w:r w:rsidR="00E3119E" w:rsidRPr="00E3119E">
        <w:rPr>
          <w:rFonts w:ascii="Arial" w:hAnsi="Arial" w:cs="Arial"/>
          <w:b/>
          <w:bCs/>
          <w:color w:val="000000"/>
        </w:rPr>
        <w:t>“</w:t>
      </w:r>
      <w:r w:rsidR="00E3119E">
        <w:rPr>
          <w:rFonts w:ascii="Arial" w:hAnsi="Arial" w:cs="Arial"/>
          <w:b/>
          <w:bCs/>
          <w:color w:val="000000"/>
        </w:rPr>
        <w:t xml:space="preserve"> </w:t>
      </w:r>
      <w:r w:rsidRPr="00097EA2">
        <w:rPr>
          <w:rFonts w:ascii="Arial" w:hAnsi="Arial" w:cs="Arial"/>
        </w:rPr>
        <w:t>(dále jen „</w:t>
      </w:r>
      <w:r w:rsidRPr="00097EA2">
        <w:rPr>
          <w:rFonts w:ascii="Arial" w:hAnsi="Arial" w:cs="Arial"/>
          <w:b/>
          <w:bCs/>
        </w:rPr>
        <w:t>PTK</w:t>
      </w:r>
      <w:r w:rsidRPr="00097EA2">
        <w:rPr>
          <w:rFonts w:ascii="Arial" w:hAnsi="Arial" w:cs="Arial"/>
        </w:rPr>
        <w:t xml:space="preserve">“). </w:t>
      </w:r>
    </w:p>
    <w:p w14:paraId="2BDC4E51" w14:textId="77777777" w:rsidR="00E3119E" w:rsidRPr="00E3119E" w:rsidRDefault="00E3119E" w:rsidP="00E3119E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color w:val="000000"/>
        </w:rPr>
      </w:pPr>
    </w:p>
    <w:p w14:paraId="3A66A1C5" w14:textId="363D393A" w:rsidR="00097EA2" w:rsidRPr="00097EA2" w:rsidRDefault="00097EA2" w:rsidP="00097EA2">
      <w:pPr>
        <w:pStyle w:val="Defaul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  <w:b/>
          <w:bCs/>
          <w:sz w:val="22"/>
          <w:szCs w:val="22"/>
        </w:rPr>
        <w:t xml:space="preserve">1. Identifikační údaje veřejného zadavatele </w:t>
      </w:r>
    </w:p>
    <w:p w14:paraId="534C9E2B" w14:textId="33DE3C93" w:rsidR="00E3119E" w:rsidRPr="00E3119E" w:rsidRDefault="00E3119E" w:rsidP="00E3119E">
      <w:pPr>
        <w:spacing w:before="120" w:after="0" w:line="264" w:lineRule="auto"/>
        <w:rPr>
          <w:rFonts w:ascii="Arial" w:hAnsi="Arial" w:cs="Arial"/>
          <w:b/>
        </w:rPr>
      </w:pPr>
      <w:r w:rsidRPr="00E3119E">
        <w:rPr>
          <w:rFonts w:ascii="Arial" w:hAnsi="Arial" w:cs="Arial"/>
          <w:b/>
        </w:rPr>
        <w:t>Název:</w:t>
      </w:r>
      <w:r w:rsidRPr="00E3119E">
        <w:rPr>
          <w:rFonts w:ascii="Arial" w:hAnsi="Arial" w:cs="Arial"/>
          <w:b/>
        </w:rPr>
        <w:tab/>
        <w:t>město Jičín</w:t>
      </w:r>
    </w:p>
    <w:p w14:paraId="3D5CB236" w14:textId="333BDD58" w:rsidR="00E3119E" w:rsidRPr="00E3119E" w:rsidRDefault="00E3119E" w:rsidP="00E3119E">
      <w:pPr>
        <w:spacing w:after="0" w:line="264" w:lineRule="auto"/>
        <w:rPr>
          <w:rFonts w:ascii="Arial" w:hAnsi="Arial" w:cs="Arial"/>
        </w:rPr>
      </w:pPr>
      <w:r w:rsidRPr="00E3119E">
        <w:rPr>
          <w:rFonts w:ascii="Arial" w:hAnsi="Arial" w:cs="Arial"/>
        </w:rPr>
        <w:t>Sídlo:</w:t>
      </w:r>
      <w:r w:rsidRPr="00E3119E">
        <w:rPr>
          <w:rFonts w:ascii="Arial" w:hAnsi="Arial" w:cs="Arial"/>
        </w:rPr>
        <w:tab/>
      </w:r>
      <w:r w:rsidRPr="00E3119E">
        <w:rPr>
          <w:rFonts w:ascii="Arial" w:hAnsi="Arial" w:cs="Arial"/>
        </w:rPr>
        <w:tab/>
        <w:t>Žižkovo nám. 18, 506 01 Jičín</w:t>
      </w:r>
    </w:p>
    <w:p w14:paraId="282D8C3F" w14:textId="1EBC30E9" w:rsidR="00E3119E" w:rsidRPr="00E3119E" w:rsidRDefault="00E3119E" w:rsidP="00E3119E">
      <w:pPr>
        <w:spacing w:after="0" w:line="264" w:lineRule="auto"/>
        <w:rPr>
          <w:rFonts w:ascii="Arial" w:hAnsi="Arial" w:cs="Arial"/>
        </w:rPr>
      </w:pPr>
      <w:r w:rsidRPr="00E3119E">
        <w:rPr>
          <w:rFonts w:ascii="Arial" w:hAnsi="Arial" w:cs="Arial"/>
        </w:rPr>
        <w:t>IČ:</w:t>
      </w:r>
      <w:r w:rsidRPr="00E3119E">
        <w:rPr>
          <w:rFonts w:ascii="Arial" w:hAnsi="Arial" w:cs="Arial"/>
        </w:rPr>
        <w:tab/>
      </w:r>
      <w:r w:rsidRPr="00E3119E">
        <w:rPr>
          <w:rFonts w:ascii="Arial" w:hAnsi="Arial" w:cs="Arial"/>
        </w:rPr>
        <w:tab/>
        <w:t>00271632</w:t>
      </w:r>
    </w:p>
    <w:p w14:paraId="766A236D" w14:textId="28B7E0F1" w:rsidR="00E3119E" w:rsidRDefault="00E3119E" w:rsidP="00E3119E">
      <w:pPr>
        <w:spacing w:after="0" w:line="264" w:lineRule="auto"/>
        <w:rPr>
          <w:rFonts w:ascii="Arial" w:hAnsi="Arial" w:cs="Arial"/>
        </w:rPr>
      </w:pPr>
      <w:r w:rsidRPr="00E3119E">
        <w:rPr>
          <w:rFonts w:ascii="Arial" w:hAnsi="Arial" w:cs="Arial"/>
        </w:rPr>
        <w:t>Zastoupen:</w:t>
      </w:r>
      <w:r w:rsidRPr="00E3119E">
        <w:rPr>
          <w:rFonts w:ascii="Arial" w:hAnsi="Arial" w:cs="Arial"/>
        </w:rPr>
        <w:tab/>
        <w:t>JUDr. Janem Malým, starostou města</w:t>
      </w:r>
    </w:p>
    <w:p w14:paraId="313D3A52" w14:textId="77777777" w:rsidR="00E3119E" w:rsidRPr="00E3119E" w:rsidRDefault="00E3119E" w:rsidP="00E3119E">
      <w:pPr>
        <w:spacing w:after="0" w:line="264" w:lineRule="auto"/>
        <w:rPr>
          <w:rFonts w:ascii="Arial" w:hAnsi="Arial" w:cs="Arial"/>
        </w:rPr>
      </w:pPr>
    </w:p>
    <w:p w14:paraId="1BF29236" w14:textId="14F31B2E" w:rsidR="00097EA2" w:rsidRPr="00097EA2" w:rsidRDefault="00097EA2" w:rsidP="00097EA2">
      <w:pPr>
        <w:pStyle w:val="Defaul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  <w:b/>
          <w:bCs/>
          <w:sz w:val="22"/>
          <w:szCs w:val="22"/>
        </w:rPr>
        <w:t xml:space="preserve">2. Adresa profilu zadavatele </w:t>
      </w:r>
    </w:p>
    <w:p w14:paraId="1137C818" w14:textId="77777777" w:rsidR="00E3119E" w:rsidRDefault="00097EA2" w:rsidP="00E3119E">
      <w:pPr>
        <w:pStyle w:val="Default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  <w:sz w:val="22"/>
          <w:szCs w:val="22"/>
        </w:rPr>
        <w:t xml:space="preserve">Veškerá dokumentace k předběžným tržním konzultacím je uveřejněna na profilu zadavatele na adrese: </w:t>
      </w:r>
      <w:hyperlink r:id="rId7" w:history="1">
        <w:r w:rsidR="00E3119E" w:rsidRPr="009E4FD2">
          <w:rPr>
            <w:rStyle w:val="Hypertextovodkaz"/>
            <w:rFonts w:ascii="Arial" w:hAnsi="Arial" w:cs="Arial"/>
            <w:sz w:val="22"/>
            <w:szCs w:val="22"/>
          </w:rPr>
          <w:t>https://www.e-zakazky.cz/Profil-Zadavatele/f0e3a11e-e918-4e79-a7bf-6a5e0d3fb260</w:t>
        </w:r>
      </w:hyperlink>
      <w:r w:rsidR="00E3119E">
        <w:rPr>
          <w:rFonts w:ascii="Arial" w:hAnsi="Arial" w:cs="Arial"/>
          <w:sz w:val="22"/>
          <w:szCs w:val="22"/>
        </w:rPr>
        <w:t>.</w:t>
      </w:r>
    </w:p>
    <w:p w14:paraId="43DFD432" w14:textId="26C5E6E6" w:rsidR="00097EA2" w:rsidRPr="00097EA2" w:rsidRDefault="00097EA2" w:rsidP="00E3119E">
      <w:pPr>
        <w:pStyle w:val="Default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643EEA" w14:textId="0B356406" w:rsidR="00AC6DFA" w:rsidRPr="00AC6DFA" w:rsidRDefault="00097EA2" w:rsidP="00AC6D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97EA2">
        <w:rPr>
          <w:rFonts w:ascii="Arial" w:hAnsi="Arial" w:cs="Arial"/>
          <w:b/>
          <w:bCs/>
          <w:sz w:val="22"/>
          <w:szCs w:val="22"/>
        </w:rPr>
        <w:t xml:space="preserve">3. </w:t>
      </w:r>
      <w:r w:rsidR="00AC6DFA">
        <w:rPr>
          <w:rFonts w:ascii="Arial" w:hAnsi="Arial" w:cs="Arial"/>
          <w:b/>
          <w:bCs/>
          <w:sz w:val="22"/>
          <w:szCs w:val="22"/>
        </w:rPr>
        <w:t>Komunikace se zadavatelem</w:t>
      </w:r>
    </w:p>
    <w:p w14:paraId="3E9C81F3" w14:textId="376C9433" w:rsidR="003D08BD" w:rsidRPr="00CC4386" w:rsidRDefault="00AC6DFA" w:rsidP="00CC4386">
      <w:pPr>
        <w:pStyle w:val="Default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C4386">
        <w:rPr>
          <w:rFonts w:ascii="Arial" w:hAnsi="Arial" w:cs="Arial"/>
          <w:sz w:val="22"/>
          <w:szCs w:val="22"/>
        </w:rPr>
        <w:t xml:space="preserve">Zadavatel komunikuje s dodavateli v souladu s § 211 odst. 1 zákona písemně. Písemná komunikace mezi zadavatelem proběhne zejména prostřednictvím certifikovaného elektronický nástroj </w:t>
      </w:r>
      <w:r w:rsidR="003D08BD" w:rsidRPr="00CC4386">
        <w:rPr>
          <w:rFonts w:ascii="Arial" w:hAnsi="Arial" w:cs="Arial"/>
          <w:sz w:val="22"/>
          <w:szCs w:val="22"/>
        </w:rPr>
        <w:t>E</w:t>
      </w:r>
      <w:r w:rsidRPr="00CC4386">
        <w:rPr>
          <w:rFonts w:ascii="Arial" w:hAnsi="Arial" w:cs="Arial"/>
          <w:sz w:val="22"/>
          <w:szCs w:val="22"/>
        </w:rPr>
        <w:t>-</w:t>
      </w:r>
      <w:r w:rsidR="003D08BD" w:rsidRPr="00CC4386">
        <w:rPr>
          <w:rFonts w:ascii="Arial" w:hAnsi="Arial" w:cs="Arial"/>
          <w:sz w:val="22"/>
          <w:szCs w:val="22"/>
        </w:rPr>
        <w:t>ZAKAZKY</w:t>
      </w:r>
      <w:r w:rsidRPr="00CC4386">
        <w:rPr>
          <w:rFonts w:ascii="Arial" w:hAnsi="Arial" w:cs="Arial"/>
          <w:sz w:val="22"/>
          <w:szCs w:val="22"/>
        </w:rPr>
        <w:t xml:space="preserve">, dostupného na internetové adrese </w:t>
      </w:r>
      <w:hyperlink r:id="rId8" w:history="1">
        <w:r w:rsidRPr="00CC4386">
          <w:rPr>
            <w:rStyle w:val="Hypertextovodkaz"/>
            <w:rFonts w:ascii="Arial" w:hAnsi="Arial" w:cs="Arial"/>
            <w:sz w:val="22"/>
            <w:szCs w:val="22"/>
          </w:rPr>
          <w:t>https://www.e-zakazky.cz/Profil-Zadavatele/f0e3a11e-e918-4e79-a7bf-6a5e0d3fb260</w:t>
        </w:r>
      </w:hyperlink>
      <w:r w:rsidR="00CC438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="00CC4386" w:rsidRPr="00CC4386">
        <w:rPr>
          <w:rFonts w:ascii="Arial" w:eastAsia="Times New Roman" w:hAnsi="Arial" w:cs="Arial"/>
          <w:bCs/>
          <w:sz w:val="22"/>
          <w:szCs w:val="22"/>
          <w:lang w:eastAsia="ar-SA"/>
        </w:rPr>
        <w:t>nebo datové schránky</w:t>
      </w:r>
      <w:r w:rsidR="00CC4386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proofErr w:type="spellStart"/>
      <w:r w:rsidR="00CC4386" w:rsidRPr="00CC4386">
        <w:rPr>
          <w:rFonts w:ascii="Arial" w:eastAsia="Times New Roman" w:hAnsi="Arial" w:cs="Arial"/>
          <w:bCs/>
          <w:color w:val="4472C4" w:themeColor="accent1"/>
          <w:sz w:val="22"/>
          <w:szCs w:val="22"/>
          <w:lang w:eastAsia="ar-SA"/>
        </w:rPr>
        <w:t>ztmbqug</w:t>
      </w:r>
      <w:proofErr w:type="spellEnd"/>
      <w:r w:rsidR="00CC4386" w:rsidRPr="00CC4386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, popřípadě emailem </w:t>
      </w:r>
      <w:r w:rsidR="00CC4386" w:rsidRPr="00CC4386">
        <w:rPr>
          <w:rFonts w:ascii="Arial" w:eastAsia="Times New Roman" w:hAnsi="Arial" w:cs="Arial"/>
          <w:sz w:val="22"/>
          <w:szCs w:val="22"/>
          <w:lang w:eastAsia="ar-SA"/>
        </w:rPr>
        <w:t>(</w:t>
      </w:r>
      <w:hyperlink r:id="rId9" w:history="1">
        <w:r w:rsidR="00CC4386" w:rsidRPr="009E4FD2">
          <w:rPr>
            <w:rStyle w:val="Hypertextovodkaz"/>
            <w:rFonts w:ascii="Arial" w:eastAsia="Times New Roman" w:hAnsi="Arial" w:cs="Arial"/>
            <w:sz w:val="22"/>
            <w:szCs w:val="22"/>
            <w:lang w:eastAsia="ar-SA"/>
          </w:rPr>
          <w:t>hollerova@mujicin.cz</w:t>
        </w:r>
      </w:hyperlink>
      <w:r w:rsidR="00CC4386" w:rsidRPr="00CC4386">
        <w:rPr>
          <w:rFonts w:ascii="Arial" w:eastAsia="Times New Roman" w:hAnsi="Arial" w:cs="Arial"/>
          <w:sz w:val="22"/>
          <w:szCs w:val="22"/>
          <w:lang w:eastAsia="ar-SA"/>
        </w:rPr>
        <w:t xml:space="preserve">, </w:t>
      </w:r>
      <w:hyperlink r:id="rId10" w:history="1">
        <w:r w:rsidR="00CC4386" w:rsidRPr="00CC4386">
          <w:rPr>
            <w:rStyle w:val="Hypertextovodkaz"/>
            <w:rFonts w:ascii="Arial" w:eastAsia="Times New Roman" w:hAnsi="Arial" w:cs="Arial"/>
            <w:sz w:val="22"/>
            <w:szCs w:val="22"/>
            <w:lang w:eastAsia="ar-SA"/>
          </w:rPr>
          <w:t>nemcova@mujicin.cz</w:t>
        </w:r>
      </w:hyperlink>
      <w:r w:rsidR="00CC4386" w:rsidRPr="00CC4386">
        <w:rPr>
          <w:rFonts w:ascii="Arial" w:eastAsia="Times New Roman" w:hAnsi="Arial" w:cs="Arial"/>
          <w:sz w:val="22"/>
          <w:szCs w:val="22"/>
          <w:lang w:eastAsia="ar-SA"/>
        </w:rPr>
        <w:t>),</w:t>
      </w:r>
    </w:p>
    <w:p w14:paraId="068665B6" w14:textId="5717942E" w:rsidR="00AC6DFA" w:rsidRPr="00AC6DFA" w:rsidRDefault="00AC6DFA" w:rsidP="00CC4386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</w:rPr>
      </w:pPr>
      <w:r w:rsidRPr="00AC6DFA">
        <w:rPr>
          <w:rFonts w:ascii="Arial" w:hAnsi="Arial" w:cs="Arial"/>
          <w:b/>
          <w:bCs/>
        </w:rPr>
        <w:t xml:space="preserve">Elektronický nástroj E-ZAKAZKY </w:t>
      </w:r>
    </w:p>
    <w:p w14:paraId="6CF89B01" w14:textId="75A63F77" w:rsidR="00AC6DFA" w:rsidRPr="00AC6DFA" w:rsidRDefault="00844F0E" w:rsidP="003D08BD">
      <w:pPr>
        <w:pStyle w:val="Odstavecseseznamem"/>
        <w:widowControl/>
        <w:numPr>
          <w:ilvl w:val="0"/>
          <w:numId w:val="1"/>
        </w:numPr>
        <w:spacing w:before="120"/>
        <w:ind w:left="284" w:right="51" w:hanging="284"/>
        <w:contextualSpacing w:val="0"/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t>Odpověď na korespondenční PTK</w:t>
      </w:r>
      <w:r w:rsidR="00AC6DFA" w:rsidRPr="00AC6DFA">
        <w:rPr>
          <w:rFonts w:ascii="Arial" w:hAnsi="Arial" w:cs="Arial"/>
          <w:iCs/>
          <w:lang w:val="cs-CZ"/>
        </w:rPr>
        <w:t xml:space="preserve"> </w:t>
      </w:r>
      <w:r w:rsidRPr="00AC6DFA">
        <w:rPr>
          <w:rFonts w:ascii="Arial" w:hAnsi="Arial" w:cs="Arial"/>
          <w:iCs/>
          <w:lang w:val="cs-CZ"/>
        </w:rPr>
        <w:t>pod</w:t>
      </w:r>
      <w:r w:rsidR="0008563E">
        <w:rPr>
          <w:rFonts w:ascii="Arial" w:hAnsi="Arial" w:cs="Arial"/>
          <w:iCs/>
          <w:lang w:val="cs-CZ"/>
        </w:rPr>
        <w:t>a</w:t>
      </w:r>
      <w:r w:rsidRPr="00AC6DFA">
        <w:rPr>
          <w:rFonts w:ascii="Arial" w:hAnsi="Arial" w:cs="Arial"/>
          <w:iCs/>
          <w:lang w:val="cs-CZ"/>
        </w:rPr>
        <w:t>n</w:t>
      </w:r>
      <w:r w:rsidR="0008563E">
        <w:rPr>
          <w:rFonts w:ascii="Arial" w:hAnsi="Arial" w:cs="Arial"/>
          <w:iCs/>
          <w:lang w:val="cs-CZ"/>
        </w:rPr>
        <w:t>á</w:t>
      </w:r>
      <w:r w:rsidRPr="00AC6DFA">
        <w:rPr>
          <w:rFonts w:ascii="Arial" w:hAnsi="Arial" w:cs="Arial"/>
          <w:iCs/>
          <w:lang w:val="cs-CZ"/>
        </w:rPr>
        <w:t xml:space="preserve"> </w:t>
      </w:r>
      <w:r w:rsidR="00AC6DFA" w:rsidRPr="00AC6DFA">
        <w:rPr>
          <w:rFonts w:ascii="Arial" w:hAnsi="Arial" w:cs="Arial"/>
          <w:iCs/>
          <w:lang w:val="cs-CZ"/>
        </w:rPr>
        <w:t xml:space="preserve">v elektronické podobě prostřednictvím </w:t>
      </w:r>
      <w:hyperlink r:id="rId11" w:history="1">
        <w:r w:rsidR="00AC6DFA" w:rsidRPr="00AC6DFA">
          <w:rPr>
            <w:rStyle w:val="Hypertextovodkaz"/>
            <w:rFonts w:ascii="Arial" w:hAnsi="Arial" w:cs="Arial"/>
            <w:iCs/>
            <w:lang w:val="cs-CZ"/>
          </w:rPr>
          <w:t>www.e-zakazky.cz</w:t>
        </w:r>
      </w:hyperlink>
      <w:r w:rsidR="00AC6DFA" w:rsidRPr="00AC6DFA">
        <w:rPr>
          <w:rFonts w:ascii="Arial" w:hAnsi="Arial" w:cs="Arial"/>
          <w:iCs/>
          <w:lang w:val="cs-CZ"/>
        </w:rPr>
        <w:t xml:space="preserve">, dostupného na internetové adrese: </w:t>
      </w:r>
      <w:hyperlink r:id="rId12" w:history="1">
        <w:r w:rsidR="00AC6DFA" w:rsidRPr="00AC6DFA">
          <w:rPr>
            <w:rStyle w:val="Hypertextovodkaz"/>
            <w:rFonts w:ascii="Arial" w:hAnsi="Arial" w:cs="Arial"/>
            <w:lang w:val="cs-CZ"/>
          </w:rPr>
          <w:t>https://www.e-zakazky.cz/Profil-Zadavatele/f0e3a11e-e918-4e79-a7bf-6a5e0d3fb260</w:t>
        </w:r>
      </w:hyperlink>
      <w:r w:rsidR="00AC6DFA" w:rsidRPr="00AC6DFA">
        <w:rPr>
          <w:rFonts w:ascii="Arial" w:hAnsi="Arial" w:cs="Arial"/>
          <w:iCs/>
          <w:lang w:val="cs-CZ"/>
        </w:rPr>
        <w:t xml:space="preserve"> . Účastník musí být řádně registrovaným dodavatelem. </w:t>
      </w:r>
    </w:p>
    <w:p w14:paraId="185F75CB" w14:textId="77777777" w:rsidR="00AC6DFA" w:rsidRPr="00AC6DFA" w:rsidRDefault="00AC6DFA" w:rsidP="00AC6DFA">
      <w:pPr>
        <w:pStyle w:val="Odstavecseseznamem"/>
        <w:widowControl/>
        <w:numPr>
          <w:ilvl w:val="0"/>
          <w:numId w:val="1"/>
        </w:numPr>
        <w:spacing w:before="120" w:after="160"/>
        <w:ind w:left="284" w:right="51" w:hanging="284"/>
        <w:contextualSpacing w:val="0"/>
        <w:jc w:val="both"/>
        <w:rPr>
          <w:rFonts w:ascii="Arial" w:hAnsi="Arial" w:cs="Arial"/>
          <w:iCs/>
          <w:lang w:val="cs-CZ"/>
        </w:rPr>
      </w:pPr>
      <w:r w:rsidRPr="00AC6DFA">
        <w:rPr>
          <w:rFonts w:ascii="Arial" w:hAnsi="Arial" w:cs="Arial"/>
          <w:iCs/>
          <w:lang w:val="cs-CZ"/>
        </w:rPr>
        <w:lastRenderedPageBreak/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14:paraId="2136AD1D" w14:textId="77777777" w:rsidR="00AC6DFA" w:rsidRPr="00AC6DFA" w:rsidRDefault="00AC6DFA" w:rsidP="00AC6DFA">
      <w:pPr>
        <w:pStyle w:val="Odstavecseseznamem"/>
        <w:widowControl/>
        <w:numPr>
          <w:ilvl w:val="0"/>
          <w:numId w:val="1"/>
        </w:numPr>
        <w:spacing w:after="160"/>
        <w:ind w:left="284" w:right="51" w:hanging="284"/>
        <w:contextualSpacing w:val="0"/>
        <w:jc w:val="both"/>
        <w:rPr>
          <w:rFonts w:ascii="Arial" w:hAnsi="Arial" w:cs="Arial"/>
          <w:iCs/>
          <w:lang w:val="cs-CZ"/>
        </w:rPr>
      </w:pPr>
      <w:r w:rsidRPr="00AC6DFA">
        <w:rPr>
          <w:rFonts w:ascii="Arial" w:hAnsi="Arial" w:cs="Arial"/>
          <w:iCs/>
          <w:lang w:val="cs-CZ"/>
        </w:rPr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14:paraId="499BE622" w14:textId="77777777" w:rsidR="00AC6DFA" w:rsidRPr="00AC6DFA" w:rsidRDefault="00AC6DFA" w:rsidP="00AC6DFA">
      <w:pPr>
        <w:pStyle w:val="Odstavecseseznamem"/>
        <w:widowControl/>
        <w:numPr>
          <w:ilvl w:val="0"/>
          <w:numId w:val="1"/>
        </w:numPr>
        <w:spacing w:before="120"/>
        <w:ind w:left="284" w:right="51" w:hanging="284"/>
        <w:contextualSpacing w:val="0"/>
        <w:jc w:val="both"/>
        <w:rPr>
          <w:rFonts w:ascii="Arial" w:hAnsi="Arial" w:cs="Arial"/>
          <w:iCs/>
          <w:lang w:val="cs-CZ"/>
        </w:rPr>
      </w:pPr>
      <w:r w:rsidRPr="00AC6DFA">
        <w:rPr>
          <w:rFonts w:ascii="Arial" w:hAnsi="Arial" w:cs="Arial"/>
          <w:iCs/>
          <w:lang w:val="cs-CZ"/>
        </w:rPr>
        <w:t xml:space="preserve">Nabídka musí být zpracována v jednom, </w:t>
      </w:r>
      <w:proofErr w:type="gramStart"/>
      <w:r w:rsidRPr="00AC6DFA">
        <w:rPr>
          <w:rFonts w:ascii="Arial" w:hAnsi="Arial" w:cs="Arial"/>
          <w:iCs/>
          <w:lang w:val="cs-CZ"/>
        </w:rPr>
        <w:t>ze</w:t>
      </w:r>
      <w:proofErr w:type="gramEnd"/>
      <w:r w:rsidRPr="00AC6DFA">
        <w:rPr>
          <w:rFonts w:ascii="Arial" w:hAnsi="Arial" w:cs="Arial"/>
          <w:iCs/>
          <w:lang w:val="cs-CZ"/>
        </w:rPr>
        <w:t xml:space="preserve"> zadavatelem akceptovatelných formátů souborů, tj. Microsoft Office (Word, Excel), Open Office, PDF, JPEG, GIF. Je možné použít kompresi v ZIP archivu.</w:t>
      </w:r>
    </w:p>
    <w:p w14:paraId="2A4A3240" w14:textId="6619AC70" w:rsidR="00060319" w:rsidRDefault="00AC6DFA" w:rsidP="00B278F7">
      <w:pPr>
        <w:spacing w:before="120" w:after="0"/>
        <w:jc w:val="both"/>
        <w:rPr>
          <w:rStyle w:val="Hypertextovodkaz"/>
          <w:rFonts w:ascii="Arial" w:hAnsi="Arial" w:cs="Arial"/>
        </w:rPr>
      </w:pPr>
      <w:r w:rsidRPr="00AC6DFA">
        <w:rPr>
          <w:rFonts w:ascii="Arial" w:hAnsi="Arial" w:cs="Arial"/>
        </w:rPr>
        <w:t xml:space="preserve">Podmínky a informace týkající se elektronického nástroje E-ZAKAZKY včetně informací o registraci a podání nabídky jsou dostupné na: </w:t>
      </w:r>
      <w:hyperlink r:id="rId13" w:history="1">
        <w:r w:rsidRPr="00AC6DFA">
          <w:rPr>
            <w:rStyle w:val="Hypertextovodkaz"/>
            <w:rFonts w:ascii="Arial" w:hAnsi="Arial" w:cs="Arial"/>
          </w:rPr>
          <w:t>https://www.e-zakazky.cz/Content/files/DodavatelManual.pdf</w:t>
        </w:r>
      </w:hyperlink>
    </w:p>
    <w:p w14:paraId="67F507A0" w14:textId="77777777" w:rsidR="00CC4386" w:rsidRPr="00CC4386" w:rsidRDefault="00CC4386" w:rsidP="00B278F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14:paraId="3E32730C" w14:textId="6683DC18" w:rsidR="00CC4386" w:rsidRPr="00CC4386" w:rsidRDefault="00CC4386" w:rsidP="00CC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B278F7">
        <w:rPr>
          <w:rFonts w:ascii="Arial" w:hAnsi="Arial" w:cs="Arial"/>
          <w:b/>
          <w:bCs/>
          <w:color w:val="000000"/>
        </w:rPr>
        <w:t xml:space="preserve">. </w:t>
      </w:r>
      <w:r w:rsidRPr="00CC4386">
        <w:rPr>
          <w:rFonts w:ascii="Arial" w:hAnsi="Arial" w:cs="Arial"/>
          <w:b/>
          <w:bCs/>
          <w:color w:val="000000"/>
        </w:rPr>
        <w:t xml:space="preserve">Účel a předmět předběžných tržních konzultací </w:t>
      </w:r>
    </w:p>
    <w:p w14:paraId="307458BF" w14:textId="021C01C2" w:rsidR="00CC4386" w:rsidRPr="00CC4386" w:rsidRDefault="00CC4386" w:rsidP="00B278F7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Účelem PTK je získání informací ohledně vhodného způsobu hodnocení nabídek, nastavení kvalifikačních předpokladů a podrobné specifikace předmětu veřejné zakázky, která bude navazovat na PTK. Předmětem navazující veřejné zakázky na služby zadávané formou nadlimitní veřejné zakázky v režimu zákona bude výběr dodavatele, který zajistí funkci </w:t>
      </w:r>
      <w:r w:rsidR="00B278F7" w:rsidRPr="00E3119E">
        <w:rPr>
          <w:rFonts w:ascii="Arial" w:hAnsi="Arial" w:cs="Arial"/>
        </w:rPr>
        <w:t xml:space="preserve">technického dozoru stavebníka a koordinátora </w:t>
      </w:r>
      <w:r w:rsidR="00B278F7">
        <w:rPr>
          <w:rFonts w:ascii="Arial" w:hAnsi="Arial" w:cs="Arial"/>
        </w:rPr>
        <w:t>BOZP</w:t>
      </w:r>
      <w:r w:rsidR="00B278F7" w:rsidRPr="00E3119E">
        <w:rPr>
          <w:rFonts w:ascii="Arial" w:hAnsi="Arial" w:cs="Arial"/>
        </w:rPr>
        <w:t xml:space="preserve"> </w:t>
      </w:r>
      <w:r w:rsidRPr="00CC4386">
        <w:rPr>
          <w:rFonts w:ascii="Arial" w:hAnsi="Arial" w:cs="Arial"/>
          <w:color w:val="000000"/>
        </w:rPr>
        <w:t>v rámci nadlimitní veřejné zakázky na stavební práce s názvem: „</w:t>
      </w:r>
      <w:r w:rsidR="00B278F7" w:rsidRPr="00B278F7">
        <w:rPr>
          <w:rFonts w:ascii="Arial" w:hAnsi="Arial" w:cs="Arial"/>
        </w:rPr>
        <w:t>Kasárna Jičín, výstavba dopravní a technické infrastruktury a veřejných prostranství“</w:t>
      </w:r>
      <w:r w:rsidRPr="00CC4386">
        <w:rPr>
          <w:rFonts w:ascii="Arial" w:hAnsi="Arial" w:cs="Arial"/>
          <w:color w:val="000000"/>
        </w:rPr>
        <w:t xml:space="preserve">. </w:t>
      </w:r>
    </w:p>
    <w:p w14:paraId="7A7D5280" w14:textId="005967B5" w:rsidR="00CC4386" w:rsidRPr="00CC4386" w:rsidRDefault="00CC4386" w:rsidP="00844F0E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Předpokládaný rozsah činností </w:t>
      </w:r>
      <w:r w:rsidR="00B278F7">
        <w:rPr>
          <w:rFonts w:ascii="Arial" w:hAnsi="Arial" w:cs="Arial"/>
          <w:color w:val="000000"/>
        </w:rPr>
        <w:t>TDS a koordinátora BOZP</w:t>
      </w:r>
      <w:r w:rsidRPr="00CC4386">
        <w:rPr>
          <w:rFonts w:ascii="Arial" w:hAnsi="Arial" w:cs="Arial"/>
          <w:color w:val="000000"/>
        </w:rPr>
        <w:t xml:space="preserve"> je uveden v příloze č. 3 této výzvy. </w:t>
      </w:r>
    </w:p>
    <w:p w14:paraId="43C775DE" w14:textId="20CB1B4C" w:rsidR="00B278F7" w:rsidRDefault="00CC4386" w:rsidP="00B278F7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</w:rPr>
      </w:pPr>
      <w:r w:rsidRPr="00CC4386">
        <w:rPr>
          <w:rFonts w:ascii="Arial" w:hAnsi="Arial" w:cs="Arial"/>
          <w:color w:val="000000"/>
        </w:rPr>
        <w:t xml:space="preserve">Veřejnou zakázkou se řeší potřeba zajištění </w:t>
      </w:r>
      <w:r w:rsidR="00B278F7">
        <w:rPr>
          <w:rFonts w:ascii="Arial" w:hAnsi="Arial" w:cs="Arial"/>
          <w:color w:val="000000"/>
        </w:rPr>
        <w:t>TDS a koordinátora BOZP</w:t>
      </w:r>
      <w:r w:rsidR="00B278F7" w:rsidRPr="00CC4386">
        <w:rPr>
          <w:rFonts w:ascii="Arial" w:hAnsi="Arial" w:cs="Arial"/>
          <w:color w:val="000000"/>
        </w:rPr>
        <w:t xml:space="preserve"> </w:t>
      </w:r>
      <w:r w:rsidRPr="00CC4386">
        <w:rPr>
          <w:rFonts w:ascii="Arial" w:hAnsi="Arial" w:cs="Arial"/>
          <w:color w:val="000000"/>
        </w:rPr>
        <w:t xml:space="preserve">pro </w:t>
      </w:r>
      <w:r w:rsidR="00B278F7" w:rsidRPr="00B278F7">
        <w:rPr>
          <w:rFonts w:ascii="Arial" w:hAnsi="Arial" w:cs="Arial"/>
        </w:rPr>
        <w:t>výstavb</w:t>
      </w:r>
      <w:r w:rsidR="00844F0E">
        <w:rPr>
          <w:rFonts w:ascii="Arial" w:hAnsi="Arial" w:cs="Arial"/>
        </w:rPr>
        <w:t>u</w:t>
      </w:r>
      <w:r w:rsidR="00B278F7" w:rsidRPr="00B278F7">
        <w:rPr>
          <w:rFonts w:ascii="Arial" w:hAnsi="Arial" w:cs="Arial"/>
        </w:rPr>
        <w:t xml:space="preserve"> nové dopravní a technické infrastruktury a veřejných prostranství pro plánovanou výstavbu rodinných, bytových domů a občanské vybavenosti.</w:t>
      </w:r>
    </w:p>
    <w:p w14:paraId="1E373C77" w14:textId="77777777" w:rsidR="00B278F7" w:rsidRPr="00B278F7" w:rsidRDefault="00B278F7" w:rsidP="00B278F7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color w:val="000000"/>
        </w:rPr>
      </w:pPr>
    </w:p>
    <w:p w14:paraId="7DAB4E98" w14:textId="65EBD88A" w:rsidR="00CC4386" w:rsidRPr="00CC4386" w:rsidRDefault="00B278F7" w:rsidP="00CC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="00CC4386" w:rsidRPr="00CC4386">
        <w:rPr>
          <w:rFonts w:ascii="Arial" w:hAnsi="Arial" w:cs="Arial"/>
          <w:b/>
          <w:bCs/>
          <w:color w:val="000000"/>
        </w:rPr>
        <w:t xml:space="preserve">Účast dodavatelů na předběžných tržních konzultacích </w:t>
      </w:r>
    </w:p>
    <w:p w14:paraId="5ED2071C" w14:textId="554D8A2A" w:rsidR="00CC4386" w:rsidRPr="00CC4386" w:rsidRDefault="00CC4386" w:rsidP="000823DD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>Zadavatel uveřejní výzvu k účasti na předběžných tržních konzultacích na profilu zadavatele s tím, že účast na předběžných tržních konzultacích je otevřena všem dodavatelům služeb „</w:t>
      </w:r>
      <w:r w:rsidR="000823DD" w:rsidRPr="000823DD">
        <w:rPr>
          <w:rFonts w:ascii="Arial" w:hAnsi="Arial" w:cs="Arial"/>
          <w:color w:val="000000"/>
        </w:rPr>
        <w:t>TDS a koordinátora BOZP</w:t>
      </w:r>
      <w:r w:rsidRPr="00CC4386">
        <w:rPr>
          <w:rFonts w:ascii="Arial" w:hAnsi="Arial" w:cs="Arial"/>
          <w:color w:val="000000"/>
        </w:rPr>
        <w:t>“, kteří ve stanovené lhůtě odešlou zadavateli vypracované odpovědi na dotazy obsažené v příloze této výzvy (viz Příloha č. 1 této výzvy)</w:t>
      </w:r>
      <w:r w:rsidR="000823DD">
        <w:rPr>
          <w:rFonts w:ascii="Arial" w:hAnsi="Arial" w:cs="Arial"/>
          <w:color w:val="000000"/>
        </w:rPr>
        <w:t>.</w:t>
      </w:r>
    </w:p>
    <w:p w14:paraId="5E975F5C" w14:textId="77777777" w:rsidR="00CC4386" w:rsidRPr="00CC4386" w:rsidRDefault="00CC4386" w:rsidP="00CC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324308" w14:textId="2074B3EC" w:rsidR="00CC4386" w:rsidRPr="00CC4386" w:rsidRDefault="000823DD" w:rsidP="00CC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="00CC4386" w:rsidRPr="00CC4386">
        <w:rPr>
          <w:rFonts w:ascii="Arial" w:hAnsi="Arial" w:cs="Arial"/>
          <w:b/>
          <w:bCs/>
          <w:color w:val="000000"/>
        </w:rPr>
        <w:t xml:space="preserve">Lhůta pro zaslání odpovědí na dotazy zadavatele </w:t>
      </w:r>
    </w:p>
    <w:p w14:paraId="5342785A" w14:textId="1790CFE2" w:rsidR="00CC4386" w:rsidRPr="00CC4386" w:rsidRDefault="00CC4386" w:rsidP="000823DD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Zadavatel stanovil termín konce lhůty pro zaslání odpovědí na dotazy zadavatele (viz příloha č. 1) do </w:t>
      </w:r>
      <w:r w:rsidR="00287AB3" w:rsidRPr="00287AB3">
        <w:rPr>
          <w:rFonts w:ascii="Arial" w:hAnsi="Arial" w:cs="Arial"/>
          <w:b/>
          <w:bCs/>
          <w:color w:val="000000"/>
          <w:u w:val="single"/>
        </w:rPr>
        <w:t>1</w:t>
      </w:r>
      <w:r w:rsidR="000823DD" w:rsidRPr="000823DD">
        <w:rPr>
          <w:rFonts w:ascii="Arial" w:hAnsi="Arial" w:cs="Arial"/>
          <w:b/>
          <w:bCs/>
          <w:color w:val="000000"/>
          <w:u w:val="single"/>
        </w:rPr>
        <w:t>4. 6. 2021</w:t>
      </w:r>
      <w:r w:rsidRPr="00CC4386">
        <w:rPr>
          <w:rFonts w:ascii="Arial" w:hAnsi="Arial" w:cs="Arial"/>
          <w:b/>
          <w:bCs/>
          <w:color w:val="000000"/>
          <w:u w:val="single"/>
        </w:rPr>
        <w:t>, do 12:00 hod.</w:t>
      </w:r>
      <w:r w:rsidRPr="00CC4386">
        <w:rPr>
          <w:rFonts w:ascii="Arial" w:hAnsi="Arial" w:cs="Arial"/>
          <w:b/>
          <w:bCs/>
          <w:color w:val="000000"/>
        </w:rPr>
        <w:t xml:space="preserve"> </w:t>
      </w:r>
      <w:r w:rsidRPr="00CC4386">
        <w:rPr>
          <w:rFonts w:ascii="Arial" w:hAnsi="Arial" w:cs="Arial"/>
          <w:color w:val="000000"/>
        </w:rPr>
        <w:t>Odpovědi účastníka budou zaslány prostřednictvím profilu zadavatele</w:t>
      </w:r>
      <w:r w:rsidR="000823DD">
        <w:rPr>
          <w:rFonts w:ascii="Arial" w:hAnsi="Arial" w:cs="Arial"/>
          <w:color w:val="000000"/>
        </w:rPr>
        <w:t xml:space="preserve">, datové schránky, </w:t>
      </w:r>
      <w:r w:rsidR="000823DD" w:rsidRPr="00CC4386">
        <w:rPr>
          <w:rFonts w:ascii="Arial" w:hAnsi="Arial" w:cs="Arial"/>
          <w:color w:val="000000"/>
        </w:rPr>
        <w:t xml:space="preserve">nebo kontaktní e-mailové adresy </w:t>
      </w:r>
      <w:r w:rsidRPr="00CC4386">
        <w:rPr>
          <w:rFonts w:ascii="Arial" w:hAnsi="Arial" w:cs="Arial"/>
          <w:color w:val="000000"/>
        </w:rPr>
        <w:t>(viz čl. 2</w:t>
      </w:r>
      <w:r w:rsidR="000823DD">
        <w:rPr>
          <w:rFonts w:ascii="Arial" w:hAnsi="Arial" w:cs="Arial"/>
          <w:color w:val="000000"/>
        </w:rPr>
        <w:t xml:space="preserve"> a čl. 3</w:t>
      </w:r>
      <w:r w:rsidRPr="00CC4386">
        <w:rPr>
          <w:rFonts w:ascii="Arial" w:hAnsi="Arial" w:cs="Arial"/>
          <w:color w:val="000000"/>
        </w:rPr>
        <w:t xml:space="preserve"> této výzvy). </w:t>
      </w:r>
    </w:p>
    <w:p w14:paraId="76C3CD92" w14:textId="77777777" w:rsidR="000823DD" w:rsidRDefault="000823DD" w:rsidP="00CC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C36083" w14:textId="6248E2FC" w:rsidR="00CC4386" w:rsidRPr="00CC4386" w:rsidRDefault="000823DD" w:rsidP="00CC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="00CC4386" w:rsidRPr="00CC4386">
        <w:rPr>
          <w:rFonts w:ascii="Arial" w:hAnsi="Arial" w:cs="Arial"/>
          <w:b/>
          <w:bCs/>
          <w:color w:val="000000"/>
        </w:rPr>
        <w:t xml:space="preserve">Průběh předběžných tržních konzultací </w:t>
      </w:r>
    </w:p>
    <w:p w14:paraId="665A61DF" w14:textId="4F7960DD" w:rsidR="00CC4386" w:rsidRPr="00CC4386" w:rsidRDefault="00CC4386" w:rsidP="000823DD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>Dodavatelé, kteří mají zájem o účast na předběžných tržních konzultacích se zadavatelem, nejdříve písemně vypracují odpovědi na dotazy zadavatele uvedené v příloze č. 1 této výzvy a zašlou je zadavateli prostřednictvím elektronického nástroje</w:t>
      </w:r>
      <w:r w:rsidR="000823DD">
        <w:rPr>
          <w:rFonts w:ascii="Arial" w:hAnsi="Arial" w:cs="Arial"/>
          <w:color w:val="000000"/>
        </w:rPr>
        <w:t>, datové schránky nebo e-mailem</w:t>
      </w:r>
      <w:r w:rsidRPr="00CC4386">
        <w:rPr>
          <w:rFonts w:ascii="Arial" w:hAnsi="Arial" w:cs="Arial"/>
          <w:color w:val="000000"/>
        </w:rPr>
        <w:t xml:space="preserve"> do konce lhůty stanovené v čl. </w:t>
      </w:r>
      <w:r w:rsidR="002D5194">
        <w:rPr>
          <w:rFonts w:ascii="Arial" w:hAnsi="Arial" w:cs="Arial"/>
          <w:color w:val="000000"/>
        </w:rPr>
        <w:t>6</w:t>
      </w:r>
      <w:r w:rsidRPr="00CC4386">
        <w:rPr>
          <w:rFonts w:ascii="Arial" w:hAnsi="Arial" w:cs="Arial"/>
          <w:color w:val="000000"/>
        </w:rPr>
        <w:t xml:space="preserve"> této výzvy. </w:t>
      </w:r>
    </w:p>
    <w:p w14:paraId="34699183" w14:textId="77777777" w:rsidR="00CC4386" w:rsidRPr="00CC4386" w:rsidRDefault="00CC4386" w:rsidP="002D5194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Zadavatel vyhodnotí doručené odpovědi na dotazy dle přílohy č. 1 této výzvy a rozhodne, zda všechny dodavatele, kteří splnili podmínky uvedené výše, pozve na ústní jednání, anebo jim případně zašle další dotazy k doplnění či vyjasnění již obdržených odpovědí. </w:t>
      </w:r>
    </w:p>
    <w:p w14:paraId="51001ED6" w14:textId="7D66C792" w:rsidR="00CC4386" w:rsidRPr="00CC4386" w:rsidRDefault="00CC4386" w:rsidP="002D5194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lastRenderedPageBreak/>
        <w:t xml:space="preserve">V případě, že se zadavatel na základě písemných odpovědí na jeho dotazy rozhodne uskutečnit ústní jednání s dodavateli, bude toto ústní jednání probíhat vždy s každým dodavatelem samostatně. Z jednání bude v takovém případě pořizován </w:t>
      </w:r>
      <w:r w:rsidR="00282E32">
        <w:rPr>
          <w:rFonts w:ascii="Arial" w:hAnsi="Arial" w:cs="Arial"/>
          <w:color w:val="000000"/>
        </w:rPr>
        <w:t>záznam.</w:t>
      </w:r>
      <w:r w:rsidRPr="00CC4386">
        <w:rPr>
          <w:rFonts w:ascii="Arial" w:hAnsi="Arial" w:cs="Arial"/>
          <w:color w:val="000000"/>
        </w:rPr>
        <w:t xml:space="preserve"> </w:t>
      </w:r>
    </w:p>
    <w:p w14:paraId="39AA8F3D" w14:textId="77777777" w:rsidR="00CC4386" w:rsidRPr="00CC4386" w:rsidRDefault="00CC4386" w:rsidP="002D5194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Zadavatel si vyhrazuje právo v případě potřeby předběžné tržní konzultace opakovat, případně vyzvat dodavatele k dodatečnému písemnému vyjádření, případně k opakovanému ústnímu jednání. </w:t>
      </w:r>
    </w:p>
    <w:p w14:paraId="5F45DBCB" w14:textId="77777777" w:rsidR="00CC4386" w:rsidRPr="00CC4386" w:rsidRDefault="00CC4386" w:rsidP="002D5194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Zadavatel tímto informuje dodavatele, že odpovědi, které budou zadavateli doručeny po termínu stanoveném v čl. 7 této výzvy, nemusí být zohledněny při přípravě zadávacích podmínek veřejné zakázky. </w:t>
      </w:r>
    </w:p>
    <w:p w14:paraId="160DE346" w14:textId="77777777" w:rsidR="00CC4386" w:rsidRPr="00CC4386" w:rsidRDefault="00CC4386" w:rsidP="002D5194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Zadavatel dále apeluje na dodavatele, aby v případě odpovědi „NE“ na některý z položených dotazů současně podrobně odůvodnili tuto odpověď (je-li to zadavatelem vyžadováno). Odpovědi „NE“ bez odpovídajícího odůvodnění, pokud zadavatel takové odůvodnění odpovědi „NE“ vyžadoval, nebudou moci být při přípravě zadávacích podmínek zohledněny. </w:t>
      </w:r>
    </w:p>
    <w:p w14:paraId="2DD4B6D1" w14:textId="77777777" w:rsidR="00CC4386" w:rsidRPr="00CC4386" w:rsidRDefault="00CC4386" w:rsidP="002D5194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Zadavatel si vyhrazuje právo volného uvážení při zohledňování odpovědí uvedených dodavateli předmětných služeb, a to ve vztahu k nastavení zadávacích podmínek veřejné zakázky. </w:t>
      </w:r>
    </w:p>
    <w:p w14:paraId="54764737" w14:textId="77777777" w:rsidR="00CC4386" w:rsidRPr="00CC4386" w:rsidRDefault="00CC4386" w:rsidP="002D5194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Pokud zadavatel do zadávací dokumentace k veřejné zakázce následně začlení informace, které jsou výsledkem předběžné tržní konzultace, v souladu s ustanovením § 36 odst. 4 zákona označí v zadávací dokumentaci tyto informace, identifikuje osoby, které se na předběžné tržní konzultaci podílely, a uvede všechny podstatné informace, které byly obsahem předběžné tržní konzultace. </w:t>
      </w:r>
    </w:p>
    <w:p w14:paraId="44354A51" w14:textId="45B7C92B" w:rsidR="00CC4386" w:rsidRPr="00CC4386" w:rsidRDefault="00CC4386" w:rsidP="002D5194">
      <w:pPr>
        <w:spacing w:before="120" w:after="0" w:line="264" w:lineRule="auto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>Předběžné tržní konzultace budou vedeny v českém jazyce.</w:t>
      </w:r>
    </w:p>
    <w:p w14:paraId="4D5EE33A" w14:textId="77777777" w:rsidR="00CC4386" w:rsidRPr="00CC4386" w:rsidRDefault="00CC4386" w:rsidP="002D5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40092D" w14:textId="3C7F8BE5" w:rsidR="00CC4386" w:rsidRPr="00CC4386" w:rsidRDefault="002D5194" w:rsidP="00CC4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="00CC4386" w:rsidRPr="00CC4386">
        <w:rPr>
          <w:rFonts w:ascii="Arial" w:hAnsi="Arial" w:cs="Arial"/>
          <w:b/>
          <w:bCs/>
          <w:color w:val="000000"/>
        </w:rPr>
        <w:t xml:space="preserve"> Přílohy </w:t>
      </w:r>
    </w:p>
    <w:p w14:paraId="4FACECC5" w14:textId="77777777" w:rsidR="00CC4386" w:rsidRPr="00CC4386" w:rsidRDefault="00CC4386" w:rsidP="002D519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color w:val="000000"/>
        </w:rPr>
        <w:t xml:space="preserve">Součástí výzvy k účasti na předběžných tržních konzultacích jsou následující přílohy: </w:t>
      </w:r>
    </w:p>
    <w:p w14:paraId="38043136" w14:textId="6E0D982C" w:rsidR="00CC4386" w:rsidRPr="00CC4386" w:rsidRDefault="00CC4386" w:rsidP="002D519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b/>
          <w:bCs/>
          <w:color w:val="000000"/>
        </w:rPr>
        <w:t xml:space="preserve">Příloha č. 1 </w:t>
      </w:r>
      <w:r w:rsidR="002D5194">
        <w:rPr>
          <w:rFonts w:ascii="Arial" w:hAnsi="Arial" w:cs="Arial"/>
          <w:color w:val="000000"/>
        </w:rPr>
        <w:t>F</w:t>
      </w:r>
      <w:r w:rsidRPr="00CC4386">
        <w:rPr>
          <w:rFonts w:ascii="Arial" w:hAnsi="Arial" w:cs="Arial"/>
          <w:color w:val="000000"/>
        </w:rPr>
        <w:t xml:space="preserve">ormulář pro zpracování odpovědí na dotazy </w:t>
      </w:r>
    </w:p>
    <w:p w14:paraId="13E0B0D3" w14:textId="2123628F" w:rsidR="00CC4386" w:rsidRPr="00CC4386" w:rsidRDefault="00CC4386" w:rsidP="002D519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b/>
          <w:bCs/>
          <w:color w:val="000000"/>
        </w:rPr>
        <w:t xml:space="preserve">Příloha č. 2 </w:t>
      </w:r>
      <w:r w:rsidR="002D5194">
        <w:rPr>
          <w:rFonts w:ascii="Arial" w:hAnsi="Arial" w:cs="Arial"/>
          <w:color w:val="000000"/>
        </w:rPr>
        <w:t>P</w:t>
      </w:r>
      <w:r w:rsidRPr="00CC4386">
        <w:rPr>
          <w:rFonts w:ascii="Arial" w:hAnsi="Arial" w:cs="Arial"/>
          <w:color w:val="000000"/>
        </w:rPr>
        <w:t xml:space="preserve">ožadavky zadavatele na zadávací podmínky </w:t>
      </w:r>
    </w:p>
    <w:p w14:paraId="36AD4CB7" w14:textId="6B0339A7" w:rsidR="00CC4386" w:rsidRDefault="00CC4386" w:rsidP="00CC4386">
      <w:pPr>
        <w:spacing w:before="120"/>
        <w:jc w:val="both"/>
        <w:rPr>
          <w:rFonts w:ascii="Arial" w:hAnsi="Arial" w:cs="Arial"/>
          <w:color w:val="000000"/>
        </w:rPr>
      </w:pPr>
      <w:r w:rsidRPr="00CC4386">
        <w:rPr>
          <w:rFonts w:ascii="Arial" w:hAnsi="Arial" w:cs="Arial"/>
          <w:b/>
          <w:bCs/>
          <w:color w:val="000000"/>
        </w:rPr>
        <w:t xml:space="preserve">Příloha č. 3 </w:t>
      </w:r>
      <w:r w:rsidR="002D5194">
        <w:rPr>
          <w:rFonts w:ascii="Arial" w:hAnsi="Arial" w:cs="Arial"/>
          <w:color w:val="000000"/>
        </w:rPr>
        <w:t>Popis předmětu</w:t>
      </w:r>
      <w:r w:rsidRPr="00CC4386">
        <w:rPr>
          <w:rFonts w:ascii="Arial" w:hAnsi="Arial" w:cs="Arial"/>
          <w:color w:val="000000"/>
        </w:rPr>
        <w:t xml:space="preserve"> veřejné zakázky</w:t>
      </w:r>
    </w:p>
    <w:p w14:paraId="75C7A131" w14:textId="067FD9CD" w:rsidR="00282E32" w:rsidRDefault="00282E32" w:rsidP="00CC4386">
      <w:pPr>
        <w:spacing w:before="120"/>
        <w:jc w:val="both"/>
        <w:rPr>
          <w:rFonts w:ascii="Arial" w:hAnsi="Arial" w:cs="Arial"/>
          <w:color w:val="000000"/>
        </w:rPr>
      </w:pPr>
    </w:p>
    <w:p w14:paraId="71D350D5" w14:textId="2FC78CF2" w:rsidR="00282E32" w:rsidRDefault="00282E32" w:rsidP="00CC4386">
      <w:pPr>
        <w:spacing w:before="120"/>
        <w:jc w:val="both"/>
        <w:rPr>
          <w:rFonts w:ascii="Arial" w:hAnsi="Arial" w:cs="Arial"/>
          <w:color w:val="000000"/>
        </w:rPr>
      </w:pPr>
    </w:p>
    <w:p w14:paraId="1576FB68" w14:textId="77777777" w:rsidR="009F75BB" w:rsidRDefault="009F75BB" w:rsidP="00CC4386">
      <w:pPr>
        <w:spacing w:before="120"/>
        <w:jc w:val="both"/>
        <w:rPr>
          <w:rFonts w:ascii="Arial" w:hAnsi="Arial" w:cs="Arial"/>
          <w:color w:val="000000"/>
        </w:rPr>
      </w:pPr>
    </w:p>
    <w:p w14:paraId="28911895" w14:textId="6168E032" w:rsidR="009F75BB" w:rsidRDefault="009F75BB" w:rsidP="00CC4386">
      <w:pPr>
        <w:spacing w:before="120"/>
        <w:jc w:val="both"/>
        <w:rPr>
          <w:rFonts w:ascii="Arial" w:hAnsi="Arial" w:cs="Arial"/>
          <w:color w:val="000000"/>
        </w:rPr>
      </w:pPr>
    </w:p>
    <w:p w14:paraId="0F6DD6BA" w14:textId="6A85151F" w:rsidR="009F75BB" w:rsidRDefault="009F75BB" w:rsidP="009F75BB">
      <w:pPr>
        <w:spacing w:before="120"/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………………………………….</w:t>
      </w:r>
    </w:p>
    <w:p w14:paraId="0E882C18" w14:textId="2D7D0222" w:rsidR="009F75BB" w:rsidRPr="00CC4386" w:rsidRDefault="009F75BB" w:rsidP="009F75BB">
      <w:pPr>
        <w:spacing w:before="12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JUDr. Jan Malý, starosta</w:t>
      </w:r>
    </w:p>
    <w:sectPr w:rsidR="009F75BB" w:rsidRPr="00CC4386" w:rsidSect="00CC4386">
      <w:headerReference w:type="first" r:id="rId14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81EA" w14:textId="77777777" w:rsidR="00CC4386" w:rsidRDefault="00CC4386" w:rsidP="00CC4386">
      <w:pPr>
        <w:spacing w:after="0" w:line="240" w:lineRule="auto"/>
      </w:pPr>
      <w:r>
        <w:separator/>
      </w:r>
    </w:p>
  </w:endnote>
  <w:endnote w:type="continuationSeparator" w:id="0">
    <w:p w14:paraId="2920D2A3" w14:textId="77777777" w:rsidR="00CC4386" w:rsidRDefault="00CC4386" w:rsidP="00CC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1C13" w14:textId="77777777" w:rsidR="00CC4386" w:rsidRDefault="00CC4386" w:rsidP="00CC4386">
      <w:pPr>
        <w:spacing w:after="0" w:line="240" w:lineRule="auto"/>
      </w:pPr>
      <w:r>
        <w:separator/>
      </w:r>
    </w:p>
  </w:footnote>
  <w:footnote w:type="continuationSeparator" w:id="0">
    <w:p w14:paraId="0B2EC06E" w14:textId="77777777" w:rsidR="00CC4386" w:rsidRDefault="00CC4386" w:rsidP="00CC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5C8F" w14:textId="5674C80A" w:rsidR="00CC4386" w:rsidRDefault="00CC4386">
    <w:pPr>
      <w:pStyle w:val="Zhlav"/>
    </w:pPr>
    <w:r w:rsidRPr="006B102C">
      <w:rPr>
        <w:rFonts w:ascii="Myriad Web" w:hAnsi="Myriad Web"/>
        <w:b/>
        <w:noProof/>
        <w:szCs w:val="24"/>
      </w:rPr>
      <w:drawing>
        <wp:inline distT="0" distB="0" distL="0" distR="0" wp14:anchorId="592AFABA" wp14:editId="60E19C44">
          <wp:extent cx="1256017" cy="685800"/>
          <wp:effectExtent l="0" t="0" r="190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627" cy="69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19"/>
    <w:rsid w:val="00060319"/>
    <w:rsid w:val="000823DD"/>
    <w:rsid w:val="0008563E"/>
    <w:rsid w:val="00097EA2"/>
    <w:rsid w:val="00282E32"/>
    <w:rsid w:val="00287AB3"/>
    <w:rsid w:val="002D5194"/>
    <w:rsid w:val="003D08BD"/>
    <w:rsid w:val="00844F0E"/>
    <w:rsid w:val="009F75BB"/>
    <w:rsid w:val="00AC6DFA"/>
    <w:rsid w:val="00B278F7"/>
    <w:rsid w:val="00BA538A"/>
    <w:rsid w:val="00CC4386"/>
    <w:rsid w:val="00E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5F95E1"/>
  <w15:chartTrackingRefBased/>
  <w15:docId w15:val="{7B66B44B-65A5-46EF-AD50-3295130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7EA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11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19E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1"/>
    <w:qFormat/>
    <w:rsid w:val="00AC6DF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OdstavecseseznamemChar">
    <w:name w:val="Odstavec se seznamem Char"/>
    <w:link w:val="Odstavecseseznamem"/>
    <w:uiPriority w:val="1"/>
    <w:rsid w:val="00AC6DFA"/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CC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386"/>
  </w:style>
  <w:style w:type="paragraph" w:styleId="Zpat">
    <w:name w:val="footer"/>
    <w:basedOn w:val="Normln"/>
    <w:link w:val="ZpatChar"/>
    <w:uiPriority w:val="99"/>
    <w:unhideWhenUsed/>
    <w:rsid w:val="00CC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0e3a11e-e918-4e79-a7bf-6a5e0d3fb260" TargetMode="External"/><Relationship Id="rId13" Type="http://schemas.openxmlformats.org/officeDocument/2006/relationships/hyperlink" Target="https://www.e-zakazky.cz/Content/files/DodavatelMan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zakazk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emcova@mujic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erova@mujicin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4</cp:revision>
  <dcterms:created xsi:type="dcterms:W3CDTF">2021-05-18T09:02:00Z</dcterms:created>
  <dcterms:modified xsi:type="dcterms:W3CDTF">2021-05-31T09:23:00Z</dcterms:modified>
</cp:coreProperties>
</file>