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0F50979E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</w:t>
            </w:r>
            <w:r w:rsidR="00776A8D">
              <w:rPr>
                <w:rFonts w:asciiTheme="minorHAnsi" w:hAnsiTheme="minorHAnsi" w:cstheme="minorHAnsi"/>
              </w:rPr>
              <w:t>103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68305ACC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776A8D">
              <w:rPr>
                <w:rFonts w:asciiTheme="minorHAnsi" w:eastAsia="Arial" w:hAnsiTheme="minorHAnsi"/>
                <w:b/>
                <w:sz w:val="26"/>
                <w:u w:val="single"/>
              </w:rPr>
              <w:t>Montážní plošina 20 m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73555"/>
    <w:rsid w:val="00297F67"/>
    <w:rsid w:val="003922C6"/>
    <w:rsid w:val="00454C11"/>
    <w:rsid w:val="00542387"/>
    <w:rsid w:val="00723193"/>
    <w:rsid w:val="00776A8D"/>
    <w:rsid w:val="008B4A39"/>
    <w:rsid w:val="009617ED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11</cp:revision>
  <dcterms:created xsi:type="dcterms:W3CDTF">2024-09-24T06:28:00Z</dcterms:created>
  <dcterms:modified xsi:type="dcterms:W3CDTF">2025-11-11T11:44:00Z</dcterms:modified>
</cp:coreProperties>
</file>