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A65AC" w14:textId="0926F9B6" w:rsidR="00A16FC4" w:rsidRPr="007C5F33" w:rsidRDefault="00A16FC4" w:rsidP="00A16FC4">
      <w:pPr>
        <w:jc w:val="center"/>
        <w:rPr>
          <w:rFonts w:cs="Arial"/>
          <w:b/>
          <w:sz w:val="28"/>
          <w:szCs w:val="28"/>
        </w:rPr>
      </w:pPr>
      <w:r w:rsidRPr="007C5F33">
        <w:rPr>
          <w:rFonts w:cs="Arial"/>
          <w:b/>
          <w:sz w:val="28"/>
          <w:szCs w:val="28"/>
        </w:rPr>
        <w:t xml:space="preserve">Čestné prohlášení dodavatele o splnění základní, profesní způsobilosti </w:t>
      </w:r>
    </w:p>
    <w:p w14:paraId="48EB3C9B" w14:textId="77777777" w:rsidR="00A16FC4" w:rsidRPr="007C5F33" w:rsidRDefault="00A16FC4" w:rsidP="00A16FC4">
      <w:pPr>
        <w:jc w:val="center"/>
        <w:rPr>
          <w:rFonts w:cs="Arial"/>
          <w:b/>
          <w:szCs w:val="20"/>
        </w:rPr>
      </w:pPr>
      <w:r w:rsidRPr="007C5F33">
        <w:rPr>
          <w:rFonts w:cs="Arial"/>
          <w:b/>
          <w:bCs/>
          <w:szCs w:val="20"/>
        </w:rPr>
        <w:t>dle zákona č. 134/2016 Sb., o zadávání veřejných zakázek</w:t>
      </w:r>
      <w:r>
        <w:rPr>
          <w:rFonts w:cs="Arial"/>
          <w:b/>
          <w:bCs/>
          <w:szCs w:val="20"/>
        </w:rPr>
        <w:t xml:space="preserve"> (dále jen „ZZVZ“ nebo „zákon“)</w:t>
      </w:r>
    </w:p>
    <w:p w14:paraId="0380E296" w14:textId="77777777" w:rsidR="00AB2B38" w:rsidRPr="007C5F33" w:rsidRDefault="00AB2B38" w:rsidP="00AB2B38">
      <w:pPr>
        <w:rPr>
          <w:rFonts w:cs="Arial"/>
          <w:sz w:val="22"/>
          <w:szCs w:val="22"/>
        </w:rPr>
      </w:pPr>
    </w:p>
    <w:p w14:paraId="02814F3D" w14:textId="77777777" w:rsidR="00AB2B38" w:rsidRPr="007C5F33" w:rsidRDefault="00AB2B38" w:rsidP="00AB2B38">
      <w:pPr>
        <w:jc w:val="center"/>
        <w:rPr>
          <w:rFonts w:cs="Arial"/>
          <w:sz w:val="22"/>
          <w:szCs w:val="22"/>
        </w:rPr>
      </w:pPr>
      <w:r w:rsidRPr="007C5F33">
        <w:rPr>
          <w:rFonts w:cs="Arial"/>
          <w:sz w:val="22"/>
          <w:szCs w:val="22"/>
        </w:rPr>
        <w:t xml:space="preserve"> VEŘEJNÉ ZAKÁZKY S NÁZVEM:</w:t>
      </w:r>
    </w:p>
    <w:p w14:paraId="35C99A39" w14:textId="6A8CCF0E" w:rsidR="00085354" w:rsidRDefault="00085354" w:rsidP="000E089D">
      <w:pPr>
        <w:jc w:val="center"/>
        <w:rPr>
          <w:rFonts w:ascii="Tahoma" w:hAnsi="Tahoma" w:cs="Tahoma"/>
          <w:b/>
          <w:i/>
          <w:color w:val="000000"/>
          <w:sz w:val="18"/>
          <w:szCs w:val="18"/>
        </w:rPr>
      </w:pPr>
      <w:bookmarkStart w:id="0" w:name="_Hlk98948273"/>
      <w:r w:rsidRPr="00085354">
        <w:rPr>
          <w:rFonts w:ascii="Tahoma" w:hAnsi="Tahoma" w:cs="Tahoma"/>
          <w:b/>
          <w:i/>
          <w:color w:val="000000"/>
          <w:sz w:val="18"/>
          <w:szCs w:val="18"/>
        </w:rPr>
        <w:t>Opatření vedoucí ke zlepšení komunikace vůči občanům a turistům – KA02 v rámci projektu Optimalizace veřejné správy</w:t>
      </w:r>
      <w:r w:rsidR="00346103">
        <w:rPr>
          <w:rFonts w:ascii="Tahoma" w:hAnsi="Tahoma" w:cs="Tahoma"/>
          <w:b/>
          <w:i/>
          <w:color w:val="000000"/>
          <w:sz w:val="18"/>
          <w:szCs w:val="18"/>
        </w:rPr>
        <w:t>-2022</w:t>
      </w:r>
    </w:p>
    <w:bookmarkEnd w:id="0"/>
    <w:p w14:paraId="122E45FE" w14:textId="77777777" w:rsidR="00AB2B38" w:rsidRPr="007C5F33" w:rsidRDefault="000E089D" w:rsidP="000E089D">
      <w:pPr>
        <w:jc w:val="center"/>
        <w:rPr>
          <w:rFonts w:cs="Arial"/>
          <w:b/>
          <w:sz w:val="22"/>
          <w:szCs w:val="22"/>
        </w:rPr>
      </w:pPr>
      <w:r w:rsidRPr="007C5F33">
        <w:rPr>
          <w:rFonts w:cs="Arial"/>
          <w:sz w:val="22"/>
          <w:szCs w:val="22"/>
        </w:rPr>
        <w:t xml:space="preserve"> </w:t>
      </w:r>
      <w:r w:rsidR="00AB2B38" w:rsidRPr="007C5F33">
        <w:rPr>
          <w:rFonts w:cs="Arial"/>
          <w:sz w:val="22"/>
          <w:szCs w:val="22"/>
        </w:rPr>
        <w:t>(dále: „veřejná zakázka“ nebo „VZ“)</w:t>
      </w:r>
    </w:p>
    <w:p w14:paraId="143FDE1E" w14:textId="77777777" w:rsidR="00AB2B38" w:rsidRPr="007C5F33" w:rsidRDefault="00AB2B38" w:rsidP="00AB2B38">
      <w:pPr>
        <w:rPr>
          <w:rFonts w:cs="Arial"/>
          <w:b/>
          <w:sz w:val="22"/>
          <w:szCs w:val="22"/>
        </w:rPr>
      </w:pPr>
    </w:p>
    <w:p w14:paraId="7138EB41" w14:textId="77777777" w:rsidR="00AB2B38" w:rsidRPr="007C5F33" w:rsidRDefault="00AB2B38" w:rsidP="00AB2B38">
      <w:pPr>
        <w:rPr>
          <w:rFonts w:cs="Arial"/>
          <w:sz w:val="22"/>
          <w:szCs w:val="22"/>
        </w:rPr>
      </w:pPr>
    </w:p>
    <w:tbl>
      <w:tblPr>
        <w:tblW w:w="9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DE9D9" w:themeFill="accent6" w:themeFillTint="33"/>
        <w:tblLook w:val="01E0" w:firstRow="1" w:lastRow="1" w:firstColumn="1" w:lastColumn="1" w:noHBand="0" w:noVBand="0"/>
      </w:tblPr>
      <w:tblGrid>
        <w:gridCol w:w="2991"/>
        <w:gridCol w:w="3597"/>
        <w:gridCol w:w="2936"/>
      </w:tblGrid>
      <w:tr w:rsidR="00AB2B38" w:rsidRPr="007C5F33" w14:paraId="0B992851" w14:textId="77777777" w:rsidTr="00AB2B38">
        <w:trPr>
          <w:trHeight w:val="235"/>
        </w:trPr>
        <w:tc>
          <w:tcPr>
            <w:tcW w:w="299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14:paraId="2FA60BF5" w14:textId="77777777" w:rsidR="00AB2B38" w:rsidRPr="007C5F33" w:rsidRDefault="00AB2B38" w:rsidP="00AB2B38">
            <w:pPr>
              <w:rPr>
                <w:rFonts w:cs="Arial"/>
                <w:b/>
                <w:sz w:val="22"/>
                <w:szCs w:val="22"/>
              </w:rPr>
            </w:pPr>
            <w:r w:rsidRPr="007C5F33">
              <w:rPr>
                <w:rFonts w:cs="Arial"/>
                <w:b/>
                <w:sz w:val="22"/>
                <w:szCs w:val="22"/>
              </w:rPr>
              <w:t>Obchodní název dodavatele:</w:t>
            </w:r>
          </w:p>
        </w:tc>
        <w:tc>
          <w:tcPr>
            <w:tcW w:w="65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14:paraId="10258CD9" w14:textId="77777777" w:rsidR="00AB2B38" w:rsidRPr="007C5F33" w:rsidRDefault="00AB2B38" w:rsidP="00AB2B38">
            <w:pPr>
              <w:rPr>
                <w:rFonts w:cs="Arial"/>
                <w:b/>
                <w:sz w:val="22"/>
                <w:szCs w:val="22"/>
              </w:rPr>
            </w:pPr>
          </w:p>
        </w:tc>
      </w:tr>
      <w:tr w:rsidR="00AB2B38" w:rsidRPr="007C5F33" w14:paraId="09BCFF49" w14:textId="77777777" w:rsidTr="00AB2B38">
        <w:trPr>
          <w:trHeight w:val="349"/>
        </w:trPr>
        <w:tc>
          <w:tcPr>
            <w:tcW w:w="29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14:paraId="0DAC69D8" w14:textId="77777777" w:rsidR="00AB2B38" w:rsidRPr="007C5F33" w:rsidRDefault="00AB2B38" w:rsidP="00AB2B38">
            <w:pPr>
              <w:rPr>
                <w:rFonts w:cs="Arial"/>
                <w:b/>
                <w:sz w:val="22"/>
                <w:szCs w:val="22"/>
              </w:rPr>
            </w:pPr>
            <w:r w:rsidRPr="007C5F33">
              <w:rPr>
                <w:rFonts w:cs="Arial"/>
                <w:b/>
                <w:sz w:val="22"/>
                <w:szCs w:val="22"/>
              </w:rPr>
              <w:t>Adresa sídla dodavatele:</w:t>
            </w:r>
          </w:p>
        </w:tc>
        <w:tc>
          <w:tcPr>
            <w:tcW w:w="65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14:paraId="2A6542B6" w14:textId="77777777" w:rsidR="00AB2B38" w:rsidRPr="007C5F33" w:rsidRDefault="00AB2B38" w:rsidP="00AB2B38">
            <w:pPr>
              <w:rPr>
                <w:rFonts w:cs="Arial"/>
                <w:b/>
                <w:sz w:val="22"/>
                <w:szCs w:val="22"/>
              </w:rPr>
            </w:pPr>
          </w:p>
        </w:tc>
      </w:tr>
      <w:tr w:rsidR="00AB2B38" w:rsidRPr="007C5F33" w14:paraId="0DF59D34" w14:textId="77777777" w:rsidTr="00AB2B38">
        <w:tc>
          <w:tcPr>
            <w:tcW w:w="29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14:paraId="329A4BB8" w14:textId="77777777" w:rsidR="00AB2B38" w:rsidRPr="007C5F33" w:rsidRDefault="00AB2B38" w:rsidP="00AB2B38">
            <w:pPr>
              <w:rPr>
                <w:rFonts w:cs="Arial"/>
                <w:b/>
                <w:sz w:val="22"/>
                <w:szCs w:val="22"/>
              </w:rPr>
            </w:pPr>
            <w:r w:rsidRPr="007C5F33">
              <w:rPr>
                <w:rFonts w:cs="Arial"/>
                <w:b/>
                <w:sz w:val="22"/>
                <w:szCs w:val="22"/>
              </w:rPr>
              <w:t>IČO:</w:t>
            </w:r>
          </w:p>
        </w:tc>
        <w:tc>
          <w:tcPr>
            <w:tcW w:w="65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14:paraId="64578E29" w14:textId="77777777" w:rsidR="00AB2B38" w:rsidRPr="007C5F33" w:rsidRDefault="00AB2B38" w:rsidP="00AB2B38">
            <w:pPr>
              <w:rPr>
                <w:rFonts w:cs="Arial"/>
                <w:b/>
                <w:sz w:val="22"/>
                <w:szCs w:val="22"/>
              </w:rPr>
            </w:pPr>
          </w:p>
        </w:tc>
      </w:tr>
      <w:tr w:rsidR="00AB2B38" w:rsidRPr="007C5F33" w14:paraId="53CF6A2F" w14:textId="77777777" w:rsidTr="00AB2B38">
        <w:tc>
          <w:tcPr>
            <w:tcW w:w="6588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14:paraId="229C935B" w14:textId="77777777" w:rsidR="00AB2B38" w:rsidRPr="007C5F33" w:rsidRDefault="00AB2B38" w:rsidP="00AB2B38">
            <w:pPr>
              <w:rPr>
                <w:rFonts w:cs="Arial"/>
                <w:b/>
                <w:sz w:val="22"/>
                <w:szCs w:val="22"/>
              </w:rPr>
            </w:pPr>
            <w:r w:rsidRPr="007C5F33">
              <w:rPr>
                <w:rFonts w:cs="Arial"/>
                <w:b/>
                <w:sz w:val="22"/>
                <w:szCs w:val="22"/>
              </w:rPr>
              <w:t>Titul, jméno, příjmení, funkce statutárního zástupce či odpovědné osoby:</w:t>
            </w:r>
          </w:p>
        </w:tc>
        <w:tc>
          <w:tcPr>
            <w:tcW w:w="29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14:paraId="6BCDDE20" w14:textId="77777777" w:rsidR="00AB2B38" w:rsidRPr="007C5F33" w:rsidRDefault="00AB2B38" w:rsidP="00AB2B38">
            <w:pPr>
              <w:rPr>
                <w:rFonts w:cs="Arial"/>
                <w:b/>
                <w:sz w:val="22"/>
                <w:szCs w:val="22"/>
              </w:rPr>
            </w:pPr>
          </w:p>
        </w:tc>
      </w:tr>
      <w:tr w:rsidR="00A14E73" w:rsidRPr="007C5F33" w14:paraId="69C289F2" w14:textId="77777777" w:rsidTr="00A14E73">
        <w:tc>
          <w:tcPr>
            <w:tcW w:w="6588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</w:tcPr>
          <w:p w14:paraId="572970F4" w14:textId="77777777" w:rsidR="00A14E73" w:rsidRPr="007C5F33" w:rsidRDefault="00A14E73" w:rsidP="00A14E73">
            <w:pPr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J</w:t>
            </w:r>
            <w:r w:rsidRPr="007C5F33">
              <w:rPr>
                <w:rFonts w:cs="Arial"/>
                <w:b/>
                <w:sz w:val="22"/>
                <w:szCs w:val="22"/>
              </w:rPr>
              <w:t xml:space="preserve">méno, příjmení, </w:t>
            </w:r>
            <w:r>
              <w:rPr>
                <w:rFonts w:cs="Arial"/>
                <w:b/>
                <w:sz w:val="22"/>
                <w:szCs w:val="22"/>
              </w:rPr>
              <w:t>tel: osoby odpovědné za vypracování nabídky</w:t>
            </w:r>
          </w:p>
        </w:tc>
        <w:tc>
          <w:tcPr>
            <w:tcW w:w="29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14:paraId="6BDF1F59" w14:textId="77777777" w:rsidR="00A14E73" w:rsidRPr="007C5F33" w:rsidRDefault="00A14E73" w:rsidP="00F514FB">
            <w:pPr>
              <w:rPr>
                <w:rFonts w:cs="Arial"/>
                <w:b/>
                <w:sz w:val="22"/>
                <w:szCs w:val="22"/>
              </w:rPr>
            </w:pPr>
          </w:p>
        </w:tc>
      </w:tr>
    </w:tbl>
    <w:p w14:paraId="6733096A" w14:textId="77777777" w:rsidR="00AB2B38" w:rsidRPr="007C5F33" w:rsidRDefault="00AB2B38" w:rsidP="00AB2B38">
      <w:pPr>
        <w:jc w:val="both"/>
        <w:rPr>
          <w:rFonts w:cs="Arial"/>
          <w:b/>
          <w:bCs/>
          <w:sz w:val="22"/>
          <w:szCs w:val="22"/>
        </w:rPr>
      </w:pPr>
    </w:p>
    <w:p w14:paraId="2BFD150E" w14:textId="77777777" w:rsidR="00A14E73" w:rsidRPr="007C5F33" w:rsidRDefault="00A14E73" w:rsidP="00A14E73">
      <w:pPr>
        <w:spacing w:after="120"/>
        <w:jc w:val="both"/>
        <w:rPr>
          <w:rFonts w:cs="Arial"/>
          <w:b/>
          <w:bCs/>
          <w:sz w:val="22"/>
          <w:szCs w:val="22"/>
        </w:rPr>
      </w:pPr>
      <w:r w:rsidRPr="007C5F33">
        <w:rPr>
          <w:rFonts w:cs="Arial"/>
          <w:b/>
          <w:bCs/>
          <w:sz w:val="22"/>
          <w:szCs w:val="22"/>
        </w:rPr>
        <w:t>Já, níže podepsaný statutární zástupce či osoba oprávněná jednat jménem či za dodavatele zastupující výše uvedeného dodavatele v uvedeném zadávacím řízení čestně prohlašuji, že jako dodavatel (případně i statutární orgán či osoby statutárního orgánu pro příslušná ustanovení vymezená zákonem) splňuji základní způsobilost stanovenou zadavatelem v souladu s ustanovením § 74</w:t>
      </w:r>
      <w:r>
        <w:rPr>
          <w:rFonts w:cs="Arial"/>
          <w:b/>
          <w:bCs/>
          <w:sz w:val="22"/>
          <w:szCs w:val="22"/>
        </w:rPr>
        <w:t xml:space="preserve"> ZZVZ,</w:t>
      </w:r>
      <w:r w:rsidRPr="007C5F33">
        <w:rPr>
          <w:rFonts w:cs="Arial"/>
          <w:b/>
          <w:bCs/>
          <w:sz w:val="22"/>
          <w:szCs w:val="22"/>
        </w:rPr>
        <w:t xml:space="preserve"> profesní způsobilost v souladu s ustanovením § 77</w:t>
      </w:r>
      <w:r>
        <w:rPr>
          <w:rFonts w:cs="Arial"/>
          <w:b/>
          <w:bCs/>
          <w:sz w:val="22"/>
          <w:szCs w:val="22"/>
        </w:rPr>
        <w:t xml:space="preserve"> ZZVZ,</w:t>
      </w:r>
      <w:r w:rsidRPr="007C5F33">
        <w:rPr>
          <w:rFonts w:cs="Arial"/>
          <w:b/>
          <w:bCs/>
          <w:sz w:val="22"/>
          <w:szCs w:val="22"/>
        </w:rPr>
        <w:t xml:space="preserve"> tak jak ji zadavatel požadoval v zadávací dokumentaci a čestně prohlašuji, že:</w:t>
      </w:r>
    </w:p>
    <w:p w14:paraId="271D82FE" w14:textId="77777777" w:rsidR="00A14E73" w:rsidRPr="007C5F33" w:rsidRDefault="00A14E73" w:rsidP="00A14E73">
      <w:pPr>
        <w:suppressAutoHyphens/>
        <w:overflowPunct w:val="0"/>
        <w:autoSpaceDE w:val="0"/>
        <w:jc w:val="both"/>
        <w:textAlignment w:val="baseline"/>
        <w:rPr>
          <w:rFonts w:cs="Arial"/>
          <w:szCs w:val="20"/>
          <w:lang w:eastAsia="ar-SA"/>
        </w:rPr>
      </w:pPr>
    </w:p>
    <w:p w14:paraId="32371A00" w14:textId="77777777" w:rsidR="00A14E73" w:rsidRPr="007C5F33" w:rsidRDefault="00A14E73" w:rsidP="00A14E73">
      <w:pPr>
        <w:suppressAutoHyphens/>
        <w:overflowPunct w:val="0"/>
        <w:autoSpaceDE w:val="0"/>
        <w:ind w:left="2977" w:hanging="2977"/>
        <w:jc w:val="both"/>
        <w:textAlignment w:val="baseline"/>
        <w:rPr>
          <w:rFonts w:cs="Arial"/>
          <w:sz w:val="22"/>
        </w:rPr>
      </w:pPr>
      <w:r w:rsidRPr="007C5F33">
        <w:rPr>
          <w:rFonts w:cs="Arial"/>
          <w:sz w:val="22"/>
        </w:rPr>
        <w:t>dle § 74 odst. 1 písm. a) zákona</w:t>
      </w:r>
      <w:r w:rsidRPr="007C5F33">
        <w:rPr>
          <w:rFonts w:cs="Arial"/>
          <w:sz w:val="22"/>
        </w:rPr>
        <w:tab/>
      </w:r>
    </w:p>
    <w:p w14:paraId="06ED2FAB" w14:textId="77777777" w:rsidR="00A14E73" w:rsidRPr="007C5F33" w:rsidRDefault="00A14E73" w:rsidP="00A14E73">
      <w:pPr>
        <w:suppressAutoHyphens/>
        <w:overflowPunct w:val="0"/>
        <w:autoSpaceDE w:val="0"/>
        <w:jc w:val="both"/>
        <w:textAlignment w:val="baseline"/>
        <w:rPr>
          <w:rFonts w:cs="Arial"/>
          <w:sz w:val="22"/>
        </w:rPr>
      </w:pPr>
      <w:r w:rsidRPr="007C5F33">
        <w:rPr>
          <w:rFonts w:cs="Arial"/>
          <w:sz w:val="22"/>
        </w:rPr>
        <w:t>- nebyl v zemi svého sídla v posledních 5 letech před zahájením zadávacího řízení pravomocně odsouzen pro trestný čin uvedený v příloze č.3 zákona nebo obdobný trestný čin podle právního řádu země sídla dodavatele;</w:t>
      </w:r>
    </w:p>
    <w:p w14:paraId="544A7967" w14:textId="77777777" w:rsidR="00A14E73" w:rsidRPr="007C5F33" w:rsidRDefault="00A14E73" w:rsidP="00A14E73">
      <w:pPr>
        <w:suppressAutoHyphens/>
        <w:overflowPunct w:val="0"/>
        <w:autoSpaceDE w:val="0"/>
        <w:jc w:val="both"/>
        <w:textAlignment w:val="baseline"/>
        <w:rPr>
          <w:rFonts w:cs="Arial"/>
          <w:sz w:val="22"/>
        </w:rPr>
      </w:pPr>
    </w:p>
    <w:p w14:paraId="48204CCB" w14:textId="77777777" w:rsidR="00A14E73" w:rsidRPr="007C5F33" w:rsidRDefault="00A14E73" w:rsidP="00A14E73">
      <w:pPr>
        <w:suppressAutoHyphens/>
        <w:overflowPunct w:val="0"/>
        <w:autoSpaceDE w:val="0"/>
        <w:ind w:left="2977" w:hanging="2977"/>
        <w:jc w:val="both"/>
        <w:textAlignment w:val="baseline"/>
        <w:rPr>
          <w:rFonts w:cs="Arial"/>
          <w:sz w:val="22"/>
        </w:rPr>
      </w:pPr>
      <w:r w:rsidRPr="007C5F33">
        <w:rPr>
          <w:rFonts w:cs="Arial"/>
          <w:sz w:val="22"/>
        </w:rPr>
        <w:t>dle § 74 odst. 1 písm. b) zákona</w:t>
      </w:r>
      <w:r w:rsidRPr="007C5F33">
        <w:rPr>
          <w:rFonts w:cs="Arial"/>
          <w:sz w:val="22"/>
        </w:rPr>
        <w:tab/>
      </w:r>
    </w:p>
    <w:p w14:paraId="1A2EE290" w14:textId="77777777" w:rsidR="00A14E73" w:rsidRPr="007C5F33" w:rsidRDefault="00A14E73" w:rsidP="00A14E73">
      <w:pPr>
        <w:suppressAutoHyphens/>
        <w:overflowPunct w:val="0"/>
        <w:autoSpaceDE w:val="0"/>
        <w:jc w:val="both"/>
        <w:textAlignment w:val="baseline"/>
        <w:rPr>
          <w:rFonts w:cs="Arial"/>
          <w:sz w:val="22"/>
        </w:rPr>
      </w:pPr>
      <w:r w:rsidRPr="007C5F33">
        <w:rPr>
          <w:rFonts w:cs="Arial"/>
          <w:sz w:val="22"/>
        </w:rPr>
        <w:t>- nemá v České republice nebo v zemi svého sídla v evidenci daní zachycen splatný daňový nedoplatek;</w:t>
      </w:r>
    </w:p>
    <w:p w14:paraId="13B6677C" w14:textId="77777777" w:rsidR="00A14E73" w:rsidRPr="007C5F33" w:rsidRDefault="00A14E73" w:rsidP="00A14E73">
      <w:pPr>
        <w:suppressAutoHyphens/>
        <w:overflowPunct w:val="0"/>
        <w:autoSpaceDE w:val="0"/>
        <w:jc w:val="both"/>
        <w:textAlignment w:val="baseline"/>
        <w:rPr>
          <w:rFonts w:cs="Arial"/>
          <w:sz w:val="22"/>
        </w:rPr>
      </w:pPr>
    </w:p>
    <w:p w14:paraId="57ACCA3A" w14:textId="77777777" w:rsidR="00A14E73" w:rsidRPr="007C5F33" w:rsidRDefault="00A14E73" w:rsidP="00A14E73">
      <w:pPr>
        <w:suppressAutoHyphens/>
        <w:overflowPunct w:val="0"/>
        <w:autoSpaceDE w:val="0"/>
        <w:ind w:left="2977" w:hanging="2977"/>
        <w:jc w:val="both"/>
        <w:textAlignment w:val="baseline"/>
        <w:rPr>
          <w:rFonts w:cs="Arial"/>
          <w:sz w:val="22"/>
        </w:rPr>
      </w:pPr>
      <w:r w:rsidRPr="007C5F33">
        <w:rPr>
          <w:rFonts w:cs="Arial"/>
          <w:sz w:val="22"/>
        </w:rPr>
        <w:t>dle § 74 odst. 1 písm. c) zákona</w:t>
      </w:r>
      <w:r w:rsidRPr="007C5F33">
        <w:rPr>
          <w:rFonts w:cs="Arial"/>
          <w:sz w:val="22"/>
        </w:rPr>
        <w:tab/>
      </w:r>
    </w:p>
    <w:p w14:paraId="1AD6E62B" w14:textId="77777777" w:rsidR="00A14E73" w:rsidRPr="007C5F33" w:rsidRDefault="00A14E73" w:rsidP="00A14E73">
      <w:pPr>
        <w:suppressAutoHyphens/>
        <w:overflowPunct w:val="0"/>
        <w:autoSpaceDE w:val="0"/>
        <w:jc w:val="both"/>
        <w:textAlignment w:val="baseline"/>
        <w:rPr>
          <w:rFonts w:cs="Arial"/>
          <w:sz w:val="22"/>
        </w:rPr>
      </w:pPr>
      <w:r w:rsidRPr="007C5F33">
        <w:rPr>
          <w:rFonts w:cs="Arial"/>
          <w:sz w:val="22"/>
        </w:rPr>
        <w:t>- nemá v České republice nebo v zemi svého sídla splatný nedoplatek na pojistném nebo na penále na veřejné zdravotní pojištění;</w:t>
      </w:r>
    </w:p>
    <w:p w14:paraId="4148C3F5" w14:textId="77777777" w:rsidR="00A14E73" w:rsidRPr="007C5F33" w:rsidRDefault="00A14E73" w:rsidP="00A14E73">
      <w:pPr>
        <w:suppressAutoHyphens/>
        <w:overflowPunct w:val="0"/>
        <w:autoSpaceDE w:val="0"/>
        <w:jc w:val="both"/>
        <w:textAlignment w:val="baseline"/>
        <w:rPr>
          <w:rFonts w:cs="Arial"/>
          <w:sz w:val="22"/>
        </w:rPr>
      </w:pPr>
    </w:p>
    <w:p w14:paraId="1F925AA8" w14:textId="77777777" w:rsidR="00A14E73" w:rsidRPr="007C5F33" w:rsidRDefault="00A14E73" w:rsidP="00A14E73">
      <w:pPr>
        <w:suppressAutoHyphens/>
        <w:overflowPunct w:val="0"/>
        <w:autoSpaceDE w:val="0"/>
        <w:ind w:left="2977" w:hanging="2977"/>
        <w:jc w:val="both"/>
        <w:textAlignment w:val="baseline"/>
        <w:rPr>
          <w:rFonts w:cs="Arial"/>
          <w:sz w:val="22"/>
        </w:rPr>
      </w:pPr>
      <w:r w:rsidRPr="007C5F33">
        <w:rPr>
          <w:rFonts w:cs="Arial"/>
          <w:sz w:val="22"/>
        </w:rPr>
        <w:t>dle § 74 odst. 1 písm. d) zákona</w:t>
      </w:r>
      <w:r w:rsidRPr="007C5F33">
        <w:rPr>
          <w:rFonts w:cs="Arial"/>
          <w:sz w:val="22"/>
        </w:rPr>
        <w:tab/>
      </w:r>
    </w:p>
    <w:p w14:paraId="4CACB1E7" w14:textId="77777777" w:rsidR="00A14E73" w:rsidRPr="007C5F33" w:rsidRDefault="00A14E73" w:rsidP="00A14E73">
      <w:pPr>
        <w:suppressAutoHyphens/>
        <w:overflowPunct w:val="0"/>
        <w:autoSpaceDE w:val="0"/>
        <w:jc w:val="both"/>
        <w:textAlignment w:val="baseline"/>
        <w:rPr>
          <w:rFonts w:cs="Arial"/>
          <w:sz w:val="22"/>
        </w:rPr>
      </w:pPr>
      <w:r w:rsidRPr="007C5F33">
        <w:rPr>
          <w:rFonts w:cs="Arial"/>
          <w:sz w:val="22"/>
        </w:rPr>
        <w:t>- nemá v České republice nebo v zemi svého sídla splatný nedoplatek na pojistném nebo na penále na sociální zabezpečení a příspěvku na státní politiku zaměstnanosti;</w:t>
      </w:r>
    </w:p>
    <w:p w14:paraId="1831C0B7" w14:textId="77777777" w:rsidR="00A14E73" w:rsidRPr="007C5F33" w:rsidRDefault="00A14E73" w:rsidP="00A14E73">
      <w:pPr>
        <w:suppressAutoHyphens/>
        <w:overflowPunct w:val="0"/>
        <w:autoSpaceDE w:val="0"/>
        <w:jc w:val="both"/>
        <w:textAlignment w:val="baseline"/>
        <w:rPr>
          <w:rFonts w:cs="Arial"/>
          <w:sz w:val="22"/>
        </w:rPr>
      </w:pPr>
    </w:p>
    <w:p w14:paraId="47BADF22" w14:textId="77777777" w:rsidR="00A14E73" w:rsidRPr="007C5F33" w:rsidRDefault="00A14E73" w:rsidP="00A14E73">
      <w:pPr>
        <w:suppressAutoHyphens/>
        <w:overflowPunct w:val="0"/>
        <w:autoSpaceDE w:val="0"/>
        <w:ind w:left="2977" w:hanging="2977"/>
        <w:jc w:val="both"/>
        <w:textAlignment w:val="baseline"/>
        <w:rPr>
          <w:rFonts w:cs="Arial"/>
          <w:sz w:val="22"/>
        </w:rPr>
      </w:pPr>
      <w:r w:rsidRPr="007C5F33">
        <w:rPr>
          <w:rFonts w:cs="Arial"/>
          <w:sz w:val="22"/>
        </w:rPr>
        <w:t>dle § 74 odst. 1 písm. e) zákona</w:t>
      </w:r>
    </w:p>
    <w:p w14:paraId="670EED19" w14:textId="77777777" w:rsidR="00A14E73" w:rsidRPr="007C5F33" w:rsidRDefault="00A14E73" w:rsidP="00A14E73">
      <w:pPr>
        <w:suppressAutoHyphens/>
        <w:overflowPunct w:val="0"/>
        <w:autoSpaceDE w:val="0"/>
        <w:jc w:val="both"/>
        <w:textAlignment w:val="baseline"/>
        <w:rPr>
          <w:rFonts w:cs="Arial"/>
          <w:sz w:val="22"/>
        </w:rPr>
      </w:pPr>
      <w:r w:rsidRPr="007C5F33">
        <w:rPr>
          <w:rFonts w:cs="Arial"/>
          <w:sz w:val="22"/>
        </w:rPr>
        <w:t>- není v likvidaci, nebylo proti němu vydáno rozhodnutí o úpadku, vůči němuž nebyla nařízena nucená správa podle jiného právního předpisu nebo v obdobné situaci podle právního řádu země sídla dodavatele;</w:t>
      </w:r>
    </w:p>
    <w:p w14:paraId="42AAB871" w14:textId="77777777" w:rsidR="00A14E73" w:rsidRPr="007C5F33" w:rsidRDefault="00A14E73" w:rsidP="00A14E73">
      <w:pPr>
        <w:suppressAutoHyphens/>
        <w:overflowPunct w:val="0"/>
        <w:autoSpaceDE w:val="0"/>
        <w:jc w:val="both"/>
        <w:textAlignment w:val="baseline"/>
        <w:rPr>
          <w:rFonts w:cs="Arial"/>
          <w:sz w:val="22"/>
        </w:rPr>
      </w:pPr>
    </w:p>
    <w:p w14:paraId="2A729128" w14:textId="77777777" w:rsidR="00A14E73" w:rsidRPr="007C5F33" w:rsidRDefault="00A14E73" w:rsidP="00A14E73">
      <w:pPr>
        <w:suppressAutoHyphens/>
        <w:overflowPunct w:val="0"/>
        <w:autoSpaceDE w:val="0"/>
        <w:ind w:left="2977" w:hanging="2977"/>
        <w:jc w:val="both"/>
        <w:textAlignment w:val="baseline"/>
        <w:rPr>
          <w:rFonts w:cs="Arial"/>
          <w:sz w:val="22"/>
        </w:rPr>
      </w:pPr>
      <w:r w:rsidRPr="007C5F33">
        <w:rPr>
          <w:rFonts w:cs="Arial"/>
          <w:sz w:val="22"/>
        </w:rPr>
        <w:t xml:space="preserve">dle § 74 odst. 2 zákona </w:t>
      </w:r>
      <w:r w:rsidRPr="007C5F33">
        <w:rPr>
          <w:rFonts w:cs="Arial"/>
          <w:sz w:val="22"/>
        </w:rPr>
        <w:tab/>
      </w:r>
    </w:p>
    <w:p w14:paraId="083777AA" w14:textId="77777777" w:rsidR="00A14E73" w:rsidRPr="007C5F33" w:rsidRDefault="00A14E73" w:rsidP="00A14E73">
      <w:pPr>
        <w:suppressAutoHyphens/>
        <w:overflowPunct w:val="0"/>
        <w:autoSpaceDE w:val="0"/>
        <w:jc w:val="both"/>
        <w:textAlignment w:val="baseline"/>
        <w:rPr>
          <w:rFonts w:cs="Arial"/>
          <w:sz w:val="22"/>
        </w:rPr>
      </w:pPr>
      <w:r w:rsidRPr="007C5F33">
        <w:rPr>
          <w:rFonts w:cs="Arial"/>
          <w:sz w:val="22"/>
        </w:rPr>
        <w:lastRenderedPageBreak/>
        <w:t>– žádný člen statutárního orgánu ani osoba zastupující právnickou osobu nebyl v zemi svého sídla v posledních 5 letech před zahájením zadávacího řízení pravomocně odsouzen pro trestný čin uvedený v příloze č.</w:t>
      </w:r>
      <w:r>
        <w:rPr>
          <w:rFonts w:cs="Arial"/>
          <w:sz w:val="22"/>
        </w:rPr>
        <w:t xml:space="preserve"> </w:t>
      </w:r>
      <w:r w:rsidRPr="007C5F33">
        <w:rPr>
          <w:rFonts w:cs="Arial"/>
          <w:sz w:val="22"/>
        </w:rPr>
        <w:t>3 zákona nebo obdobný trestný čin podle právního řádu země sídla dodavatele;</w:t>
      </w:r>
    </w:p>
    <w:p w14:paraId="52F656D9" w14:textId="77777777" w:rsidR="00A14E73" w:rsidRPr="007C5F33" w:rsidRDefault="00A14E73" w:rsidP="00A14E73">
      <w:pPr>
        <w:suppressAutoHyphens/>
        <w:overflowPunct w:val="0"/>
        <w:autoSpaceDE w:val="0"/>
        <w:textAlignment w:val="baseline"/>
        <w:rPr>
          <w:rFonts w:cs="Arial"/>
          <w:sz w:val="22"/>
        </w:rPr>
      </w:pPr>
    </w:p>
    <w:p w14:paraId="4F6EB579" w14:textId="77777777" w:rsidR="00A14E73" w:rsidRPr="007C5F33" w:rsidRDefault="00A14E73" w:rsidP="00A14E73">
      <w:pPr>
        <w:suppressAutoHyphens/>
        <w:overflowPunct w:val="0"/>
        <w:autoSpaceDE w:val="0"/>
        <w:ind w:left="2977" w:hanging="2977"/>
        <w:jc w:val="both"/>
        <w:textAlignment w:val="baseline"/>
        <w:rPr>
          <w:rFonts w:cs="Arial"/>
          <w:sz w:val="22"/>
        </w:rPr>
      </w:pPr>
      <w:r w:rsidRPr="007C5F33">
        <w:rPr>
          <w:rFonts w:cs="Arial"/>
          <w:sz w:val="22"/>
        </w:rPr>
        <w:t xml:space="preserve">dle § 74 odst. 3 zákona </w:t>
      </w:r>
    </w:p>
    <w:p w14:paraId="6534B959" w14:textId="77777777" w:rsidR="00A14E73" w:rsidRPr="007C5F33" w:rsidRDefault="00A14E73" w:rsidP="00A14E73">
      <w:pPr>
        <w:suppressAutoHyphens/>
        <w:overflowPunct w:val="0"/>
        <w:autoSpaceDE w:val="0"/>
        <w:jc w:val="both"/>
        <w:textAlignment w:val="baseline"/>
        <w:rPr>
          <w:rFonts w:cs="Arial"/>
          <w:sz w:val="22"/>
        </w:rPr>
      </w:pPr>
      <w:r w:rsidRPr="007C5F33">
        <w:rPr>
          <w:rFonts w:cs="Arial"/>
          <w:sz w:val="22"/>
        </w:rPr>
        <w:t>- vedoucí pobočky závodu nebyl v zemi svého sídla v posledních 5 letech před zahájením zadávacího řízení pravomocně odsouzen pro trestný čin uvedený v příloze č.3 zákona nebo obdobný trestný čin podle právního řádu země sídla dodavatele</w:t>
      </w:r>
      <w:r w:rsidRPr="007C5F33">
        <w:rPr>
          <w:rFonts w:cs="Arial"/>
          <w:sz w:val="22"/>
        </w:rPr>
        <w:tab/>
      </w:r>
    </w:p>
    <w:p w14:paraId="32B775BB" w14:textId="77777777" w:rsidR="00A14E73" w:rsidRPr="007C5F33" w:rsidRDefault="00A14E73" w:rsidP="00A14E73">
      <w:pPr>
        <w:suppressAutoHyphens/>
        <w:overflowPunct w:val="0"/>
        <w:autoSpaceDE w:val="0"/>
        <w:textAlignment w:val="baseline"/>
        <w:rPr>
          <w:rFonts w:cs="Arial"/>
          <w:sz w:val="22"/>
        </w:rPr>
      </w:pPr>
    </w:p>
    <w:p w14:paraId="432C5E13" w14:textId="77777777" w:rsidR="00A14E73" w:rsidRPr="007C5F33" w:rsidRDefault="00A14E73" w:rsidP="00A14E73">
      <w:pPr>
        <w:suppressAutoHyphens/>
        <w:overflowPunct w:val="0"/>
        <w:autoSpaceDE w:val="0"/>
        <w:ind w:left="2977" w:hanging="2977"/>
        <w:jc w:val="both"/>
        <w:textAlignment w:val="baseline"/>
        <w:rPr>
          <w:rFonts w:cs="Arial"/>
          <w:sz w:val="22"/>
        </w:rPr>
      </w:pPr>
      <w:r w:rsidRPr="007C5F33">
        <w:rPr>
          <w:rFonts w:cs="Arial"/>
          <w:sz w:val="22"/>
        </w:rPr>
        <w:t>dle § 77 zák. č. 134/2016 Sb.</w:t>
      </w:r>
    </w:p>
    <w:p w14:paraId="1821E243" w14:textId="77777777" w:rsidR="00A14E73" w:rsidRDefault="00A14E73" w:rsidP="00A14E73">
      <w:pPr>
        <w:pStyle w:val="Odstavecseseznamem"/>
        <w:numPr>
          <w:ilvl w:val="0"/>
          <w:numId w:val="5"/>
        </w:numPr>
        <w:suppressAutoHyphens/>
        <w:overflowPunct w:val="0"/>
        <w:autoSpaceDE w:val="0"/>
        <w:jc w:val="both"/>
        <w:textAlignment w:val="baseline"/>
        <w:rPr>
          <w:rFonts w:ascii="Arial" w:hAnsi="Arial" w:cs="Arial"/>
          <w:sz w:val="22"/>
        </w:rPr>
      </w:pPr>
      <w:r w:rsidRPr="007C5F33">
        <w:rPr>
          <w:rFonts w:ascii="Arial" w:hAnsi="Arial" w:cs="Arial"/>
          <w:sz w:val="22"/>
        </w:rPr>
        <w:t>Dodavatel splňuje profesní předpoklad, disponuje doklady požadovanými v zadávací dokumentaci a na vyzvání je předloží</w:t>
      </w:r>
    </w:p>
    <w:p w14:paraId="66F1D245" w14:textId="77777777" w:rsidR="00A14E73" w:rsidRDefault="00A14E73" w:rsidP="00A14E73">
      <w:pPr>
        <w:suppressAutoHyphens/>
        <w:overflowPunct w:val="0"/>
        <w:autoSpaceDE w:val="0"/>
        <w:ind w:left="2977" w:hanging="2977"/>
        <w:jc w:val="both"/>
        <w:textAlignment w:val="baseline"/>
        <w:rPr>
          <w:rFonts w:cs="Arial"/>
          <w:sz w:val="22"/>
        </w:rPr>
      </w:pPr>
    </w:p>
    <w:p w14:paraId="661C882A" w14:textId="77777777" w:rsidR="00A14E73" w:rsidRDefault="00A14E73" w:rsidP="00A14E73">
      <w:pPr>
        <w:suppressAutoHyphens/>
        <w:overflowPunct w:val="0"/>
        <w:autoSpaceDE w:val="0"/>
        <w:textAlignment w:val="baseline"/>
        <w:rPr>
          <w:rFonts w:cs="Arial"/>
          <w:sz w:val="22"/>
          <w:szCs w:val="22"/>
        </w:rPr>
      </w:pPr>
    </w:p>
    <w:p w14:paraId="6FA0B10F" w14:textId="77777777" w:rsidR="00A14E73" w:rsidRPr="007C5F33" w:rsidRDefault="00A14E73" w:rsidP="00A14E73">
      <w:pPr>
        <w:pStyle w:val="odsazfurt"/>
        <w:ind w:left="0"/>
        <w:rPr>
          <w:rFonts w:ascii="Arial" w:hAnsi="Arial" w:cs="Arial"/>
          <w:b/>
          <w:color w:val="00000A"/>
          <w:sz w:val="22"/>
          <w:szCs w:val="22"/>
        </w:rPr>
      </w:pPr>
      <w:r w:rsidRPr="007C5F33">
        <w:rPr>
          <w:rFonts w:ascii="Arial" w:hAnsi="Arial" w:cs="Arial"/>
          <w:b/>
          <w:color w:val="00000A"/>
          <w:sz w:val="22"/>
          <w:szCs w:val="22"/>
        </w:rPr>
        <w:t>Účastník dále čestně pro</w:t>
      </w:r>
      <w:r>
        <w:rPr>
          <w:rFonts w:ascii="Arial" w:hAnsi="Arial" w:cs="Arial"/>
          <w:b/>
          <w:color w:val="00000A"/>
          <w:sz w:val="22"/>
          <w:szCs w:val="22"/>
        </w:rPr>
        <w:t xml:space="preserve">hlašuje, že závazný text návrhu smlouvy, který je přílohou zadávací dokumentace, </w:t>
      </w:r>
      <w:r w:rsidRPr="007C5F33">
        <w:rPr>
          <w:rFonts w:ascii="Arial" w:hAnsi="Arial" w:cs="Arial"/>
          <w:b/>
          <w:color w:val="00000A"/>
          <w:sz w:val="22"/>
          <w:szCs w:val="22"/>
        </w:rPr>
        <w:t>plně a bezvýhradně akceptuje</w:t>
      </w:r>
    </w:p>
    <w:p w14:paraId="02B58BAE" w14:textId="77777777" w:rsidR="00A14E73" w:rsidRPr="007C5F33" w:rsidRDefault="00A14E73" w:rsidP="00A14E73">
      <w:pPr>
        <w:suppressAutoHyphens/>
        <w:overflowPunct w:val="0"/>
        <w:autoSpaceDE w:val="0"/>
        <w:textAlignment w:val="baseline"/>
        <w:rPr>
          <w:rFonts w:cs="Arial"/>
          <w:sz w:val="22"/>
          <w:szCs w:val="22"/>
        </w:rPr>
      </w:pPr>
    </w:p>
    <w:p w14:paraId="09BC562D" w14:textId="77777777" w:rsidR="00A14E73" w:rsidRPr="00706C1F" w:rsidRDefault="00A14E73" w:rsidP="00A14E73">
      <w:pPr>
        <w:pStyle w:val="Odstavecseseznamem"/>
        <w:numPr>
          <w:ilvl w:val="0"/>
          <w:numId w:val="5"/>
        </w:numPr>
        <w:suppressAutoHyphens/>
        <w:overflowPunct w:val="0"/>
        <w:autoSpaceDE w:val="0"/>
        <w:ind w:left="284" w:hanging="283"/>
        <w:jc w:val="both"/>
        <w:textAlignment w:val="baseline"/>
        <w:rPr>
          <w:rFonts w:ascii="Arial" w:hAnsi="Arial" w:cs="Arial"/>
          <w:sz w:val="22"/>
        </w:rPr>
      </w:pPr>
      <w:r w:rsidRPr="00706C1F">
        <w:rPr>
          <w:rFonts w:ascii="Arial" w:hAnsi="Arial" w:cs="Arial"/>
          <w:sz w:val="22"/>
        </w:rPr>
        <w:t>veškeré údaje a informace, které uvádím, jsou pravdivé a odpovídají skutečnosti,</w:t>
      </w:r>
    </w:p>
    <w:p w14:paraId="1942A62A" w14:textId="77777777" w:rsidR="00A14E73" w:rsidRDefault="00A14E73" w:rsidP="00A14E73">
      <w:pPr>
        <w:pStyle w:val="Odstavecseseznamem"/>
        <w:numPr>
          <w:ilvl w:val="0"/>
          <w:numId w:val="5"/>
        </w:numPr>
        <w:suppressAutoHyphens/>
        <w:overflowPunct w:val="0"/>
        <w:autoSpaceDE w:val="0"/>
        <w:ind w:left="284" w:hanging="283"/>
        <w:jc w:val="both"/>
        <w:textAlignment w:val="baseline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Splňuji kvalifikaci </w:t>
      </w:r>
      <w:r w:rsidR="00E175FB">
        <w:rPr>
          <w:rFonts w:ascii="Arial" w:hAnsi="Arial" w:cs="Arial"/>
          <w:sz w:val="22"/>
        </w:rPr>
        <w:t xml:space="preserve">a podmínky zadávací dokumentace </w:t>
      </w:r>
      <w:r>
        <w:rPr>
          <w:rFonts w:ascii="Arial" w:hAnsi="Arial" w:cs="Arial"/>
          <w:sz w:val="22"/>
        </w:rPr>
        <w:t>v celém rozsahu, tak jak byl</w:t>
      </w:r>
      <w:r w:rsidR="00E175FB">
        <w:rPr>
          <w:rFonts w:ascii="Arial" w:hAnsi="Arial" w:cs="Arial"/>
          <w:sz w:val="22"/>
        </w:rPr>
        <w:t>o</w:t>
      </w:r>
      <w:r>
        <w:rPr>
          <w:rFonts w:ascii="Arial" w:hAnsi="Arial" w:cs="Arial"/>
          <w:sz w:val="22"/>
        </w:rPr>
        <w:t xml:space="preserve"> stanoven</w:t>
      </w:r>
      <w:r w:rsidR="00E175FB">
        <w:rPr>
          <w:rFonts w:ascii="Arial" w:hAnsi="Arial" w:cs="Arial"/>
          <w:sz w:val="22"/>
        </w:rPr>
        <w:t>o</w:t>
      </w:r>
      <w:r>
        <w:rPr>
          <w:rFonts w:ascii="Arial" w:hAnsi="Arial" w:cs="Arial"/>
          <w:sz w:val="22"/>
        </w:rPr>
        <w:t xml:space="preserve"> v zadávací dokumentaci</w:t>
      </w:r>
      <w:r w:rsidR="00E175FB">
        <w:rPr>
          <w:rFonts w:ascii="Arial" w:hAnsi="Arial" w:cs="Arial"/>
          <w:sz w:val="22"/>
        </w:rPr>
        <w:t>,</w:t>
      </w:r>
    </w:p>
    <w:p w14:paraId="2CED4B01" w14:textId="77777777" w:rsidR="00A14E73" w:rsidRPr="00706C1F" w:rsidRDefault="00A14E73" w:rsidP="00A14E73">
      <w:pPr>
        <w:pStyle w:val="Odstavecseseznamem"/>
        <w:numPr>
          <w:ilvl w:val="0"/>
          <w:numId w:val="5"/>
        </w:numPr>
        <w:suppressAutoHyphens/>
        <w:overflowPunct w:val="0"/>
        <w:autoSpaceDE w:val="0"/>
        <w:ind w:left="284" w:hanging="283"/>
        <w:jc w:val="both"/>
        <w:textAlignment w:val="baseline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V</w:t>
      </w:r>
      <w:r w:rsidRPr="00706C1F">
        <w:rPr>
          <w:rFonts w:ascii="Arial" w:hAnsi="Arial" w:cs="Arial"/>
          <w:sz w:val="22"/>
        </w:rPr>
        <w:t>eškeré doklady a dokumenty, kterými prokazuji kvalifikaci, jsou věrohodné a pravdivé a odpovídají skutečnosti,</w:t>
      </w:r>
    </w:p>
    <w:p w14:paraId="266320F8" w14:textId="77777777" w:rsidR="00A14E73" w:rsidRPr="00706C1F" w:rsidRDefault="00A14E73" w:rsidP="00A14E73">
      <w:pPr>
        <w:pStyle w:val="Odstavecseseznamem"/>
        <w:numPr>
          <w:ilvl w:val="0"/>
          <w:numId w:val="5"/>
        </w:numPr>
        <w:suppressAutoHyphens/>
        <w:overflowPunct w:val="0"/>
        <w:autoSpaceDE w:val="0"/>
        <w:ind w:left="284" w:hanging="283"/>
        <w:jc w:val="both"/>
        <w:textAlignment w:val="baseline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</w:t>
      </w:r>
      <w:r w:rsidRPr="00706C1F">
        <w:rPr>
          <w:rFonts w:ascii="Arial" w:hAnsi="Arial" w:cs="Arial"/>
          <w:sz w:val="22"/>
        </w:rPr>
        <w:t xml:space="preserve">řed podáním nabídky </w:t>
      </w:r>
      <w:r>
        <w:rPr>
          <w:rFonts w:ascii="Arial" w:hAnsi="Arial" w:cs="Arial"/>
          <w:sz w:val="22"/>
        </w:rPr>
        <w:t xml:space="preserve">jsem </w:t>
      </w:r>
      <w:r w:rsidRPr="00706C1F">
        <w:rPr>
          <w:rFonts w:ascii="Arial" w:hAnsi="Arial" w:cs="Arial"/>
          <w:sz w:val="22"/>
        </w:rPr>
        <w:t>se seznámil podrobně se zadávací dokumentací včetně všech jejích příloh a dodatečných informací</w:t>
      </w:r>
      <w:r>
        <w:rPr>
          <w:rFonts w:ascii="Arial" w:hAnsi="Arial" w:cs="Arial"/>
          <w:sz w:val="22"/>
        </w:rPr>
        <w:t xml:space="preserve"> a tyto podmínky přijímám.</w:t>
      </w:r>
    </w:p>
    <w:p w14:paraId="43F4A3BF" w14:textId="77777777" w:rsidR="00A14E73" w:rsidRPr="000302B3" w:rsidRDefault="00A14E73" w:rsidP="00A14E73">
      <w:pPr>
        <w:spacing w:before="120"/>
        <w:ind w:left="426"/>
        <w:rPr>
          <w:rFonts w:cs="Arial"/>
        </w:rPr>
      </w:pPr>
    </w:p>
    <w:p w14:paraId="1B3AA9D2" w14:textId="77777777" w:rsidR="00A14E73" w:rsidRPr="00706C1F" w:rsidRDefault="00A14E73" w:rsidP="00A14E73">
      <w:pPr>
        <w:pStyle w:val="odsazfurt"/>
        <w:ind w:left="0"/>
        <w:rPr>
          <w:rFonts w:ascii="Arial" w:hAnsi="Arial" w:cs="Arial"/>
          <w:b/>
          <w:color w:val="00000A"/>
          <w:sz w:val="22"/>
          <w:szCs w:val="22"/>
        </w:rPr>
      </w:pPr>
      <w:r w:rsidRPr="00706C1F">
        <w:rPr>
          <w:rFonts w:ascii="Arial" w:hAnsi="Arial" w:cs="Arial"/>
          <w:b/>
          <w:color w:val="00000A"/>
          <w:sz w:val="22"/>
          <w:szCs w:val="22"/>
        </w:rPr>
        <w:t xml:space="preserve">Toto čestné prohlášení dodavatel činí na základě své svobodné vůle, s jeho obsahem souhlasí a je si vědom možných následků vyplývajících z uvedení nepravdivých skutečností. </w:t>
      </w:r>
    </w:p>
    <w:p w14:paraId="3491ADC3" w14:textId="77777777" w:rsidR="00A14E73" w:rsidRPr="007C5F33" w:rsidRDefault="00A14E73" w:rsidP="00A14E73">
      <w:pPr>
        <w:rPr>
          <w:rFonts w:cs="Arial"/>
          <w:sz w:val="22"/>
          <w:szCs w:val="22"/>
        </w:rPr>
      </w:pPr>
    </w:p>
    <w:p w14:paraId="53C3EED3" w14:textId="77777777" w:rsidR="00A14E73" w:rsidRPr="007C5F33" w:rsidRDefault="00A14E73" w:rsidP="00A14E73">
      <w:pPr>
        <w:rPr>
          <w:rFonts w:cs="Arial"/>
          <w:sz w:val="22"/>
          <w:szCs w:val="22"/>
        </w:rPr>
      </w:pPr>
    </w:p>
    <w:p w14:paraId="1EADFE74" w14:textId="77777777" w:rsidR="00A14E73" w:rsidRPr="007C5F33" w:rsidRDefault="00A14E73" w:rsidP="00A14E73">
      <w:pPr>
        <w:rPr>
          <w:rFonts w:cs="Arial"/>
          <w:sz w:val="22"/>
          <w:szCs w:val="22"/>
        </w:rPr>
      </w:pPr>
    </w:p>
    <w:p w14:paraId="14076DE7" w14:textId="77777777" w:rsidR="00A14E73" w:rsidRPr="007C5F33" w:rsidRDefault="00A14E73" w:rsidP="00A14E73">
      <w:pPr>
        <w:ind w:left="4820" w:hanging="4820"/>
        <w:rPr>
          <w:rFonts w:cs="Arial"/>
          <w:sz w:val="22"/>
          <w:szCs w:val="22"/>
        </w:rPr>
      </w:pPr>
      <w:r w:rsidRPr="007C5F33">
        <w:rPr>
          <w:rFonts w:cs="Arial"/>
          <w:sz w:val="22"/>
          <w:szCs w:val="22"/>
        </w:rPr>
        <w:t>V ………………… dne ………………</w:t>
      </w:r>
      <w:r w:rsidRPr="007C5F33">
        <w:rPr>
          <w:rFonts w:cs="Arial"/>
          <w:i/>
          <w:iCs/>
          <w:sz w:val="22"/>
          <w:szCs w:val="22"/>
        </w:rPr>
        <w:t xml:space="preserve">          </w:t>
      </w:r>
      <w:r w:rsidRPr="007C5F33">
        <w:rPr>
          <w:rFonts w:cs="Arial"/>
          <w:i/>
          <w:iCs/>
          <w:sz w:val="22"/>
          <w:szCs w:val="22"/>
        </w:rPr>
        <w:tab/>
      </w:r>
      <w:r w:rsidRPr="007C5F33">
        <w:rPr>
          <w:rFonts w:cs="Arial"/>
          <w:i/>
          <w:iCs/>
          <w:sz w:val="22"/>
          <w:szCs w:val="22"/>
        </w:rPr>
        <w:tab/>
      </w:r>
      <w:r w:rsidRPr="007C5F33">
        <w:rPr>
          <w:rFonts w:cs="Arial"/>
          <w:i/>
          <w:iCs/>
          <w:sz w:val="22"/>
          <w:szCs w:val="22"/>
        </w:rPr>
        <w:tab/>
        <w:t xml:space="preserve">                                   ……………………………………………………….</w:t>
      </w:r>
    </w:p>
    <w:p w14:paraId="7C0FEE83" w14:textId="77777777" w:rsidR="00A14E73" w:rsidRPr="007C5F33" w:rsidRDefault="00A14E73" w:rsidP="00A14E73">
      <w:pPr>
        <w:rPr>
          <w:rFonts w:cs="Arial"/>
          <w:sz w:val="22"/>
          <w:szCs w:val="22"/>
        </w:rPr>
      </w:pPr>
      <w:r w:rsidRPr="007C5F33">
        <w:rPr>
          <w:rFonts w:cs="Arial"/>
          <w:sz w:val="22"/>
          <w:szCs w:val="22"/>
        </w:rPr>
        <w:tab/>
      </w:r>
      <w:r w:rsidRPr="007C5F33">
        <w:rPr>
          <w:rFonts w:cs="Arial"/>
          <w:sz w:val="22"/>
          <w:szCs w:val="22"/>
        </w:rPr>
        <w:tab/>
      </w:r>
      <w:r w:rsidRPr="007C5F33">
        <w:rPr>
          <w:rFonts w:cs="Arial"/>
          <w:sz w:val="22"/>
          <w:szCs w:val="22"/>
        </w:rPr>
        <w:tab/>
      </w:r>
      <w:r w:rsidRPr="007C5F33">
        <w:rPr>
          <w:rFonts w:cs="Arial"/>
          <w:sz w:val="22"/>
          <w:szCs w:val="22"/>
        </w:rPr>
        <w:tab/>
      </w:r>
      <w:r w:rsidRPr="007C5F33">
        <w:rPr>
          <w:rFonts w:cs="Arial"/>
          <w:sz w:val="22"/>
          <w:szCs w:val="22"/>
        </w:rPr>
        <w:tab/>
      </w:r>
      <w:r w:rsidRPr="007C5F33">
        <w:rPr>
          <w:rFonts w:cs="Arial"/>
          <w:sz w:val="22"/>
          <w:szCs w:val="22"/>
        </w:rPr>
        <w:tab/>
      </w:r>
      <w:r w:rsidRPr="007C5F33">
        <w:rPr>
          <w:rFonts w:cs="Arial"/>
          <w:sz w:val="22"/>
          <w:szCs w:val="22"/>
        </w:rPr>
        <w:tab/>
      </w:r>
      <w:r w:rsidRPr="007C5F33">
        <w:rPr>
          <w:rFonts w:cs="Arial"/>
          <w:sz w:val="22"/>
          <w:szCs w:val="22"/>
        </w:rPr>
        <w:tab/>
        <w:t>jméno a příjmení, podpis</w:t>
      </w:r>
    </w:p>
    <w:p w14:paraId="0A3E0F41" w14:textId="77777777" w:rsidR="00A14E73" w:rsidRPr="007C5F33" w:rsidRDefault="00A14E73" w:rsidP="00A14E73">
      <w:pPr>
        <w:rPr>
          <w:rFonts w:cs="Arial"/>
          <w:sz w:val="22"/>
          <w:szCs w:val="22"/>
        </w:rPr>
      </w:pPr>
    </w:p>
    <w:p w14:paraId="09DBE73D" w14:textId="77777777" w:rsidR="00A14E73" w:rsidRPr="007C5F33" w:rsidRDefault="00A14E73" w:rsidP="00A14E73">
      <w:pPr>
        <w:jc w:val="center"/>
        <w:rPr>
          <w:rFonts w:cs="Arial"/>
          <w:sz w:val="22"/>
          <w:szCs w:val="22"/>
        </w:rPr>
      </w:pPr>
    </w:p>
    <w:sectPr w:rsidR="00A14E73" w:rsidRPr="007C5F33" w:rsidSect="00E2530B">
      <w:headerReference w:type="default" r:id="rId8"/>
      <w:footerReference w:type="default" r:id="rId9"/>
      <w:pgSz w:w="11906" w:h="16838"/>
      <w:pgMar w:top="2269" w:right="851" w:bottom="1418" w:left="1276" w:header="709" w:footer="2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DDD5E" w14:textId="77777777" w:rsidR="009B15C3" w:rsidRDefault="009B15C3">
      <w:r>
        <w:separator/>
      </w:r>
    </w:p>
  </w:endnote>
  <w:endnote w:type="continuationSeparator" w:id="0">
    <w:p w14:paraId="50A50D51" w14:textId="77777777" w:rsidR="009B15C3" w:rsidRDefault="009B1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etaCE">
    <w:altName w:val="Times New Roman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A84A3" w14:textId="77777777" w:rsidR="00827DAE" w:rsidRPr="00E2530B" w:rsidRDefault="00A16FC4" w:rsidP="00E2530B">
    <w:pPr>
      <w:pStyle w:val="Zpat"/>
      <w:tabs>
        <w:tab w:val="clear" w:pos="4536"/>
        <w:tab w:val="clear" w:pos="9072"/>
      </w:tabs>
      <w:rPr>
        <w:rFonts w:ascii="MetaCE" w:hAnsi="MetaCE"/>
        <w:color w:val="1C4A91"/>
        <w:sz w:val="14"/>
        <w:szCs w:val="14"/>
      </w:rPr>
    </w:pPr>
    <w:r>
      <w:t xml:space="preserve">Optimalizace veřejné </w:t>
    </w:r>
    <w:proofErr w:type="gramStart"/>
    <w:r>
      <w:t>správy  CZ</w:t>
    </w:r>
    <w:proofErr w:type="gramEnd"/>
    <w:r>
      <w:t>.03.4.74/0.0/0.0/19_109/0016900 Město Úštěk</w:t>
    </w:r>
    <w:r w:rsidR="007C5F33">
      <w:rPr>
        <w:rFonts w:ascii="MetaCE" w:hAnsi="MetaCE"/>
        <w:color w:val="1C4A91"/>
        <w:sz w:val="14"/>
        <w:szCs w:val="14"/>
      </w:rPr>
      <w:t xml:space="preserve">              </w:t>
    </w:r>
    <w:r w:rsidR="00827DAE" w:rsidRPr="00E2530B">
      <w:rPr>
        <w:rFonts w:ascii="MetaCE" w:hAnsi="MetaCE"/>
        <w:color w:val="1C4A91"/>
        <w:sz w:val="14"/>
        <w:szCs w:val="14"/>
      </w:rPr>
      <w:t xml:space="preserve">Strana </w:t>
    </w:r>
    <w:r w:rsidR="00AB6878" w:rsidRPr="00E2530B">
      <w:rPr>
        <w:rFonts w:ascii="MetaCE" w:hAnsi="MetaCE"/>
        <w:color w:val="1C4A91"/>
        <w:sz w:val="14"/>
        <w:szCs w:val="14"/>
      </w:rPr>
      <w:fldChar w:fldCharType="begin"/>
    </w:r>
    <w:r w:rsidR="00827DAE" w:rsidRPr="00E2530B">
      <w:rPr>
        <w:rFonts w:ascii="MetaCE" w:hAnsi="MetaCE"/>
        <w:color w:val="1C4A91"/>
        <w:sz w:val="14"/>
        <w:szCs w:val="14"/>
      </w:rPr>
      <w:instrText xml:space="preserve"> PAGE </w:instrText>
    </w:r>
    <w:r w:rsidR="00AB6878" w:rsidRPr="00E2530B">
      <w:rPr>
        <w:rFonts w:ascii="MetaCE" w:hAnsi="MetaCE"/>
        <w:color w:val="1C4A91"/>
        <w:sz w:val="14"/>
        <w:szCs w:val="14"/>
      </w:rPr>
      <w:fldChar w:fldCharType="separate"/>
    </w:r>
    <w:r w:rsidR="00085354">
      <w:rPr>
        <w:rFonts w:ascii="MetaCE" w:hAnsi="MetaCE"/>
        <w:noProof/>
        <w:color w:val="1C4A91"/>
        <w:sz w:val="14"/>
        <w:szCs w:val="14"/>
      </w:rPr>
      <w:t>2</w:t>
    </w:r>
    <w:r w:rsidR="00AB6878" w:rsidRPr="00E2530B">
      <w:rPr>
        <w:rFonts w:ascii="MetaCE" w:hAnsi="MetaCE"/>
        <w:color w:val="1C4A91"/>
        <w:sz w:val="14"/>
        <w:szCs w:val="14"/>
      </w:rPr>
      <w:fldChar w:fldCharType="end"/>
    </w:r>
    <w:r w:rsidR="00827DAE" w:rsidRPr="00E2530B">
      <w:rPr>
        <w:rFonts w:ascii="MetaCE" w:hAnsi="MetaCE"/>
        <w:color w:val="1C4A91"/>
        <w:sz w:val="14"/>
        <w:szCs w:val="14"/>
      </w:rPr>
      <w:t xml:space="preserve"> (celkem </w:t>
    </w:r>
    <w:r w:rsidR="00AB6878" w:rsidRPr="00E2530B">
      <w:rPr>
        <w:rFonts w:ascii="MetaCE" w:hAnsi="MetaCE"/>
        <w:color w:val="1C4A91"/>
        <w:sz w:val="14"/>
        <w:szCs w:val="14"/>
      </w:rPr>
      <w:fldChar w:fldCharType="begin"/>
    </w:r>
    <w:r w:rsidR="00827DAE" w:rsidRPr="00E2530B">
      <w:rPr>
        <w:rFonts w:ascii="MetaCE" w:hAnsi="MetaCE"/>
        <w:color w:val="1C4A91"/>
        <w:sz w:val="14"/>
        <w:szCs w:val="14"/>
      </w:rPr>
      <w:instrText xml:space="preserve"> NUMPAGES </w:instrText>
    </w:r>
    <w:r w:rsidR="00AB6878" w:rsidRPr="00E2530B">
      <w:rPr>
        <w:rFonts w:ascii="MetaCE" w:hAnsi="MetaCE"/>
        <w:color w:val="1C4A91"/>
        <w:sz w:val="14"/>
        <w:szCs w:val="14"/>
      </w:rPr>
      <w:fldChar w:fldCharType="separate"/>
    </w:r>
    <w:r w:rsidR="00085354">
      <w:rPr>
        <w:rFonts w:ascii="MetaCE" w:hAnsi="MetaCE"/>
        <w:noProof/>
        <w:color w:val="1C4A91"/>
        <w:sz w:val="14"/>
        <w:szCs w:val="14"/>
      </w:rPr>
      <w:t>2</w:t>
    </w:r>
    <w:r w:rsidR="00AB6878" w:rsidRPr="00E2530B">
      <w:rPr>
        <w:rFonts w:ascii="MetaCE" w:hAnsi="MetaCE"/>
        <w:color w:val="1C4A91"/>
        <w:sz w:val="14"/>
        <w:szCs w:val="14"/>
      </w:rPr>
      <w:fldChar w:fldCharType="end"/>
    </w:r>
    <w:r w:rsidR="00827DAE" w:rsidRPr="00E2530B">
      <w:rPr>
        <w:rFonts w:ascii="MetaCE" w:hAnsi="MetaCE"/>
        <w:color w:val="1C4A91"/>
        <w:sz w:val="14"/>
        <w:szCs w:val="14"/>
      </w:rPr>
      <w:t>)</w:t>
    </w:r>
  </w:p>
  <w:p w14:paraId="1CDF2268" w14:textId="77777777" w:rsidR="00827DAE" w:rsidRPr="00827DAE" w:rsidRDefault="00827DAE" w:rsidP="00827DAE">
    <w:pPr>
      <w:pStyle w:val="Zpat"/>
      <w:tabs>
        <w:tab w:val="clear" w:pos="4536"/>
        <w:tab w:val="clear" w:pos="9072"/>
        <w:tab w:val="right" w:pos="7200"/>
      </w:tabs>
      <w:rPr>
        <w:rFonts w:ascii="MetaCE" w:hAnsi="MetaCE"/>
        <w:sz w:val="18"/>
        <w:szCs w:val="18"/>
      </w:rPr>
    </w:pPr>
  </w:p>
  <w:p w14:paraId="3737A44F" w14:textId="77777777" w:rsidR="00827DAE" w:rsidRPr="00827DAE" w:rsidRDefault="00827DAE" w:rsidP="00827DAE">
    <w:pPr>
      <w:pStyle w:val="Zpat"/>
      <w:tabs>
        <w:tab w:val="clear" w:pos="4536"/>
        <w:tab w:val="clear" w:pos="9072"/>
        <w:tab w:val="right" w:pos="7200"/>
      </w:tabs>
      <w:rPr>
        <w:rFonts w:ascii="MetaCE" w:hAnsi="MetaCE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025282" w14:textId="77777777" w:rsidR="009B15C3" w:rsidRDefault="009B15C3">
      <w:r>
        <w:separator/>
      </w:r>
    </w:p>
  </w:footnote>
  <w:footnote w:type="continuationSeparator" w:id="0">
    <w:p w14:paraId="505AE33B" w14:textId="77777777" w:rsidR="009B15C3" w:rsidRDefault="009B15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DB8CD" w14:textId="12AA00B7" w:rsidR="000B7169" w:rsidRPr="000A1108" w:rsidRDefault="00A721A2" w:rsidP="00A16FC4">
    <w:pPr>
      <w:pStyle w:val="Zhlav"/>
    </w:pPr>
    <w:r w:rsidRPr="00570DA2">
      <w:rPr>
        <w:noProof/>
      </w:rPr>
      <w:drawing>
        <wp:inline distT="0" distB="0" distL="0" distR="0" wp14:anchorId="4D5F83FD" wp14:editId="082178E4">
          <wp:extent cx="5746750" cy="749300"/>
          <wp:effectExtent l="0" t="0" r="635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6750" cy="749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94A37"/>
    <w:multiLevelType w:val="hybridMultilevel"/>
    <w:tmpl w:val="10C84796"/>
    <w:lvl w:ilvl="0" w:tplc="1472DF1E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D7D463A"/>
    <w:multiLevelType w:val="hybridMultilevel"/>
    <w:tmpl w:val="DD20ACB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sz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EE93DAC"/>
    <w:multiLevelType w:val="hybridMultilevel"/>
    <w:tmpl w:val="C8224BA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E07D46"/>
    <w:multiLevelType w:val="hybridMultilevel"/>
    <w:tmpl w:val="F96C29A4"/>
    <w:lvl w:ilvl="0" w:tplc="1C42825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3101B3"/>
    <w:multiLevelType w:val="hybridMultilevel"/>
    <w:tmpl w:val="9F44972C"/>
    <w:lvl w:ilvl="0" w:tplc="3A2299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AF1A1F"/>
    <w:multiLevelType w:val="multilevel"/>
    <w:tmpl w:val="0A84ED04"/>
    <w:lvl w:ilvl="0">
      <w:start w:val="1"/>
      <w:numFmt w:val="decimal"/>
      <w:pStyle w:val="Textodstavce"/>
      <w:isLgl/>
      <w:lvlText w:val="(%1)"/>
      <w:lvlJc w:val="left"/>
      <w:pPr>
        <w:tabs>
          <w:tab w:val="num" w:pos="782"/>
        </w:tabs>
        <w:ind w:left="0" w:firstLine="425"/>
      </w:pPr>
      <w:rPr>
        <w:rFonts w:hint="default"/>
      </w:rPr>
    </w:lvl>
    <w:lvl w:ilvl="1">
      <w:start w:val="2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0"/>
        </w:tabs>
        <w:ind w:left="850" w:hanging="425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BCC"/>
    <w:rsid w:val="000013DF"/>
    <w:rsid w:val="00012711"/>
    <w:rsid w:val="00037918"/>
    <w:rsid w:val="000531A8"/>
    <w:rsid w:val="00083870"/>
    <w:rsid w:val="00085354"/>
    <w:rsid w:val="000940FA"/>
    <w:rsid w:val="000A1108"/>
    <w:rsid w:val="000B290C"/>
    <w:rsid w:val="000B52FA"/>
    <w:rsid w:val="000B7169"/>
    <w:rsid w:val="000E089D"/>
    <w:rsid w:val="00106436"/>
    <w:rsid w:val="00177F1C"/>
    <w:rsid w:val="001821CC"/>
    <w:rsid w:val="00183BCD"/>
    <w:rsid w:val="00185397"/>
    <w:rsid w:val="001958A9"/>
    <w:rsid w:val="001B1390"/>
    <w:rsid w:val="001E1476"/>
    <w:rsid w:val="001F0794"/>
    <w:rsid w:val="0024294B"/>
    <w:rsid w:val="00243398"/>
    <w:rsid w:val="00252DFD"/>
    <w:rsid w:val="00275C64"/>
    <w:rsid w:val="00280FE1"/>
    <w:rsid w:val="00283D4C"/>
    <w:rsid w:val="00284A31"/>
    <w:rsid w:val="00301E2E"/>
    <w:rsid w:val="00317B80"/>
    <w:rsid w:val="0033119B"/>
    <w:rsid w:val="00333DE8"/>
    <w:rsid w:val="00336B83"/>
    <w:rsid w:val="00346103"/>
    <w:rsid w:val="003543C8"/>
    <w:rsid w:val="00390BF7"/>
    <w:rsid w:val="003E10C6"/>
    <w:rsid w:val="003E208F"/>
    <w:rsid w:val="003E3C9B"/>
    <w:rsid w:val="003F6431"/>
    <w:rsid w:val="00400DED"/>
    <w:rsid w:val="00423FB7"/>
    <w:rsid w:val="004436D9"/>
    <w:rsid w:val="00455CED"/>
    <w:rsid w:val="00480EFE"/>
    <w:rsid w:val="00482B98"/>
    <w:rsid w:val="004A5EC7"/>
    <w:rsid w:val="004C2749"/>
    <w:rsid w:val="004D5609"/>
    <w:rsid w:val="00513090"/>
    <w:rsid w:val="00513EA2"/>
    <w:rsid w:val="00552347"/>
    <w:rsid w:val="00554871"/>
    <w:rsid w:val="00580933"/>
    <w:rsid w:val="005A1405"/>
    <w:rsid w:val="005B7231"/>
    <w:rsid w:val="005D3A1F"/>
    <w:rsid w:val="005D5B16"/>
    <w:rsid w:val="005F1EF1"/>
    <w:rsid w:val="005F4971"/>
    <w:rsid w:val="00605CD6"/>
    <w:rsid w:val="00621BEE"/>
    <w:rsid w:val="006233C4"/>
    <w:rsid w:val="0063426F"/>
    <w:rsid w:val="00663F28"/>
    <w:rsid w:val="00666924"/>
    <w:rsid w:val="00666EB4"/>
    <w:rsid w:val="00680E13"/>
    <w:rsid w:val="00693295"/>
    <w:rsid w:val="006B7229"/>
    <w:rsid w:val="006C47B8"/>
    <w:rsid w:val="006D219C"/>
    <w:rsid w:val="00706C1F"/>
    <w:rsid w:val="00761604"/>
    <w:rsid w:val="0076247E"/>
    <w:rsid w:val="00771B4B"/>
    <w:rsid w:val="007A00CE"/>
    <w:rsid w:val="007B0270"/>
    <w:rsid w:val="007C5F33"/>
    <w:rsid w:val="007D36A3"/>
    <w:rsid w:val="00827DAE"/>
    <w:rsid w:val="008501A5"/>
    <w:rsid w:val="008534FA"/>
    <w:rsid w:val="008575B8"/>
    <w:rsid w:val="0087513B"/>
    <w:rsid w:val="008842DE"/>
    <w:rsid w:val="008A2A0E"/>
    <w:rsid w:val="008C4954"/>
    <w:rsid w:val="008C5BCE"/>
    <w:rsid w:val="008E3775"/>
    <w:rsid w:val="00912E27"/>
    <w:rsid w:val="009178AD"/>
    <w:rsid w:val="0092421F"/>
    <w:rsid w:val="00992BCC"/>
    <w:rsid w:val="009A28BD"/>
    <w:rsid w:val="009B15C3"/>
    <w:rsid w:val="009E5790"/>
    <w:rsid w:val="009E6A9A"/>
    <w:rsid w:val="00A0192F"/>
    <w:rsid w:val="00A03045"/>
    <w:rsid w:val="00A07019"/>
    <w:rsid w:val="00A14E73"/>
    <w:rsid w:val="00A16FC4"/>
    <w:rsid w:val="00A61019"/>
    <w:rsid w:val="00A673D0"/>
    <w:rsid w:val="00A721A2"/>
    <w:rsid w:val="00AB217F"/>
    <w:rsid w:val="00AB2B38"/>
    <w:rsid w:val="00AB6878"/>
    <w:rsid w:val="00AD2860"/>
    <w:rsid w:val="00AE5436"/>
    <w:rsid w:val="00AE7004"/>
    <w:rsid w:val="00AF39F6"/>
    <w:rsid w:val="00AF6301"/>
    <w:rsid w:val="00B132F5"/>
    <w:rsid w:val="00B32DD2"/>
    <w:rsid w:val="00B71BAB"/>
    <w:rsid w:val="00BD4FDD"/>
    <w:rsid w:val="00BE4A30"/>
    <w:rsid w:val="00C0688C"/>
    <w:rsid w:val="00C26186"/>
    <w:rsid w:val="00C35BCE"/>
    <w:rsid w:val="00C40EF9"/>
    <w:rsid w:val="00C5365E"/>
    <w:rsid w:val="00C864AE"/>
    <w:rsid w:val="00C8658D"/>
    <w:rsid w:val="00C95F60"/>
    <w:rsid w:val="00CB374F"/>
    <w:rsid w:val="00CD60AD"/>
    <w:rsid w:val="00CE66B6"/>
    <w:rsid w:val="00D465E1"/>
    <w:rsid w:val="00E164FB"/>
    <w:rsid w:val="00E175FB"/>
    <w:rsid w:val="00E2530B"/>
    <w:rsid w:val="00E635F0"/>
    <w:rsid w:val="00E71597"/>
    <w:rsid w:val="00EC4DB1"/>
    <w:rsid w:val="00EC5C35"/>
    <w:rsid w:val="00EC5C6E"/>
    <w:rsid w:val="00ED0D15"/>
    <w:rsid w:val="00EE6520"/>
    <w:rsid w:val="00EF3235"/>
    <w:rsid w:val="00F0587F"/>
    <w:rsid w:val="00F066B9"/>
    <w:rsid w:val="00F701A2"/>
    <w:rsid w:val="00F77A62"/>
    <w:rsid w:val="00FA292B"/>
    <w:rsid w:val="00FB79A9"/>
    <w:rsid w:val="00FD6087"/>
    <w:rsid w:val="00FD6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A06C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480EFE"/>
    <w:rPr>
      <w:rFonts w:ascii="Arial" w:hAnsi="Arial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275C64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275C64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sid w:val="008534FA"/>
    <w:rPr>
      <w:rFonts w:ascii="Tahoma" w:hAnsi="Tahoma" w:cs="Tahoma"/>
      <w:sz w:val="16"/>
      <w:szCs w:val="16"/>
    </w:rPr>
  </w:style>
  <w:style w:type="paragraph" w:customStyle="1" w:styleId="Normln-hlavika">
    <w:name w:val="Normální - hlavička"/>
    <w:basedOn w:val="Normln"/>
    <w:rsid w:val="00480EFE"/>
    <w:rPr>
      <w:color w:val="1C4A91"/>
      <w:sz w:val="18"/>
    </w:rPr>
  </w:style>
  <w:style w:type="paragraph" w:customStyle="1" w:styleId="Normlnadresa">
    <w:name w:val="Normální adresa"/>
    <w:basedOn w:val="Normln-hlavika"/>
    <w:rsid w:val="00480EFE"/>
    <w:rPr>
      <w:sz w:val="20"/>
    </w:rPr>
  </w:style>
  <w:style w:type="character" w:customStyle="1" w:styleId="ZpatChar">
    <w:name w:val="Zápatí Char"/>
    <w:link w:val="Zpat"/>
    <w:uiPriority w:val="99"/>
    <w:locked/>
    <w:rsid w:val="00C8658D"/>
    <w:rPr>
      <w:rFonts w:ascii="Arial" w:hAnsi="Arial"/>
      <w:szCs w:val="24"/>
    </w:rPr>
  </w:style>
  <w:style w:type="paragraph" w:styleId="Odstavecseseznamem">
    <w:name w:val="List Paragraph"/>
    <w:basedOn w:val="Normln"/>
    <w:uiPriority w:val="34"/>
    <w:qFormat/>
    <w:rsid w:val="00F701A2"/>
    <w:pPr>
      <w:ind w:left="720"/>
      <w:contextualSpacing/>
    </w:pPr>
    <w:rPr>
      <w:rFonts w:ascii="Times New Roman" w:eastAsiaTheme="minorHAnsi" w:hAnsi="Times New Roman" w:cstheme="minorBidi"/>
      <w:sz w:val="24"/>
      <w:szCs w:val="22"/>
      <w:lang w:eastAsia="en-US"/>
    </w:rPr>
  </w:style>
  <w:style w:type="table" w:styleId="Mkatabulky">
    <w:name w:val="Table Grid"/>
    <w:basedOn w:val="Normlntabulka"/>
    <w:rsid w:val="00EC4D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"/>
    <w:link w:val="Zkladntext2Char"/>
    <w:uiPriority w:val="99"/>
    <w:rsid w:val="00AB2B38"/>
    <w:pPr>
      <w:spacing w:after="120" w:line="480" w:lineRule="auto"/>
    </w:pPr>
    <w:rPr>
      <w:rFonts w:ascii="Courier New" w:hAnsi="Courier New" w:cs="Courier New"/>
      <w:sz w:val="16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AB2B38"/>
    <w:rPr>
      <w:rFonts w:ascii="Courier New" w:hAnsi="Courier New" w:cs="Courier New"/>
      <w:sz w:val="16"/>
      <w:szCs w:val="24"/>
    </w:rPr>
  </w:style>
  <w:style w:type="paragraph" w:customStyle="1" w:styleId="Textbodu">
    <w:name w:val="Text bodu"/>
    <w:basedOn w:val="Normln"/>
    <w:rsid w:val="00AB2B38"/>
    <w:pPr>
      <w:numPr>
        <w:ilvl w:val="2"/>
        <w:numId w:val="4"/>
      </w:numPr>
      <w:jc w:val="both"/>
      <w:outlineLvl w:val="8"/>
    </w:pPr>
    <w:rPr>
      <w:rFonts w:ascii="Times New Roman" w:hAnsi="Times New Roman"/>
      <w:sz w:val="24"/>
      <w:szCs w:val="20"/>
    </w:rPr>
  </w:style>
  <w:style w:type="paragraph" w:customStyle="1" w:styleId="Textpsmene">
    <w:name w:val="Text písmene"/>
    <w:basedOn w:val="Normln"/>
    <w:rsid w:val="00AB2B38"/>
    <w:pPr>
      <w:numPr>
        <w:ilvl w:val="1"/>
        <w:numId w:val="4"/>
      </w:numPr>
      <w:jc w:val="both"/>
      <w:outlineLvl w:val="7"/>
    </w:pPr>
    <w:rPr>
      <w:rFonts w:ascii="Times New Roman" w:hAnsi="Times New Roman"/>
      <w:sz w:val="24"/>
      <w:szCs w:val="20"/>
    </w:rPr>
  </w:style>
  <w:style w:type="paragraph" w:customStyle="1" w:styleId="Textodstavce">
    <w:name w:val="Text odstavce"/>
    <w:basedOn w:val="Normln"/>
    <w:rsid w:val="00AB2B38"/>
    <w:pPr>
      <w:numPr>
        <w:numId w:val="4"/>
      </w:numPr>
      <w:tabs>
        <w:tab w:val="left" w:pos="851"/>
      </w:tabs>
      <w:spacing w:before="120" w:after="120"/>
      <w:jc w:val="both"/>
      <w:outlineLvl w:val="6"/>
    </w:pPr>
    <w:rPr>
      <w:rFonts w:ascii="Times New Roman" w:hAnsi="Times New Roman"/>
      <w:sz w:val="24"/>
      <w:szCs w:val="20"/>
    </w:rPr>
  </w:style>
  <w:style w:type="paragraph" w:styleId="Textpoznpodarou">
    <w:name w:val="footnote text"/>
    <w:basedOn w:val="Normln"/>
    <w:link w:val="TextpoznpodarouChar"/>
    <w:rsid w:val="00AB2B38"/>
    <w:pPr>
      <w:tabs>
        <w:tab w:val="left" w:pos="425"/>
      </w:tabs>
      <w:ind w:left="425" w:hanging="425"/>
      <w:jc w:val="both"/>
    </w:pPr>
    <w:rPr>
      <w:rFonts w:ascii="Times New Roman" w:hAnsi="Times New Roman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AB2B38"/>
  </w:style>
  <w:style w:type="character" w:styleId="Znakapoznpodarou">
    <w:name w:val="footnote reference"/>
    <w:rsid w:val="00AB2B38"/>
    <w:rPr>
      <w:vertAlign w:val="superscript"/>
    </w:rPr>
  </w:style>
  <w:style w:type="paragraph" w:styleId="Zkladntext">
    <w:name w:val="Body Text"/>
    <w:basedOn w:val="Normln"/>
    <w:link w:val="ZkladntextChar"/>
    <w:semiHidden/>
    <w:unhideWhenUsed/>
    <w:rsid w:val="00BE4A30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semiHidden/>
    <w:rsid w:val="00BE4A30"/>
    <w:rPr>
      <w:rFonts w:ascii="Arial" w:hAnsi="Arial"/>
      <w:szCs w:val="24"/>
    </w:rPr>
  </w:style>
  <w:style w:type="paragraph" w:customStyle="1" w:styleId="odsazfurt">
    <w:name w:val="odsaz furt"/>
    <w:basedOn w:val="Normln"/>
    <w:qFormat/>
    <w:rsid w:val="008501A5"/>
    <w:pPr>
      <w:ind w:left="284"/>
      <w:jc w:val="both"/>
    </w:pPr>
    <w:rPr>
      <w:rFonts w:ascii="Times New Roman" w:hAnsi="Times New Roman"/>
      <w:color w:val="000000"/>
      <w:sz w:val="24"/>
      <w:szCs w:val="20"/>
    </w:rPr>
  </w:style>
  <w:style w:type="character" w:customStyle="1" w:styleId="ZhlavChar">
    <w:name w:val="Záhlaví Char"/>
    <w:basedOn w:val="Standardnpsmoodstavce"/>
    <w:link w:val="Zhlav"/>
    <w:uiPriority w:val="99"/>
    <w:rsid w:val="000E089D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OPVVV\2019\2019_0114%20Virtu&#225;ln&#237;%20pitevn&#237;%20st&#367;l%20pro%20FZS\vyhl&#225;&#353;en&#237;\priloha%20c.%202%20-%20vzor%20cestneho%20prohlaseni.dotx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D130DC-84D0-4381-8B27-33AC29BFC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priloha c. 2 - vzor cestneho prohlaseni</Template>
  <TotalTime>0</TotalTime>
  <Pages>2</Pages>
  <Words>532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2021-06-21T10:14:00Z</dcterms:created>
  <dcterms:modified xsi:type="dcterms:W3CDTF">2022-03-23T17:36:00Z</dcterms:modified>
</cp:coreProperties>
</file>