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3846F" w14:textId="77777777" w:rsidR="00D76051" w:rsidRDefault="00DC26F6" w:rsidP="00D76051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3E40FE">
        <w:rPr>
          <w:rFonts w:ascii="Arial Narrow" w:hAnsi="Arial Narrow"/>
          <w:b/>
          <w:sz w:val="28"/>
          <w:szCs w:val="28"/>
        </w:rPr>
        <w:t xml:space="preserve">Dodávka komunálního vozidla s hákovým nosičem kontejnerů </w:t>
      </w:r>
    </w:p>
    <w:p w14:paraId="6C07EEE7" w14:textId="1CE8DA7F" w:rsidR="00DC26F6" w:rsidRPr="003E40FE" w:rsidRDefault="00DC26F6" w:rsidP="00D76051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3E40FE">
        <w:rPr>
          <w:rFonts w:ascii="Arial Narrow" w:hAnsi="Arial Narrow"/>
          <w:b/>
          <w:sz w:val="28"/>
          <w:szCs w:val="28"/>
        </w:rPr>
        <w:t xml:space="preserve">a </w:t>
      </w:r>
      <w:r w:rsidR="00D76051">
        <w:rPr>
          <w:rFonts w:ascii="Arial Narrow" w:hAnsi="Arial Narrow"/>
          <w:b/>
          <w:sz w:val="28"/>
          <w:szCs w:val="28"/>
        </w:rPr>
        <w:t>výměnná cisterna na vodu</w:t>
      </w:r>
    </w:p>
    <w:p w14:paraId="0EB6D2D1" w14:textId="0EC1ED9F" w:rsidR="00BA6F22" w:rsidRPr="00BA6F22" w:rsidRDefault="00DC26F6" w:rsidP="00F42FC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2F46CE">
        <w:rPr>
          <w:rFonts w:ascii="Arial Narrow" w:hAnsi="Arial Narrow"/>
          <w:sz w:val="20"/>
          <w:szCs w:val="20"/>
        </w:rPr>
        <w:t>Uvedené technické požadavky pro plnění veřejné zakázky jsou uvedeny jako minimální, zadavatel umožňuje použití i kvalitativně a technicky obdobného řešení při zachování a naplnění požadovaného. Uvedené parametry jsou výčtem minimálních povinných požadavků zadavatele. Bude-li některý z požadavků doplněn „NE“, bude taková nabídka vyřazena z dalšího posuzování a uchazeč bude vyloučen ze zadávacího řízení</w:t>
      </w:r>
      <w:r w:rsidR="00BA6F22">
        <w:rPr>
          <w:rFonts w:ascii="Arial Narrow" w:hAnsi="Arial Narrow"/>
          <w:sz w:val="20"/>
          <w:szCs w:val="20"/>
        </w:rPr>
        <w:t xml:space="preserve">. </w:t>
      </w:r>
    </w:p>
    <w:tbl>
      <w:tblPr>
        <w:tblStyle w:val="Mkatabulky"/>
        <w:tblpPr w:leftFromText="141" w:rightFromText="141" w:vertAnchor="text" w:horzAnchor="margin" w:tblpXSpec="center" w:tblpY="793"/>
        <w:tblW w:w="1007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8"/>
        <w:gridCol w:w="15"/>
        <w:gridCol w:w="1544"/>
        <w:gridCol w:w="15"/>
        <w:gridCol w:w="1686"/>
        <w:gridCol w:w="15"/>
      </w:tblGrid>
      <w:tr w:rsidR="00DC26F6" w:rsidRPr="002F46CE" w14:paraId="423CCE7E" w14:textId="77777777" w:rsidTr="00F42FC5">
        <w:trPr>
          <w:trHeight w:val="420"/>
          <w:jc w:val="center"/>
        </w:trPr>
        <w:tc>
          <w:tcPr>
            <w:tcW w:w="6815" w:type="dxa"/>
            <w:gridSpan w:val="3"/>
            <w:shd w:val="clear" w:color="auto" w:fill="DEEAF6" w:themeFill="accent1" w:themeFillTint="33"/>
            <w:vAlign w:val="center"/>
          </w:tcPr>
          <w:p w14:paraId="4C29365A" w14:textId="77777777" w:rsidR="00DC26F6" w:rsidRPr="002F46CE" w:rsidRDefault="00DC26F6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Podrobná technická specifikace</w:t>
            </w:r>
          </w:p>
        </w:tc>
        <w:tc>
          <w:tcPr>
            <w:tcW w:w="1559" w:type="dxa"/>
            <w:gridSpan w:val="2"/>
            <w:shd w:val="clear" w:color="auto" w:fill="DEEAF6" w:themeFill="accent1" w:themeFillTint="33"/>
            <w:vAlign w:val="center"/>
          </w:tcPr>
          <w:p w14:paraId="64170025" w14:textId="77777777" w:rsidR="00DC26F6" w:rsidRPr="002F46CE" w:rsidRDefault="00DC26F6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F46CE">
              <w:rPr>
                <w:rFonts w:ascii="Arial Narrow" w:hAnsi="Arial Narrow"/>
                <w:b/>
                <w:sz w:val="20"/>
                <w:szCs w:val="20"/>
              </w:rPr>
              <w:t>Splnění požadavku ANO/NE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  <w:vAlign w:val="center"/>
          </w:tcPr>
          <w:p w14:paraId="616D8965" w14:textId="77777777" w:rsidR="00DC26F6" w:rsidRPr="002F46CE" w:rsidRDefault="00DC26F6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F46CE">
              <w:rPr>
                <w:rFonts w:ascii="Arial Narrow" w:hAnsi="Arial Narrow"/>
                <w:b/>
                <w:sz w:val="20"/>
                <w:szCs w:val="20"/>
              </w:rPr>
              <w:t xml:space="preserve">Skutečně nabízené technické parametry </w:t>
            </w:r>
          </w:p>
        </w:tc>
      </w:tr>
      <w:tr w:rsidR="007F02CC" w:rsidRPr="002F46CE" w14:paraId="36397656" w14:textId="77777777" w:rsidTr="00F42FC5">
        <w:trPr>
          <w:trHeight w:val="397"/>
          <w:jc w:val="center"/>
        </w:trPr>
        <w:tc>
          <w:tcPr>
            <w:tcW w:w="6815" w:type="dxa"/>
            <w:gridSpan w:val="3"/>
            <w:shd w:val="clear" w:color="auto" w:fill="D9D9D9" w:themeFill="background1" w:themeFillShade="D9"/>
            <w:vAlign w:val="center"/>
          </w:tcPr>
          <w:p w14:paraId="31CA99B5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2F46CE">
              <w:rPr>
                <w:rFonts w:ascii="Arial Narrow" w:hAnsi="Arial Narrow"/>
                <w:b/>
                <w:sz w:val="20"/>
                <w:szCs w:val="20"/>
              </w:rPr>
              <w:t>komunálního vozidl</w:t>
            </w:r>
            <w:r>
              <w:rPr>
                <w:rFonts w:ascii="Arial Narrow" w:hAnsi="Arial Narrow"/>
                <w:b/>
                <w:sz w:val="20"/>
                <w:szCs w:val="20"/>
              </w:rPr>
              <w:t>o</w:t>
            </w:r>
            <w:r w:rsidRPr="002F46CE">
              <w:rPr>
                <w:rFonts w:ascii="Arial Narrow" w:hAnsi="Arial Narrow"/>
                <w:b/>
                <w:sz w:val="20"/>
                <w:szCs w:val="20"/>
              </w:rPr>
              <w:t xml:space="preserve"> s hákovým nosičem kontejnerů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  <w:vAlign w:val="center"/>
          </w:tcPr>
          <w:p w14:paraId="447777BD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</w:pPr>
          </w:p>
        </w:tc>
      </w:tr>
      <w:tr w:rsidR="007F02CC" w:rsidRPr="002F46CE" w14:paraId="19AE4940" w14:textId="77777777" w:rsidTr="00F42FC5">
        <w:trPr>
          <w:trHeight w:val="397"/>
          <w:jc w:val="center"/>
        </w:trPr>
        <w:tc>
          <w:tcPr>
            <w:tcW w:w="6815" w:type="dxa"/>
            <w:gridSpan w:val="3"/>
            <w:vAlign w:val="center"/>
          </w:tcPr>
          <w:p w14:paraId="557D9190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Platný název zařízení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ahoma"/>
                <w:b/>
                <w:color w:val="FF0000"/>
                <w:sz w:val="20"/>
              </w:rPr>
              <w:t>včetně</w:t>
            </w:r>
            <w:r w:rsidRPr="000976FB">
              <w:rPr>
                <w:rFonts w:ascii="Arial Narrow" w:hAnsi="Arial Narrow" w:cs="Tahoma"/>
                <w:b/>
                <w:color w:val="FF0000"/>
                <w:sz w:val="20"/>
              </w:rPr>
              <w:t xml:space="preserve">  č. CZ-CPA (SKP)         </w:t>
            </w:r>
          </w:p>
        </w:tc>
        <w:tc>
          <w:tcPr>
            <w:tcW w:w="3260" w:type="dxa"/>
            <w:gridSpan w:val="4"/>
            <w:vAlign w:val="center"/>
          </w:tcPr>
          <w:p w14:paraId="4D4636BA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1312C255" w14:textId="77777777" w:rsidTr="00F42FC5">
        <w:trPr>
          <w:trHeight w:val="397"/>
          <w:jc w:val="center"/>
        </w:trPr>
        <w:tc>
          <w:tcPr>
            <w:tcW w:w="6815" w:type="dxa"/>
            <w:gridSpan w:val="3"/>
            <w:vAlign w:val="center"/>
          </w:tcPr>
          <w:p w14:paraId="4E3CE142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Název výrobce </w:t>
            </w:r>
          </w:p>
        </w:tc>
        <w:tc>
          <w:tcPr>
            <w:tcW w:w="3260" w:type="dxa"/>
            <w:gridSpan w:val="4"/>
            <w:vAlign w:val="center"/>
          </w:tcPr>
          <w:p w14:paraId="109A85FC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7F02CC" w:rsidRPr="002F46CE" w14:paraId="4C5BADAB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1B5E9A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Kategorie SS</w:t>
            </w:r>
          </w:p>
        </w:tc>
        <w:tc>
          <w:tcPr>
            <w:tcW w:w="4678" w:type="dxa"/>
            <w:vAlign w:val="center"/>
          </w:tcPr>
          <w:p w14:paraId="4AD297E5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Pracovní stroj samojízdný – nosič výměnných nástaveb</w:t>
            </w:r>
          </w:p>
        </w:tc>
        <w:tc>
          <w:tcPr>
            <w:tcW w:w="1559" w:type="dxa"/>
            <w:gridSpan w:val="2"/>
            <w:vAlign w:val="center"/>
          </w:tcPr>
          <w:p w14:paraId="0C1A0450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5D24158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6D869AD4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4226517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Motor</w:t>
            </w:r>
          </w:p>
        </w:tc>
        <w:tc>
          <w:tcPr>
            <w:tcW w:w="4678" w:type="dxa"/>
            <w:vAlign w:val="center"/>
          </w:tcPr>
          <w:p w14:paraId="668D19BD" w14:textId="2B944131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Vznětový, přeplňovaný, min EURO </w:t>
            </w:r>
            <w:r w:rsidR="00E27684">
              <w:rPr>
                <w:rFonts w:ascii="Arial Narrow" w:hAnsi="Arial Narrow"/>
                <w:sz w:val="20"/>
                <w:szCs w:val="20"/>
              </w:rPr>
              <w:t xml:space="preserve">VI </w:t>
            </w:r>
          </w:p>
        </w:tc>
        <w:tc>
          <w:tcPr>
            <w:tcW w:w="1559" w:type="dxa"/>
            <w:gridSpan w:val="2"/>
            <w:vAlign w:val="center"/>
          </w:tcPr>
          <w:p w14:paraId="4E216790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728EDB7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42E9596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FEEAA2E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2038797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Výkon min 100 kW</w:t>
            </w:r>
          </w:p>
        </w:tc>
        <w:tc>
          <w:tcPr>
            <w:tcW w:w="1559" w:type="dxa"/>
            <w:gridSpan w:val="2"/>
            <w:vAlign w:val="center"/>
          </w:tcPr>
          <w:p w14:paraId="3C75A6B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8A764F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3CD9D60B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D181180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F6414B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Krouticí moment motoru min 350Nm</w:t>
            </w:r>
          </w:p>
        </w:tc>
        <w:tc>
          <w:tcPr>
            <w:tcW w:w="1559" w:type="dxa"/>
            <w:gridSpan w:val="2"/>
            <w:vAlign w:val="center"/>
          </w:tcPr>
          <w:p w14:paraId="6D7CB488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26BAD1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7AF14124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BF52FFA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83E4457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Objem válců min 2500 cm</w:t>
            </w:r>
            <w:r w:rsidRPr="002F46CE">
              <w:rPr>
                <w:rFonts w:ascii="Arial Narrow" w:hAnsi="Arial Narrow"/>
                <w:sz w:val="20"/>
                <w:szCs w:val="20"/>
                <w:vertAlign w:val="superscript"/>
              </w:rPr>
              <w:t>3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 a max 3000 cm</w:t>
            </w:r>
            <w:r w:rsidRPr="002F46CE">
              <w:rPr>
                <w:rFonts w:ascii="Arial Narrow" w:hAnsi="Arial Narrow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67D0921F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82AB45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69BC227E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45D026F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Hmotnosti</w:t>
            </w:r>
          </w:p>
        </w:tc>
        <w:tc>
          <w:tcPr>
            <w:tcW w:w="4678" w:type="dxa"/>
            <w:vAlign w:val="center"/>
          </w:tcPr>
          <w:p w14:paraId="4F3315A5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Celková max 3,5 t</w:t>
            </w:r>
          </w:p>
        </w:tc>
        <w:tc>
          <w:tcPr>
            <w:tcW w:w="1559" w:type="dxa"/>
            <w:gridSpan w:val="2"/>
            <w:vAlign w:val="center"/>
          </w:tcPr>
          <w:p w14:paraId="75D2330E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FD914E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46BF3D53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1842EB6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700EE61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Konstrukční min 5,5 t</w:t>
            </w:r>
          </w:p>
        </w:tc>
        <w:tc>
          <w:tcPr>
            <w:tcW w:w="1559" w:type="dxa"/>
            <w:gridSpan w:val="2"/>
            <w:vAlign w:val="center"/>
          </w:tcPr>
          <w:p w14:paraId="79C5FF96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BEB238A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1C221D67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1A06AFA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234B9C8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Pohotovostní max 2,3 t</w:t>
            </w:r>
          </w:p>
        </w:tc>
        <w:tc>
          <w:tcPr>
            <w:tcW w:w="1559" w:type="dxa"/>
            <w:gridSpan w:val="2"/>
            <w:vAlign w:val="center"/>
          </w:tcPr>
          <w:p w14:paraId="6BC81A00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9A6503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33796E6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3CEAEE4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B183CB2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Zatížení na přední nápravu min 2,3 t</w:t>
            </w:r>
          </w:p>
        </w:tc>
        <w:tc>
          <w:tcPr>
            <w:tcW w:w="1559" w:type="dxa"/>
            <w:gridSpan w:val="2"/>
            <w:vAlign w:val="center"/>
          </w:tcPr>
          <w:p w14:paraId="3BDD204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2D072F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06072E83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48DB844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BE2E7C9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Zatížení na zadní nápravu min 3,4 t</w:t>
            </w:r>
          </w:p>
        </w:tc>
        <w:tc>
          <w:tcPr>
            <w:tcW w:w="1559" w:type="dxa"/>
            <w:gridSpan w:val="2"/>
            <w:vAlign w:val="center"/>
          </w:tcPr>
          <w:p w14:paraId="2AE2F71E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02EFF5B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679A5BB0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C901302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Rozměry</w:t>
            </w:r>
          </w:p>
        </w:tc>
        <w:tc>
          <w:tcPr>
            <w:tcW w:w="4678" w:type="dxa"/>
            <w:vAlign w:val="center"/>
          </w:tcPr>
          <w:p w14:paraId="1E360F24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Délka min 4400 mm a max 4600 mm</w:t>
            </w:r>
          </w:p>
        </w:tc>
        <w:tc>
          <w:tcPr>
            <w:tcW w:w="1559" w:type="dxa"/>
            <w:gridSpan w:val="2"/>
            <w:vAlign w:val="center"/>
          </w:tcPr>
          <w:p w14:paraId="1AEFA2A2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3EF06C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5624613D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7BC63E7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1515D27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Šířka min 1550 mm a max 1650 mm</w:t>
            </w:r>
          </w:p>
        </w:tc>
        <w:tc>
          <w:tcPr>
            <w:tcW w:w="1559" w:type="dxa"/>
            <w:gridSpan w:val="2"/>
            <w:vAlign w:val="center"/>
          </w:tcPr>
          <w:p w14:paraId="296F588B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A488E4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418B1FFB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CB35184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64B09C6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Výška min 2000 mm a max 2100 mm</w:t>
            </w:r>
          </w:p>
        </w:tc>
        <w:tc>
          <w:tcPr>
            <w:tcW w:w="1559" w:type="dxa"/>
            <w:gridSpan w:val="2"/>
            <w:vAlign w:val="center"/>
          </w:tcPr>
          <w:p w14:paraId="57C2BC1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B65296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20FD35A4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156B1B5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5EC3835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Rozvor náprav min 2300 mm a max 2600 mm</w:t>
            </w:r>
          </w:p>
        </w:tc>
        <w:tc>
          <w:tcPr>
            <w:tcW w:w="1559" w:type="dxa"/>
            <w:gridSpan w:val="2"/>
            <w:vAlign w:val="center"/>
          </w:tcPr>
          <w:p w14:paraId="12351FB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0EC736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705F10D5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CFF91F2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38EC1AF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Brodivost / světlá výška min 220 mm</w:t>
            </w:r>
          </w:p>
        </w:tc>
        <w:tc>
          <w:tcPr>
            <w:tcW w:w="1559" w:type="dxa"/>
            <w:gridSpan w:val="2"/>
            <w:vAlign w:val="center"/>
          </w:tcPr>
          <w:p w14:paraId="76A94F6E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8592EA3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</w:tr>
      <w:tr w:rsidR="007F02CC" w:rsidRPr="002F46CE" w14:paraId="64B9E26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A15B19F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Sací a výfuková soustava </w:t>
            </w:r>
          </w:p>
        </w:tc>
        <w:tc>
          <w:tcPr>
            <w:tcW w:w="4678" w:type="dxa"/>
            <w:vAlign w:val="center"/>
          </w:tcPr>
          <w:p w14:paraId="7D4BC626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Sání vzduchu pro motor – se suchým filtrem </w:t>
            </w:r>
          </w:p>
        </w:tc>
        <w:tc>
          <w:tcPr>
            <w:tcW w:w="1559" w:type="dxa"/>
            <w:gridSpan w:val="2"/>
            <w:vAlign w:val="center"/>
          </w:tcPr>
          <w:p w14:paraId="5EFD922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40DC767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73F4751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A2FC9E9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661BB79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Výfuk s tlumičem vyveden dozadu</w:t>
            </w:r>
          </w:p>
        </w:tc>
        <w:tc>
          <w:tcPr>
            <w:tcW w:w="1559" w:type="dxa"/>
            <w:gridSpan w:val="2"/>
            <w:vAlign w:val="center"/>
          </w:tcPr>
          <w:p w14:paraId="0E61E3E8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5C70F1AE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57CB3F4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43D5EEF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Pohon mechanický</w:t>
            </w:r>
          </w:p>
        </w:tc>
        <w:tc>
          <w:tcPr>
            <w:tcW w:w="4678" w:type="dxa"/>
            <w:vAlign w:val="center"/>
          </w:tcPr>
          <w:p w14:paraId="416FAD4C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4x4 se středovou a zadní uzávěrkou diferenciálu</w:t>
            </w:r>
          </w:p>
        </w:tc>
        <w:tc>
          <w:tcPr>
            <w:tcW w:w="1559" w:type="dxa"/>
            <w:gridSpan w:val="2"/>
            <w:vAlign w:val="center"/>
          </w:tcPr>
          <w:p w14:paraId="74581878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72AFA7F4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7248B8E8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B47D945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Převodovka manuální, plně synchronní</w:t>
            </w:r>
          </w:p>
        </w:tc>
        <w:tc>
          <w:tcPr>
            <w:tcW w:w="4678" w:type="dxa"/>
            <w:vAlign w:val="center"/>
          </w:tcPr>
          <w:p w14:paraId="7E66E84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Min. 12 stupňová pro jízdu vpřed a 2 vzad</w:t>
            </w:r>
          </w:p>
        </w:tc>
        <w:tc>
          <w:tcPr>
            <w:tcW w:w="1559" w:type="dxa"/>
            <w:gridSpan w:val="2"/>
            <w:vAlign w:val="center"/>
          </w:tcPr>
          <w:p w14:paraId="4CEAFA0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6D87154A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620BD22C" w14:textId="77777777" w:rsidTr="00F42FC5">
        <w:trPr>
          <w:gridAfter w:val="1"/>
          <w:wAfter w:w="15" w:type="dxa"/>
          <w:trHeight w:val="476"/>
          <w:jc w:val="center"/>
        </w:trPr>
        <w:tc>
          <w:tcPr>
            <w:tcW w:w="2122" w:type="dxa"/>
            <w:vAlign w:val="center"/>
          </w:tcPr>
          <w:p w14:paraId="6AEA9464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44BA0C3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Redukce všech rychlostí do pomala </w:t>
            </w:r>
          </w:p>
        </w:tc>
        <w:tc>
          <w:tcPr>
            <w:tcW w:w="1559" w:type="dxa"/>
            <w:gridSpan w:val="2"/>
            <w:vAlign w:val="center"/>
          </w:tcPr>
          <w:p w14:paraId="246329F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0B4E9DE3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12E3167E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A8AD179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Rychlost zařízení</w:t>
            </w:r>
          </w:p>
        </w:tc>
        <w:tc>
          <w:tcPr>
            <w:tcW w:w="4678" w:type="dxa"/>
            <w:vAlign w:val="center"/>
          </w:tcPr>
          <w:p w14:paraId="3A9319F3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Plazivá min od 3 km/hod do min 50 km/hod</w:t>
            </w:r>
          </w:p>
        </w:tc>
        <w:tc>
          <w:tcPr>
            <w:tcW w:w="1559" w:type="dxa"/>
            <w:gridSpan w:val="2"/>
            <w:vAlign w:val="center"/>
          </w:tcPr>
          <w:p w14:paraId="3857570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09B22932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0372DDD4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CE2A383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DA793DD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Přepravní min 90 km/hod</w:t>
            </w:r>
          </w:p>
        </w:tc>
        <w:tc>
          <w:tcPr>
            <w:tcW w:w="1559" w:type="dxa"/>
            <w:gridSpan w:val="2"/>
            <w:vAlign w:val="center"/>
          </w:tcPr>
          <w:p w14:paraId="70E02C6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31417D9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  <w:p w14:paraId="14E3D51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779D0021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8B4B4E7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lastRenderedPageBreak/>
              <w:t>Kola</w:t>
            </w:r>
          </w:p>
        </w:tc>
        <w:tc>
          <w:tcPr>
            <w:tcW w:w="4678" w:type="dxa"/>
            <w:vAlign w:val="center"/>
          </w:tcPr>
          <w:p w14:paraId="778CE62B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Pneumatiky C M+S terénní</w:t>
            </w:r>
          </w:p>
        </w:tc>
        <w:tc>
          <w:tcPr>
            <w:tcW w:w="1559" w:type="dxa"/>
            <w:gridSpan w:val="2"/>
            <w:vAlign w:val="center"/>
          </w:tcPr>
          <w:p w14:paraId="51A4D112" w14:textId="3AD4C170" w:rsidR="007F02CC" w:rsidRPr="002F46CE" w:rsidRDefault="007F02CC" w:rsidP="00EA2F01">
            <w:pPr>
              <w:tabs>
                <w:tab w:val="left" w:pos="567"/>
              </w:tabs>
              <w:suppressAutoHyphens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</w:tc>
        <w:tc>
          <w:tcPr>
            <w:tcW w:w="1701" w:type="dxa"/>
            <w:gridSpan w:val="2"/>
            <w:vAlign w:val="center"/>
          </w:tcPr>
          <w:p w14:paraId="3AF5828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52AE2522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D1AEDB2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D1D9B4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Ocelový disk min 17“</w:t>
            </w:r>
          </w:p>
        </w:tc>
        <w:tc>
          <w:tcPr>
            <w:tcW w:w="1559" w:type="dxa"/>
            <w:gridSpan w:val="2"/>
            <w:vAlign w:val="center"/>
          </w:tcPr>
          <w:p w14:paraId="23DBF0C8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B0DC6E" w14:textId="77777777" w:rsidR="007F02CC" w:rsidRPr="002F46CE" w:rsidRDefault="007F02CC" w:rsidP="00295EDE">
            <w:pPr>
              <w:tabs>
                <w:tab w:val="left" w:pos="567"/>
              </w:tabs>
              <w:suppressAutoHyphens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účastník]</w:t>
            </w:r>
          </w:p>
          <w:p w14:paraId="67055581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6CE5D7C7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DD35912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00D11EF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Plnohodnotné náhradní kolo – součást dodávky </w:t>
            </w:r>
          </w:p>
        </w:tc>
        <w:tc>
          <w:tcPr>
            <w:tcW w:w="1559" w:type="dxa"/>
            <w:gridSpan w:val="2"/>
            <w:vAlign w:val="center"/>
          </w:tcPr>
          <w:p w14:paraId="0075C430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40F4080E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0DA9BC15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893D8AA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Odpružení přední nápravy </w:t>
            </w:r>
          </w:p>
        </w:tc>
        <w:tc>
          <w:tcPr>
            <w:tcW w:w="4678" w:type="dxa"/>
            <w:vAlign w:val="center"/>
          </w:tcPr>
          <w:p w14:paraId="6AEBD6D5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Hydraulické tlumiče</w:t>
            </w:r>
          </w:p>
        </w:tc>
        <w:tc>
          <w:tcPr>
            <w:tcW w:w="1559" w:type="dxa"/>
            <w:gridSpan w:val="2"/>
            <w:vAlign w:val="center"/>
          </w:tcPr>
          <w:p w14:paraId="749DAADA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5FB0689A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7E24D03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3A126D4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85B6B82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Zesílený stabilizátor – tyč</w:t>
            </w:r>
          </w:p>
        </w:tc>
        <w:tc>
          <w:tcPr>
            <w:tcW w:w="1559" w:type="dxa"/>
            <w:gridSpan w:val="2"/>
            <w:vAlign w:val="center"/>
          </w:tcPr>
          <w:p w14:paraId="06382190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26C41CB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0D4A2A00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55525D9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E99DB83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Zesílená listová péra</w:t>
            </w:r>
          </w:p>
        </w:tc>
        <w:tc>
          <w:tcPr>
            <w:tcW w:w="1559" w:type="dxa"/>
            <w:gridSpan w:val="2"/>
            <w:vAlign w:val="center"/>
          </w:tcPr>
          <w:p w14:paraId="3F86F6B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7B3F1A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742153CD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139FA6B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Odpružení zadní nápravy </w:t>
            </w:r>
          </w:p>
        </w:tc>
        <w:tc>
          <w:tcPr>
            <w:tcW w:w="4678" w:type="dxa"/>
            <w:vAlign w:val="center"/>
          </w:tcPr>
          <w:p w14:paraId="5848D275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Hydraulické tlumiče </w:t>
            </w:r>
          </w:p>
        </w:tc>
        <w:tc>
          <w:tcPr>
            <w:tcW w:w="1559" w:type="dxa"/>
            <w:gridSpan w:val="2"/>
            <w:vAlign w:val="center"/>
          </w:tcPr>
          <w:p w14:paraId="7CBEA871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951045E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08F97ED8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D98CE84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A377F49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Zesílený stabilizátor – tyč</w:t>
            </w:r>
          </w:p>
        </w:tc>
        <w:tc>
          <w:tcPr>
            <w:tcW w:w="1559" w:type="dxa"/>
            <w:gridSpan w:val="2"/>
            <w:vAlign w:val="center"/>
          </w:tcPr>
          <w:p w14:paraId="2E1AEB7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59C8D753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06E006D3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683E953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D9B1294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Zesílená zadní listová péra</w:t>
            </w:r>
          </w:p>
        </w:tc>
        <w:tc>
          <w:tcPr>
            <w:tcW w:w="1559" w:type="dxa"/>
            <w:gridSpan w:val="2"/>
            <w:vAlign w:val="center"/>
          </w:tcPr>
          <w:p w14:paraId="7124BA83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29143272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6648C732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B728419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3429CC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Se zátěžovým regulátorem brzd </w:t>
            </w:r>
          </w:p>
        </w:tc>
        <w:tc>
          <w:tcPr>
            <w:tcW w:w="1559" w:type="dxa"/>
            <w:gridSpan w:val="2"/>
            <w:vAlign w:val="center"/>
          </w:tcPr>
          <w:p w14:paraId="3D866FF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9831EF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30C9B1DC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10EA99A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Palivová nádrž</w:t>
            </w:r>
          </w:p>
        </w:tc>
        <w:tc>
          <w:tcPr>
            <w:tcW w:w="4678" w:type="dxa"/>
            <w:vAlign w:val="center"/>
          </w:tcPr>
          <w:p w14:paraId="7A8D23A7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Uzamykatelná min 60 l</w:t>
            </w:r>
          </w:p>
        </w:tc>
        <w:tc>
          <w:tcPr>
            <w:tcW w:w="1559" w:type="dxa"/>
            <w:gridSpan w:val="2"/>
            <w:vAlign w:val="center"/>
          </w:tcPr>
          <w:p w14:paraId="139DAC0A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DDC48A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7F02CC" w:rsidRPr="002F46CE" w14:paraId="7C7A8E27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4B90297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Brzdová soustava </w:t>
            </w:r>
          </w:p>
        </w:tc>
        <w:tc>
          <w:tcPr>
            <w:tcW w:w="4678" w:type="dxa"/>
            <w:vAlign w:val="center"/>
          </w:tcPr>
          <w:p w14:paraId="08A52124" w14:textId="3F0BAB14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Dvouokruhová </w:t>
            </w:r>
          </w:p>
        </w:tc>
        <w:tc>
          <w:tcPr>
            <w:tcW w:w="1559" w:type="dxa"/>
            <w:gridSpan w:val="2"/>
            <w:vAlign w:val="center"/>
          </w:tcPr>
          <w:p w14:paraId="41F52417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476612A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557FF6B5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4AC5ECA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3BD1F28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Zátěžový regulátor brzd</w:t>
            </w:r>
          </w:p>
        </w:tc>
        <w:tc>
          <w:tcPr>
            <w:tcW w:w="1559" w:type="dxa"/>
            <w:gridSpan w:val="2"/>
            <w:vAlign w:val="center"/>
          </w:tcPr>
          <w:p w14:paraId="69612F13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5057DB2C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79F463F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92861C9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D3C224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Samočinné nastavení brzd</w:t>
            </w:r>
          </w:p>
        </w:tc>
        <w:tc>
          <w:tcPr>
            <w:tcW w:w="1559" w:type="dxa"/>
            <w:gridSpan w:val="2"/>
            <w:vAlign w:val="center"/>
          </w:tcPr>
          <w:p w14:paraId="56FCCC5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B384D2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1BBE5AB3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FAC3800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Rám</w:t>
            </w:r>
          </w:p>
        </w:tc>
        <w:tc>
          <w:tcPr>
            <w:tcW w:w="4678" w:type="dxa"/>
            <w:vAlign w:val="center"/>
          </w:tcPr>
          <w:p w14:paraId="7CED2B3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Přední nárazník</w:t>
            </w:r>
          </w:p>
        </w:tc>
        <w:tc>
          <w:tcPr>
            <w:tcW w:w="1559" w:type="dxa"/>
            <w:gridSpan w:val="2"/>
            <w:vAlign w:val="center"/>
          </w:tcPr>
          <w:p w14:paraId="31A0E22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411037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143E06BE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0AA4B88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0209DB0" w14:textId="5CA884CD" w:rsidR="007F02CC" w:rsidRPr="002F46CE" w:rsidRDefault="00E27684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Čelní upínací deska dle normy F2 </w:t>
            </w:r>
            <w:r>
              <w:rPr>
                <w:rFonts w:ascii="Arial Narrow" w:hAnsi="Arial Narrow"/>
                <w:sz w:val="20"/>
                <w:szCs w:val="20"/>
              </w:rPr>
              <w:t>s dvěma tažnýma okama – každé min. na tah  5 t a mezipřechodem na F4</w:t>
            </w:r>
          </w:p>
        </w:tc>
        <w:tc>
          <w:tcPr>
            <w:tcW w:w="1559" w:type="dxa"/>
            <w:gridSpan w:val="2"/>
            <w:vAlign w:val="center"/>
          </w:tcPr>
          <w:p w14:paraId="0E4E3764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9AFB19F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5E28646B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A9562AB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FF70413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Zadní zábrana proti podjetí </w:t>
            </w:r>
          </w:p>
        </w:tc>
        <w:tc>
          <w:tcPr>
            <w:tcW w:w="1559" w:type="dxa"/>
            <w:gridSpan w:val="2"/>
            <w:vAlign w:val="center"/>
          </w:tcPr>
          <w:p w14:paraId="02643176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58CA2633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21BFDB48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EA1514F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DB927E1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Celoplošná zadní zástěrka </w:t>
            </w:r>
          </w:p>
        </w:tc>
        <w:tc>
          <w:tcPr>
            <w:tcW w:w="1559" w:type="dxa"/>
            <w:gridSpan w:val="2"/>
            <w:vAlign w:val="center"/>
          </w:tcPr>
          <w:p w14:paraId="633BB6F5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4E6B524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6D73882F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84C0B48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859B6D9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Tažné zařízení ISO koule 50 + čep 40 mm automat min 3500 kg</w:t>
            </w:r>
          </w:p>
        </w:tc>
        <w:tc>
          <w:tcPr>
            <w:tcW w:w="1559" w:type="dxa"/>
            <w:gridSpan w:val="2"/>
            <w:vAlign w:val="center"/>
          </w:tcPr>
          <w:p w14:paraId="24C8A00A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FB06731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7F02CC" w:rsidRPr="002F46CE" w14:paraId="02235F95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43C548F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Řízení</w:t>
            </w:r>
          </w:p>
        </w:tc>
        <w:tc>
          <w:tcPr>
            <w:tcW w:w="4678" w:type="dxa"/>
            <w:vAlign w:val="center"/>
          </w:tcPr>
          <w:p w14:paraId="1984B191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Vlevo</w:t>
            </w:r>
          </w:p>
        </w:tc>
        <w:tc>
          <w:tcPr>
            <w:tcW w:w="1559" w:type="dxa"/>
            <w:gridSpan w:val="2"/>
            <w:vAlign w:val="center"/>
          </w:tcPr>
          <w:p w14:paraId="129CC352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22FDEABF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452A2DA8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2168177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4717DC2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Servo hydraulické – posilovač řízení</w:t>
            </w:r>
          </w:p>
        </w:tc>
        <w:tc>
          <w:tcPr>
            <w:tcW w:w="1559" w:type="dxa"/>
            <w:gridSpan w:val="2"/>
            <w:vAlign w:val="center"/>
          </w:tcPr>
          <w:p w14:paraId="20F26FEB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FBC4831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6AEECB88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E266629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Kabina </w:t>
            </w:r>
          </w:p>
        </w:tc>
        <w:tc>
          <w:tcPr>
            <w:tcW w:w="4678" w:type="dxa"/>
            <w:vAlign w:val="center"/>
          </w:tcPr>
          <w:p w14:paraId="222A34D3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Sklopná, odlehčená, odolná korozi – popište Vaše řešení</w:t>
            </w:r>
          </w:p>
        </w:tc>
        <w:tc>
          <w:tcPr>
            <w:tcW w:w="1559" w:type="dxa"/>
            <w:gridSpan w:val="2"/>
            <w:vAlign w:val="center"/>
          </w:tcPr>
          <w:p w14:paraId="483934EE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55B063BA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16DAFE5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6030F00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E6350BD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Min 1 + 1</w:t>
            </w:r>
          </w:p>
        </w:tc>
        <w:tc>
          <w:tcPr>
            <w:tcW w:w="1559" w:type="dxa"/>
            <w:gridSpan w:val="2"/>
            <w:vAlign w:val="center"/>
          </w:tcPr>
          <w:p w14:paraId="631D1F0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3D1EFF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7F02CC" w:rsidRPr="002F46CE" w14:paraId="05F40D00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A5C4A69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19F932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Elektricky ovládána boční okna</w:t>
            </w:r>
          </w:p>
        </w:tc>
        <w:tc>
          <w:tcPr>
            <w:tcW w:w="1559" w:type="dxa"/>
            <w:gridSpan w:val="2"/>
            <w:vAlign w:val="center"/>
          </w:tcPr>
          <w:p w14:paraId="11DE4147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167AF41F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0E894676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EA37444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FB0488A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Seřiditelný volant – polohovací</w:t>
            </w:r>
          </w:p>
        </w:tc>
        <w:tc>
          <w:tcPr>
            <w:tcW w:w="1559" w:type="dxa"/>
            <w:gridSpan w:val="2"/>
            <w:vAlign w:val="center"/>
          </w:tcPr>
          <w:p w14:paraId="08DBCF72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3B1FECF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691EDED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360C8B3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3005ED4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Samonavíjecí bezpečností pásy pro posádku</w:t>
            </w:r>
          </w:p>
        </w:tc>
        <w:tc>
          <w:tcPr>
            <w:tcW w:w="1559" w:type="dxa"/>
            <w:gridSpan w:val="2"/>
            <w:vAlign w:val="center"/>
          </w:tcPr>
          <w:p w14:paraId="7042E91E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51F618B6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57C7DA36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05817C7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E950B2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Ukazatel rychlosti vozidla a otáčkoměr</w:t>
            </w:r>
          </w:p>
        </w:tc>
        <w:tc>
          <w:tcPr>
            <w:tcW w:w="1559" w:type="dxa"/>
            <w:gridSpan w:val="2"/>
            <w:vAlign w:val="center"/>
          </w:tcPr>
          <w:p w14:paraId="26DAAE0B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2E5396AB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343369E4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90B3D62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F3EA46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Odpružené sedadlo řidiče</w:t>
            </w:r>
          </w:p>
        </w:tc>
        <w:tc>
          <w:tcPr>
            <w:tcW w:w="1559" w:type="dxa"/>
            <w:gridSpan w:val="2"/>
            <w:vAlign w:val="center"/>
          </w:tcPr>
          <w:p w14:paraId="1136E2E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1ABBB0C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6BF9A78B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37221F4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C8D5B1E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Počítadlo motohodin řízené řídící jednotkou motoru</w:t>
            </w:r>
          </w:p>
        </w:tc>
        <w:tc>
          <w:tcPr>
            <w:tcW w:w="1559" w:type="dxa"/>
            <w:gridSpan w:val="2"/>
            <w:vAlign w:val="center"/>
          </w:tcPr>
          <w:p w14:paraId="15ED60B2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4EA35B7D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03C4249F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39D773B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AF3F677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Autorádio DAB a MP3 a Bluetooth</w:t>
            </w:r>
          </w:p>
        </w:tc>
        <w:tc>
          <w:tcPr>
            <w:tcW w:w="1559" w:type="dxa"/>
            <w:gridSpan w:val="2"/>
            <w:vAlign w:val="center"/>
          </w:tcPr>
          <w:p w14:paraId="6C42F983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06AFEF7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684" w:rsidRPr="002F46CE" w14:paraId="19E501D3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BADC7CD" w14:textId="77777777" w:rsidR="00E27684" w:rsidRPr="002F46CE" w:rsidRDefault="00E27684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4D6ECBF" w14:textId="245E5907" w:rsidR="00E27684" w:rsidRPr="002F46CE" w:rsidRDefault="00E27684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Držák mobilního telefonu v dosahu řidiče</w:t>
            </w:r>
          </w:p>
        </w:tc>
        <w:tc>
          <w:tcPr>
            <w:tcW w:w="1559" w:type="dxa"/>
            <w:gridSpan w:val="2"/>
            <w:vAlign w:val="center"/>
          </w:tcPr>
          <w:p w14:paraId="54453D2B" w14:textId="0BDECEFA" w:rsidR="00E27684" w:rsidRPr="002F46CE" w:rsidRDefault="00E27684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F487608" w14:textId="77777777" w:rsidR="00E27684" w:rsidRPr="002F46CE" w:rsidRDefault="00E27684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2CC" w:rsidRPr="002F46CE" w14:paraId="18E3C3F0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6BDA7E7" w14:textId="77777777" w:rsidR="007F02CC" w:rsidRPr="002F46CE" w:rsidRDefault="007F02C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4DF0EFB" w14:textId="77777777" w:rsidR="007F02CC" w:rsidRPr="002F46CE" w:rsidRDefault="007F02C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Odkládací box – organizér mezi sedadly </w:t>
            </w:r>
          </w:p>
        </w:tc>
        <w:tc>
          <w:tcPr>
            <w:tcW w:w="1559" w:type="dxa"/>
            <w:gridSpan w:val="2"/>
            <w:vAlign w:val="center"/>
          </w:tcPr>
          <w:p w14:paraId="7C4E6049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5D0DE0F" w14:textId="77777777" w:rsidR="007F02CC" w:rsidRPr="002F46CE" w:rsidRDefault="007F02C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60D5A88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D78BCAF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BEB35FA" w14:textId="074AD3C8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Čelní sklo tvrzené</w:t>
            </w:r>
          </w:p>
        </w:tc>
        <w:tc>
          <w:tcPr>
            <w:tcW w:w="1559" w:type="dxa"/>
            <w:gridSpan w:val="2"/>
            <w:vAlign w:val="center"/>
          </w:tcPr>
          <w:p w14:paraId="49829EB2" w14:textId="2A546749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30EFB91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6E05029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4E08389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4230532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Joystick k ovládání předního nářadí </w:t>
            </w:r>
          </w:p>
        </w:tc>
        <w:tc>
          <w:tcPr>
            <w:tcW w:w="1559" w:type="dxa"/>
            <w:gridSpan w:val="2"/>
            <w:vAlign w:val="center"/>
          </w:tcPr>
          <w:p w14:paraId="2E8B34B1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2D7148DD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040F397F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141B040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0136D13" w14:textId="230596BD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Elektronický akcelerátor otáček motoru</w:t>
            </w:r>
            <w:r>
              <w:rPr>
                <w:rFonts w:ascii="Arial Narrow" w:hAnsi="Arial Narrow"/>
                <w:sz w:val="20"/>
                <w:szCs w:val="20"/>
              </w:rPr>
              <w:t xml:space="preserve"> do min. rozsahu 2500 ot. / min. </w:t>
            </w:r>
          </w:p>
        </w:tc>
        <w:tc>
          <w:tcPr>
            <w:tcW w:w="1559" w:type="dxa"/>
            <w:gridSpan w:val="2"/>
            <w:vAlign w:val="center"/>
          </w:tcPr>
          <w:p w14:paraId="644C6C5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2E4F170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7834DB8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71D6E83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F258C55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Akustická signalizace při couvání</w:t>
            </w:r>
          </w:p>
        </w:tc>
        <w:tc>
          <w:tcPr>
            <w:tcW w:w="1559" w:type="dxa"/>
            <w:gridSpan w:val="2"/>
            <w:vAlign w:val="center"/>
          </w:tcPr>
          <w:p w14:paraId="7E854C34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5AC950FD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0E68CC6F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ED730F9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07E9367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Výstražné světlo oranžové barvy na střeše kabiny</w:t>
            </w:r>
          </w:p>
        </w:tc>
        <w:tc>
          <w:tcPr>
            <w:tcW w:w="1559" w:type="dxa"/>
            <w:gridSpan w:val="2"/>
            <w:vAlign w:val="center"/>
          </w:tcPr>
          <w:p w14:paraId="52E9B32E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A8BC09A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66E358D2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57774C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2C891F9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Pracovní bílé světlo na zadní části kabiny</w:t>
            </w:r>
          </w:p>
        </w:tc>
        <w:tc>
          <w:tcPr>
            <w:tcW w:w="1559" w:type="dxa"/>
            <w:gridSpan w:val="2"/>
            <w:vAlign w:val="center"/>
          </w:tcPr>
          <w:p w14:paraId="5394CB7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E4E24B8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21E990DE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AD3500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7B2BB71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Přídavná světelná rampa pod úrovní očí – sdružené světlomety </w:t>
            </w:r>
          </w:p>
        </w:tc>
        <w:tc>
          <w:tcPr>
            <w:tcW w:w="1559" w:type="dxa"/>
            <w:gridSpan w:val="2"/>
            <w:vAlign w:val="center"/>
          </w:tcPr>
          <w:p w14:paraId="7ECDCB2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7F73644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7406A06D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58C984A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DBB1191" w14:textId="7EE519D2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Přídavná </w:t>
            </w:r>
            <w:r>
              <w:rPr>
                <w:rFonts w:ascii="Arial Narrow" w:hAnsi="Arial Narrow"/>
                <w:sz w:val="20"/>
                <w:szCs w:val="20"/>
              </w:rPr>
              <w:t xml:space="preserve">pracovní 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světelná rampa pod úrovní očí </w:t>
            </w:r>
            <w:r>
              <w:rPr>
                <w:rFonts w:ascii="Arial Narrow" w:hAnsi="Arial Narrow"/>
                <w:sz w:val="20"/>
                <w:szCs w:val="20"/>
              </w:rPr>
              <w:t xml:space="preserve"> min 300 W</w:t>
            </w:r>
          </w:p>
        </w:tc>
        <w:tc>
          <w:tcPr>
            <w:tcW w:w="1559" w:type="dxa"/>
            <w:gridSpan w:val="2"/>
            <w:vAlign w:val="center"/>
          </w:tcPr>
          <w:p w14:paraId="3C9DDAD7" w14:textId="1E70625A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EE14AFE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111FAD2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B2F3D04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E44891D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Barva komunální oranžová RAL 2011</w:t>
            </w:r>
          </w:p>
        </w:tc>
        <w:tc>
          <w:tcPr>
            <w:tcW w:w="1559" w:type="dxa"/>
            <w:gridSpan w:val="2"/>
            <w:vAlign w:val="center"/>
          </w:tcPr>
          <w:p w14:paraId="464CDC06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DA1BEC1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693D8B5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742B678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55ED264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Zadní okno </w:t>
            </w:r>
          </w:p>
        </w:tc>
        <w:tc>
          <w:tcPr>
            <w:tcW w:w="1559" w:type="dxa"/>
            <w:gridSpan w:val="2"/>
            <w:vAlign w:val="center"/>
          </w:tcPr>
          <w:p w14:paraId="41BA1407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1A9F383F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14FD124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917B397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D519507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Protisluneční clony</w:t>
            </w:r>
          </w:p>
        </w:tc>
        <w:tc>
          <w:tcPr>
            <w:tcW w:w="1559" w:type="dxa"/>
            <w:gridSpan w:val="2"/>
            <w:vAlign w:val="center"/>
          </w:tcPr>
          <w:p w14:paraId="5DCEFA0B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85B634B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214CCA22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BB32C6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3BC0407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Výstražné šrafování </w:t>
            </w:r>
          </w:p>
        </w:tc>
        <w:tc>
          <w:tcPr>
            <w:tcW w:w="1559" w:type="dxa"/>
            <w:gridSpan w:val="2"/>
            <w:vAlign w:val="center"/>
          </w:tcPr>
          <w:p w14:paraId="4EF33D62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486C552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57186C34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9F3510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Elektrická soustava </w:t>
            </w:r>
          </w:p>
        </w:tc>
        <w:tc>
          <w:tcPr>
            <w:tcW w:w="4678" w:type="dxa"/>
            <w:vAlign w:val="center"/>
          </w:tcPr>
          <w:p w14:paraId="2678F2E8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12 V</w:t>
            </w:r>
          </w:p>
        </w:tc>
        <w:tc>
          <w:tcPr>
            <w:tcW w:w="1559" w:type="dxa"/>
            <w:gridSpan w:val="2"/>
            <w:vAlign w:val="center"/>
          </w:tcPr>
          <w:p w14:paraId="090B74F1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1792000B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1DB70823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EFBE84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10B8A8C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Alternátor min 105 A</w:t>
            </w:r>
          </w:p>
        </w:tc>
        <w:tc>
          <w:tcPr>
            <w:tcW w:w="1559" w:type="dxa"/>
            <w:gridSpan w:val="2"/>
            <w:vAlign w:val="center"/>
          </w:tcPr>
          <w:p w14:paraId="32CED5A8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43E75BB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7F8B7674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1BFF7CA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C91C864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Baterie min 100Ah</w:t>
            </w:r>
          </w:p>
        </w:tc>
        <w:tc>
          <w:tcPr>
            <w:tcW w:w="1559" w:type="dxa"/>
            <w:gridSpan w:val="2"/>
            <w:vAlign w:val="center"/>
          </w:tcPr>
          <w:p w14:paraId="4FC16D28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4A8586A6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07A4C698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44C2C6A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950A41E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Intervalové stěrače</w:t>
            </w:r>
          </w:p>
        </w:tc>
        <w:tc>
          <w:tcPr>
            <w:tcW w:w="1559" w:type="dxa"/>
            <w:gridSpan w:val="2"/>
            <w:vAlign w:val="center"/>
          </w:tcPr>
          <w:p w14:paraId="45B4E2E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47725146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21506EFC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76378BA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E1B6AAA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Elektrické ostřikovače čelního skla</w:t>
            </w:r>
          </w:p>
        </w:tc>
        <w:tc>
          <w:tcPr>
            <w:tcW w:w="1559" w:type="dxa"/>
            <w:gridSpan w:val="2"/>
            <w:vAlign w:val="center"/>
          </w:tcPr>
          <w:p w14:paraId="1CD7AF3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196A6279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00B51155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5BE87C6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96B82AF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Denní svícení</w:t>
            </w:r>
          </w:p>
        </w:tc>
        <w:tc>
          <w:tcPr>
            <w:tcW w:w="1559" w:type="dxa"/>
            <w:gridSpan w:val="2"/>
            <w:vAlign w:val="center"/>
          </w:tcPr>
          <w:p w14:paraId="4C813F8D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156FE51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60308F9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D669929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40E84FA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Přídavné couvací světlo</w:t>
            </w:r>
          </w:p>
        </w:tc>
        <w:tc>
          <w:tcPr>
            <w:tcW w:w="1559" w:type="dxa"/>
            <w:gridSpan w:val="2"/>
            <w:vAlign w:val="center"/>
          </w:tcPr>
          <w:p w14:paraId="5C1029E9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324A73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2519D0B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4201C283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89004F0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Ochranné mřížky zadních světlometů</w:t>
            </w:r>
          </w:p>
        </w:tc>
        <w:tc>
          <w:tcPr>
            <w:tcW w:w="1559" w:type="dxa"/>
            <w:gridSpan w:val="2"/>
            <w:vAlign w:val="center"/>
          </w:tcPr>
          <w:p w14:paraId="281A53DD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1510159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7004BED4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A6914E2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C530D79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Zadní oranžové záblesky „Raptory“</w:t>
            </w:r>
          </w:p>
        </w:tc>
        <w:tc>
          <w:tcPr>
            <w:tcW w:w="1559" w:type="dxa"/>
            <w:gridSpan w:val="2"/>
            <w:vAlign w:val="center"/>
          </w:tcPr>
          <w:p w14:paraId="7938BFF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11291484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5E384B35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119B1A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1C1C144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13ti pólová el. zásuvka pro přívěs </w:t>
            </w:r>
          </w:p>
        </w:tc>
        <w:tc>
          <w:tcPr>
            <w:tcW w:w="1559" w:type="dxa"/>
            <w:gridSpan w:val="2"/>
            <w:vAlign w:val="center"/>
          </w:tcPr>
          <w:p w14:paraId="112026DF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197FFDC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22211436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0AA10C3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Hydraulická soustava</w:t>
            </w:r>
          </w:p>
        </w:tc>
        <w:tc>
          <w:tcPr>
            <w:tcW w:w="4678" w:type="dxa"/>
            <w:vAlign w:val="center"/>
          </w:tcPr>
          <w:p w14:paraId="0751E0E2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Hydraulické čerpadlo o výkonu min 30 l/min s hydronádrží min 35l</w:t>
            </w:r>
          </w:p>
        </w:tc>
        <w:tc>
          <w:tcPr>
            <w:tcW w:w="1559" w:type="dxa"/>
            <w:gridSpan w:val="2"/>
            <w:vAlign w:val="center"/>
          </w:tcPr>
          <w:p w14:paraId="6B2D01F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B2101E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6051" w:rsidRPr="002F46CE" w14:paraId="7FFBDB9C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A110FC4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B96BC3A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Tlak čerpadla min 180 barů</w:t>
            </w:r>
          </w:p>
        </w:tc>
        <w:tc>
          <w:tcPr>
            <w:tcW w:w="1559" w:type="dxa"/>
            <w:gridSpan w:val="2"/>
            <w:vAlign w:val="center"/>
          </w:tcPr>
          <w:p w14:paraId="50BFD7B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AC418E4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6051" w:rsidRPr="002F46CE" w14:paraId="1DBDDDC5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C24E861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EF3C30E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Ovládání zapnutí a vypnutí čerpadla z místa řidiče</w:t>
            </w:r>
          </w:p>
        </w:tc>
        <w:tc>
          <w:tcPr>
            <w:tcW w:w="1559" w:type="dxa"/>
            <w:gridSpan w:val="2"/>
            <w:vAlign w:val="center"/>
          </w:tcPr>
          <w:p w14:paraId="588EC6A0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866E07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3965FF9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7F18C63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8A35FD3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Chladič hydrooleje</w:t>
            </w:r>
          </w:p>
        </w:tc>
        <w:tc>
          <w:tcPr>
            <w:tcW w:w="1559" w:type="dxa"/>
            <w:gridSpan w:val="2"/>
            <w:vAlign w:val="center"/>
          </w:tcPr>
          <w:p w14:paraId="1E9FDB6D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5B199CB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6ABE502D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90B7E5B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8FB2081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8 ks hydrovývodů na přední části vozidla </w:t>
            </w:r>
          </w:p>
          <w:p w14:paraId="051ADE97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2 ks hydrovývodů na zadní části vozidla </w:t>
            </w:r>
          </w:p>
        </w:tc>
        <w:tc>
          <w:tcPr>
            <w:tcW w:w="1559" w:type="dxa"/>
            <w:gridSpan w:val="2"/>
            <w:vAlign w:val="center"/>
          </w:tcPr>
          <w:p w14:paraId="72DA05A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1176D06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3762E8C6" w14:textId="77777777" w:rsidTr="00F42FC5">
        <w:trPr>
          <w:gridAfter w:val="1"/>
          <w:wAfter w:w="15" w:type="dxa"/>
          <w:trHeight w:val="415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216B5C0" w14:textId="3639D3F1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2F46CE">
              <w:rPr>
                <w:rFonts w:ascii="Arial Narrow" w:hAnsi="Arial Narrow"/>
                <w:b/>
                <w:sz w:val="20"/>
                <w:szCs w:val="20"/>
              </w:rPr>
              <w:t>Hákový nosič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zalamovací</w:t>
            </w:r>
          </w:p>
        </w:tc>
        <w:tc>
          <w:tcPr>
            <w:tcW w:w="7938" w:type="dxa"/>
            <w:gridSpan w:val="5"/>
            <w:shd w:val="clear" w:color="auto" w:fill="D9D9D9" w:themeFill="background1" w:themeFillShade="D9"/>
            <w:vAlign w:val="center"/>
          </w:tcPr>
          <w:p w14:paraId="5C4753B3" w14:textId="4A843769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60009">
              <w:rPr>
                <w:rFonts w:ascii="Arial Narrow" w:hAnsi="Arial Narrow"/>
                <w:bCs/>
                <w:sz w:val="20"/>
                <w:szCs w:val="20"/>
              </w:rPr>
              <w:t>Název výrobce</w:t>
            </w:r>
            <w:r w:rsidRPr="00A6000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A6000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6051" w:rsidRPr="002F46CE" w14:paraId="7DC80C6C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888B93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Výměnná nástavba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03733AC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Schválena pro provoz na komunikacích v ČR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14:paraId="40C63782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F4C50E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08545580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E918404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Namontován na podvozek</w:t>
            </w:r>
          </w:p>
        </w:tc>
        <w:tc>
          <w:tcPr>
            <w:tcW w:w="4678" w:type="dxa"/>
            <w:vAlign w:val="center"/>
          </w:tcPr>
          <w:p w14:paraId="2F82862A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Dle normy DIN 30.722 – díl 3</w:t>
            </w:r>
          </w:p>
        </w:tc>
        <w:tc>
          <w:tcPr>
            <w:tcW w:w="1559" w:type="dxa"/>
            <w:gridSpan w:val="2"/>
            <w:vAlign w:val="center"/>
          </w:tcPr>
          <w:p w14:paraId="3D61C4B6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AC4509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5B7A5BBD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660BC3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Nosnost </w:t>
            </w:r>
          </w:p>
        </w:tc>
        <w:tc>
          <w:tcPr>
            <w:tcW w:w="4678" w:type="dxa"/>
            <w:vAlign w:val="center"/>
          </w:tcPr>
          <w:p w14:paraId="68220E21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Kapacita zdvihu háku min 2500 kg</w:t>
            </w:r>
          </w:p>
        </w:tc>
        <w:tc>
          <w:tcPr>
            <w:tcW w:w="1559" w:type="dxa"/>
            <w:gridSpan w:val="2"/>
            <w:vAlign w:val="center"/>
          </w:tcPr>
          <w:p w14:paraId="7D84FB00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E283B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6051" w:rsidRPr="002F46CE" w14:paraId="23AF5A50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01E48B1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Rozměry </w:t>
            </w:r>
          </w:p>
        </w:tc>
        <w:tc>
          <w:tcPr>
            <w:tcW w:w="4678" w:type="dxa"/>
            <w:vAlign w:val="center"/>
          </w:tcPr>
          <w:p w14:paraId="24D7586A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Výška háku 900 mm</w:t>
            </w:r>
          </w:p>
        </w:tc>
        <w:tc>
          <w:tcPr>
            <w:tcW w:w="1559" w:type="dxa"/>
            <w:gridSpan w:val="2"/>
            <w:vAlign w:val="center"/>
          </w:tcPr>
          <w:p w14:paraId="74679121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4437972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55621381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928750C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01F19DD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Vnější rozteč podélníků 1060 mm</w:t>
            </w:r>
          </w:p>
        </w:tc>
        <w:tc>
          <w:tcPr>
            <w:tcW w:w="1559" w:type="dxa"/>
            <w:gridSpan w:val="2"/>
            <w:vAlign w:val="center"/>
          </w:tcPr>
          <w:p w14:paraId="042FF839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F525A61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67D8AB7C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E9314A8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B8C2DDF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Délka kontejnerů min 2300 mm a max 3000 mm </w:t>
            </w:r>
          </w:p>
        </w:tc>
        <w:tc>
          <w:tcPr>
            <w:tcW w:w="1559" w:type="dxa"/>
            <w:gridSpan w:val="2"/>
            <w:vAlign w:val="center"/>
          </w:tcPr>
          <w:p w14:paraId="2BC8B0BC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4D30E547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02D008CE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E3793F4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Barva </w:t>
            </w:r>
          </w:p>
        </w:tc>
        <w:tc>
          <w:tcPr>
            <w:tcW w:w="4678" w:type="dxa"/>
            <w:vAlign w:val="center"/>
          </w:tcPr>
          <w:p w14:paraId="3533E4AA" w14:textId="422DE1AA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Tmavě šedá až černá </w:t>
            </w:r>
          </w:p>
        </w:tc>
        <w:tc>
          <w:tcPr>
            <w:tcW w:w="1559" w:type="dxa"/>
            <w:gridSpan w:val="2"/>
            <w:vAlign w:val="center"/>
          </w:tcPr>
          <w:p w14:paraId="22D80C53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555D9954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34A5CFCA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1EE7FC9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Ovládání </w:t>
            </w:r>
          </w:p>
        </w:tc>
        <w:tc>
          <w:tcPr>
            <w:tcW w:w="4678" w:type="dxa"/>
            <w:vAlign w:val="center"/>
          </w:tcPr>
          <w:p w14:paraId="35A8F74C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 kabiny, vč. blokací funkcí proti nepovolaným manipulacím</w:t>
            </w:r>
          </w:p>
        </w:tc>
        <w:tc>
          <w:tcPr>
            <w:tcW w:w="1559" w:type="dxa"/>
            <w:gridSpan w:val="2"/>
            <w:vAlign w:val="center"/>
          </w:tcPr>
          <w:p w14:paraId="2E23EEB4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33894842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0F545D01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8213A9E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Ostatní </w:t>
            </w:r>
          </w:p>
        </w:tc>
        <w:tc>
          <w:tcPr>
            <w:tcW w:w="4678" w:type="dxa"/>
            <w:vAlign w:val="center"/>
          </w:tcPr>
          <w:p w14:paraId="0DD2AF1F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Jištění převáženého kontejneru hydraulické vnitřní i vnější</w:t>
            </w:r>
          </w:p>
        </w:tc>
        <w:tc>
          <w:tcPr>
            <w:tcW w:w="1559" w:type="dxa"/>
            <w:gridSpan w:val="2"/>
            <w:vAlign w:val="center"/>
          </w:tcPr>
          <w:p w14:paraId="6694E511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924AED7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43F3B8C1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32809C3F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AF6EF29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Bezpečnostní pojistka háku automaticky</w:t>
            </w:r>
          </w:p>
        </w:tc>
        <w:tc>
          <w:tcPr>
            <w:tcW w:w="1559" w:type="dxa"/>
            <w:gridSpan w:val="2"/>
            <w:vAlign w:val="center"/>
          </w:tcPr>
          <w:p w14:paraId="3E41BC4E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AE1CFF4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46B9E0F8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78039A5A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D457185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Úhel sklopení 50°</w:t>
            </w:r>
          </w:p>
        </w:tc>
        <w:tc>
          <w:tcPr>
            <w:tcW w:w="1559" w:type="dxa"/>
            <w:gridSpan w:val="2"/>
            <w:vAlign w:val="center"/>
          </w:tcPr>
          <w:p w14:paraId="2C20DADA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378A761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051" w:rsidRPr="002F46CE" w14:paraId="5F1057D7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3F874CA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Hmotnost </w:t>
            </w:r>
          </w:p>
        </w:tc>
        <w:tc>
          <w:tcPr>
            <w:tcW w:w="4678" w:type="dxa"/>
            <w:vAlign w:val="center"/>
          </w:tcPr>
          <w:p w14:paraId="4DA55C66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Min 400 kg a max 425 kg</w:t>
            </w:r>
          </w:p>
        </w:tc>
        <w:tc>
          <w:tcPr>
            <w:tcW w:w="1559" w:type="dxa"/>
            <w:gridSpan w:val="2"/>
            <w:vAlign w:val="center"/>
          </w:tcPr>
          <w:p w14:paraId="5BD687ED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2964E4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6051" w:rsidRPr="002F46CE" w14:paraId="7370BF57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106CB38" w14:textId="77777777" w:rsidR="00D76051" w:rsidRPr="002F46CE" w:rsidRDefault="00D76051" w:rsidP="00D76051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Adaptabilní s podvozkem</w:t>
            </w:r>
          </w:p>
        </w:tc>
        <w:tc>
          <w:tcPr>
            <w:tcW w:w="4678" w:type="dxa"/>
            <w:vAlign w:val="center"/>
          </w:tcPr>
          <w:p w14:paraId="4CAEDD56" w14:textId="77777777" w:rsidR="00D76051" w:rsidRPr="002F46CE" w:rsidRDefault="00D76051" w:rsidP="00D76051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Vč. oživení a zprovoznění </w:t>
            </w:r>
          </w:p>
        </w:tc>
        <w:tc>
          <w:tcPr>
            <w:tcW w:w="1559" w:type="dxa"/>
            <w:gridSpan w:val="2"/>
            <w:vAlign w:val="center"/>
          </w:tcPr>
          <w:p w14:paraId="6B6E1CB5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A503E3E" w14:textId="77777777" w:rsidR="00D76051" w:rsidRPr="002F46CE" w:rsidRDefault="00D76051" w:rsidP="00D76051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2474" w:rsidRPr="002F46CE" w14:paraId="6CE139F3" w14:textId="77777777" w:rsidTr="00F42FC5">
        <w:trPr>
          <w:gridAfter w:val="1"/>
          <w:wAfter w:w="15" w:type="dxa"/>
          <w:trHeight w:val="339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7695F52" w14:textId="205D565A" w:rsidR="00D72474" w:rsidRPr="008A726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2F46CE">
              <w:rPr>
                <w:rFonts w:ascii="Arial Narrow" w:hAnsi="Arial Narrow"/>
                <w:b/>
                <w:sz w:val="20"/>
                <w:szCs w:val="20"/>
              </w:rPr>
              <w:t>Cisterna na vodu</w:t>
            </w:r>
          </w:p>
        </w:tc>
        <w:tc>
          <w:tcPr>
            <w:tcW w:w="7938" w:type="dxa"/>
            <w:gridSpan w:val="5"/>
            <w:shd w:val="clear" w:color="auto" w:fill="D9D9D9" w:themeFill="background1" w:themeFillShade="D9"/>
            <w:vAlign w:val="center"/>
          </w:tcPr>
          <w:p w14:paraId="307AAA3A" w14:textId="37C66DB9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Platný název zařízení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ahoma"/>
                <w:b/>
                <w:color w:val="FF0000"/>
                <w:sz w:val="20"/>
              </w:rPr>
              <w:t>včetně</w:t>
            </w:r>
            <w:r w:rsidRPr="000976FB">
              <w:rPr>
                <w:rFonts w:ascii="Arial Narrow" w:hAnsi="Arial Narrow" w:cs="Tahoma"/>
                <w:b/>
                <w:color w:val="FF0000"/>
                <w:sz w:val="20"/>
              </w:rPr>
              <w:t xml:space="preserve">  č. CZ-CPA (SKP)   </w:t>
            </w: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  <w:r w:rsidRPr="000976FB">
              <w:rPr>
                <w:rFonts w:ascii="Arial Narrow" w:hAnsi="Arial Narrow" w:cs="Tahoma"/>
                <w:b/>
                <w:color w:val="FF0000"/>
                <w:sz w:val="20"/>
              </w:rPr>
              <w:t xml:space="preserve">       </w:t>
            </w:r>
          </w:p>
        </w:tc>
      </w:tr>
      <w:tr w:rsidR="00D72474" w:rsidRPr="002F46CE" w14:paraId="04057597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779190A" w14:textId="526C206E" w:rsidR="00D72474" w:rsidRPr="002F46C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Výměnná nástavba </w:t>
            </w:r>
          </w:p>
        </w:tc>
        <w:tc>
          <w:tcPr>
            <w:tcW w:w="4678" w:type="dxa"/>
            <w:vAlign w:val="center"/>
          </w:tcPr>
          <w:p w14:paraId="1BC24E8E" w14:textId="19250E14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Schválena pro provoz na komunikacích v ČR</w:t>
            </w:r>
          </w:p>
        </w:tc>
        <w:tc>
          <w:tcPr>
            <w:tcW w:w="1559" w:type="dxa"/>
            <w:gridSpan w:val="2"/>
            <w:vAlign w:val="center"/>
          </w:tcPr>
          <w:p w14:paraId="084C60BA" w14:textId="3D99E13E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75276974" w14:textId="4E6E0D78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2474" w:rsidRPr="002F46CE" w14:paraId="423F84DC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DA3610C" w14:textId="5362E868" w:rsidR="00D72474" w:rsidRPr="002F46C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Upevněná na JNK ližiny</w:t>
            </w:r>
          </w:p>
        </w:tc>
        <w:tc>
          <w:tcPr>
            <w:tcW w:w="4678" w:type="dxa"/>
            <w:vAlign w:val="center"/>
          </w:tcPr>
          <w:p w14:paraId="1FCED92A" w14:textId="147AB24E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Výšky oka háku 900 mm a rozteč ližin 1060mm, profil podélníků I 120 dle DIN</w:t>
            </w:r>
          </w:p>
        </w:tc>
        <w:tc>
          <w:tcPr>
            <w:tcW w:w="1559" w:type="dxa"/>
            <w:gridSpan w:val="2"/>
            <w:vAlign w:val="center"/>
          </w:tcPr>
          <w:p w14:paraId="5D6DD588" w14:textId="1342E3B8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A5A1DD" w14:textId="4217099E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2474" w:rsidRPr="002F46CE" w14:paraId="6BC1C60E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19D8C324" w14:textId="08D8BD7B" w:rsidR="00D72474" w:rsidRPr="002F46C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Objem</w:t>
            </w:r>
          </w:p>
        </w:tc>
        <w:tc>
          <w:tcPr>
            <w:tcW w:w="4678" w:type="dxa"/>
            <w:vAlign w:val="center"/>
          </w:tcPr>
          <w:p w14:paraId="2BC3000A" w14:textId="7DE9CB4E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30A2C">
              <w:rPr>
                <w:rFonts w:ascii="Arial Narrow" w:hAnsi="Arial Narrow"/>
                <w:color w:val="000000" w:themeColor="text1"/>
                <w:sz w:val="20"/>
                <w:szCs w:val="20"/>
              </w:rPr>
              <w:t>1990 - 2010 l</w:t>
            </w:r>
          </w:p>
        </w:tc>
        <w:tc>
          <w:tcPr>
            <w:tcW w:w="1559" w:type="dxa"/>
            <w:gridSpan w:val="2"/>
            <w:vAlign w:val="center"/>
          </w:tcPr>
          <w:p w14:paraId="72E54FCE" w14:textId="52593787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233794F" w14:textId="0D297550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2474" w:rsidRPr="002F46CE" w14:paraId="205CFB29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03D7F8AE" w14:textId="0A8628DA" w:rsidR="00D72474" w:rsidRPr="002F46C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Čerpací agragát</w:t>
            </w:r>
          </w:p>
        </w:tc>
        <w:tc>
          <w:tcPr>
            <w:tcW w:w="4678" w:type="dxa"/>
            <w:vAlign w:val="center"/>
          </w:tcPr>
          <w:p w14:paraId="0F6BECC7" w14:textId="57D9DBCE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135 l/min 20 bar</w:t>
            </w:r>
          </w:p>
        </w:tc>
        <w:tc>
          <w:tcPr>
            <w:tcW w:w="1559" w:type="dxa"/>
            <w:gridSpan w:val="2"/>
            <w:vAlign w:val="center"/>
          </w:tcPr>
          <w:p w14:paraId="3A673F4C" w14:textId="77777777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F41882" w14:textId="5BD258E8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2474" w:rsidRPr="002F46CE" w14:paraId="442F131B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A1C15C2" w14:textId="2FA9ABC7" w:rsidR="00D72474" w:rsidRPr="002F46C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Plnění</w:t>
            </w:r>
          </w:p>
        </w:tc>
        <w:tc>
          <w:tcPr>
            <w:tcW w:w="4678" w:type="dxa"/>
            <w:vAlign w:val="center"/>
          </w:tcPr>
          <w:p w14:paraId="127B805B" w14:textId="709F931C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C „ </w:t>
            </w:r>
            <w:r>
              <w:rPr>
                <w:rFonts w:ascii="Arial Narrow" w:hAnsi="Arial Narrow"/>
                <w:sz w:val="20"/>
                <w:szCs w:val="20"/>
              </w:rPr>
              <w:t>v</w:t>
            </w:r>
            <w:r w:rsidRPr="002F46CE">
              <w:rPr>
                <w:rFonts w:ascii="Arial Narrow" w:hAnsi="Arial Narrow"/>
                <w:sz w:val="20"/>
                <w:szCs w:val="20"/>
              </w:rPr>
              <w:t>entilem</w:t>
            </w:r>
            <w:r>
              <w:rPr>
                <w:rFonts w:ascii="Arial Narrow" w:hAnsi="Arial Narrow"/>
                <w:sz w:val="20"/>
                <w:szCs w:val="20"/>
              </w:rPr>
              <w:t xml:space="preserve"> h</w:t>
            </w:r>
            <w:r w:rsidRPr="002F46CE">
              <w:rPr>
                <w:rFonts w:ascii="Arial Narrow" w:hAnsi="Arial Narrow"/>
                <w:sz w:val="20"/>
                <w:szCs w:val="20"/>
              </w:rPr>
              <w:t>orním odklopným</w:t>
            </w:r>
            <w:r>
              <w:rPr>
                <w:rFonts w:ascii="Arial Narrow" w:hAnsi="Arial Narrow"/>
                <w:sz w:val="20"/>
                <w:szCs w:val="20"/>
              </w:rPr>
              <w:t>, vč. samonasávání</w:t>
            </w:r>
          </w:p>
        </w:tc>
        <w:tc>
          <w:tcPr>
            <w:tcW w:w="1559" w:type="dxa"/>
            <w:gridSpan w:val="2"/>
            <w:vAlign w:val="center"/>
          </w:tcPr>
          <w:p w14:paraId="26F7E479" w14:textId="24E7A93F" w:rsidR="00D72474" w:rsidRPr="002F46CE" w:rsidRDefault="00FE645C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0F04BF64" w14:textId="77AC37DA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2474" w:rsidRPr="002F46CE" w14:paraId="465CB157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CFCB9FD" w14:textId="7C2178A5" w:rsidR="00D72474" w:rsidRPr="002F46C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Hadice k zálivce</w:t>
            </w:r>
          </w:p>
        </w:tc>
        <w:tc>
          <w:tcPr>
            <w:tcW w:w="4678" w:type="dxa"/>
            <w:vAlign w:val="center"/>
          </w:tcPr>
          <w:p w14:paraId="66780E2D" w14:textId="2B1E3BAB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Min 10 m</w:t>
            </w:r>
          </w:p>
        </w:tc>
        <w:tc>
          <w:tcPr>
            <w:tcW w:w="1559" w:type="dxa"/>
            <w:gridSpan w:val="2"/>
            <w:vAlign w:val="center"/>
          </w:tcPr>
          <w:p w14:paraId="26C4CA70" w14:textId="77777777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96E85A" w14:textId="41E3CDFC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2474" w:rsidRPr="002F46CE" w14:paraId="0BE8EF5B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6D0C3EFA" w14:textId="5FE1BA72" w:rsidR="00D72474" w:rsidRPr="002F46C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Hadice </w:t>
            </w:r>
            <w:r>
              <w:rPr>
                <w:rFonts w:ascii="Arial Narrow" w:hAnsi="Arial Narrow"/>
                <w:sz w:val="20"/>
                <w:szCs w:val="20"/>
              </w:rPr>
              <w:t>sací</w:t>
            </w:r>
          </w:p>
        </w:tc>
        <w:tc>
          <w:tcPr>
            <w:tcW w:w="4678" w:type="dxa"/>
            <w:vAlign w:val="center"/>
          </w:tcPr>
          <w:p w14:paraId="09D8FE00" w14:textId="4A6FF650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Min 1</w:t>
            </w:r>
            <w:r>
              <w:rPr>
                <w:rFonts w:ascii="Arial Narrow" w:hAnsi="Arial Narrow"/>
                <w:sz w:val="20"/>
                <w:szCs w:val="20"/>
              </w:rPr>
              <w:t>50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2F46CE">
              <w:rPr>
                <w:rFonts w:ascii="Arial Narrow" w:hAnsi="Arial Narrow"/>
                <w:sz w:val="20"/>
                <w:szCs w:val="20"/>
              </w:rPr>
              <w:t>m</w:t>
            </w:r>
            <w:r>
              <w:rPr>
                <w:rFonts w:ascii="Arial Narrow" w:hAnsi="Arial Narrow"/>
                <w:sz w:val="20"/>
                <w:szCs w:val="20"/>
              </w:rPr>
              <w:t xml:space="preserve"> provedení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 „C“</w:t>
            </w:r>
          </w:p>
        </w:tc>
        <w:tc>
          <w:tcPr>
            <w:tcW w:w="1559" w:type="dxa"/>
            <w:gridSpan w:val="2"/>
            <w:vAlign w:val="center"/>
          </w:tcPr>
          <w:p w14:paraId="6494FF2B" w14:textId="77777777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30E052A" w14:textId="15122F69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</w:tr>
      <w:tr w:rsidR="00D72474" w:rsidRPr="002F46CE" w14:paraId="1BFF2838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56CA9E5E" w14:textId="243399C9" w:rsidR="00D72474" w:rsidRPr="002F46CE" w:rsidRDefault="00F110C5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markedcontent"/>
                <w:rFonts w:ascii="Arial Narrow" w:hAnsi="Arial Narrow" w:cs="Arial"/>
                <w:sz w:val="20"/>
                <w:szCs w:val="20"/>
              </w:rPr>
              <w:t>M</w:t>
            </w:r>
            <w:r w:rsidR="00D72474" w:rsidRPr="002F46CE">
              <w:rPr>
                <w:rStyle w:val="markedcontent"/>
                <w:rFonts w:ascii="Arial Narrow" w:hAnsi="Arial Narrow" w:cs="Arial"/>
                <w:sz w:val="20"/>
                <w:szCs w:val="20"/>
              </w:rPr>
              <w:t>ezipřechod „B“ na „C“</w:t>
            </w:r>
          </w:p>
        </w:tc>
        <w:tc>
          <w:tcPr>
            <w:tcW w:w="4678" w:type="dxa"/>
            <w:vAlign w:val="center"/>
          </w:tcPr>
          <w:p w14:paraId="362A528B" w14:textId="1A2B9063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0AD6289" w14:textId="39D5326E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6A9D28C" w14:textId="77777777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2474" w:rsidRPr="002F46CE" w14:paraId="5E7C05D6" w14:textId="77777777" w:rsidTr="00F42FC5">
        <w:trPr>
          <w:gridAfter w:val="1"/>
          <w:wAfter w:w="15" w:type="dxa"/>
          <w:trHeight w:val="397"/>
          <w:jc w:val="center"/>
        </w:trPr>
        <w:tc>
          <w:tcPr>
            <w:tcW w:w="2122" w:type="dxa"/>
            <w:vAlign w:val="center"/>
          </w:tcPr>
          <w:p w14:paraId="26B69A47" w14:textId="42FC70D0" w:rsidR="00D72474" w:rsidRPr="002F46CE" w:rsidRDefault="00D72474" w:rsidP="00D72474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  <w:r w:rsidRPr="00830A2C">
              <w:rPr>
                <w:rFonts w:ascii="Arial Narrow" w:hAnsi="Arial Narrow"/>
                <w:color w:val="000000" w:themeColor="text1"/>
                <w:sz w:val="20"/>
                <w:szCs w:val="20"/>
              </w:rPr>
              <w:t>Adaptabilní s podvozkem</w:t>
            </w:r>
          </w:p>
        </w:tc>
        <w:tc>
          <w:tcPr>
            <w:tcW w:w="4678" w:type="dxa"/>
            <w:vAlign w:val="center"/>
          </w:tcPr>
          <w:p w14:paraId="46495688" w14:textId="6980C702" w:rsidR="00D72474" w:rsidRPr="002F46CE" w:rsidRDefault="00D72474" w:rsidP="00D7247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Vč. oživení a zprovoznění</w:t>
            </w:r>
          </w:p>
        </w:tc>
        <w:tc>
          <w:tcPr>
            <w:tcW w:w="1559" w:type="dxa"/>
            <w:gridSpan w:val="2"/>
            <w:vAlign w:val="center"/>
          </w:tcPr>
          <w:p w14:paraId="068976DA" w14:textId="0C5F83B4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gridSpan w:val="2"/>
            <w:vAlign w:val="center"/>
          </w:tcPr>
          <w:p w14:paraId="62A13BB2" w14:textId="144EDDCA" w:rsidR="00D72474" w:rsidRPr="002F46CE" w:rsidRDefault="00D72474" w:rsidP="00D72474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D3BACD5" w14:textId="7E3A91F7" w:rsidR="00AC39A1" w:rsidRDefault="00AC39A1"/>
    <w:p w14:paraId="58C6EBCF" w14:textId="77777777" w:rsidR="0071009F" w:rsidRDefault="0071009F"/>
    <w:p w14:paraId="640A7D2E" w14:textId="77777777" w:rsidR="0071009F" w:rsidRDefault="0071009F"/>
    <w:p w14:paraId="6EB08AC0" w14:textId="77777777" w:rsidR="0071009F" w:rsidRDefault="0071009F"/>
    <w:p w14:paraId="619E92FA" w14:textId="77777777" w:rsidR="0071009F" w:rsidRDefault="0071009F"/>
    <w:p w14:paraId="1ABFE9C0" w14:textId="77777777" w:rsidR="0071009F" w:rsidRDefault="0071009F"/>
    <w:p w14:paraId="275F4DCA" w14:textId="77777777" w:rsidR="0071009F" w:rsidRDefault="0071009F"/>
    <w:p w14:paraId="144BEAD4" w14:textId="77777777" w:rsidR="0071009F" w:rsidRDefault="0071009F"/>
    <w:p w14:paraId="26AD575A" w14:textId="77777777" w:rsidR="0071009F" w:rsidRDefault="0071009F"/>
    <w:p w14:paraId="18A6362A" w14:textId="77777777" w:rsidR="0071009F" w:rsidRDefault="0071009F"/>
    <w:p w14:paraId="20BC6075" w14:textId="77777777" w:rsidR="0071009F" w:rsidRDefault="0071009F"/>
    <w:tbl>
      <w:tblPr>
        <w:tblStyle w:val="Mkatabulky"/>
        <w:tblpPr w:leftFromText="141" w:rightFromText="141" w:vertAnchor="text" w:horzAnchor="margin" w:tblpXSpec="center" w:tblpY="793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4678"/>
        <w:gridCol w:w="1559"/>
        <w:gridCol w:w="1701"/>
      </w:tblGrid>
      <w:tr w:rsidR="003A6F9C" w:rsidRPr="002F46CE" w14:paraId="761AC5D1" w14:textId="77777777" w:rsidTr="00295EDE">
        <w:trPr>
          <w:trHeight w:val="397"/>
          <w:jc w:val="center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3E0E26A" w14:textId="228897FE" w:rsidR="003A6F9C" w:rsidRPr="002F46CE" w:rsidRDefault="003A6F9C" w:rsidP="00295EDE">
            <w:pPr>
              <w:tabs>
                <w:tab w:val="left" w:pos="567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2F46CE">
              <w:rPr>
                <w:rFonts w:ascii="Arial Narrow" w:hAnsi="Arial Narrow"/>
                <w:b/>
                <w:sz w:val="20"/>
                <w:szCs w:val="20"/>
              </w:rPr>
              <w:lastRenderedPageBreak/>
              <w:t>Další požadavky</w:t>
            </w:r>
          </w:p>
        </w:tc>
        <w:tc>
          <w:tcPr>
            <w:tcW w:w="7938" w:type="dxa"/>
            <w:gridSpan w:val="3"/>
            <w:shd w:val="clear" w:color="auto" w:fill="D9D9D9" w:themeFill="background1" w:themeFillShade="D9"/>
            <w:vAlign w:val="center"/>
          </w:tcPr>
          <w:p w14:paraId="355AC3EA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6F9C" w:rsidRPr="002F46CE" w14:paraId="1D60C02E" w14:textId="77777777" w:rsidTr="00295EDE">
        <w:trPr>
          <w:trHeight w:val="397"/>
          <w:jc w:val="center"/>
        </w:trPr>
        <w:tc>
          <w:tcPr>
            <w:tcW w:w="7230" w:type="dxa"/>
            <w:gridSpan w:val="2"/>
            <w:vAlign w:val="center"/>
          </w:tcPr>
          <w:p w14:paraId="7C23CCA5" w14:textId="757992E2" w:rsidR="003A6F9C" w:rsidRPr="002F46CE" w:rsidRDefault="003A6F9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Termín dodání max</w:t>
            </w:r>
            <w:r w:rsidR="00893830">
              <w:rPr>
                <w:rFonts w:ascii="Arial Narrow" w:hAnsi="Arial Narrow"/>
                <w:sz w:val="20"/>
                <w:szCs w:val="20"/>
              </w:rPr>
              <w:t>imálně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27684">
              <w:rPr>
                <w:rFonts w:ascii="Arial Narrow" w:hAnsi="Arial Narrow"/>
                <w:sz w:val="20"/>
                <w:szCs w:val="20"/>
              </w:rPr>
              <w:t>1</w:t>
            </w:r>
            <w:r w:rsidR="0006563B">
              <w:rPr>
                <w:rFonts w:ascii="Arial Narrow" w:hAnsi="Arial Narrow"/>
                <w:sz w:val="20"/>
                <w:szCs w:val="20"/>
              </w:rPr>
              <w:t>0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 měsíců</w:t>
            </w:r>
            <w:r w:rsidR="00893830">
              <w:rPr>
                <w:rFonts w:ascii="Arial Narrow" w:hAnsi="Arial Narrow"/>
                <w:sz w:val="20"/>
                <w:szCs w:val="20"/>
              </w:rPr>
              <w:t xml:space="preserve"> od podpisu smlouvy</w:t>
            </w:r>
          </w:p>
        </w:tc>
        <w:tc>
          <w:tcPr>
            <w:tcW w:w="1559" w:type="dxa"/>
            <w:vAlign w:val="center"/>
          </w:tcPr>
          <w:p w14:paraId="046EE189" w14:textId="77777777" w:rsidR="003A6F9C" w:rsidRPr="002F46CE" w:rsidRDefault="003A6F9C" w:rsidP="00295ED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vAlign w:val="center"/>
          </w:tcPr>
          <w:p w14:paraId="2CCF0788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6F9C" w:rsidRPr="002F46CE" w14:paraId="42955C3E" w14:textId="77777777" w:rsidTr="00295EDE">
        <w:trPr>
          <w:trHeight w:val="397"/>
          <w:jc w:val="center"/>
        </w:trPr>
        <w:tc>
          <w:tcPr>
            <w:tcW w:w="7230" w:type="dxa"/>
            <w:gridSpan w:val="2"/>
            <w:vAlign w:val="center"/>
          </w:tcPr>
          <w:p w14:paraId="23B95B09" w14:textId="3C48191C" w:rsidR="003A6F9C" w:rsidRPr="002F46CE" w:rsidRDefault="003A6F9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Zařízení nové – nepoužité v souladu se zákonem č. 56/2001 Sb., o podmínkách provozu vozidel na pozemních komunikacích roku výroby min. 202</w:t>
            </w:r>
            <w:r w:rsidR="00E27684">
              <w:rPr>
                <w:rFonts w:ascii="Arial Narrow" w:hAnsi="Arial Narrow"/>
                <w:sz w:val="20"/>
                <w:szCs w:val="20"/>
              </w:rPr>
              <w:t>4 a mladší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8E63633" w14:textId="77777777" w:rsidR="003A6F9C" w:rsidRPr="002F46CE" w:rsidRDefault="003A6F9C" w:rsidP="00295ED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vAlign w:val="center"/>
          </w:tcPr>
          <w:p w14:paraId="52B9F268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6F9C" w:rsidRPr="002F46CE" w14:paraId="66AEE47F" w14:textId="77777777" w:rsidTr="00295EDE">
        <w:trPr>
          <w:trHeight w:val="397"/>
          <w:jc w:val="center"/>
        </w:trPr>
        <w:tc>
          <w:tcPr>
            <w:tcW w:w="7230" w:type="dxa"/>
            <w:gridSpan w:val="2"/>
            <w:vAlign w:val="center"/>
          </w:tcPr>
          <w:p w14:paraId="770095E7" w14:textId="77777777" w:rsidR="003A6F9C" w:rsidRPr="002F46CE" w:rsidRDefault="003A6F9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Autorizovaný servis výrobcem nebo zástupcem výrobce pro ČR</w:t>
            </w:r>
          </w:p>
        </w:tc>
        <w:tc>
          <w:tcPr>
            <w:tcW w:w="1559" w:type="dxa"/>
            <w:vAlign w:val="center"/>
          </w:tcPr>
          <w:p w14:paraId="6C83C7E2" w14:textId="77777777" w:rsidR="003A6F9C" w:rsidRPr="002F46CE" w:rsidRDefault="003A6F9C" w:rsidP="00295ED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vAlign w:val="center"/>
          </w:tcPr>
          <w:p w14:paraId="16982ACE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6F9C" w:rsidRPr="002F46CE" w14:paraId="16318BB7" w14:textId="77777777" w:rsidTr="00295EDE">
        <w:trPr>
          <w:trHeight w:val="397"/>
          <w:jc w:val="center"/>
        </w:trPr>
        <w:tc>
          <w:tcPr>
            <w:tcW w:w="7230" w:type="dxa"/>
            <w:gridSpan w:val="2"/>
            <w:vAlign w:val="center"/>
          </w:tcPr>
          <w:p w14:paraId="5E80B6CC" w14:textId="77777777" w:rsidR="003A6F9C" w:rsidRPr="002F46CE" w:rsidRDefault="003A6F9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Návody k obsluze v českém jazyce</w:t>
            </w:r>
          </w:p>
        </w:tc>
        <w:tc>
          <w:tcPr>
            <w:tcW w:w="1559" w:type="dxa"/>
            <w:vAlign w:val="center"/>
          </w:tcPr>
          <w:p w14:paraId="0AF1A813" w14:textId="77777777" w:rsidR="003A6F9C" w:rsidRPr="002F46CE" w:rsidRDefault="003A6F9C" w:rsidP="00295ED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vAlign w:val="center"/>
          </w:tcPr>
          <w:p w14:paraId="73C98CF5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6F9C" w:rsidRPr="002F46CE" w14:paraId="169FFF46" w14:textId="77777777" w:rsidTr="00295EDE">
        <w:trPr>
          <w:trHeight w:val="397"/>
          <w:jc w:val="center"/>
        </w:trPr>
        <w:tc>
          <w:tcPr>
            <w:tcW w:w="7230" w:type="dxa"/>
            <w:gridSpan w:val="2"/>
            <w:vAlign w:val="center"/>
          </w:tcPr>
          <w:p w14:paraId="05C9B6F0" w14:textId="77777777" w:rsidR="003A6F9C" w:rsidRPr="002F46CE" w:rsidRDefault="003A6F9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 xml:space="preserve">Servisní sešit/ kniha k vozidlu a hákovému nosiči </w:t>
            </w:r>
          </w:p>
        </w:tc>
        <w:tc>
          <w:tcPr>
            <w:tcW w:w="1559" w:type="dxa"/>
            <w:vAlign w:val="center"/>
          </w:tcPr>
          <w:p w14:paraId="267BC54B" w14:textId="77777777" w:rsidR="003A6F9C" w:rsidRPr="002F46CE" w:rsidRDefault="003A6F9C" w:rsidP="00295ED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vAlign w:val="center"/>
          </w:tcPr>
          <w:p w14:paraId="754C993F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6F9C" w:rsidRPr="002F46CE" w14:paraId="169FF9E6" w14:textId="77777777" w:rsidTr="00295EDE">
        <w:trPr>
          <w:trHeight w:val="397"/>
          <w:jc w:val="center"/>
        </w:trPr>
        <w:tc>
          <w:tcPr>
            <w:tcW w:w="7230" w:type="dxa"/>
            <w:gridSpan w:val="2"/>
            <w:vAlign w:val="center"/>
          </w:tcPr>
          <w:p w14:paraId="1310DDCD" w14:textId="77777777" w:rsidR="003A6F9C" w:rsidRPr="002F46CE" w:rsidRDefault="003A6F9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Doklady nutné k registraci vozidla pro provoz na komunikacích v ČR</w:t>
            </w:r>
          </w:p>
        </w:tc>
        <w:tc>
          <w:tcPr>
            <w:tcW w:w="1559" w:type="dxa"/>
            <w:vAlign w:val="center"/>
          </w:tcPr>
          <w:p w14:paraId="0919ABE3" w14:textId="77777777" w:rsidR="003A6F9C" w:rsidRPr="002F46CE" w:rsidRDefault="003A6F9C" w:rsidP="00295ED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vAlign w:val="center"/>
          </w:tcPr>
          <w:p w14:paraId="38E3CF99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6F9C" w:rsidRPr="002F46CE" w14:paraId="0B3D6387" w14:textId="77777777" w:rsidTr="00295EDE">
        <w:trPr>
          <w:trHeight w:val="397"/>
          <w:jc w:val="center"/>
        </w:trPr>
        <w:tc>
          <w:tcPr>
            <w:tcW w:w="7230" w:type="dxa"/>
            <w:gridSpan w:val="2"/>
            <w:vAlign w:val="center"/>
          </w:tcPr>
          <w:p w14:paraId="1242B3D1" w14:textId="77777777" w:rsidR="003A6F9C" w:rsidRPr="002F46CE" w:rsidRDefault="003A6F9C" w:rsidP="00295EDE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Vozidlo musí být schváleno pro provoz na komunikacích v souladu se zákonem č. 56/201 Sb., o podmínkách provozu vozidel na pozemních komunikacích a o změně zákona č. 168/1999 Sb., o pojištění odpovědnosti souvisejících za škodu způsobenou provozem vozidla a o změně některých souvisejících zákonů (zákon o pojištění odpovědnosti z provozu vozidla), ve znění zákona č. 307/1999 Sb.</w:t>
            </w:r>
          </w:p>
        </w:tc>
        <w:tc>
          <w:tcPr>
            <w:tcW w:w="1559" w:type="dxa"/>
            <w:vAlign w:val="center"/>
          </w:tcPr>
          <w:p w14:paraId="23F90270" w14:textId="77777777" w:rsidR="003A6F9C" w:rsidRPr="002F46CE" w:rsidRDefault="003A6F9C" w:rsidP="00295ED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[doplní účastník</w:t>
            </w:r>
          </w:p>
        </w:tc>
        <w:tc>
          <w:tcPr>
            <w:tcW w:w="1701" w:type="dxa"/>
            <w:vAlign w:val="center"/>
          </w:tcPr>
          <w:p w14:paraId="22DF4E4B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BCB5149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1FA46A4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974FBCA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7EC31C1" w14:textId="77777777" w:rsidR="003A6F9C" w:rsidRPr="002F46CE" w:rsidRDefault="003A6F9C" w:rsidP="00295EDE">
            <w:pPr>
              <w:tabs>
                <w:tab w:val="left" w:pos="567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684" w:rsidRPr="002F46CE" w14:paraId="29FD5543" w14:textId="77777777" w:rsidTr="00295EDE">
        <w:trPr>
          <w:trHeight w:val="397"/>
          <w:jc w:val="center"/>
        </w:trPr>
        <w:tc>
          <w:tcPr>
            <w:tcW w:w="7230" w:type="dxa"/>
            <w:gridSpan w:val="2"/>
            <w:vAlign w:val="center"/>
          </w:tcPr>
          <w:p w14:paraId="7B34EE9B" w14:textId="77777777" w:rsidR="00E27684" w:rsidRPr="0087563F" w:rsidRDefault="00E27684" w:rsidP="00E27684">
            <w:pPr>
              <w:pStyle w:val="Odstavecseseznamem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87563F">
              <w:rPr>
                <w:rFonts w:ascii="Arial Narrow" w:hAnsi="Arial Narrow" w:cs="Arial"/>
                <w:sz w:val="20"/>
                <w:szCs w:val="20"/>
              </w:rPr>
              <w:t xml:space="preserve">Součástí této vyplněné přílohy bude: </w:t>
            </w:r>
          </w:p>
          <w:p w14:paraId="38B2BB00" w14:textId="77777777" w:rsidR="00E27684" w:rsidRPr="0087563F" w:rsidRDefault="00E27684" w:rsidP="00E27684">
            <w:pPr>
              <w:rPr>
                <w:rFonts w:ascii="Arial Narrow" w:hAnsi="Arial Narrow" w:cs="Arial"/>
                <w:sz w:val="20"/>
                <w:szCs w:val="20"/>
              </w:rPr>
            </w:pPr>
            <w:r w:rsidRPr="0087563F">
              <w:rPr>
                <w:rFonts w:ascii="Arial Narrow" w:hAnsi="Arial Narrow" w:cs="Arial"/>
                <w:sz w:val="20"/>
                <w:szCs w:val="20"/>
              </w:rPr>
              <w:t xml:space="preserve">I. Technická dokumentace, 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podrobný </w:t>
            </w:r>
            <w:r w:rsidRPr="0087563F">
              <w:rPr>
                <w:rFonts w:ascii="Arial Narrow" w:hAnsi="Arial Narrow" w:cs="Arial"/>
                <w:sz w:val="20"/>
                <w:szCs w:val="20"/>
              </w:rPr>
              <w:t xml:space="preserve">popis nabízeného vozidla   </w:t>
            </w:r>
          </w:p>
          <w:p w14:paraId="3BBCD13B" w14:textId="77777777" w:rsidR="00E27684" w:rsidRPr="0087563F" w:rsidRDefault="00E27684" w:rsidP="00E27684">
            <w:pPr>
              <w:rPr>
                <w:rFonts w:ascii="Arial Narrow" w:hAnsi="Arial Narrow" w:cs="Arial"/>
                <w:sz w:val="20"/>
                <w:szCs w:val="20"/>
              </w:rPr>
            </w:pPr>
            <w:r w:rsidRPr="0087563F">
              <w:rPr>
                <w:rFonts w:ascii="Arial Narrow" w:hAnsi="Arial Narrow" w:cs="Arial"/>
                <w:sz w:val="20"/>
                <w:szCs w:val="20"/>
              </w:rPr>
              <w:t>II. Fotodokumentace</w:t>
            </w:r>
          </w:p>
          <w:p w14:paraId="1DD05DDA" w14:textId="55B3A34B" w:rsidR="00E27684" w:rsidRPr="002F46CE" w:rsidRDefault="00E27684" w:rsidP="00E27684">
            <w:pPr>
              <w:tabs>
                <w:tab w:val="left" w:pos="56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7563F">
              <w:rPr>
                <w:rFonts w:ascii="Arial Narrow" w:hAnsi="Arial Narrow" w:cs="Arial"/>
                <w:sz w:val="20"/>
                <w:szCs w:val="20"/>
              </w:rPr>
              <w:t>III. Kopie základního technického popisu vozidla ( ZTP ), vydaného  Ministerstvem dopravy ČR.</w:t>
            </w:r>
          </w:p>
        </w:tc>
        <w:tc>
          <w:tcPr>
            <w:tcW w:w="1559" w:type="dxa"/>
            <w:vAlign w:val="center"/>
          </w:tcPr>
          <w:p w14:paraId="5DAD3AA0" w14:textId="146233C7" w:rsidR="00E27684" w:rsidRPr="002F46CE" w:rsidRDefault="00E27684" w:rsidP="00295EDE">
            <w:pPr>
              <w:jc w:val="center"/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</w:pPr>
            <w:r w:rsidRPr="002F46CE">
              <w:rPr>
                <w:rFonts w:ascii="Arial Narrow" w:hAnsi="Arial Narrow"/>
                <w:sz w:val="20"/>
                <w:szCs w:val="20"/>
                <w:highlight w:val="cyan"/>
                <w:lang w:eastAsia="ar-SA"/>
              </w:rPr>
              <w:t>doplní účastník</w:t>
            </w:r>
          </w:p>
        </w:tc>
        <w:tc>
          <w:tcPr>
            <w:tcW w:w="1701" w:type="dxa"/>
            <w:vAlign w:val="center"/>
          </w:tcPr>
          <w:p w14:paraId="59AF026F" w14:textId="77777777" w:rsidR="00E27684" w:rsidRPr="002F46CE" w:rsidRDefault="00E27684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6F9C" w:rsidRPr="002F46CE" w14:paraId="0C6FED7C" w14:textId="77777777" w:rsidTr="00295EDE">
        <w:trPr>
          <w:trHeight w:val="397"/>
          <w:jc w:val="center"/>
        </w:trPr>
        <w:tc>
          <w:tcPr>
            <w:tcW w:w="10490" w:type="dxa"/>
            <w:gridSpan w:val="4"/>
            <w:vAlign w:val="center"/>
          </w:tcPr>
          <w:p w14:paraId="59187C59" w14:textId="77777777" w:rsidR="00E27684" w:rsidRDefault="00E27684" w:rsidP="00295E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DCC4D0A" w14:textId="77777777" w:rsidR="00A0294F" w:rsidRDefault="00A0294F" w:rsidP="00295E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D1FDE2D" w14:textId="2874A435" w:rsidR="003A6F9C" w:rsidRDefault="003A6F9C" w:rsidP="00295E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2F46CE">
              <w:rPr>
                <w:rFonts w:ascii="Arial Narrow" w:hAnsi="Arial Narrow"/>
                <w:b/>
                <w:sz w:val="20"/>
                <w:szCs w:val="20"/>
              </w:rPr>
              <w:t xml:space="preserve">Prohlašuji, že uvedené údaje jsou pravdivé. </w:t>
            </w:r>
          </w:p>
          <w:p w14:paraId="6256D756" w14:textId="77777777" w:rsidR="00E27684" w:rsidRDefault="00E27684" w:rsidP="00295E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397B5D4" w14:textId="77777777" w:rsidR="00E27684" w:rsidRDefault="00E27684" w:rsidP="00295E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81E3F12" w14:textId="77777777" w:rsidR="00A0294F" w:rsidRPr="002F46CE" w:rsidRDefault="00A0294F" w:rsidP="00295E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A9B3DA9" w14:textId="77777777" w:rsidR="003A6F9C" w:rsidRPr="002F46CE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0996A05" w14:textId="77777777" w:rsidR="003A6F9C" w:rsidRPr="002F46CE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884EB53" w14:textId="5BB8456D" w:rsidR="003A6F9C" w:rsidRPr="002F46CE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>V…………………………….dne ………………………202</w:t>
            </w:r>
            <w:r w:rsidR="00893830">
              <w:rPr>
                <w:rFonts w:ascii="Arial Narrow" w:hAnsi="Arial Narrow"/>
                <w:sz w:val="20"/>
                <w:szCs w:val="20"/>
              </w:rPr>
              <w:t>5</w:t>
            </w:r>
          </w:p>
          <w:p w14:paraId="4E44C11E" w14:textId="77777777" w:rsidR="003A6F9C" w:rsidRPr="002F46CE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EB1804E" w14:textId="77777777" w:rsidR="003A6F9C" w:rsidRPr="002F46CE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A93F319" w14:textId="77777777" w:rsidR="003A6F9C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D76175B" w14:textId="77777777" w:rsidR="007A2875" w:rsidRDefault="007A2875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66ABF06" w14:textId="77777777" w:rsidR="007A2875" w:rsidRDefault="007A2875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2005D95E" w14:textId="77777777" w:rsidR="00A0294F" w:rsidRDefault="00A0294F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B00AC1B" w14:textId="77777777" w:rsidR="00A0294F" w:rsidRPr="002F46CE" w:rsidRDefault="00A0294F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8E1D9DA" w14:textId="77777777" w:rsidR="003A6F9C" w:rsidRPr="002F46CE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B6F5CE1" w14:textId="3A980949" w:rsidR="003A6F9C" w:rsidRPr="002F46CE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="00A0294F">
              <w:rPr>
                <w:rFonts w:ascii="Arial Narrow" w:hAnsi="Arial Narrow"/>
                <w:sz w:val="20"/>
                <w:szCs w:val="20"/>
              </w:rPr>
              <w:t xml:space="preserve">                     </w:t>
            </w:r>
            <w:r w:rsidRPr="002F46CE">
              <w:rPr>
                <w:rFonts w:ascii="Arial Narrow" w:hAnsi="Arial Narrow"/>
                <w:sz w:val="20"/>
                <w:szCs w:val="20"/>
              </w:rPr>
              <w:t>……………………………………………………………………………</w:t>
            </w:r>
          </w:p>
          <w:p w14:paraId="2A4B1807" w14:textId="4AB1DB30" w:rsidR="003A6F9C" w:rsidRPr="002F46CE" w:rsidRDefault="003A6F9C" w:rsidP="00295ED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Pr="002F46CE">
              <w:rPr>
                <w:rFonts w:ascii="Arial Narrow" w:hAnsi="Arial Narrow"/>
                <w:sz w:val="20"/>
                <w:szCs w:val="20"/>
              </w:rPr>
              <w:tab/>
            </w:r>
            <w:r w:rsidR="00A0294F">
              <w:rPr>
                <w:rFonts w:ascii="Arial Narrow" w:hAnsi="Arial Narrow"/>
                <w:sz w:val="20"/>
                <w:szCs w:val="20"/>
              </w:rPr>
              <w:t xml:space="preserve">                               </w:t>
            </w:r>
            <w:r w:rsidRPr="002F46CE">
              <w:rPr>
                <w:rFonts w:ascii="Arial Narrow" w:hAnsi="Arial Narrow"/>
                <w:sz w:val="20"/>
                <w:szCs w:val="20"/>
              </w:rPr>
              <w:t xml:space="preserve">Osoba oprávněná jednat jménem prodávajícího </w:t>
            </w:r>
          </w:p>
          <w:p w14:paraId="1DE59ACA" w14:textId="77777777" w:rsidR="003A6F9C" w:rsidRPr="002F46CE" w:rsidRDefault="003A6F9C" w:rsidP="00295EDE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CF66711" w14:textId="77777777" w:rsidR="00DC26F6" w:rsidRPr="002F46CE" w:rsidRDefault="00DC26F6" w:rsidP="00AC39A1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R="00DC26F6" w:rsidRPr="002F46CE" w:rsidSect="00BA6F22">
      <w:pgSz w:w="12240" w:h="15840"/>
      <w:pgMar w:top="851" w:right="1417" w:bottom="1418" w:left="1417" w:header="51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BFD28" w14:textId="77777777" w:rsidR="0025461D" w:rsidRDefault="0025461D" w:rsidP="005B6099">
      <w:pPr>
        <w:spacing w:after="0" w:line="240" w:lineRule="auto"/>
      </w:pPr>
      <w:r>
        <w:separator/>
      </w:r>
    </w:p>
  </w:endnote>
  <w:endnote w:type="continuationSeparator" w:id="0">
    <w:p w14:paraId="538C5CE6" w14:textId="77777777" w:rsidR="0025461D" w:rsidRDefault="0025461D" w:rsidP="005B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2B902" w14:textId="77777777" w:rsidR="0025461D" w:rsidRDefault="0025461D" w:rsidP="005B6099">
      <w:pPr>
        <w:spacing w:after="0" w:line="240" w:lineRule="auto"/>
      </w:pPr>
      <w:r>
        <w:separator/>
      </w:r>
    </w:p>
  </w:footnote>
  <w:footnote w:type="continuationSeparator" w:id="0">
    <w:p w14:paraId="51E66458" w14:textId="77777777" w:rsidR="0025461D" w:rsidRDefault="0025461D" w:rsidP="005B6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6F6"/>
    <w:rsid w:val="00036C9E"/>
    <w:rsid w:val="00054889"/>
    <w:rsid w:val="0006563B"/>
    <w:rsid w:val="00067EA9"/>
    <w:rsid w:val="000B7684"/>
    <w:rsid w:val="000F74C7"/>
    <w:rsid w:val="001209CD"/>
    <w:rsid w:val="001E1F4F"/>
    <w:rsid w:val="0025461D"/>
    <w:rsid w:val="00295EDE"/>
    <w:rsid w:val="002B0EBF"/>
    <w:rsid w:val="002E3BD9"/>
    <w:rsid w:val="002F7DBF"/>
    <w:rsid w:val="00313685"/>
    <w:rsid w:val="003161CB"/>
    <w:rsid w:val="00334946"/>
    <w:rsid w:val="003A6F9C"/>
    <w:rsid w:val="003E40FE"/>
    <w:rsid w:val="004E0C66"/>
    <w:rsid w:val="004F2307"/>
    <w:rsid w:val="00577C38"/>
    <w:rsid w:val="005B6099"/>
    <w:rsid w:val="005C6380"/>
    <w:rsid w:val="0071009F"/>
    <w:rsid w:val="00734334"/>
    <w:rsid w:val="007A2875"/>
    <w:rsid w:val="007F02CC"/>
    <w:rsid w:val="007F4B2D"/>
    <w:rsid w:val="00841101"/>
    <w:rsid w:val="0086626B"/>
    <w:rsid w:val="00876F40"/>
    <w:rsid w:val="00893830"/>
    <w:rsid w:val="008A6A3D"/>
    <w:rsid w:val="008A726E"/>
    <w:rsid w:val="00A0294F"/>
    <w:rsid w:val="00A60009"/>
    <w:rsid w:val="00A60E10"/>
    <w:rsid w:val="00A6332C"/>
    <w:rsid w:val="00AC39A1"/>
    <w:rsid w:val="00AE104E"/>
    <w:rsid w:val="00AF7C1F"/>
    <w:rsid w:val="00B5235C"/>
    <w:rsid w:val="00B90A40"/>
    <w:rsid w:val="00B92118"/>
    <w:rsid w:val="00BA3E8B"/>
    <w:rsid w:val="00BA6F22"/>
    <w:rsid w:val="00C079C2"/>
    <w:rsid w:val="00D1165D"/>
    <w:rsid w:val="00D35EA6"/>
    <w:rsid w:val="00D72474"/>
    <w:rsid w:val="00D76051"/>
    <w:rsid w:val="00D87CC6"/>
    <w:rsid w:val="00DC26F6"/>
    <w:rsid w:val="00DC2D63"/>
    <w:rsid w:val="00DC3646"/>
    <w:rsid w:val="00DD1B34"/>
    <w:rsid w:val="00DF091F"/>
    <w:rsid w:val="00E27684"/>
    <w:rsid w:val="00E3704F"/>
    <w:rsid w:val="00E67A58"/>
    <w:rsid w:val="00EA2F01"/>
    <w:rsid w:val="00F110C5"/>
    <w:rsid w:val="00F42FC5"/>
    <w:rsid w:val="00F44199"/>
    <w:rsid w:val="00F734BB"/>
    <w:rsid w:val="00FD2517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BA8FE"/>
  <w15:chartTrackingRefBased/>
  <w15:docId w15:val="{14570E0D-4B03-4124-BB4B-9C93403A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2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2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26F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DC26F6"/>
  </w:style>
  <w:style w:type="paragraph" w:styleId="Textbubliny">
    <w:name w:val="Balloon Text"/>
    <w:basedOn w:val="Normln"/>
    <w:link w:val="TextbublinyChar"/>
    <w:uiPriority w:val="99"/>
    <w:semiHidden/>
    <w:unhideWhenUsed/>
    <w:rsid w:val="007F4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B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B6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6099"/>
  </w:style>
  <w:style w:type="paragraph" w:styleId="Zpat">
    <w:name w:val="footer"/>
    <w:basedOn w:val="Normln"/>
    <w:link w:val="ZpatChar"/>
    <w:uiPriority w:val="99"/>
    <w:unhideWhenUsed/>
    <w:rsid w:val="005B6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6099"/>
  </w:style>
  <w:style w:type="paragraph" w:styleId="Odstavecseseznamem">
    <w:name w:val="List Paragraph"/>
    <w:basedOn w:val="Normln"/>
    <w:qFormat/>
    <w:rsid w:val="00E276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1211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info@tstabor.cz</dc:creator>
  <cp:keywords/>
  <dc:description/>
  <cp:lastModifiedBy>info@tstabor.cz</cp:lastModifiedBy>
  <cp:revision>6</cp:revision>
  <dcterms:created xsi:type="dcterms:W3CDTF">2025-04-11T07:34:00Z</dcterms:created>
  <dcterms:modified xsi:type="dcterms:W3CDTF">2025-05-07T11:15:00Z</dcterms:modified>
</cp:coreProperties>
</file>