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09A4" w14:textId="77777777" w:rsidR="0012728C" w:rsidRPr="00802CE7" w:rsidRDefault="0012728C" w:rsidP="0012728C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28472636"/>
      <w:r w:rsidRPr="00802CE7">
        <w:rPr>
          <w:rFonts w:ascii="Segoe UI" w:hAnsi="Segoe UI" w:cs="Segoe UI"/>
          <w:color w:val="73767D"/>
          <w:sz w:val="22"/>
          <w:szCs w:val="22"/>
        </w:rPr>
        <w:t>Příloha č. 7 – Čestné prohlášení ve vztahu k ruským / běloruským subjektům</w:t>
      </w:r>
      <w:bookmarkEnd w:id="0"/>
      <w:bookmarkEnd w:id="1"/>
      <w:bookmarkEnd w:id="2"/>
    </w:p>
    <w:p w14:paraId="47F9BFC1" w14:textId="77777777" w:rsidR="0012728C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</w:p>
    <w:p w14:paraId="533E2D86" w14:textId="77777777" w:rsidR="0012728C" w:rsidRPr="00802CE7" w:rsidRDefault="0012728C" w:rsidP="0012728C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VE VZTAHU K RUSKÝM / BĚLORUSKÝM SUBJEKTŮM</w:t>
      </w:r>
    </w:p>
    <w:p w14:paraId="1365426D" w14:textId="6C20F262" w:rsidR="0012728C" w:rsidRPr="00802CE7" w:rsidRDefault="0012728C" w:rsidP="0012728C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913325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DF20BC" w:rsidRPr="00DF20BC">
        <w:rPr>
          <w:rFonts w:ascii="Segoe UI" w:eastAsia="Calibri" w:hAnsi="Segoe UI" w:cs="Segoe UI"/>
          <w:b/>
          <w:sz w:val="22"/>
          <w:szCs w:val="22"/>
        </w:rPr>
        <w:t>Předcházení vzniku odpadů a zefektivnění systému odděleného sběru odpadů v DSO POCIDLINSKO“, část ……</w:t>
      </w:r>
    </w:p>
    <w:p w14:paraId="00ADC4BD" w14:textId="77777777" w:rsidR="0012728C" w:rsidRPr="00802CE7" w:rsidRDefault="0012728C" w:rsidP="0012728C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12728C" w:rsidRPr="00802CE7" w14:paraId="58E11CFF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25613B69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E310031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12728C" w:rsidRPr="00802CE7" w14:paraId="4EE873E0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4F2245E1" w14:textId="77777777" w:rsidR="0012728C" w:rsidRPr="00802CE7" w:rsidRDefault="0012728C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70DFA5CC" w14:textId="77777777" w:rsidR="0012728C" w:rsidRPr="00802CE7" w:rsidRDefault="0012728C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6B24073" w14:textId="77777777" w:rsidR="0012728C" w:rsidRPr="00BB7049" w:rsidRDefault="0012728C" w:rsidP="0012728C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BB7049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14:paraId="3F5F6115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BB7049">
        <w:rPr>
          <w:rFonts w:cs="Segoe UI"/>
          <w:color w:val="000000"/>
        </w:rPr>
        <w:t>ii</w:t>
      </w:r>
      <w:proofErr w:type="spellEnd"/>
      <w:r w:rsidRPr="00BB7049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v rozsahu více než 10 % nabídkové ceny,</w:t>
      </w:r>
    </w:p>
    <w:p w14:paraId="491C2C48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ruským státním příslušníkem, fyzickou či právnickou osobou nebo subjektem či orgánem se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sídlem v Rusku,</w:t>
      </w:r>
    </w:p>
    <w:p w14:paraId="58DBB533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FC346B5" w14:textId="77777777" w:rsidR="0012728C" w:rsidRPr="00BB7049" w:rsidRDefault="0012728C" w:rsidP="0012728C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nejedná jménem nebo na pokyn některého ze subjektů uvedených v písmeni a) nebo b);</w:t>
      </w:r>
    </w:p>
    <w:p w14:paraId="017C7E27" w14:textId="77777777" w:rsidR="0012728C" w:rsidRPr="00BB7049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>není osobou uvedenou v sankčním seznamu v příloze nařízení Rady (EU) č. 269/2014 ze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dne</w:t>
      </w:r>
      <w:r>
        <w:rPr>
          <w:rFonts w:cs="Segoe UI"/>
          <w:color w:val="000000"/>
        </w:rPr>
        <w:t> </w:t>
      </w:r>
      <w:r w:rsidRPr="00BB7049">
        <w:rPr>
          <w:rFonts w:cs="Segoe UI"/>
          <w:color w:val="000000"/>
        </w:rPr>
        <w:t>17</w:t>
      </w:r>
      <w:r>
        <w:rPr>
          <w:rFonts w:cs="Segoe UI"/>
          <w:color w:val="000000"/>
        </w:rPr>
        <w:t>. </w:t>
      </w:r>
      <w:r w:rsidRPr="00BB7049">
        <w:rPr>
          <w:rFonts w:cs="Segoe UI"/>
          <w:color w:val="000000"/>
        </w:rPr>
        <w:t>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BB7049">
        <w:rPr>
          <w:rStyle w:val="Znakapoznpodarou"/>
          <w:rFonts w:cs="Segoe UI"/>
          <w:color w:val="000000"/>
        </w:rPr>
        <w:footnoteReference w:id="1"/>
      </w:r>
      <w:r w:rsidRPr="00BB7049">
        <w:rPr>
          <w:rFonts w:cs="Segoe UI"/>
          <w:color w:val="000000"/>
        </w:rPr>
        <w:t>;</w:t>
      </w:r>
    </w:p>
    <w:p w14:paraId="20003CF7" w14:textId="77777777" w:rsidR="0012728C" w:rsidRPr="00802CE7" w:rsidRDefault="0012728C" w:rsidP="0012728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BB7049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Segoe UI"/>
          <w:color w:val="000000"/>
        </w:rPr>
        <w:br/>
      </w:r>
      <w:r w:rsidRPr="00BB7049">
        <w:rPr>
          <w:rFonts w:cs="Segoe UI"/>
          <w:color w:val="000000"/>
        </w:rPr>
        <w:t>č. 765/2006 ze dne 18. května 2006 o omezujících opatřeních vůči prezidentu Lukašenkovi a některým představitelům Běloruska (ve znění pozdějších aktualizací).</w:t>
      </w:r>
    </w:p>
    <w:p w14:paraId="442F9C4F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bookmarkStart w:id="3" w:name="_Toc121833264"/>
    </w:p>
    <w:p w14:paraId="718C5A1A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  <w:r w:rsidRPr="00802CE7">
        <w:rPr>
          <w:rFonts w:cs="Segoe UI"/>
          <w:sz w:val="22"/>
          <w:szCs w:val="22"/>
          <w:highlight w:val="lightGray"/>
        </w:rPr>
        <w:t>[</w:t>
      </w:r>
      <w:r w:rsidRPr="00802CE7">
        <w:rPr>
          <w:rFonts w:cs="Segoe UI"/>
          <w:caps/>
          <w:sz w:val="22"/>
          <w:szCs w:val="22"/>
          <w:highlight w:val="lightGray"/>
        </w:rPr>
        <w:t>VYPLNÍ vybraný DODAVATEL</w:t>
      </w:r>
      <w:r w:rsidRPr="00802CE7">
        <w:rPr>
          <w:rFonts w:cs="Segoe UI"/>
          <w:sz w:val="22"/>
          <w:szCs w:val="22"/>
          <w:highlight w:val="lightGray"/>
        </w:rPr>
        <w:t>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</w:t>
      </w:r>
      <w:r w:rsidRPr="00802CE7">
        <w:rPr>
          <w:rFonts w:cs="Segoe UI"/>
          <w:caps/>
          <w:sz w:val="22"/>
          <w:szCs w:val="22"/>
          <w:highlight w:val="lightGray"/>
        </w:rPr>
        <w:t xml:space="preserve"> vybraný</w:t>
      </w:r>
      <w:r w:rsidRPr="00802CE7">
        <w:rPr>
          <w:rFonts w:cs="Segoe UI"/>
          <w:sz w:val="22"/>
          <w:szCs w:val="22"/>
          <w:highlight w:val="lightGray"/>
        </w:rPr>
        <w:t xml:space="preserve"> DODAVATEL]</w:t>
      </w:r>
      <w:bookmarkEnd w:id="3"/>
    </w:p>
    <w:p w14:paraId="3069800C" w14:textId="77777777" w:rsidR="0012728C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5A6215B6" w14:textId="77777777" w:rsidR="0012728C" w:rsidRPr="00802CE7" w:rsidRDefault="0012728C" w:rsidP="0012728C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  <w:sz w:val="22"/>
          <w:szCs w:val="22"/>
        </w:rPr>
      </w:pPr>
    </w:p>
    <w:p w14:paraId="7FE7E0A6" w14:textId="77777777" w:rsidR="0012728C" w:rsidRPr="00802CE7" w:rsidRDefault="0012728C" w:rsidP="001272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7DA231F8" w14:textId="77777777" w:rsidR="0012728C" w:rsidRPr="00136A63" w:rsidRDefault="0012728C" w:rsidP="0012728C">
      <w:pPr>
        <w:pStyle w:val="Bezmezer"/>
        <w:rPr>
          <w:rFonts w:cs="Segoe UI"/>
          <w:sz w:val="22"/>
        </w:rPr>
      </w:pPr>
      <w:r w:rsidRPr="00802CE7">
        <w:rPr>
          <w:rFonts w:cs="Segoe UI"/>
          <w:b/>
          <w:sz w:val="22"/>
          <w:highlight w:val="lightGray"/>
        </w:rPr>
        <w:t xml:space="preserve">[VYPLNÍ </w:t>
      </w:r>
      <w:r w:rsidRPr="00802CE7">
        <w:rPr>
          <w:rFonts w:cs="Segoe UI"/>
          <w:b/>
          <w:caps/>
          <w:sz w:val="22"/>
          <w:highlight w:val="lightGray"/>
        </w:rPr>
        <w:t>vybraný</w:t>
      </w:r>
      <w:r w:rsidRPr="00802CE7">
        <w:rPr>
          <w:rFonts w:cs="Segoe UI"/>
          <w:caps/>
          <w:sz w:val="22"/>
          <w:highlight w:val="lightGray"/>
        </w:rPr>
        <w:t xml:space="preserve"> </w:t>
      </w:r>
      <w:r w:rsidRPr="00802CE7">
        <w:rPr>
          <w:rFonts w:cs="Segoe UI"/>
          <w:b/>
          <w:sz w:val="22"/>
          <w:highlight w:val="lightGray"/>
        </w:rPr>
        <w:t>DODAVATEL – Jméno, příjmení osoby oprávněné jednat + podpis]</w:t>
      </w:r>
    </w:p>
    <w:p w14:paraId="424FC823" w14:textId="77777777" w:rsidR="0012728C" w:rsidRDefault="0012728C"/>
    <w:sectPr w:rsidR="0012728C" w:rsidSect="0012728C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9810" w14:textId="77777777" w:rsidR="0012728C" w:rsidRDefault="0012728C" w:rsidP="0012728C">
      <w:r>
        <w:separator/>
      </w:r>
    </w:p>
  </w:endnote>
  <w:endnote w:type="continuationSeparator" w:id="0">
    <w:p w14:paraId="70ECB8C1" w14:textId="77777777" w:rsidR="0012728C" w:rsidRDefault="0012728C" w:rsidP="0012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3F60" w14:textId="77777777" w:rsidR="00913325" w:rsidRPr="007B1E55" w:rsidRDefault="0012728C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694AF2B" wp14:editId="2110E5A8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DCE1A" w14:textId="77777777" w:rsidR="00913325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4AF2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5D7DCE1A" w14:textId="77777777" w:rsidR="00AF1BE7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0471A20" wp14:editId="62C20B0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CB56" w14:textId="77777777" w:rsidR="00913325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71A20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66AECB56" w14:textId="77777777" w:rsidR="00AF1BE7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2DD75F" wp14:editId="7EAC2A7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C7140" w14:textId="77777777" w:rsidR="00913325" w:rsidRPr="007B1E55" w:rsidRDefault="0012728C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2DD75F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69EC7140" w14:textId="77777777" w:rsidR="00AF1BE7" w:rsidRPr="007B1E55" w:rsidRDefault="0012728C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br/>
    </w:r>
    <w:r w:rsidRPr="007B1E55">
      <w:rPr>
        <w:rFonts w:ascii="Segoe UI" w:hAnsi="Segoe UI" w:cs="Segoe UI"/>
        <w:noProof/>
        <w:lang w:eastAsia="cs-CZ"/>
      </w:rPr>
      <w:t>pro období 2021-2027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6ECA" w14:textId="77777777" w:rsidR="0012728C" w:rsidRDefault="0012728C" w:rsidP="0012728C">
      <w:r>
        <w:separator/>
      </w:r>
    </w:p>
  </w:footnote>
  <w:footnote w:type="continuationSeparator" w:id="0">
    <w:p w14:paraId="64E79334" w14:textId="77777777" w:rsidR="0012728C" w:rsidRDefault="0012728C" w:rsidP="0012728C">
      <w:r>
        <w:continuationSeparator/>
      </w:r>
    </w:p>
  </w:footnote>
  <w:footnote w:id="1">
    <w:p w14:paraId="5263E610" w14:textId="77777777" w:rsidR="0012728C" w:rsidRPr="00772347" w:rsidRDefault="0012728C" w:rsidP="0012728C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A2A5" w14:textId="3E3D5105" w:rsidR="00913325" w:rsidRDefault="0012728C">
    <w:pPr>
      <w:pStyle w:val="Zhlav"/>
    </w:pPr>
    <w:r w:rsidRPr="00F37117">
      <w:rPr>
        <w:noProof/>
        <w:lang w:eastAsia="cs-CZ"/>
      </w:rPr>
      <w:drawing>
        <wp:inline distT="0" distB="0" distL="0" distR="0" wp14:anchorId="515A0143" wp14:editId="562970DB">
          <wp:extent cx="5760720" cy="419735"/>
          <wp:effectExtent l="0" t="0" r="0" b="0"/>
          <wp:docPr id="956554217" name="Obrázek 956554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A653E" w14:textId="77777777" w:rsidR="00913325" w:rsidRDefault="009133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06605">
    <w:abstractNumId w:val="1"/>
  </w:num>
  <w:num w:numId="2" w16cid:durableId="199169475">
    <w:abstractNumId w:val="2"/>
  </w:num>
  <w:num w:numId="3" w16cid:durableId="211439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8C"/>
    <w:rsid w:val="0012728C"/>
    <w:rsid w:val="004527EE"/>
    <w:rsid w:val="0065794E"/>
    <w:rsid w:val="006A79B3"/>
    <w:rsid w:val="00913325"/>
    <w:rsid w:val="00DF20BC"/>
    <w:rsid w:val="00F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FD78"/>
  <w15:chartTrackingRefBased/>
  <w15:docId w15:val="{8767B9CE-FD1D-4819-889C-4B79A8AE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728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272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1272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2728C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272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728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272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1272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12728C"/>
  </w:style>
  <w:style w:type="paragraph" w:styleId="Podnadpis">
    <w:name w:val="Subtitle"/>
    <w:basedOn w:val="Normln"/>
    <w:next w:val="Normln"/>
    <w:link w:val="PodnadpisChar"/>
    <w:qFormat/>
    <w:rsid w:val="001272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12728C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1272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12728C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12728C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1272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1272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28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4</cp:revision>
  <dcterms:created xsi:type="dcterms:W3CDTF">2023-06-12T08:47:00Z</dcterms:created>
  <dcterms:modified xsi:type="dcterms:W3CDTF">2025-07-28T10:11:00Z</dcterms:modified>
</cp:coreProperties>
</file>