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72A5" w14:textId="68946D18" w:rsidR="003E453C" w:rsidRPr="004135B4" w:rsidRDefault="003E453C" w:rsidP="003E453C">
      <w:pPr>
        <w:pStyle w:val="Ploha"/>
        <w:pageBreakBefore/>
        <w:spacing w:after="240"/>
        <w:rPr>
          <w:color w:val="73767D"/>
        </w:rPr>
      </w:pPr>
      <w:bookmarkStart w:id="0" w:name="_Toc199160115"/>
      <w:r w:rsidRPr="004135B4">
        <w:rPr>
          <w:color w:val="73767D"/>
        </w:rPr>
        <w:t xml:space="preserve">Příloha č. </w:t>
      </w:r>
      <w:r>
        <w:rPr>
          <w:color w:val="73767D"/>
        </w:rPr>
        <w:t xml:space="preserve">8 </w:t>
      </w:r>
      <w:r w:rsidRPr="004135B4">
        <w:rPr>
          <w:color w:val="73767D"/>
        </w:rPr>
        <w:t>– Čestné prohlášení k vyloučení střetu zájmů</w:t>
      </w:r>
      <w:bookmarkEnd w:id="0"/>
    </w:p>
    <w:p w14:paraId="5EE0F6E3" w14:textId="77777777" w:rsidR="003E453C" w:rsidRPr="004135B4" w:rsidRDefault="003E453C" w:rsidP="003E453C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776C3F39" w14:textId="77777777" w:rsidR="003E453C" w:rsidRPr="004135B4" w:rsidRDefault="003E453C" w:rsidP="003E453C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0423B7F5" w14:textId="77777777" w:rsidR="00155319" w:rsidRDefault="00155319" w:rsidP="003E453C">
      <w:pPr>
        <w:pBdr>
          <w:bottom w:val="single" w:sz="8" w:space="1" w:color="73767D"/>
        </w:pBdr>
        <w:spacing w:before="240"/>
        <w:rPr>
          <w:rFonts w:eastAsiaTheme="majorEastAsia" w:cs="Segoe UI"/>
          <w:i/>
          <w:iCs/>
          <w:color w:val="595959" w:themeColor="text1" w:themeTint="A6"/>
          <w:spacing w:val="15"/>
          <w:sz w:val="28"/>
          <w:szCs w:val="20"/>
        </w:rPr>
      </w:pPr>
      <w:r w:rsidRPr="00155319">
        <w:rPr>
          <w:rFonts w:eastAsiaTheme="majorEastAsia" w:cs="Segoe UI"/>
          <w:i/>
          <w:iCs/>
          <w:color w:val="595959" w:themeColor="text1" w:themeTint="A6"/>
          <w:spacing w:val="15"/>
          <w:sz w:val="28"/>
          <w:szCs w:val="20"/>
        </w:rPr>
        <w:t>Intenzifikace čistírny odpadních vod Třebotov</w:t>
      </w:r>
      <w:r w:rsidRPr="00155319">
        <w:rPr>
          <w:rFonts w:eastAsiaTheme="majorEastAsia" w:cs="Segoe UI"/>
          <w:i/>
          <w:iCs/>
          <w:color w:val="595959" w:themeColor="text1" w:themeTint="A6"/>
          <w:spacing w:val="15"/>
          <w:sz w:val="28"/>
          <w:szCs w:val="20"/>
        </w:rPr>
        <w:t xml:space="preserve"> </w:t>
      </w:r>
    </w:p>
    <w:p w14:paraId="53419DED" w14:textId="5C961154" w:rsidR="003E453C" w:rsidRPr="004135B4" w:rsidRDefault="003E453C" w:rsidP="003E453C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3E453C" w:rsidRPr="004135B4" w14:paraId="3EBD92C5" w14:textId="77777777" w:rsidTr="00320D4C">
        <w:trPr>
          <w:trHeight w:val="353"/>
        </w:trPr>
        <w:tc>
          <w:tcPr>
            <w:tcW w:w="4111" w:type="dxa"/>
            <w:vAlign w:val="center"/>
          </w:tcPr>
          <w:p w14:paraId="175470E8" w14:textId="77777777" w:rsidR="003E453C" w:rsidRPr="004135B4" w:rsidRDefault="003E453C" w:rsidP="00320D4C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1D7C25A9" w14:textId="77777777" w:rsidR="003E453C" w:rsidRPr="00B00B02" w:rsidRDefault="003E453C" w:rsidP="00320D4C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  <w:tr w:rsidR="003E453C" w:rsidRPr="004135B4" w14:paraId="765843BF" w14:textId="77777777" w:rsidTr="00320D4C">
        <w:trPr>
          <w:trHeight w:val="353"/>
        </w:trPr>
        <w:tc>
          <w:tcPr>
            <w:tcW w:w="4111" w:type="dxa"/>
            <w:vAlign w:val="center"/>
          </w:tcPr>
          <w:p w14:paraId="09B46942" w14:textId="77777777" w:rsidR="003E453C" w:rsidRPr="004135B4" w:rsidRDefault="003E453C" w:rsidP="00320D4C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6936CCB6" w14:textId="77777777" w:rsidR="003E453C" w:rsidRPr="00B00B02" w:rsidRDefault="003E453C" w:rsidP="00320D4C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32BEA3A" w14:textId="77777777" w:rsidR="003E453C" w:rsidRPr="004135B4" w:rsidRDefault="003E453C" w:rsidP="003E453C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</w:t>
      </w:r>
      <w:bookmarkStart w:id="1" w:name="_Hlk218270551"/>
      <w:r w:rsidRPr="004135B4">
        <w:rPr>
          <w:rFonts w:cs="Segoe UI"/>
          <w:szCs w:val="20"/>
        </w:rPr>
        <w:t>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</w:t>
      </w:r>
      <w:bookmarkEnd w:id="1"/>
      <w:r w:rsidRPr="004135B4">
        <w:rPr>
          <w:rFonts w:cs="Segoe UI"/>
          <w:szCs w:val="20"/>
        </w:rPr>
        <w:t xml:space="preserve">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E453C" w:rsidRPr="004135B4" w14:paraId="1EBD3180" w14:textId="77777777" w:rsidTr="00320D4C">
        <w:trPr>
          <w:trHeight w:val="368"/>
        </w:trPr>
        <w:tc>
          <w:tcPr>
            <w:tcW w:w="3024" w:type="dxa"/>
            <w:vAlign w:val="center"/>
          </w:tcPr>
          <w:p w14:paraId="36C58604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2B32437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D8126E0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3E453C" w:rsidRPr="004135B4" w14:paraId="1A7E7E99" w14:textId="77777777" w:rsidTr="00320D4C">
        <w:tc>
          <w:tcPr>
            <w:tcW w:w="3024" w:type="dxa"/>
            <w:vAlign w:val="center"/>
          </w:tcPr>
          <w:p w14:paraId="5B20B1F9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0587953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D330CCA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E453C" w:rsidRPr="004135B4" w14:paraId="2B10C9D8" w14:textId="77777777" w:rsidTr="00320D4C">
        <w:tc>
          <w:tcPr>
            <w:tcW w:w="3024" w:type="dxa"/>
            <w:vAlign w:val="center"/>
          </w:tcPr>
          <w:p w14:paraId="01CB6590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03FEB4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B4F44D6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E453C" w:rsidRPr="004135B4" w14:paraId="4BE256A9" w14:textId="77777777" w:rsidTr="00320D4C">
        <w:tc>
          <w:tcPr>
            <w:tcW w:w="3024" w:type="dxa"/>
            <w:vAlign w:val="center"/>
          </w:tcPr>
          <w:p w14:paraId="3E1C1FF0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8020411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062DDC2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E453C" w:rsidRPr="004135B4" w14:paraId="07ABCC1C" w14:textId="77777777" w:rsidTr="00320D4C">
        <w:tc>
          <w:tcPr>
            <w:tcW w:w="3024" w:type="dxa"/>
            <w:vAlign w:val="center"/>
          </w:tcPr>
          <w:p w14:paraId="45235C8C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8A247D0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4A9F86B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64C1FA3A" w14:textId="77777777" w:rsidR="003E453C" w:rsidRPr="004135B4" w:rsidRDefault="003E453C" w:rsidP="003E453C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 xml:space="preserve">Dodavatel dále prohlašuje, že </w:t>
      </w:r>
      <w:bookmarkStart w:id="2" w:name="_Hlk218270586"/>
      <w:r w:rsidRPr="004135B4">
        <w:rPr>
          <w:rFonts w:eastAsia="Calibri" w:cs="Segoe UI"/>
          <w:szCs w:val="20"/>
        </w:rPr>
        <w:t>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</w:t>
      </w:r>
      <w:bookmarkEnd w:id="2"/>
      <w:r w:rsidRPr="004135B4">
        <w:rPr>
          <w:rFonts w:eastAsia="Calibri" w:cs="Segoe UI"/>
          <w:szCs w:val="20"/>
        </w:rPr>
        <w:t>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E453C" w:rsidRPr="004135B4" w14:paraId="78EE3330" w14:textId="77777777" w:rsidTr="00320D4C">
        <w:trPr>
          <w:trHeight w:val="363"/>
        </w:trPr>
        <w:tc>
          <w:tcPr>
            <w:tcW w:w="3024" w:type="dxa"/>
            <w:vAlign w:val="center"/>
          </w:tcPr>
          <w:p w14:paraId="00A97BC9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0FE730A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C8FEFC5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3E453C" w:rsidRPr="004135B4" w14:paraId="04CE1CD6" w14:textId="77777777" w:rsidTr="00320D4C">
        <w:tc>
          <w:tcPr>
            <w:tcW w:w="3024" w:type="dxa"/>
          </w:tcPr>
          <w:p w14:paraId="652EA921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1B3805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140FA46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3E453C" w:rsidRPr="004135B4" w14:paraId="7615FBB8" w14:textId="77777777" w:rsidTr="00320D4C">
        <w:tc>
          <w:tcPr>
            <w:tcW w:w="3024" w:type="dxa"/>
          </w:tcPr>
          <w:p w14:paraId="7234E334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FD3B32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AD4F05E" w14:textId="77777777" w:rsidR="003E453C" w:rsidRPr="004135B4" w:rsidRDefault="003E453C" w:rsidP="00320D4C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3E453C" w:rsidRPr="004135B4" w14:paraId="79D8DC6F" w14:textId="77777777" w:rsidTr="00320D4C">
        <w:tc>
          <w:tcPr>
            <w:tcW w:w="3024" w:type="dxa"/>
          </w:tcPr>
          <w:p w14:paraId="4466BD2D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4744097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DEA124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E453C" w:rsidRPr="004135B4" w14:paraId="77011ECA" w14:textId="77777777" w:rsidTr="00320D4C">
        <w:tc>
          <w:tcPr>
            <w:tcW w:w="3024" w:type="dxa"/>
          </w:tcPr>
          <w:p w14:paraId="0F8D7FFE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273FBE1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692C0F3" w14:textId="77777777" w:rsidR="003E453C" w:rsidRPr="004135B4" w:rsidRDefault="003E453C" w:rsidP="00320D4C">
            <w:pPr>
              <w:spacing w:before="0"/>
              <w:jc w:val="center"/>
              <w:rPr>
                <w:rFonts w:cs="Segoe UI"/>
                <w:szCs w:val="20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0107169C" w14:textId="77777777" w:rsidR="003E453C" w:rsidRPr="004135B4" w:rsidRDefault="003E453C" w:rsidP="003E453C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07FB0F74" w14:textId="77777777" w:rsidR="003E453C" w:rsidRPr="004135B4" w:rsidRDefault="003E453C" w:rsidP="003E453C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458C9222" w14:textId="77777777" w:rsidR="003E453C" w:rsidRPr="004135B4" w:rsidRDefault="003E453C" w:rsidP="003E453C">
      <w:pPr>
        <w:spacing w:before="36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3CCF0226" w14:textId="77777777" w:rsidR="003E453C" w:rsidRPr="004135B4" w:rsidRDefault="003E453C" w:rsidP="003E453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6C923B3A" w14:textId="77777777" w:rsidR="003E453C" w:rsidRPr="004F5CF2" w:rsidRDefault="003E453C" w:rsidP="003E453C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53BA5A13" w14:textId="77777777" w:rsidR="00243162" w:rsidRDefault="00243162"/>
    <w:sectPr w:rsidR="00243162" w:rsidSect="003E453C">
      <w:footerReference w:type="default" r:id="rId7"/>
      <w:headerReference w:type="first" r:id="rId8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ACDE" w14:textId="77777777" w:rsidR="000E70C2" w:rsidRDefault="000E70C2" w:rsidP="003E453C">
      <w:pPr>
        <w:spacing w:before="0" w:line="240" w:lineRule="auto"/>
      </w:pPr>
      <w:r>
        <w:separator/>
      </w:r>
    </w:p>
  </w:endnote>
  <w:endnote w:type="continuationSeparator" w:id="0">
    <w:p w14:paraId="207FC570" w14:textId="77777777" w:rsidR="000E70C2" w:rsidRDefault="000E70C2" w:rsidP="003E453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6AEC" w14:textId="77777777" w:rsidR="003E453C" w:rsidRPr="00EF3051" w:rsidRDefault="003E453C" w:rsidP="00921FEB">
    <w:pPr>
      <w:tabs>
        <w:tab w:val="left" w:pos="8647"/>
      </w:tabs>
      <w:jc w:val="left"/>
      <w:rPr>
        <w:sz w:val="18"/>
        <w:szCs w:val="18"/>
      </w:rPr>
    </w:pPr>
    <w:r w:rsidRPr="00921FEB">
      <w:rPr>
        <w:color w:val="73767D"/>
        <w:sz w:val="16"/>
        <w:szCs w:val="16"/>
      </w:rPr>
      <w:t xml:space="preserve">Pokyny pro zadávání zakázek pro programy spolufinancované z rozpočtu SFŽP ČR, verze </w:t>
    </w:r>
    <w:r>
      <w:rPr>
        <w:color w:val="73767D"/>
        <w:sz w:val="16"/>
        <w:szCs w:val="16"/>
      </w:rPr>
      <w:t>9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19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36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CDCE" w14:textId="77777777" w:rsidR="000E70C2" w:rsidRDefault="000E70C2" w:rsidP="003E453C">
      <w:pPr>
        <w:spacing w:before="0" w:line="240" w:lineRule="auto"/>
      </w:pPr>
      <w:r>
        <w:separator/>
      </w:r>
    </w:p>
  </w:footnote>
  <w:footnote w:type="continuationSeparator" w:id="0">
    <w:p w14:paraId="37635264" w14:textId="77777777" w:rsidR="000E70C2" w:rsidRDefault="000E70C2" w:rsidP="003E453C">
      <w:pPr>
        <w:spacing w:before="0" w:line="240" w:lineRule="auto"/>
      </w:pPr>
      <w:r>
        <w:continuationSeparator/>
      </w:r>
    </w:p>
  </w:footnote>
  <w:footnote w:id="1">
    <w:p w14:paraId="65450E04" w14:textId="77777777" w:rsidR="003E453C" w:rsidRPr="00C843CC" w:rsidRDefault="003E453C" w:rsidP="003E453C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20C1" w14:textId="77777777" w:rsidR="003E453C" w:rsidRDefault="003E453C">
    <w:pPr>
      <w:pStyle w:val="Zhlav"/>
    </w:pPr>
    <w:r>
      <w:rPr>
        <w:noProof/>
        <w:lang w:eastAsia="cs-CZ"/>
      </w:rPr>
      <w:drawing>
        <wp:inline distT="0" distB="0" distL="0" distR="0" wp14:anchorId="103EF85C" wp14:editId="5ACA9BB7">
          <wp:extent cx="2358000" cy="648000"/>
          <wp:effectExtent l="0" t="0" r="4445" b="0"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D0"/>
    <w:rsid w:val="000E70C2"/>
    <w:rsid w:val="00155319"/>
    <w:rsid w:val="001E3FD0"/>
    <w:rsid w:val="00243162"/>
    <w:rsid w:val="002F6FA1"/>
    <w:rsid w:val="003E453C"/>
    <w:rsid w:val="00864562"/>
    <w:rsid w:val="00A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F7C9"/>
  <w15:chartTrackingRefBased/>
  <w15:docId w15:val="{7FE32F42-24EB-4FD8-9D30-E98F78A6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53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3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F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F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F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F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3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3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3F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3F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3F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3F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3F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3F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1E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3F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3F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3F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3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3F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3FD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3E453C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3E453C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3E453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E453C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E453C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E453C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E453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3E453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3E453C"/>
  </w:style>
  <w:style w:type="table" w:customStyle="1" w:styleId="Mkatabulky4">
    <w:name w:val="Mřížka tabulky4"/>
    <w:basedOn w:val="Normlntabulka"/>
    <w:next w:val="Mkatabulky"/>
    <w:uiPriority w:val="59"/>
    <w:rsid w:val="003E453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3E453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3E453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1521</Characters>
  <Application>Microsoft Office Word</Application>
  <DocSecurity>0</DocSecurity>
  <Lines>54</Lines>
  <Paragraphs>53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Marek Šnajdr</cp:lastModifiedBy>
  <cp:revision>3</cp:revision>
  <dcterms:created xsi:type="dcterms:W3CDTF">2026-01-02T17:13:00Z</dcterms:created>
  <dcterms:modified xsi:type="dcterms:W3CDTF">2026-01-02T17:23:00Z</dcterms:modified>
</cp:coreProperties>
</file>