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8" w:rsidRPr="00C21430" w:rsidRDefault="001B79D8" w:rsidP="001B79D8">
      <w:pPr>
        <w:jc w:val="center"/>
        <w:rPr>
          <w:b/>
          <w:sz w:val="32"/>
        </w:rPr>
      </w:pPr>
      <w:r w:rsidRPr="00C21430">
        <w:rPr>
          <w:b/>
          <w:sz w:val="32"/>
        </w:rPr>
        <w:t>Výzva k podání nabídek a zadávací dokumentace pro veřejnou zakázku malého rozsahu</w:t>
      </w:r>
      <w:r w:rsidR="001D762B">
        <w:rPr>
          <w:b/>
          <w:sz w:val="32"/>
        </w:rPr>
        <w:t xml:space="preserve"> na stavební práce</w:t>
      </w:r>
    </w:p>
    <w:p w:rsidR="001B79D8" w:rsidRPr="00C21430" w:rsidRDefault="001B79D8" w:rsidP="001B79D8">
      <w:pPr>
        <w:jc w:val="center"/>
        <w:rPr>
          <w:b/>
          <w:sz w:val="32"/>
        </w:rPr>
      </w:pPr>
    </w:p>
    <w:p w:rsidR="001B79D8" w:rsidRPr="00C21430" w:rsidRDefault="00286836" w:rsidP="001B79D8">
      <w:pPr>
        <w:jc w:val="center"/>
        <w:rPr>
          <w:b/>
          <w:sz w:val="32"/>
        </w:rPr>
      </w:pPr>
      <w:r w:rsidRPr="00286836">
        <w:rPr>
          <w:b/>
          <w:sz w:val="32"/>
        </w:rPr>
        <w:t>Zbuzany – oprava ulice U Trati 2021</w:t>
      </w:r>
    </w:p>
    <w:p w:rsidR="001B79D8" w:rsidRDefault="001B79D8" w:rsidP="00C6716F"/>
    <w:p w:rsidR="006E4C41" w:rsidRDefault="00C6716F" w:rsidP="00C6716F">
      <w:pPr>
        <w:pStyle w:val="Nadpis1"/>
      </w:pPr>
      <w:r>
        <w:t>Identifikace veřejné zakázky</w:t>
      </w:r>
    </w:p>
    <w:p w:rsidR="003D606B" w:rsidRPr="003D606B" w:rsidRDefault="006E4C41" w:rsidP="003D606B">
      <w:r>
        <w:t xml:space="preserve">Název veřejné </w:t>
      </w:r>
      <w:r w:rsidRPr="00BC7711">
        <w:t xml:space="preserve">zakázky: </w:t>
      </w:r>
      <w:r w:rsidR="00286836">
        <w:t>Zbuzany – oprava ulice U Trati 2021</w:t>
      </w:r>
    </w:p>
    <w:p w:rsidR="00531E1B" w:rsidRDefault="006E4C41" w:rsidP="006E4C41">
      <w:r>
        <w:t xml:space="preserve">Datum uveřejnění: </w:t>
      </w:r>
      <w:r w:rsidR="009A42DD">
        <w:t>30</w:t>
      </w:r>
      <w:r w:rsidR="00C21430" w:rsidRPr="00613460">
        <w:t xml:space="preserve">. </w:t>
      </w:r>
      <w:r w:rsidR="009A42DD">
        <w:t>8</w:t>
      </w:r>
      <w:r w:rsidR="00C07ADC" w:rsidRPr="00613460">
        <w:t>.</w:t>
      </w:r>
      <w:r w:rsidR="00C21430" w:rsidRPr="00613460">
        <w:t xml:space="preserve"> 20</w:t>
      </w:r>
      <w:r w:rsidR="003D606B" w:rsidRPr="00613460">
        <w:t>2</w:t>
      </w:r>
      <w:r w:rsidR="00DB7F3C" w:rsidRPr="00613460">
        <w:t>1</w:t>
      </w:r>
    </w:p>
    <w:p w:rsidR="00531E1B" w:rsidRPr="00C6716F" w:rsidRDefault="00531E1B" w:rsidP="00C6716F">
      <w:pPr>
        <w:pStyle w:val="Nadpis1"/>
      </w:pPr>
      <w:r w:rsidRPr="00C6716F">
        <w:t>Identifikace zadavatele</w:t>
      </w:r>
    </w:p>
    <w:p w:rsidR="00531E1B" w:rsidRPr="00080255" w:rsidRDefault="00531E1B" w:rsidP="00531E1B">
      <w:r w:rsidRPr="00080255">
        <w:t>Název zadavatele: Obec Zbuzany</w:t>
      </w:r>
    </w:p>
    <w:p w:rsidR="00531E1B" w:rsidRPr="00080255" w:rsidRDefault="00531E1B" w:rsidP="00531E1B">
      <w:r w:rsidRPr="00080255">
        <w:t>Sídlo zadavatele: Na Návsi čp. 1, 252 25 Zbuzany, pošta Jinočany</w:t>
      </w:r>
    </w:p>
    <w:p w:rsidR="00531E1B" w:rsidRPr="00080255" w:rsidRDefault="00531E1B" w:rsidP="00531E1B">
      <w:r w:rsidRPr="00080255">
        <w:t xml:space="preserve">IČ zadavatele: 00640221 </w:t>
      </w:r>
    </w:p>
    <w:p w:rsidR="00531E1B" w:rsidRPr="00080255" w:rsidRDefault="00531E1B" w:rsidP="00531E1B">
      <w:r w:rsidRPr="00080255">
        <w:t>DIČ zadavatele: CZ00640221</w:t>
      </w:r>
    </w:p>
    <w:p w:rsidR="006E4C41" w:rsidRDefault="006E4C41" w:rsidP="00531E1B"/>
    <w:p w:rsidR="00531E1B" w:rsidRDefault="00531E1B" w:rsidP="00531E1B">
      <w:r w:rsidRPr="00080255">
        <w:t>Osoba oprávněná jednat jménem zadavatele, její telefon a e-mailová adresa:</w:t>
      </w:r>
      <w:r>
        <w:t xml:space="preserve"> </w:t>
      </w:r>
    </w:p>
    <w:p w:rsidR="006E4C41" w:rsidRDefault="003D606B" w:rsidP="00531E1B">
      <w:r>
        <w:t>Mgr. Helena Bulínová</w:t>
      </w:r>
    </w:p>
    <w:p w:rsidR="006E4C41" w:rsidRDefault="00531E1B" w:rsidP="00531E1B">
      <w:r w:rsidRPr="00080255">
        <w:t>telefon: +420 257 960 062, +420 7</w:t>
      </w:r>
      <w:r w:rsidR="003D606B">
        <w:t>76</w:t>
      </w:r>
      <w:r w:rsidRPr="00080255">
        <w:t> </w:t>
      </w:r>
      <w:r w:rsidR="003D606B">
        <w:t>880</w:t>
      </w:r>
      <w:r w:rsidR="006E4C41">
        <w:t> </w:t>
      </w:r>
      <w:r w:rsidR="003D606B">
        <w:t>051</w:t>
      </w:r>
    </w:p>
    <w:p w:rsidR="00531E1B" w:rsidRPr="00080255" w:rsidRDefault="00531E1B" w:rsidP="00531E1B">
      <w:r w:rsidRPr="00080255">
        <w:t xml:space="preserve">e-mail: </w:t>
      </w:r>
      <w:r w:rsidR="006E4C41">
        <w:t>starostka@zbuzany.eu</w:t>
      </w:r>
    </w:p>
    <w:p w:rsidR="00531E1B" w:rsidRPr="00C6716F" w:rsidRDefault="00C6716F" w:rsidP="00C6716F">
      <w:pPr>
        <w:pStyle w:val="Nadpis1"/>
      </w:pPr>
      <w:r w:rsidRPr="00C6716F">
        <w:t>Předmět veřejné zakázky</w:t>
      </w:r>
    </w:p>
    <w:p w:rsidR="00286836" w:rsidRDefault="00D35D66" w:rsidP="00D35D66">
      <w:pPr>
        <w:rPr>
          <w:lang w:eastAsia="cs-CZ"/>
        </w:rPr>
      </w:pPr>
      <w:r>
        <w:rPr>
          <w:lang w:eastAsia="cs-CZ"/>
        </w:rPr>
        <w:t>Předmětem zakázky j</w:t>
      </w:r>
      <w:r w:rsidR="00A036EA">
        <w:rPr>
          <w:lang w:eastAsia="cs-CZ"/>
        </w:rPr>
        <w:t>sou lokální</w:t>
      </w:r>
      <w:r>
        <w:rPr>
          <w:lang w:eastAsia="cs-CZ"/>
        </w:rPr>
        <w:t xml:space="preserve"> </w:t>
      </w:r>
      <w:r w:rsidR="00A036EA">
        <w:rPr>
          <w:lang w:eastAsia="cs-CZ"/>
        </w:rPr>
        <w:t>opravy</w:t>
      </w:r>
      <w:r w:rsidR="00286836">
        <w:rPr>
          <w:lang w:eastAsia="cs-CZ"/>
        </w:rPr>
        <w:t xml:space="preserve"> </w:t>
      </w:r>
      <w:r w:rsidR="00A036EA">
        <w:rPr>
          <w:lang w:eastAsia="cs-CZ"/>
        </w:rPr>
        <w:t>živičného krytu</w:t>
      </w:r>
      <w:r w:rsidR="00581461">
        <w:rPr>
          <w:lang w:eastAsia="cs-CZ"/>
        </w:rPr>
        <w:t xml:space="preserve"> v ulici U Trati v rozsahu 20</w:t>
      </w:r>
      <w:r w:rsidR="00286836">
        <w:rPr>
          <w:lang w:eastAsia="cs-CZ"/>
        </w:rPr>
        <w:t>0 m2. Výkaz výměr je uveden v</w:t>
      </w:r>
      <w:r w:rsidR="004E2602">
        <w:rPr>
          <w:lang w:eastAsia="cs-CZ"/>
        </w:rPr>
        <w:t> </w:t>
      </w:r>
      <w:r w:rsidR="00286836">
        <w:rPr>
          <w:lang w:eastAsia="cs-CZ"/>
        </w:rPr>
        <w:t>příloze</w:t>
      </w:r>
      <w:r w:rsidR="004E2602">
        <w:rPr>
          <w:lang w:eastAsia="cs-CZ"/>
        </w:rPr>
        <w:t xml:space="preserve"> smlouvy o dílo</w:t>
      </w:r>
      <w:r w:rsidR="00286836">
        <w:rPr>
          <w:lang w:eastAsia="cs-CZ"/>
        </w:rPr>
        <w:t>.</w:t>
      </w:r>
    </w:p>
    <w:p w:rsidR="00286836" w:rsidRPr="003B673A" w:rsidRDefault="00286836" w:rsidP="00286836">
      <w:pPr>
        <w:jc w:val="both"/>
        <w:rPr>
          <w:lang w:eastAsia="cs-CZ"/>
        </w:rPr>
      </w:pPr>
      <w:r>
        <w:rPr>
          <w:lang w:eastAsia="cs-CZ"/>
        </w:rPr>
        <w:t>Předmět díla dále zahrnuje</w:t>
      </w:r>
      <w:r w:rsidRPr="00C17577">
        <w:rPr>
          <w:lang w:eastAsia="cs-CZ"/>
        </w:rPr>
        <w:t>: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zřízení a odstranění staveniště a uvedení do původního stavu po dokončení stavby,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průběžný odvoz odpadu vzniklého při realizaci zakázky a zajištění jeho likvidace,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provedení závěrečného úklidu a uvedení ploch dotčených dílem do původního stavu,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zajištění bezpečnosti na staveništi a v okolí staveniště, dodržování bezpečnostních předpisů, zohlednění bezpečnostních a provozních hygienických požadavků,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řádné označení dopravním značením,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informování obyvatel dotčených nemovitostí o prováděných pracích vč. poskytnutí telefonického spojení na odpovědnou osobu zhotovitele</w:t>
      </w:r>
    </w:p>
    <w:p w:rsidR="00286836" w:rsidRDefault="00286836" w:rsidP="00286836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lastRenderedPageBreak/>
        <w:t>zajištění přejímajícího řízení a přejímky díla.</w:t>
      </w:r>
    </w:p>
    <w:p w:rsidR="00FD2866" w:rsidRDefault="00FD2866" w:rsidP="009C0A0D">
      <w:pPr>
        <w:rPr>
          <w:lang w:eastAsia="cs-CZ"/>
        </w:rPr>
      </w:pPr>
      <w:r>
        <w:rPr>
          <w:lang w:eastAsia="cs-CZ"/>
        </w:rPr>
        <w:t xml:space="preserve">Záruka na dílo </w:t>
      </w:r>
      <w:r w:rsidRPr="00613460">
        <w:rPr>
          <w:lang w:eastAsia="cs-CZ"/>
        </w:rPr>
        <w:t xml:space="preserve">bude </w:t>
      </w:r>
      <w:r w:rsidR="00241189">
        <w:rPr>
          <w:lang w:eastAsia="cs-CZ"/>
        </w:rPr>
        <w:t>24</w:t>
      </w:r>
      <w:r w:rsidRPr="00613460">
        <w:rPr>
          <w:lang w:eastAsia="cs-CZ"/>
        </w:rPr>
        <w:t xml:space="preserve"> měsíců</w:t>
      </w:r>
      <w:r>
        <w:rPr>
          <w:lang w:eastAsia="cs-CZ"/>
        </w:rPr>
        <w:t>.</w:t>
      </w:r>
    </w:p>
    <w:p w:rsidR="00F21A82" w:rsidRDefault="00F21A82" w:rsidP="00372CD2">
      <w:pPr>
        <w:pStyle w:val="Nadpis1"/>
        <w:numPr>
          <w:ilvl w:val="1"/>
          <w:numId w:val="1"/>
        </w:numPr>
      </w:pPr>
      <w:r>
        <w:t>Předmět CPV</w:t>
      </w:r>
    </w:p>
    <w:p w:rsidR="00286836" w:rsidRPr="00286836" w:rsidRDefault="00286836" w:rsidP="00286836">
      <w:r w:rsidRPr="00286836">
        <w:t>45233222-1-Dláždění a asfaltování</w:t>
      </w:r>
    </w:p>
    <w:p w:rsidR="00DA5BBF" w:rsidRDefault="00DA5BBF" w:rsidP="00DA5BBF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Termíny plnění</w:t>
      </w:r>
    </w:p>
    <w:p w:rsidR="00843260" w:rsidRPr="00DB7F3C" w:rsidRDefault="002C7C9A" w:rsidP="00DA5BBF">
      <w:pPr>
        <w:rPr>
          <w:lang w:eastAsia="cs-CZ"/>
        </w:rPr>
      </w:pPr>
      <w:r w:rsidRPr="00DB7F3C">
        <w:rPr>
          <w:lang w:eastAsia="cs-CZ"/>
        </w:rPr>
        <w:t xml:space="preserve">Termín dokončení díla: </w:t>
      </w:r>
      <w:r w:rsidR="00291303" w:rsidRPr="00DB7F3C">
        <w:rPr>
          <w:lang w:eastAsia="cs-CZ"/>
        </w:rPr>
        <w:t xml:space="preserve">do </w:t>
      </w:r>
      <w:r w:rsidR="00286836">
        <w:rPr>
          <w:lang w:eastAsia="cs-CZ"/>
        </w:rPr>
        <w:t>30. 10.</w:t>
      </w:r>
      <w:r w:rsidR="00613460">
        <w:rPr>
          <w:lang w:eastAsia="cs-CZ"/>
        </w:rPr>
        <w:t xml:space="preserve"> </w:t>
      </w:r>
      <w:r w:rsidR="00286836">
        <w:rPr>
          <w:lang w:eastAsia="cs-CZ"/>
        </w:rPr>
        <w:t>2021</w:t>
      </w:r>
      <w:r w:rsidRPr="00DB7F3C">
        <w:rPr>
          <w:lang w:eastAsia="cs-CZ"/>
        </w:rPr>
        <w:t>.</w:t>
      </w:r>
    </w:p>
    <w:p w:rsidR="00DA5BBF" w:rsidRPr="00DA5BBF" w:rsidRDefault="006A237E" w:rsidP="006A237E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 plnění</w:t>
      </w:r>
    </w:p>
    <w:p w:rsidR="00F21A82" w:rsidRDefault="006A237E" w:rsidP="006A237E">
      <w:r w:rsidRPr="00BC7711">
        <w:t xml:space="preserve">Místem plnění je </w:t>
      </w:r>
      <w:r w:rsidR="00286836">
        <w:t>ulice U Trati</w:t>
      </w:r>
      <w:r w:rsidR="009832FB">
        <w:t xml:space="preserve"> v ob</w:t>
      </w:r>
      <w:r w:rsidRPr="00BC7711">
        <w:t>c</w:t>
      </w:r>
      <w:r w:rsidR="009832FB">
        <w:t>i</w:t>
      </w:r>
      <w:r w:rsidRPr="00BC7711">
        <w:t xml:space="preserve"> Zbuzany. Místo plnění je veřejně přístupné.</w:t>
      </w:r>
    </w:p>
    <w:p w:rsidR="00F21A82" w:rsidRPr="00F21A82" w:rsidRDefault="00F21A82" w:rsidP="00F21A82">
      <w:pPr>
        <w:pStyle w:val="Nadpis1"/>
      </w:pPr>
      <w:r w:rsidRPr="00F21A82">
        <w:t xml:space="preserve">Předpokládaná hodnota veřejné zakázky </w:t>
      </w:r>
    </w:p>
    <w:p w:rsidR="00C6716F" w:rsidRDefault="00F21A82" w:rsidP="00F21A82">
      <w:r w:rsidRPr="00F21A82">
        <w:t xml:space="preserve">Předpokládaná hodnota veřejné zakázky byla stanovena </w:t>
      </w:r>
      <w:r w:rsidR="004128CD">
        <w:t xml:space="preserve">ve </w:t>
      </w:r>
      <w:r w:rsidR="004128CD" w:rsidRPr="00BC7711">
        <w:t xml:space="preserve">výši </w:t>
      </w:r>
      <w:r w:rsidR="00D07CAA">
        <w:t>25</w:t>
      </w:r>
      <w:r w:rsidR="00B36AD4" w:rsidRPr="00613460">
        <w:t>0</w:t>
      </w:r>
      <w:r w:rsidRPr="00613460">
        <w:t xml:space="preserve">.000 </w:t>
      </w:r>
      <w:r w:rsidR="004128CD" w:rsidRPr="00613460">
        <w:t xml:space="preserve">Kč </w:t>
      </w:r>
      <w:r w:rsidRPr="00613460">
        <w:t>bez</w:t>
      </w:r>
      <w:r w:rsidRPr="00F21A82">
        <w:t xml:space="preserve"> DPH.</w:t>
      </w:r>
    </w:p>
    <w:p w:rsidR="006A237E" w:rsidRPr="00080255" w:rsidRDefault="006A237E" w:rsidP="006A237E">
      <w:pPr>
        <w:pStyle w:val="Nadpis1"/>
      </w:pPr>
      <w:r w:rsidRPr="00080255">
        <w:t xml:space="preserve">Požadavky na prokázání způsobilosti: </w:t>
      </w:r>
    </w:p>
    <w:p w:rsidR="006A237E" w:rsidRDefault="00D25739" w:rsidP="00D25739">
      <w:r>
        <w:t>S</w:t>
      </w:r>
      <w:r w:rsidR="006A237E">
        <w:t xml:space="preserve">plnění základních kvalifikačních předpokladů v souladu s ust. § 74 zákona č. 134/2016 Sb., v platném znění, </w:t>
      </w:r>
      <w:r>
        <w:t>je prokázáno</w:t>
      </w:r>
      <w:r w:rsidR="006A237E">
        <w:t xml:space="preserve"> čestným prohlášením dle vzoru</w:t>
      </w:r>
      <w:r w:rsidR="00E6519C">
        <w:t>, který je přílohou této výzvy.</w:t>
      </w:r>
    </w:p>
    <w:p w:rsidR="006A237E" w:rsidRDefault="006A237E" w:rsidP="00D25739">
      <w:r>
        <w:t xml:space="preserve">Splnění profesních </w:t>
      </w:r>
      <w:r w:rsidR="004243E6">
        <w:t>způsobilosti</w:t>
      </w:r>
      <w:r>
        <w:t xml:space="preserve"> podle § 77 zákona č. 134/2016 Sb., v platném znění, je prokázáno předložením fotokopie těchto výpisů či dokladů (</w:t>
      </w:r>
      <w:r w:rsidRPr="004243E6">
        <w:rPr>
          <w:bCs/>
        </w:rPr>
        <w:t>výpis z obchodního rejstříku</w:t>
      </w:r>
      <w:r w:rsidRPr="004243E6">
        <w:t xml:space="preserve">, pokud je v něm zapsán, popř. doklad o oprávnění k podnikání podle zvláštních právních předpisů – </w:t>
      </w:r>
      <w:r w:rsidRPr="004243E6">
        <w:rPr>
          <w:bCs/>
        </w:rPr>
        <w:t>živnostenský list</w:t>
      </w:r>
      <w:r>
        <w:t>, výpis z živnostenského oprávnění).</w:t>
      </w:r>
    </w:p>
    <w:p w:rsidR="00C6716F" w:rsidRDefault="004243E6" w:rsidP="004243E6">
      <w:pPr>
        <w:pStyle w:val="Nadpis1"/>
      </w:pPr>
      <w:r>
        <w:t>Kritéria ekonomické kvalifikace</w:t>
      </w:r>
    </w:p>
    <w:p w:rsidR="00D25739" w:rsidRPr="00D25739" w:rsidRDefault="00D25739" w:rsidP="00D25739">
      <w:r>
        <w:t>Nebyla stanovena.</w:t>
      </w:r>
    </w:p>
    <w:p w:rsidR="004243E6" w:rsidRDefault="004243E6" w:rsidP="004243E6">
      <w:pPr>
        <w:pStyle w:val="Nadpis1"/>
      </w:pPr>
      <w:r>
        <w:t>Kritéria technické kvalifikace</w:t>
      </w:r>
    </w:p>
    <w:p w:rsidR="004243E6" w:rsidRDefault="00D25739" w:rsidP="00D25739">
      <w:r>
        <w:t>S</w:t>
      </w:r>
      <w:r w:rsidR="004243E6">
        <w:t xml:space="preserve">eznam </w:t>
      </w:r>
      <w:r>
        <w:t xml:space="preserve">alespoň 3 </w:t>
      </w:r>
      <w:r w:rsidR="0091677E">
        <w:t xml:space="preserve">obdobných </w:t>
      </w:r>
      <w:r w:rsidR="004243E6">
        <w:t>služeb poskytnutých za poslední 3 roky před zahájením zadávacího řízení včetně uvedení ceny a doby jejich poskytn</w:t>
      </w:r>
      <w:r>
        <w:t>utí a identifikace objednatele.</w:t>
      </w:r>
    </w:p>
    <w:p w:rsidR="00E6519C" w:rsidRDefault="00FB3EEE" w:rsidP="00D25739">
      <w:pPr>
        <w:pStyle w:val="Nadpis1"/>
      </w:pPr>
      <w:r>
        <w:t>Hodnocení nabídek</w:t>
      </w:r>
    </w:p>
    <w:p w:rsidR="00FB3EEE" w:rsidRDefault="00FB3EEE" w:rsidP="00FB3EEE">
      <w:r>
        <w:t xml:space="preserve">Hodnotícím kritériem je ekonomická výhodnost nabídky: </w:t>
      </w:r>
    </w:p>
    <w:p w:rsidR="00FB3EEE" w:rsidRDefault="00FB3EEE" w:rsidP="00372CD2">
      <w:pPr>
        <w:pStyle w:val="Odstavecseseznamem"/>
        <w:numPr>
          <w:ilvl w:val="0"/>
          <w:numId w:val="2"/>
        </w:numPr>
        <w:rPr>
          <w:lang w:val="en-US"/>
        </w:rPr>
      </w:pPr>
      <w:r w:rsidRPr="00BC7711">
        <w:t xml:space="preserve">Nabídková </w:t>
      </w:r>
      <w:r w:rsidR="00E04351">
        <w:t xml:space="preserve">cena </w:t>
      </w:r>
      <w:r w:rsidR="00C158DD">
        <w:t>bez</w:t>
      </w:r>
      <w:r w:rsidR="00E04351">
        <w:t xml:space="preserve"> DPH</w:t>
      </w:r>
      <w:r w:rsidRPr="00BC7711">
        <w:t xml:space="preserve"> – </w:t>
      </w:r>
      <w:r w:rsidR="00286836">
        <w:t>100</w:t>
      </w:r>
      <w:r w:rsidRPr="00BC7711">
        <w:t xml:space="preserve"> </w:t>
      </w:r>
      <w:r w:rsidRPr="00BC7711">
        <w:rPr>
          <w:lang w:val="en-US"/>
        </w:rPr>
        <w:t>%</w:t>
      </w:r>
    </w:p>
    <w:p w:rsidR="00E6519C" w:rsidRDefault="00E6519C" w:rsidP="00E6519C">
      <w:pPr>
        <w:pStyle w:val="Nadpis1"/>
      </w:pPr>
      <w:r>
        <w:lastRenderedPageBreak/>
        <w:t>Požadavky na nabídky</w:t>
      </w:r>
    </w:p>
    <w:p w:rsidR="00D35D66" w:rsidRPr="00D35D66" w:rsidRDefault="00286836" w:rsidP="00D35D66">
      <w:r>
        <w:rPr>
          <w:lang w:eastAsia="cs-CZ"/>
        </w:rPr>
        <w:t>U</w:t>
      </w:r>
      <w:r w:rsidR="00241189">
        <w:rPr>
          <w:lang w:eastAsia="cs-CZ"/>
        </w:rPr>
        <w:t>chazeč může podat jednu nabídku.</w:t>
      </w:r>
    </w:p>
    <w:p w:rsidR="00D25739" w:rsidRPr="00080255" w:rsidRDefault="00D25739" w:rsidP="00B00DF6">
      <w:pPr>
        <w:pStyle w:val="Nadpis1"/>
      </w:pPr>
      <w:r w:rsidRPr="00080255">
        <w:t>Požad</w:t>
      </w:r>
      <w:r w:rsidR="00E8061D">
        <w:t>av</w:t>
      </w:r>
      <w:r w:rsidR="002A66DB">
        <w:t>k</w:t>
      </w:r>
      <w:r w:rsidR="00E8061D">
        <w:t>y</w:t>
      </w:r>
      <w:r w:rsidR="002A66DB">
        <w:t xml:space="preserve"> na formu nabídky</w:t>
      </w:r>
    </w:p>
    <w:p w:rsidR="00DB7F3C" w:rsidRDefault="00D25739" w:rsidP="00843260">
      <w:r w:rsidRPr="00B00DF6">
        <w:t xml:space="preserve">Nabídka </w:t>
      </w:r>
      <w:r w:rsidR="003C5824">
        <w:t>může</w:t>
      </w:r>
      <w:r w:rsidRPr="00B00DF6">
        <w:t xml:space="preserve"> být zadavateli podána </w:t>
      </w:r>
      <w:r w:rsidR="003C5824">
        <w:t>v listinné podobě nebo elektronicky v systému e-zakazky.cz.</w:t>
      </w:r>
    </w:p>
    <w:p w:rsidR="003C5824" w:rsidRDefault="003C5824" w:rsidP="00843260">
      <w:r>
        <w:t>Pokud bude nabídka podána v listinné podobě, pak musí být:</w:t>
      </w:r>
    </w:p>
    <w:p w:rsidR="00B00DF6" w:rsidRDefault="003C5824" w:rsidP="00286836">
      <w:pPr>
        <w:pStyle w:val="Odstavecseseznamem"/>
        <w:numPr>
          <w:ilvl w:val="0"/>
          <w:numId w:val="11"/>
        </w:numPr>
      </w:pPr>
      <w:r>
        <w:t xml:space="preserve">podána </w:t>
      </w:r>
      <w:r w:rsidR="00D25739" w:rsidRPr="00B00DF6">
        <w:t>v řádně u</w:t>
      </w:r>
      <w:r w:rsidR="00E6519C">
        <w:t>zavřené obálce označené názvem</w:t>
      </w:r>
      <w:r w:rsidR="00DB7F3C">
        <w:t xml:space="preserve"> „</w:t>
      </w:r>
      <w:r w:rsidR="00D25739" w:rsidRPr="00B00DF6">
        <w:t xml:space="preserve">Veřejná zakázka </w:t>
      </w:r>
      <w:r w:rsidR="00D25739" w:rsidRPr="00BC7711">
        <w:t>–</w:t>
      </w:r>
      <w:r w:rsidR="002C7C9A" w:rsidRPr="002C7C9A">
        <w:t xml:space="preserve"> </w:t>
      </w:r>
      <w:r w:rsidR="00286836" w:rsidRPr="00286836">
        <w:t>Zbuzany – oprava ulice U Trati 2021</w:t>
      </w:r>
      <w:r w:rsidR="00F25855">
        <w:t>- NEOTVÍRAT</w:t>
      </w:r>
      <w:r w:rsidR="00DB7F3C">
        <w:t xml:space="preserve">“ </w:t>
      </w:r>
      <w:r w:rsidR="00D25739" w:rsidRPr="00B00DF6">
        <w:t xml:space="preserve">a označené identifikačními údaji </w:t>
      </w:r>
      <w:r w:rsidR="00417F14">
        <w:t>účastníka</w:t>
      </w:r>
    </w:p>
    <w:p w:rsidR="003C5824" w:rsidRDefault="003C5824" w:rsidP="003C5824">
      <w:pPr>
        <w:pStyle w:val="Odstavecseseznamem"/>
        <w:numPr>
          <w:ilvl w:val="0"/>
          <w:numId w:val="11"/>
        </w:numPr>
      </w:pPr>
      <w:r w:rsidRPr="00B36AD4">
        <w:t xml:space="preserve">v originálním písemném vyhotovení ve formátu </w:t>
      </w:r>
      <w:r w:rsidRPr="00BA4E68">
        <w:t>A4</w:t>
      </w:r>
      <w:r>
        <w:t xml:space="preserve"> a v elektronické podobě na datovém nosiči</w:t>
      </w:r>
    </w:p>
    <w:p w:rsidR="003C5824" w:rsidRDefault="003C5824" w:rsidP="003C5824">
      <w:pPr>
        <w:pStyle w:val="Odstavecseseznamem"/>
        <w:numPr>
          <w:ilvl w:val="0"/>
          <w:numId w:val="11"/>
        </w:numPr>
      </w:pPr>
      <w:r w:rsidRPr="00B00DF6">
        <w:t>zabezpečena takovým způsobem, který znemožní vyjmutí jednotlivých listů nebo částí nabídky</w:t>
      </w:r>
    </w:p>
    <w:p w:rsidR="00B00DF6" w:rsidRPr="00B00DF6" w:rsidRDefault="00B00DF6" w:rsidP="00835C7E">
      <w:r w:rsidRPr="00B36AD4">
        <w:t>Nabídka bude zpracována v českém jazyce</w:t>
      </w:r>
      <w:r w:rsidR="003C5824">
        <w:t xml:space="preserve">. </w:t>
      </w:r>
      <w:r w:rsidRPr="00B00DF6">
        <w:t>Nabídka bude podeps</w:t>
      </w:r>
      <w:r>
        <w:t>á</w:t>
      </w:r>
      <w:r w:rsidRPr="00B00DF6">
        <w:t>n</w:t>
      </w:r>
      <w:r>
        <w:t>a</w:t>
      </w:r>
      <w:r w:rsidRPr="00B00DF6">
        <w:t xml:space="preserve"> statutárním zástupcem nebo zmocněncem </w:t>
      </w:r>
      <w:r w:rsidR="00417F14">
        <w:t>účastníka</w:t>
      </w:r>
      <w:r w:rsidRPr="00B00DF6">
        <w:t>.</w:t>
      </w:r>
    </w:p>
    <w:p w:rsidR="00B00DF6" w:rsidRPr="00E6519C" w:rsidRDefault="00B00DF6" w:rsidP="00835C7E">
      <w:r w:rsidRPr="00E6519C">
        <w:t xml:space="preserve">Nabídky </w:t>
      </w:r>
      <w:r w:rsidR="00417F14">
        <w:t>účastníků</w:t>
      </w:r>
      <w:r w:rsidRPr="00E6519C">
        <w:t xml:space="preserve"> budou zpracovány v následujícím členění: </w:t>
      </w:r>
    </w:p>
    <w:p w:rsidR="00E6519C" w:rsidRPr="00E6519C" w:rsidRDefault="00E6519C" w:rsidP="00372CD2">
      <w:pPr>
        <w:pStyle w:val="Odstavecseseznamem"/>
        <w:numPr>
          <w:ilvl w:val="0"/>
          <w:numId w:val="2"/>
        </w:numPr>
      </w:pPr>
      <w:r w:rsidRPr="00E6519C">
        <w:t>Obsah nabídky</w:t>
      </w:r>
    </w:p>
    <w:p w:rsidR="00B00DF6" w:rsidRPr="00E6519C" w:rsidRDefault="00B00DF6" w:rsidP="00372CD2">
      <w:pPr>
        <w:pStyle w:val="Odstavecseseznamem"/>
        <w:numPr>
          <w:ilvl w:val="0"/>
          <w:numId w:val="2"/>
        </w:numPr>
      </w:pPr>
      <w:r w:rsidRPr="00E6519C">
        <w:t>Krycí list nabídky</w:t>
      </w:r>
    </w:p>
    <w:p w:rsidR="00E6519C" w:rsidRPr="00E6519C" w:rsidRDefault="00B00DF6" w:rsidP="00372CD2">
      <w:pPr>
        <w:pStyle w:val="Odstavecseseznamem"/>
        <w:numPr>
          <w:ilvl w:val="0"/>
          <w:numId w:val="2"/>
        </w:numPr>
      </w:pPr>
      <w:r w:rsidRPr="00E6519C">
        <w:t xml:space="preserve">Čestné prohlášení </w:t>
      </w:r>
      <w:r w:rsidR="00417F14">
        <w:t>účastníka</w:t>
      </w:r>
      <w:r w:rsidRPr="00E6519C">
        <w:t xml:space="preserve"> potvrzující základní kvalifikační předpoklady</w:t>
      </w:r>
    </w:p>
    <w:p w:rsidR="00B00DF6" w:rsidRPr="00E6519C" w:rsidRDefault="00B00DF6" w:rsidP="00372CD2">
      <w:pPr>
        <w:pStyle w:val="Odstavecseseznamem"/>
        <w:numPr>
          <w:ilvl w:val="0"/>
          <w:numId w:val="2"/>
        </w:numPr>
      </w:pPr>
      <w:r w:rsidRPr="00E6519C">
        <w:t>Doklady potvrzující tec</w:t>
      </w:r>
      <w:r w:rsidR="00E6519C" w:rsidRPr="00E6519C">
        <w:t>hnické kvalifikační předpoklady</w:t>
      </w:r>
    </w:p>
    <w:p w:rsidR="00B00DF6" w:rsidRDefault="00B00DF6" w:rsidP="00372CD2">
      <w:pPr>
        <w:pStyle w:val="Odstavecseseznamem"/>
        <w:numPr>
          <w:ilvl w:val="0"/>
          <w:numId w:val="2"/>
        </w:numPr>
      </w:pPr>
      <w:r w:rsidRPr="00E6519C">
        <w:t xml:space="preserve">Návrh smlouvy o dílo </w:t>
      </w:r>
      <w:r w:rsidR="009A42DD">
        <w:t xml:space="preserve">včetně příloh </w:t>
      </w:r>
      <w:r w:rsidRPr="00E6519C">
        <w:t>podep</w:t>
      </w:r>
      <w:r w:rsidR="00E6519C" w:rsidRPr="00E6519C">
        <w:t xml:space="preserve">saný statutárním zástupcem nebo zmocněncem </w:t>
      </w:r>
      <w:r w:rsidR="00417F14">
        <w:t>účastníka</w:t>
      </w:r>
    </w:p>
    <w:p w:rsidR="00C20F56" w:rsidRDefault="00C20F56" w:rsidP="00C20F56">
      <w:pPr>
        <w:pStyle w:val="Nadpis1"/>
      </w:pPr>
      <w:r>
        <w:t>Pokyny pro vypracování návrhu smlouvy</w:t>
      </w:r>
    </w:p>
    <w:p w:rsidR="00C20F56" w:rsidRDefault="00C20F56" w:rsidP="00C20F56">
      <w:r>
        <w:t xml:space="preserve">Zadavatel předepisuje znění Smlouvy o dílo obsažené v zadávací dokumentaci jako závazné a neměnné. Návrh smlouvy musí být vypracován v souladu s tímto vzorovým zněním a podepsán osobou oprávněnou jednat jménem či za účastníka zadávacího řízení. </w:t>
      </w:r>
    </w:p>
    <w:p w:rsidR="00C20F56" w:rsidRDefault="00C20F56" w:rsidP="00C20F56">
      <w:r>
        <w:t xml:space="preserve">Vzorové znění smlouvy o dílo nesmí účastník zadávacího řízení měnit, doplňovat ani jinak upravovat, pokud v zadávacích podmínkách není výslovně stanoveno jinak (např. nabídková cena či předepsané údaje o dodavateli jako smluvní straně.). </w:t>
      </w:r>
    </w:p>
    <w:p w:rsidR="00C20F56" w:rsidRDefault="00C20F56" w:rsidP="00C20F56">
      <w:r>
        <w:t xml:space="preserve">V případě, že účastník zadávacího řízení vypracuje návrh smlouvy v rozporu s tímto ustanovením, bude účastník vyloučen pro rozpor se zadávacími podmínkami z další účasti v zadávacím řízení.  </w:t>
      </w:r>
    </w:p>
    <w:p w:rsidR="00C20F56" w:rsidRPr="00080255" w:rsidRDefault="00C20F56" w:rsidP="00C20F56">
      <w:pPr>
        <w:pStyle w:val="Nadpis1"/>
      </w:pPr>
      <w:r w:rsidRPr="00080255">
        <w:t>Požadav</w:t>
      </w:r>
      <w:r>
        <w:t>ky na zpracování nabídkové ceny</w:t>
      </w:r>
    </w:p>
    <w:p w:rsidR="00C20F56" w:rsidRDefault="00C20F56" w:rsidP="00C20F56">
      <w:r w:rsidRPr="00D25739">
        <w:t>Nabídková cena musí zahrnovat veškeré náklady nezbytné k řádnému, úplnému a kvalitnímu provedení předmětu zakázky.</w:t>
      </w:r>
    </w:p>
    <w:p w:rsidR="00C20F56" w:rsidRDefault="00C20F56" w:rsidP="00C20F56">
      <w:r>
        <w:lastRenderedPageBreak/>
        <w:t>Nabídková cena bude uvedena v návrhu smlouvy o dílo v členění dle tohoto návrhu v Kč.</w:t>
      </w:r>
    </w:p>
    <w:p w:rsidR="00C20F56" w:rsidRDefault="00F9015F" w:rsidP="00C20F56">
      <w:r w:rsidRPr="002F5371">
        <w:t xml:space="preserve">Dodavatel je povinen </w:t>
      </w:r>
      <w:r>
        <w:t>doložit nabídkovou cenu oceněným výkazem</w:t>
      </w:r>
      <w:r w:rsidRPr="002F5371">
        <w:t xml:space="preserve"> výměr</w:t>
      </w:r>
      <w:r>
        <w:t>, který je součástí zadávací dokumentace jako Příloha č. 1 Smlouvy o dílo.</w:t>
      </w:r>
    </w:p>
    <w:p w:rsidR="00BA4D24" w:rsidRPr="00080255" w:rsidRDefault="00BA4D24" w:rsidP="00BA4D24">
      <w:pPr>
        <w:pStyle w:val="Nadpis1"/>
      </w:pPr>
      <w:r>
        <w:t>Termín</w:t>
      </w:r>
      <w:r w:rsidRPr="00080255">
        <w:t xml:space="preserve"> a </w:t>
      </w:r>
      <w:r w:rsidR="00417F14">
        <w:t>způsob</w:t>
      </w:r>
      <w:r w:rsidRPr="00080255">
        <w:t xml:space="preserve"> podání nabídek:</w:t>
      </w:r>
    </w:p>
    <w:p w:rsidR="00BA4D24" w:rsidRPr="00455292" w:rsidRDefault="00BA4D24" w:rsidP="00BA4D24">
      <w:r w:rsidRPr="00080255">
        <w:t xml:space="preserve">Termín pro </w:t>
      </w:r>
      <w:r w:rsidR="002A66DB">
        <w:t>podání</w:t>
      </w:r>
      <w:r w:rsidRPr="00080255">
        <w:t xml:space="preserve"> </w:t>
      </w:r>
      <w:r w:rsidR="002A66DB" w:rsidRPr="00455292">
        <w:t>nabídek: d</w:t>
      </w:r>
      <w:r w:rsidR="002A66DB" w:rsidRPr="009A42DD">
        <w:t>o</w:t>
      </w:r>
      <w:r w:rsidRPr="009A42DD">
        <w:t xml:space="preserve"> </w:t>
      </w:r>
      <w:r w:rsidR="009A42DD" w:rsidRPr="009A42DD">
        <w:t>13</w:t>
      </w:r>
      <w:r w:rsidRPr="009A42DD">
        <w:t>.</w:t>
      </w:r>
      <w:r w:rsidR="003062A5" w:rsidRPr="009A42DD">
        <w:t xml:space="preserve"> </w:t>
      </w:r>
      <w:r w:rsidR="009A42DD">
        <w:t>9</w:t>
      </w:r>
      <w:r w:rsidR="00A05976" w:rsidRPr="009A42DD">
        <w:t>.</w:t>
      </w:r>
      <w:r w:rsidRPr="009A42DD">
        <w:t xml:space="preserve"> 20</w:t>
      </w:r>
      <w:r w:rsidR="003C5824" w:rsidRPr="009A42DD">
        <w:t>21</w:t>
      </w:r>
      <w:r w:rsidRPr="009A42DD">
        <w:t xml:space="preserve">, </w:t>
      </w:r>
      <w:r w:rsidR="009A42DD">
        <w:t>8</w:t>
      </w:r>
      <w:r w:rsidR="00A05976" w:rsidRPr="009A42DD">
        <w:t>,</w:t>
      </w:r>
      <w:r w:rsidR="009A42DD">
        <w:t>00</w:t>
      </w:r>
      <w:r w:rsidRPr="009A42DD">
        <w:t xml:space="preserve"> hodin.</w:t>
      </w:r>
    </w:p>
    <w:p w:rsidR="00BA4D24" w:rsidRPr="00455292" w:rsidRDefault="00BA4D24" w:rsidP="00BA4D24">
      <w:r w:rsidRPr="00455292">
        <w:t>Místo pro podávání nabídek: Obecní úřad Zbuzany, Na Návsi čp. 1, 252 25 Zbuzany, pošta Jinočany</w:t>
      </w:r>
    </w:p>
    <w:p w:rsidR="00BA4D24" w:rsidRPr="00455292" w:rsidRDefault="003C5824" w:rsidP="00BA4D24">
      <w:r>
        <w:t>N</w:t>
      </w:r>
      <w:r w:rsidR="00BA4D24" w:rsidRPr="00455292">
        <w:t xml:space="preserve">abídky </w:t>
      </w:r>
      <w:r>
        <w:t xml:space="preserve">v listinné podobě </w:t>
      </w:r>
      <w:r w:rsidR="00BA4D24" w:rsidRPr="00455292">
        <w:t>musejí být doručeny</w:t>
      </w:r>
      <w:r w:rsidR="002A66DB" w:rsidRPr="00455292">
        <w:t>:</w:t>
      </w:r>
    </w:p>
    <w:p w:rsidR="00BA4D24" w:rsidRPr="00455292" w:rsidRDefault="00BA4D24" w:rsidP="00372CD2">
      <w:pPr>
        <w:pStyle w:val="Odstavecseseznamem"/>
        <w:numPr>
          <w:ilvl w:val="0"/>
          <w:numId w:val="3"/>
        </w:numPr>
      </w:pPr>
      <w:r w:rsidRPr="00455292">
        <w:t>osobně v úředních hodinác</w:t>
      </w:r>
      <w:r w:rsidR="00D36E94" w:rsidRPr="00455292">
        <w:t>h do podatelny OÚ Zbuzany, nebo</w:t>
      </w:r>
    </w:p>
    <w:p w:rsidR="00BA4D24" w:rsidRPr="00455292" w:rsidRDefault="00BA4D24" w:rsidP="00372CD2">
      <w:pPr>
        <w:pStyle w:val="Odstavecseseznamem"/>
        <w:numPr>
          <w:ilvl w:val="0"/>
          <w:numId w:val="3"/>
        </w:numPr>
      </w:pPr>
      <w:r w:rsidRPr="00455292">
        <w:t>poštou či jiným smluvním dopravcem na adresu místa pro podání nabídek</w:t>
      </w:r>
    </w:p>
    <w:p w:rsidR="00BA4D24" w:rsidRPr="00455292" w:rsidRDefault="00BA4D24" w:rsidP="00BA4D24">
      <w:r w:rsidRPr="00455292">
        <w:t>Na nabídku doručenou po lhůtě se pohlíží, jako by nebyla podána.</w:t>
      </w:r>
    </w:p>
    <w:p w:rsidR="00BA4D24" w:rsidRDefault="00BA4D24" w:rsidP="00BA4D24">
      <w:r w:rsidRPr="00455292">
        <w:t xml:space="preserve">Otevírání obálek proběhne </w:t>
      </w:r>
      <w:r w:rsidRPr="00613460">
        <w:t>d</w:t>
      </w:r>
      <w:r w:rsidRPr="009A42DD">
        <w:t>ne</w:t>
      </w:r>
      <w:r w:rsidR="003062A5" w:rsidRPr="009A42DD">
        <w:t xml:space="preserve"> </w:t>
      </w:r>
      <w:r w:rsidR="009A42DD" w:rsidRPr="009A42DD">
        <w:t>13</w:t>
      </w:r>
      <w:r w:rsidRPr="009A42DD">
        <w:t>.</w:t>
      </w:r>
      <w:r w:rsidR="00C334AF" w:rsidRPr="009A42DD">
        <w:t xml:space="preserve"> </w:t>
      </w:r>
      <w:r w:rsidR="009A42DD">
        <w:t>9</w:t>
      </w:r>
      <w:r w:rsidR="00BC7711" w:rsidRPr="009A42DD">
        <w:t>.</w:t>
      </w:r>
      <w:r w:rsidRPr="009A42DD">
        <w:t xml:space="preserve"> 20</w:t>
      </w:r>
      <w:r w:rsidR="003C5824" w:rsidRPr="009A42DD">
        <w:t>21</w:t>
      </w:r>
      <w:r w:rsidRPr="009A42DD">
        <w:t xml:space="preserve"> v</w:t>
      </w:r>
      <w:r w:rsidR="00613460" w:rsidRPr="009A42DD">
        <w:t> 8,</w:t>
      </w:r>
      <w:r w:rsidR="009A42DD" w:rsidRPr="009A42DD">
        <w:t>15</w:t>
      </w:r>
      <w:r w:rsidRPr="009A42DD">
        <w:t xml:space="preserve"> hodin na</w:t>
      </w:r>
      <w:r w:rsidRPr="00455292">
        <w:t xml:space="preserve"> </w:t>
      </w:r>
      <w:r w:rsidR="00843260" w:rsidRPr="00455292">
        <w:t>Obecním</w:t>
      </w:r>
      <w:r w:rsidR="00843260">
        <w:t xml:space="preserve"> úřadě Zbuzany, Na Návsi </w:t>
      </w:r>
      <w:r w:rsidR="009A42DD">
        <w:t>1, 252 </w:t>
      </w:r>
      <w:r w:rsidRPr="00080255">
        <w:t>25 Zbuzany</w:t>
      </w:r>
      <w:r w:rsidR="00C07ADC">
        <w:t>.</w:t>
      </w:r>
    </w:p>
    <w:p w:rsidR="00F91489" w:rsidRPr="00080255" w:rsidRDefault="00F91489" w:rsidP="00F91489">
      <w:pPr>
        <w:pStyle w:val="Nadpis1"/>
      </w:pPr>
      <w:r>
        <w:t>Ostatní podmínky</w:t>
      </w:r>
      <w:r w:rsidRPr="00080255">
        <w:t xml:space="preserve"> </w:t>
      </w:r>
    </w:p>
    <w:p w:rsidR="00F91489" w:rsidRDefault="00417F14" w:rsidP="00F91489">
      <w:r>
        <w:t>Účastník</w:t>
      </w:r>
      <w:r w:rsidR="00F91489" w:rsidRPr="00080255">
        <w:t xml:space="preserve"> </w:t>
      </w:r>
      <w:r w:rsidR="00F91489">
        <w:t xml:space="preserve">souhlasí s tím, že </w:t>
      </w:r>
      <w:r w:rsidR="00F91489" w:rsidRPr="00080255">
        <w:t>osob</w:t>
      </w:r>
      <w:r w:rsidR="00F91489">
        <w:t>y</w:t>
      </w:r>
      <w:r w:rsidR="00F91489" w:rsidRPr="00080255">
        <w:t xml:space="preserve"> oprávněn</w:t>
      </w:r>
      <w:r w:rsidR="00F91489">
        <w:t>é</w:t>
      </w:r>
      <w:r w:rsidR="00F91489" w:rsidRPr="00080255">
        <w:t xml:space="preserve"> k výkonu kontroly </w:t>
      </w:r>
      <w:r w:rsidR="00F91489">
        <w:t xml:space="preserve">hospodaření Zadavatele </w:t>
      </w:r>
      <w:r w:rsidR="00F91489" w:rsidRPr="00080255">
        <w:t xml:space="preserve">(zejména Krajský úřad Středočeského kraje), </w:t>
      </w:r>
      <w:r w:rsidR="00F91489">
        <w:t xml:space="preserve">mohou </w:t>
      </w:r>
      <w:r w:rsidR="00F91489" w:rsidRPr="00080255">
        <w:t xml:space="preserve">provést kontrolu </w:t>
      </w:r>
      <w:r w:rsidR="002B1C60">
        <w:t xml:space="preserve">zadání i </w:t>
      </w:r>
      <w:r w:rsidR="00F91489" w:rsidRPr="00080255">
        <w:t>plnění zakázky</w:t>
      </w:r>
      <w:r w:rsidR="00F91489">
        <w:t>.</w:t>
      </w:r>
    </w:p>
    <w:p w:rsidR="00F91489" w:rsidRDefault="00417F14" w:rsidP="00F91489">
      <w:r>
        <w:t>Účastník</w:t>
      </w:r>
      <w:r w:rsidR="00C07ADC">
        <w:t xml:space="preserve"> </w:t>
      </w:r>
      <w:r w:rsidR="00F91489">
        <w:t xml:space="preserve">souhlasí se zveřejněním smlouvy </w:t>
      </w:r>
      <w:r w:rsidR="001C43FD">
        <w:t xml:space="preserve">na webových stránkách </w:t>
      </w:r>
      <w:r w:rsidR="002B1C60">
        <w:t>Zadavatele</w:t>
      </w:r>
      <w:r w:rsidR="009A42DD">
        <w:t xml:space="preserve"> a jeho profilu zadavatele</w:t>
      </w:r>
      <w:r w:rsidR="001C43FD">
        <w:t xml:space="preserve"> a bere na vědomí, že veškeré </w:t>
      </w:r>
      <w:r w:rsidR="00F91489">
        <w:t>dokument</w:t>
      </w:r>
      <w:r w:rsidR="001C43FD">
        <w:t xml:space="preserve">y </w:t>
      </w:r>
      <w:r w:rsidR="00F91489">
        <w:t>poskytnut</w:t>
      </w:r>
      <w:r w:rsidR="001C43FD">
        <w:t>é</w:t>
      </w:r>
      <w:r w:rsidR="00F91489">
        <w:t xml:space="preserve"> Zadavateli </w:t>
      </w:r>
      <w:r w:rsidR="001C43FD">
        <w:t xml:space="preserve">mohou být zveřejněny </w:t>
      </w:r>
      <w:r w:rsidR="00F91489">
        <w:t>dle zákona č. 106</w:t>
      </w:r>
      <w:r w:rsidR="00F91489">
        <w:rPr>
          <w:lang w:val="en-US"/>
        </w:rPr>
        <w:t>/</w:t>
      </w:r>
      <w:r w:rsidR="00F91489">
        <w:t>1999, o svobodném přístupu k informacím.</w:t>
      </w:r>
    </w:p>
    <w:p w:rsidR="0041250E" w:rsidRDefault="00F91489" w:rsidP="00F91489">
      <w:r w:rsidRPr="00F91489">
        <w:t>Zadavatel si vyhrazu</w:t>
      </w:r>
      <w:r w:rsidR="008602EA">
        <w:t xml:space="preserve">je právo </w:t>
      </w:r>
    </w:p>
    <w:p w:rsidR="0041250E" w:rsidRDefault="008602EA" w:rsidP="00372CD2">
      <w:pPr>
        <w:pStyle w:val="Odstavecseseznamem"/>
        <w:numPr>
          <w:ilvl w:val="0"/>
          <w:numId w:val="6"/>
        </w:numPr>
      </w:pPr>
      <w:r>
        <w:t>zadávací řízení zrušit</w:t>
      </w:r>
      <w:r w:rsidR="0041250E">
        <w:t xml:space="preserve">, </w:t>
      </w:r>
    </w:p>
    <w:p w:rsidR="00F91489" w:rsidRDefault="0041250E" w:rsidP="00372CD2">
      <w:pPr>
        <w:pStyle w:val="Odstavecseseznamem"/>
        <w:numPr>
          <w:ilvl w:val="0"/>
          <w:numId w:val="6"/>
        </w:numPr>
      </w:pPr>
      <w:r>
        <w:t>změnit podmínky tohoto zadávacího řízení,</w:t>
      </w:r>
    </w:p>
    <w:p w:rsidR="0041250E" w:rsidRPr="00F91489" w:rsidRDefault="0041250E" w:rsidP="00372CD2">
      <w:pPr>
        <w:pStyle w:val="Odstavecseseznamem"/>
        <w:numPr>
          <w:ilvl w:val="0"/>
          <w:numId w:val="6"/>
        </w:numPr>
      </w:pPr>
      <w:r>
        <w:t>odmítnout všechny nabídky a neuzavřít smlouvu s žádným účastníkem.</w:t>
      </w:r>
    </w:p>
    <w:p w:rsidR="00F91489" w:rsidRDefault="00417F14" w:rsidP="00F91489">
      <w:r>
        <w:t>Účastník</w:t>
      </w:r>
      <w:r w:rsidR="00F91489" w:rsidRPr="00F91489">
        <w:t xml:space="preserve"> nemá nárok na úhradu nákladů spojených s účastí v tomto zadávacím řízení, nabídky se nevracejí.</w:t>
      </w:r>
    </w:p>
    <w:p w:rsidR="007E6C0C" w:rsidRDefault="001B79D8" w:rsidP="001B79D8">
      <w:pPr>
        <w:pStyle w:val="Nadpis1"/>
      </w:pPr>
      <w:r>
        <w:t>Přílohy</w:t>
      </w:r>
    </w:p>
    <w:p w:rsidR="001B79D8" w:rsidRDefault="001B79D8" w:rsidP="001B79D8">
      <w:r>
        <w:t>Přílohou této výzvy je:</w:t>
      </w:r>
    </w:p>
    <w:p w:rsidR="001B79D8" w:rsidRDefault="001B79D8" w:rsidP="00372CD2">
      <w:pPr>
        <w:pStyle w:val="Odstavecseseznamem"/>
        <w:numPr>
          <w:ilvl w:val="0"/>
          <w:numId w:val="4"/>
        </w:numPr>
      </w:pPr>
      <w:r>
        <w:t>Krycí list nabídky</w:t>
      </w:r>
      <w:r w:rsidR="00896FFF">
        <w:t xml:space="preserve"> (vzor)</w:t>
      </w:r>
    </w:p>
    <w:p w:rsidR="001B79D8" w:rsidRDefault="001B79D8" w:rsidP="00372CD2">
      <w:pPr>
        <w:pStyle w:val="Odstavecseseznamem"/>
        <w:numPr>
          <w:ilvl w:val="0"/>
          <w:numId w:val="4"/>
        </w:numPr>
      </w:pPr>
      <w:r>
        <w:t>Čestné prohlášení o způsobilosti</w:t>
      </w:r>
      <w:r w:rsidR="00896FFF">
        <w:t xml:space="preserve"> (vzor)</w:t>
      </w:r>
    </w:p>
    <w:p w:rsidR="00896FFF" w:rsidRDefault="00896FFF" w:rsidP="00372CD2">
      <w:pPr>
        <w:pStyle w:val="Odstavecseseznamem"/>
        <w:numPr>
          <w:ilvl w:val="0"/>
          <w:numId w:val="4"/>
        </w:numPr>
        <w:rPr>
          <w:lang w:eastAsia="cs-CZ"/>
        </w:rPr>
      </w:pPr>
      <w:r>
        <w:rPr>
          <w:lang w:eastAsia="cs-CZ"/>
        </w:rPr>
        <w:t>Návrh smlouvy o dílo</w:t>
      </w:r>
    </w:p>
    <w:p w:rsidR="009A42DD" w:rsidRDefault="009A42DD" w:rsidP="00372CD2">
      <w:pPr>
        <w:pStyle w:val="Odstavecseseznamem"/>
        <w:numPr>
          <w:ilvl w:val="0"/>
          <w:numId w:val="4"/>
        </w:numPr>
        <w:rPr>
          <w:lang w:eastAsia="cs-CZ"/>
        </w:rPr>
      </w:pPr>
      <w:r>
        <w:rPr>
          <w:lang w:eastAsia="cs-CZ"/>
        </w:rPr>
        <w:t>Příloha č. 1 smlouvy o dílo – výkaz výměr</w:t>
      </w:r>
      <w:bookmarkStart w:id="0" w:name="_GoBack"/>
      <w:bookmarkEnd w:id="0"/>
    </w:p>
    <w:p w:rsidR="00D26655" w:rsidRPr="001B79D8" w:rsidRDefault="00D26655" w:rsidP="002C7C9A"/>
    <w:sectPr w:rsidR="00D26655" w:rsidRPr="001B79D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F4" w:rsidRDefault="00FA27F4" w:rsidP="00E858DA">
      <w:pPr>
        <w:spacing w:after="0" w:line="240" w:lineRule="auto"/>
      </w:pPr>
      <w:r>
        <w:separator/>
      </w:r>
    </w:p>
  </w:endnote>
  <w:endnote w:type="continuationSeparator" w:id="0">
    <w:p w:rsidR="00FA27F4" w:rsidRDefault="00FA27F4" w:rsidP="00E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331071"/>
      <w:docPartObj>
        <w:docPartGallery w:val="Page Numbers (Bottom of Page)"/>
        <w:docPartUnique/>
      </w:docPartObj>
    </w:sdtPr>
    <w:sdtEndPr/>
    <w:sdtContent>
      <w:p w:rsidR="008602EA" w:rsidRDefault="008602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2DD">
          <w:rPr>
            <w:noProof/>
          </w:rPr>
          <w:t>4</w:t>
        </w:r>
        <w:r>
          <w:fldChar w:fldCharType="end"/>
        </w:r>
      </w:p>
    </w:sdtContent>
  </w:sdt>
  <w:p w:rsidR="008602EA" w:rsidRDefault="008602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F4" w:rsidRDefault="00FA27F4" w:rsidP="00E858DA">
      <w:pPr>
        <w:spacing w:after="0" w:line="240" w:lineRule="auto"/>
      </w:pPr>
      <w:r>
        <w:separator/>
      </w:r>
    </w:p>
  </w:footnote>
  <w:footnote w:type="continuationSeparator" w:id="0">
    <w:p w:rsidR="00FA27F4" w:rsidRDefault="00FA27F4" w:rsidP="00E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8280"/>
    </w:tblGrid>
    <w:tr w:rsidR="008602EA" w:rsidTr="00B00DF6">
      <w:tc>
        <w:tcPr>
          <w:tcW w:w="1800" w:type="dxa"/>
        </w:tcPr>
        <w:p w:rsidR="008602EA" w:rsidRDefault="008602EA" w:rsidP="00B00DF6">
          <w:pPr>
            <w:snapToGrid w:val="0"/>
            <w:rPr>
              <w:b/>
              <w:bCs/>
              <w:sz w:val="20"/>
            </w:rPr>
          </w:pPr>
          <w:r w:rsidRPr="00996F65">
            <w:rPr>
              <w:sz w:val="24"/>
              <w:szCs w:val="24"/>
            </w:rPr>
            <w:object w:dxaOrig="1260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72.75pt" o:ole="">
                <v:imagedata r:id="rId1" o:title=""/>
              </v:shape>
              <o:OLEObject Type="Embed" ProgID="PBrush" ShapeID="_x0000_i1025" DrawAspect="Content" ObjectID="_1691840008" r:id="rId2"/>
            </w:object>
          </w:r>
        </w:p>
      </w:tc>
      <w:tc>
        <w:tcPr>
          <w:tcW w:w="8280" w:type="dxa"/>
        </w:tcPr>
        <w:p w:rsidR="008602EA" w:rsidRPr="00E858DA" w:rsidRDefault="008602EA" w:rsidP="00E858DA">
          <w:pPr>
            <w:snapToGrid w:val="0"/>
            <w:rPr>
              <w:rFonts w:ascii="Arial" w:hAnsi="Arial" w:cs="Arial"/>
              <w:sz w:val="32"/>
            </w:rPr>
          </w:pPr>
          <w:r w:rsidRPr="00E858DA">
            <w:rPr>
              <w:rFonts w:ascii="Arial" w:hAnsi="Arial" w:cs="Arial"/>
              <w:b/>
              <w:bCs/>
              <w:sz w:val="32"/>
            </w:rPr>
            <w:t>Obec Zbuzany</w:t>
          </w:r>
        </w:p>
        <w:p w:rsidR="008602EA" w:rsidRPr="00E858DA" w:rsidRDefault="008602EA" w:rsidP="00E858DA">
          <w:pPr>
            <w:rPr>
              <w:rFonts w:ascii="Arial" w:hAnsi="Arial" w:cs="Arial"/>
              <w:sz w:val="40"/>
            </w:rPr>
          </w:pPr>
          <w:r w:rsidRPr="00E858DA">
            <w:rPr>
              <w:rFonts w:ascii="Arial" w:hAnsi="Arial" w:cs="Arial"/>
              <w:sz w:val="32"/>
            </w:rPr>
            <w:t xml:space="preserve">Na Návsi 1,  252 25 Zbuzany </w:t>
          </w:r>
        </w:p>
        <w:p w:rsidR="008602EA" w:rsidRDefault="008602EA" w:rsidP="00B00DF6">
          <w:pPr>
            <w:jc w:val="right"/>
          </w:pPr>
        </w:p>
      </w:tc>
    </w:tr>
  </w:tbl>
  <w:p w:rsidR="008602EA" w:rsidRDefault="008602EA">
    <w:pPr>
      <w:pStyle w:val="Zhlav"/>
    </w:pPr>
    <w:r w:rsidRPr="00E858DA">
      <w:tab/>
    </w:r>
  </w:p>
  <w:p w:rsidR="008602EA" w:rsidRDefault="008602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FE5"/>
    <w:multiLevelType w:val="hybridMultilevel"/>
    <w:tmpl w:val="B4EAF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064"/>
    <w:multiLevelType w:val="hybridMultilevel"/>
    <w:tmpl w:val="228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46D6E"/>
    <w:multiLevelType w:val="hybridMultilevel"/>
    <w:tmpl w:val="EB104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249"/>
    <w:multiLevelType w:val="hybridMultilevel"/>
    <w:tmpl w:val="657CC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34BF1"/>
    <w:multiLevelType w:val="hybridMultilevel"/>
    <w:tmpl w:val="207E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D606A"/>
    <w:multiLevelType w:val="hybridMultilevel"/>
    <w:tmpl w:val="51D23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F48A2"/>
    <w:multiLevelType w:val="hybridMultilevel"/>
    <w:tmpl w:val="872E6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B6D5A"/>
    <w:multiLevelType w:val="hybridMultilevel"/>
    <w:tmpl w:val="D56AF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96834"/>
    <w:multiLevelType w:val="hybridMultilevel"/>
    <w:tmpl w:val="BC72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F14DA"/>
    <w:multiLevelType w:val="hybridMultilevel"/>
    <w:tmpl w:val="6D605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057DE"/>
    <w:multiLevelType w:val="hybridMultilevel"/>
    <w:tmpl w:val="5AE0A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83953"/>
    <w:multiLevelType w:val="hybridMultilevel"/>
    <w:tmpl w:val="EC9E0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67EF5"/>
    <w:multiLevelType w:val="multilevel"/>
    <w:tmpl w:val="2F6ED97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0C"/>
    <w:rsid w:val="0000762A"/>
    <w:rsid w:val="00025AC7"/>
    <w:rsid w:val="00033E32"/>
    <w:rsid w:val="0004162E"/>
    <w:rsid w:val="00072A9A"/>
    <w:rsid w:val="00080255"/>
    <w:rsid w:val="00082D0C"/>
    <w:rsid w:val="00083A18"/>
    <w:rsid w:val="00084A5B"/>
    <w:rsid w:val="0008646E"/>
    <w:rsid w:val="00093AE1"/>
    <w:rsid w:val="00093ED3"/>
    <w:rsid w:val="000A0C3A"/>
    <w:rsid w:val="000A4933"/>
    <w:rsid w:val="000B1DC0"/>
    <w:rsid w:val="000C19F0"/>
    <w:rsid w:val="000C3919"/>
    <w:rsid w:val="000D1495"/>
    <w:rsid w:val="000D64F2"/>
    <w:rsid w:val="000E64D1"/>
    <w:rsid w:val="000E7EAD"/>
    <w:rsid w:val="000F057F"/>
    <w:rsid w:val="000F3BB0"/>
    <w:rsid w:val="000F63E7"/>
    <w:rsid w:val="00101FDA"/>
    <w:rsid w:val="001030C1"/>
    <w:rsid w:val="001151BC"/>
    <w:rsid w:val="001413DC"/>
    <w:rsid w:val="001427A3"/>
    <w:rsid w:val="0015727A"/>
    <w:rsid w:val="00167984"/>
    <w:rsid w:val="0018638A"/>
    <w:rsid w:val="0019549F"/>
    <w:rsid w:val="001958F0"/>
    <w:rsid w:val="001B213D"/>
    <w:rsid w:val="001B5512"/>
    <w:rsid w:val="001B70F5"/>
    <w:rsid w:val="001B79D8"/>
    <w:rsid w:val="001C280F"/>
    <w:rsid w:val="001C2FCF"/>
    <w:rsid w:val="001C34B8"/>
    <w:rsid w:val="001C43FD"/>
    <w:rsid w:val="001D15C1"/>
    <w:rsid w:val="001D431B"/>
    <w:rsid w:val="001D762B"/>
    <w:rsid w:val="001F3496"/>
    <w:rsid w:val="00203FFB"/>
    <w:rsid w:val="002163DE"/>
    <w:rsid w:val="002228DB"/>
    <w:rsid w:val="00222E8D"/>
    <w:rsid w:val="00223E6D"/>
    <w:rsid w:val="00227BF1"/>
    <w:rsid w:val="00234012"/>
    <w:rsid w:val="00241189"/>
    <w:rsid w:val="00247902"/>
    <w:rsid w:val="0026540B"/>
    <w:rsid w:val="0027117F"/>
    <w:rsid w:val="00274FBE"/>
    <w:rsid w:val="002779EE"/>
    <w:rsid w:val="00280E5C"/>
    <w:rsid w:val="00286836"/>
    <w:rsid w:val="0029089D"/>
    <w:rsid w:val="00291303"/>
    <w:rsid w:val="0029568A"/>
    <w:rsid w:val="002A66DB"/>
    <w:rsid w:val="002B1C60"/>
    <w:rsid w:val="002B5B4C"/>
    <w:rsid w:val="002C14E0"/>
    <w:rsid w:val="002C7C9A"/>
    <w:rsid w:val="002D30BB"/>
    <w:rsid w:val="002D35BB"/>
    <w:rsid w:val="002F7465"/>
    <w:rsid w:val="00301AF5"/>
    <w:rsid w:val="003062A5"/>
    <w:rsid w:val="00317B54"/>
    <w:rsid w:val="00324945"/>
    <w:rsid w:val="00324ECD"/>
    <w:rsid w:val="00330D24"/>
    <w:rsid w:val="00330FB8"/>
    <w:rsid w:val="00350BE1"/>
    <w:rsid w:val="003547C5"/>
    <w:rsid w:val="00354821"/>
    <w:rsid w:val="00363CE1"/>
    <w:rsid w:val="00372CD2"/>
    <w:rsid w:val="00375C97"/>
    <w:rsid w:val="00376D86"/>
    <w:rsid w:val="003A1CB4"/>
    <w:rsid w:val="003A66AE"/>
    <w:rsid w:val="003B5732"/>
    <w:rsid w:val="003C5824"/>
    <w:rsid w:val="003D33FA"/>
    <w:rsid w:val="003D35DA"/>
    <w:rsid w:val="003D606B"/>
    <w:rsid w:val="0041250E"/>
    <w:rsid w:val="004128CD"/>
    <w:rsid w:val="00417F14"/>
    <w:rsid w:val="004243E6"/>
    <w:rsid w:val="00431896"/>
    <w:rsid w:val="0043592E"/>
    <w:rsid w:val="00445585"/>
    <w:rsid w:val="00452FD5"/>
    <w:rsid w:val="00453B4F"/>
    <w:rsid w:val="004550FF"/>
    <w:rsid w:val="00455292"/>
    <w:rsid w:val="00460F0C"/>
    <w:rsid w:val="00462993"/>
    <w:rsid w:val="004842E4"/>
    <w:rsid w:val="00497588"/>
    <w:rsid w:val="004B0B29"/>
    <w:rsid w:val="004B773A"/>
    <w:rsid w:val="004E2602"/>
    <w:rsid w:val="004E375F"/>
    <w:rsid w:val="004E487D"/>
    <w:rsid w:val="004F4E10"/>
    <w:rsid w:val="00502484"/>
    <w:rsid w:val="00514EC8"/>
    <w:rsid w:val="00524AA6"/>
    <w:rsid w:val="00531E1B"/>
    <w:rsid w:val="00532751"/>
    <w:rsid w:val="00533480"/>
    <w:rsid w:val="005572EA"/>
    <w:rsid w:val="0056765E"/>
    <w:rsid w:val="0057025B"/>
    <w:rsid w:val="00571CC3"/>
    <w:rsid w:val="00573FF1"/>
    <w:rsid w:val="00575697"/>
    <w:rsid w:val="00581461"/>
    <w:rsid w:val="00585DFC"/>
    <w:rsid w:val="00590A4E"/>
    <w:rsid w:val="005A3DBE"/>
    <w:rsid w:val="005E01F1"/>
    <w:rsid w:val="005E2648"/>
    <w:rsid w:val="005E64B5"/>
    <w:rsid w:val="00600BA8"/>
    <w:rsid w:val="00613460"/>
    <w:rsid w:val="00620449"/>
    <w:rsid w:val="00620617"/>
    <w:rsid w:val="0062709D"/>
    <w:rsid w:val="00633985"/>
    <w:rsid w:val="0063463D"/>
    <w:rsid w:val="00641EA0"/>
    <w:rsid w:val="006472D1"/>
    <w:rsid w:val="006605F9"/>
    <w:rsid w:val="00664BE7"/>
    <w:rsid w:val="00673EFD"/>
    <w:rsid w:val="00674B1B"/>
    <w:rsid w:val="00681416"/>
    <w:rsid w:val="00682959"/>
    <w:rsid w:val="006A237E"/>
    <w:rsid w:val="006B382F"/>
    <w:rsid w:val="006B4CD3"/>
    <w:rsid w:val="006B551D"/>
    <w:rsid w:val="006C6760"/>
    <w:rsid w:val="006D683C"/>
    <w:rsid w:val="006D7885"/>
    <w:rsid w:val="006E1AC5"/>
    <w:rsid w:val="006E4C41"/>
    <w:rsid w:val="006F4771"/>
    <w:rsid w:val="00705160"/>
    <w:rsid w:val="00705DD4"/>
    <w:rsid w:val="007104CA"/>
    <w:rsid w:val="00716A8F"/>
    <w:rsid w:val="007306D7"/>
    <w:rsid w:val="00736A9A"/>
    <w:rsid w:val="00742956"/>
    <w:rsid w:val="007512EF"/>
    <w:rsid w:val="00773002"/>
    <w:rsid w:val="00785C7C"/>
    <w:rsid w:val="00790DE0"/>
    <w:rsid w:val="00797FD5"/>
    <w:rsid w:val="007A1484"/>
    <w:rsid w:val="007B7035"/>
    <w:rsid w:val="007C1BD8"/>
    <w:rsid w:val="007D5BAD"/>
    <w:rsid w:val="007E6C0C"/>
    <w:rsid w:val="007F12AA"/>
    <w:rsid w:val="007F17BF"/>
    <w:rsid w:val="007F22E5"/>
    <w:rsid w:val="007F4F09"/>
    <w:rsid w:val="00805A82"/>
    <w:rsid w:val="008141B9"/>
    <w:rsid w:val="00835C7E"/>
    <w:rsid w:val="0084152A"/>
    <w:rsid w:val="0084299D"/>
    <w:rsid w:val="00843260"/>
    <w:rsid w:val="0084610F"/>
    <w:rsid w:val="008469F0"/>
    <w:rsid w:val="008602EA"/>
    <w:rsid w:val="0086255B"/>
    <w:rsid w:val="00884BC7"/>
    <w:rsid w:val="00885726"/>
    <w:rsid w:val="0089537D"/>
    <w:rsid w:val="00896FFF"/>
    <w:rsid w:val="008A0FA2"/>
    <w:rsid w:val="008C2E1E"/>
    <w:rsid w:val="008C7EB7"/>
    <w:rsid w:val="008F411C"/>
    <w:rsid w:val="00904642"/>
    <w:rsid w:val="00907AD3"/>
    <w:rsid w:val="009112DA"/>
    <w:rsid w:val="00911884"/>
    <w:rsid w:val="00915736"/>
    <w:rsid w:val="0091677E"/>
    <w:rsid w:val="0091732D"/>
    <w:rsid w:val="00931EB1"/>
    <w:rsid w:val="009410E9"/>
    <w:rsid w:val="00946A9A"/>
    <w:rsid w:val="0095736C"/>
    <w:rsid w:val="00963220"/>
    <w:rsid w:val="00966C83"/>
    <w:rsid w:val="00971066"/>
    <w:rsid w:val="0097590B"/>
    <w:rsid w:val="009832FB"/>
    <w:rsid w:val="009A42DD"/>
    <w:rsid w:val="009B0EAC"/>
    <w:rsid w:val="009C0658"/>
    <w:rsid w:val="009C0A0D"/>
    <w:rsid w:val="009D1544"/>
    <w:rsid w:val="009D3653"/>
    <w:rsid w:val="009D37BF"/>
    <w:rsid w:val="009D6AA0"/>
    <w:rsid w:val="009E226E"/>
    <w:rsid w:val="009F24E3"/>
    <w:rsid w:val="009F2CBB"/>
    <w:rsid w:val="009F52F9"/>
    <w:rsid w:val="009F6F4B"/>
    <w:rsid w:val="00A036EA"/>
    <w:rsid w:val="00A04F00"/>
    <w:rsid w:val="00A05976"/>
    <w:rsid w:val="00A12EE1"/>
    <w:rsid w:val="00A210F5"/>
    <w:rsid w:val="00A21308"/>
    <w:rsid w:val="00A409AC"/>
    <w:rsid w:val="00A4753B"/>
    <w:rsid w:val="00A61B4C"/>
    <w:rsid w:val="00A75905"/>
    <w:rsid w:val="00A85551"/>
    <w:rsid w:val="00AB7BCF"/>
    <w:rsid w:val="00AC40B2"/>
    <w:rsid w:val="00AD2689"/>
    <w:rsid w:val="00AE42C2"/>
    <w:rsid w:val="00AE67E7"/>
    <w:rsid w:val="00B00DF6"/>
    <w:rsid w:val="00B12418"/>
    <w:rsid w:val="00B15B4D"/>
    <w:rsid w:val="00B307E5"/>
    <w:rsid w:val="00B32011"/>
    <w:rsid w:val="00B345D9"/>
    <w:rsid w:val="00B36AD4"/>
    <w:rsid w:val="00B47034"/>
    <w:rsid w:val="00B47102"/>
    <w:rsid w:val="00B60183"/>
    <w:rsid w:val="00B76A34"/>
    <w:rsid w:val="00B81C33"/>
    <w:rsid w:val="00B964B0"/>
    <w:rsid w:val="00BA06F5"/>
    <w:rsid w:val="00BA1F18"/>
    <w:rsid w:val="00BA2FB2"/>
    <w:rsid w:val="00BA4D24"/>
    <w:rsid w:val="00BA4E68"/>
    <w:rsid w:val="00BC5D71"/>
    <w:rsid w:val="00BC7711"/>
    <w:rsid w:val="00BC7F19"/>
    <w:rsid w:val="00BD48F2"/>
    <w:rsid w:val="00BD666A"/>
    <w:rsid w:val="00BE4C5E"/>
    <w:rsid w:val="00BE7AE7"/>
    <w:rsid w:val="00BF0716"/>
    <w:rsid w:val="00BF79E8"/>
    <w:rsid w:val="00C0073A"/>
    <w:rsid w:val="00C07ADC"/>
    <w:rsid w:val="00C158DD"/>
    <w:rsid w:val="00C20F56"/>
    <w:rsid w:val="00C21430"/>
    <w:rsid w:val="00C27F58"/>
    <w:rsid w:val="00C316CF"/>
    <w:rsid w:val="00C31CFE"/>
    <w:rsid w:val="00C334AF"/>
    <w:rsid w:val="00C431D8"/>
    <w:rsid w:val="00C47C12"/>
    <w:rsid w:val="00C5269D"/>
    <w:rsid w:val="00C64B23"/>
    <w:rsid w:val="00C6716F"/>
    <w:rsid w:val="00CC0AA9"/>
    <w:rsid w:val="00CD3F5B"/>
    <w:rsid w:val="00D07CAA"/>
    <w:rsid w:val="00D13EE1"/>
    <w:rsid w:val="00D20871"/>
    <w:rsid w:val="00D253F6"/>
    <w:rsid w:val="00D25739"/>
    <w:rsid w:val="00D26655"/>
    <w:rsid w:val="00D331D0"/>
    <w:rsid w:val="00D35D66"/>
    <w:rsid w:val="00D36E94"/>
    <w:rsid w:val="00D50B02"/>
    <w:rsid w:val="00D536F8"/>
    <w:rsid w:val="00D661B3"/>
    <w:rsid w:val="00D66872"/>
    <w:rsid w:val="00D7135C"/>
    <w:rsid w:val="00D7323E"/>
    <w:rsid w:val="00D83AF6"/>
    <w:rsid w:val="00DA0234"/>
    <w:rsid w:val="00DA1A1D"/>
    <w:rsid w:val="00DA5BBF"/>
    <w:rsid w:val="00DB7F3C"/>
    <w:rsid w:val="00DC60CF"/>
    <w:rsid w:val="00DD58AB"/>
    <w:rsid w:val="00DE1BE6"/>
    <w:rsid w:val="00DF2F0D"/>
    <w:rsid w:val="00E04351"/>
    <w:rsid w:val="00E10E6A"/>
    <w:rsid w:val="00E15B5A"/>
    <w:rsid w:val="00E20DE4"/>
    <w:rsid w:val="00E2387E"/>
    <w:rsid w:val="00E23D23"/>
    <w:rsid w:val="00E31232"/>
    <w:rsid w:val="00E3588E"/>
    <w:rsid w:val="00E6519C"/>
    <w:rsid w:val="00E65860"/>
    <w:rsid w:val="00E72539"/>
    <w:rsid w:val="00E774CB"/>
    <w:rsid w:val="00E8061D"/>
    <w:rsid w:val="00E823DA"/>
    <w:rsid w:val="00E82DBD"/>
    <w:rsid w:val="00E83BD0"/>
    <w:rsid w:val="00E83C75"/>
    <w:rsid w:val="00E858DA"/>
    <w:rsid w:val="00EA0DBA"/>
    <w:rsid w:val="00EA70DD"/>
    <w:rsid w:val="00EC04D4"/>
    <w:rsid w:val="00ED59C2"/>
    <w:rsid w:val="00EF6F4C"/>
    <w:rsid w:val="00F21A82"/>
    <w:rsid w:val="00F25855"/>
    <w:rsid w:val="00F61504"/>
    <w:rsid w:val="00F747C3"/>
    <w:rsid w:val="00F768AD"/>
    <w:rsid w:val="00F83DDC"/>
    <w:rsid w:val="00F86859"/>
    <w:rsid w:val="00F9015F"/>
    <w:rsid w:val="00F901DB"/>
    <w:rsid w:val="00F91489"/>
    <w:rsid w:val="00F952C5"/>
    <w:rsid w:val="00FA27F4"/>
    <w:rsid w:val="00FB3EEE"/>
    <w:rsid w:val="00FD2866"/>
    <w:rsid w:val="00FD4B64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E1B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C6716F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A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5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DA"/>
  </w:style>
  <w:style w:type="paragraph" w:styleId="Zpat">
    <w:name w:val="footer"/>
    <w:basedOn w:val="Normln"/>
    <w:link w:val="ZpatChar"/>
    <w:uiPriority w:val="99"/>
    <w:unhideWhenUsed/>
    <w:rsid w:val="00E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DA"/>
  </w:style>
  <w:style w:type="paragraph" w:styleId="Textbubliny">
    <w:name w:val="Balloon Text"/>
    <w:basedOn w:val="Normln"/>
    <w:link w:val="TextbublinyChar"/>
    <w:uiPriority w:val="99"/>
    <w:semiHidden/>
    <w:unhideWhenUsed/>
    <w:rsid w:val="00E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E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EE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3E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7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7BF"/>
    <w:rPr>
      <w:b/>
      <w:bCs/>
      <w:sz w:val="20"/>
      <w:szCs w:val="20"/>
    </w:rPr>
  </w:style>
  <w:style w:type="character" w:customStyle="1" w:styleId="rf-trn-lbl">
    <w:name w:val="rf-trn-lbl"/>
    <w:basedOn w:val="Standardnpsmoodstavce"/>
    <w:rsid w:val="00BD666A"/>
  </w:style>
  <w:style w:type="character" w:styleId="Hypertextovodkaz">
    <w:name w:val="Hyperlink"/>
    <w:basedOn w:val="Standardnpsmoodstavce"/>
    <w:uiPriority w:val="99"/>
    <w:unhideWhenUsed/>
    <w:rsid w:val="00BE4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671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A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C67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43E6"/>
    <w:rPr>
      <w:i/>
      <w:iCs/>
    </w:rPr>
  </w:style>
  <w:style w:type="paragraph" w:customStyle="1" w:styleId="l7">
    <w:name w:val="l7"/>
    <w:basedOn w:val="Normln"/>
    <w:rsid w:val="0042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A7AE-D39C-48E5-B83E-EEF9C003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Landova</dc:creator>
  <cp:lastModifiedBy>Petr Čáp</cp:lastModifiedBy>
  <cp:revision>81</cp:revision>
  <cp:lastPrinted>2016-11-22T09:32:00Z</cp:lastPrinted>
  <dcterms:created xsi:type="dcterms:W3CDTF">2018-11-22T13:46:00Z</dcterms:created>
  <dcterms:modified xsi:type="dcterms:W3CDTF">2021-08-30T12:47:00Z</dcterms:modified>
</cp:coreProperties>
</file>