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13C56" w14:textId="77777777" w:rsidR="004D06DD" w:rsidRPr="00DE7BB2" w:rsidRDefault="004D06DD" w:rsidP="004D06DD">
      <w:pPr>
        <w:pBdr>
          <w:bottom w:val="single" w:sz="6" w:space="1" w:color="auto"/>
        </w:pBdr>
        <w:ind w:firstLine="567"/>
        <w:jc w:val="center"/>
        <w:outlineLvl w:val="0"/>
        <w:rPr>
          <w:b/>
          <w:sz w:val="36"/>
          <w:szCs w:val="36"/>
        </w:rPr>
      </w:pPr>
      <w:r w:rsidRPr="00DE7BB2">
        <w:rPr>
          <w:b/>
          <w:sz w:val="36"/>
          <w:szCs w:val="36"/>
        </w:rPr>
        <w:t>SMLOUVA O DÍLO Č</w:t>
      </w:r>
      <w:r w:rsidRPr="00D377CA">
        <w:rPr>
          <w:b/>
          <w:sz w:val="36"/>
          <w:szCs w:val="36"/>
        </w:rPr>
        <w:t xml:space="preserve">. </w:t>
      </w:r>
      <w:r w:rsidR="00153C5B">
        <w:rPr>
          <w:b/>
          <w:sz w:val="36"/>
          <w:szCs w:val="36"/>
        </w:rPr>
        <w:t>……</w:t>
      </w:r>
      <w:r w:rsidR="005A54BC">
        <w:rPr>
          <w:b/>
          <w:sz w:val="36"/>
          <w:szCs w:val="36"/>
        </w:rPr>
        <w:t>…</w:t>
      </w:r>
    </w:p>
    <w:p w14:paraId="7BB4A075" w14:textId="77777777" w:rsidR="004D06DD" w:rsidRPr="003F1845" w:rsidRDefault="008E2A74" w:rsidP="004D06DD">
      <w:pPr>
        <w:spacing w:before="40" w:after="160"/>
        <w:jc w:val="center"/>
        <w:rPr>
          <w:sz w:val="22"/>
          <w:szCs w:val="22"/>
        </w:rPr>
      </w:pPr>
      <w:r>
        <w:rPr>
          <w:sz w:val="22"/>
          <w:szCs w:val="22"/>
        </w:rPr>
        <w:t xml:space="preserve">Uzavřená dle § </w:t>
      </w:r>
      <w:smartTag w:uri="urn:schemas-microsoft-com:office:smarttags" w:element="metricconverter">
        <w:smartTagPr>
          <w:attr w:name="ProductID" w:val="2586 a"/>
        </w:smartTagPr>
        <w:r>
          <w:rPr>
            <w:sz w:val="22"/>
            <w:szCs w:val="22"/>
          </w:rPr>
          <w:t>2586 a</w:t>
        </w:r>
      </w:smartTag>
      <w:r>
        <w:rPr>
          <w:sz w:val="22"/>
          <w:szCs w:val="22"/>
        </w:rPr>
        <w:t xml:space="preserve"> následujících </w:t>
      </w:r>
      <w:r w:rsidR="004D06DD" w:rsidRPr="00DE7BB2">
        <w:rPr>
          <w:sz w:val="22"/>
          <w:szCs w:val="22"/>
        </w:rPr>
        <w:t>zákona č. 89/2012 Sb.</w:t>
      </w:r>
      <w:r w:rsidR="00585BDD">
        <w:rPr>
          <w:sz w:val="22"/>
          <w:szCs w:val="22"/>
        </w:rPr>
        <w:t>,</w:t>
      </w:r>
      <w:r w:rsidR="004D06DD" w:rsidRPr="00DE7BB2">
        <w:rPr>
          <w:sz w:val="22"/>
          <w:szCs w:val="22"/>
        </w:rPr>
        <w:t xml:space="preserve"> </w:t>
      </w:r>
      <w:r w:rsidR="00EF5DD6" w:rsidRPr="00DE7BB2">
        <w:rPr>
          <w:sz w:val="22"/>
          <w:szCs w:val="22"/>
        </w:rPr>
        <w:t xml:space="preserve">občanský </w:t>
      </w:r>
      <w:r w:rsidR="005371C3">
        <w:rPr>
          <w:sz w:val="22"/>
          <w:szCs w:val="22"/>
        </w:rPr>
        <w:t>zákoník</w:t>
      </w:r>
      <w:r w:rsidR="00585BDD">
        <w:rPr>
          <w:sz w:val="22"/>
          <w:szCs w:val="22"/>
        </w:rPr>
        <w:t>, v platném znění</w:t>
      </w:r>
      <w:r>
        <w:rPr>
          <w:sz w:val="22"/>
          <w:szCs w:val="22"/>
        </w:rPr>
        <w:t xml:space="preserve"> </w:t>
      </w:r>
      <w:r w:rsidR="004D06DD" w:rsidRPr="00DE7BB2">
        <w:rPr>
          <w:sz w:val="22"/>
          <w:szCs w:val="22"/>
        </w:rPr>
        <w:t xml:space="preserve">pro </w:t>
      </w:r>
      <w:r w:rsidR="004D06DD" w:rsidRPr="003F1845">
        <w:rPr>
          <w:sz w:val="22"/>
          <w:szCs w:val="22"/>
        </w:rPr>
        <w:t>zhotovení stav</w:t>
      </w:r>
      <w:r w:rsidR="00873F5E" w:rsidRPr="003F1845">
        <w:rPr>
          <w:sz w:val="22"/>
          <w:szCs w:val="22"/>
        </w:rPr>
        <w:t>e</w:t>
      </w:r>
      <w:r w:rsidR="004D06DD" w:rsidRPr="003F1845">
        <w:rPr>
          <w:sz w:val="22"/>
          <w:szCs w:val="22"/>
        </w:rPr>
        <w:t>b:</w:t>
      </w:r>
    </w:p>
    <w:p w14:paraId="5B7C93F3" w14:textId="77777777" w:rsidR="00096B79" w:rsidRDefault="00096B79" w:rsidP="0095574A">
      <w:pPr>
        <w:spacing w:before="100" w:beforeAutospacing="1" w:after="100" w:afterAutospacing="1"/>
        <w:contextualSpacing/>
        <w:jc w:val="center"/>
        <w:rPr>
          <w:b/>
          <w:bCs/>
          <w:sz w:val="32"/>
          <w:szCs w:val="32"/>
        </w:rPr>
      </w:pPr>
    </w:p>
    <w:p w14:paraId="5544BD66" w14:textId="348E182D" w:rsidR="00873F5E" w:rsidRDefault="00873F5E" w:rsidP="0095574A">
      <w:pPr>
        <w:spacing w:before="100" w:beforeAutospacing="1" w:after="100" w:afterAutospacing="1"/>
        <w:contextualSpacing/>
        <w:jc w:val="center"/>
        <w:rPr>
          <w:b/>
          <w:bCs/>
          <w:sz w:val="32"/>
          <w:szCs w:val="32"/>
        </w:rPr>
      </w:pPr>
      <w:r w:rsidRPr="003F1845">
        <w:rPr>
          <w:b/>
          <w:bCs/>
          <w:sz w:val="32"/>
          <w:szCs w:val="32"/>
        </w:rPr>
        <w:t>„</w:t>
      </w:r>
      <w:r w:rsidR="00473FE3">
        <w:rPr>
          <w:b/>
          <w:sz w:val="32"/>
          <w:szCs w:val="24"/>
        </w:rPr>
        <w:t xml:space="preserve">Pašovice </w:t>
      </w:r>
      <w:r w:rsidR="003D3091" w:rsidRPr="003F1845">
        <w:rPr>
          <w:b/>
          <w:sz w:val="32"/>
          <w:szCs w:val="24"/>
        </w:rPr>
        <w:t xml:space="preserve">– </w:t>
      </w:r>
      <w:r w:rsidR="00473FE3">
        <w:rPr>
          <w:b/>
          <w:sz w:val="32"/>
          <w:szCs w:val="24"/>
        </w:rPr>
        <w:t>oprava kanalizace, stoka</w:t>
      </w:r>
      <w:r w:rsidR="00473FE3" w:rsidRPr="003F1845">
        <w:rPr>
          <w:b/>
          <w:sz w:val="32"/>
          <w:szCs w:val="24"/>
        </w:rPr>
        <w:t xml:space="preserve"> </w:t>
      </w:r>
      <w:r w:rsidR="00473FE3">
        <w:rPr>
          <w:b/>
          <w:sz w:val="32"/>
          <w:szCs w:val="24"/>
        </w:rPr>
        <w:t>A7</w:t>
      </w:r>
      <w:r w:rsidRPr="003F1845">
        <w:rPr>
          <w:b/>
          <w:bCs/>
          <w:sz w:val="32"/>
          <w:szCs w:val="32"/>
        </w:rPr>
        <w:t>“</w:t>
      </w:r>
    </w:p>
    <w:p w14:paraId="4922D004" w14:textId="77777777" w:rsidR="00096B79" w:rsidRPr="003F1845" w:rsidRDefault="00096B79" w:rsidP="0095574A">
      <w:pPr>
        <w:spacing w:before="100" w:beforeAutospacing="1" w:after="100" w:afterAutospacing="1"/>
        <w:contextualSpacing/>
        <w:jc w:val="center"/>
        <w:rPr>
          <w:b/>
          <w:bCs/>
          <w:sz w:val="32"/>
          <w:szCs w:val="32"/>
        </w:rPr>
      </w:pPr>
    </w:p>
    <w:p w14:paraId="5792FAC0" w14:textId="77777777" w:rsidR="00CF3D36" w:rsidRPr="003F1845" w:rsidRDefault="00CF3D36" w:rsidP="00CF3D36">
      <w:pPr>
        <w:spacing w:before="100" w:beforeAutospacing="1" w:after="240"/>
        <w:contextualSpacing/>
        <w:jc w:val="center"/>
        <w:rPr>
          <w:b/>
          <w:sz w:val="16"/>
          <w:szCs w:val="32"/>
        </w:rPr>
      </w:pPr>
    </w:p>
    <w:p w14:paraId="3CAA74A9" w14:textId="77777777" w:rsidR="0036077B" w:rsidRPr="003F1845" w:rsidRDefault="00EE3EEB" w:rsidP="00CF3D36">
      <w:pPr>
        <w:numPr>
          <w:ilvl w:val="0"/>
          <w:numId w:val="4"/>
        </w:numPr>
        <w:spacing w:before="120" w:after="240"/>
        <w:ind w:left="357" w:hanging="357"/>
        <w:jc w:val="both"/>
        <w:rPr>
          <w:b/>
          <w:sz w:val="22"/>
          <w:u w:val="single"/>
        </w:rPr>
      </w:pPr>
      <w:r w:rsidRPr="003F1845">
        <w:rPr>
          <w:b/>
          <w:sz w:val="22"/>
          <w:u w:val="single"/>
        </w:rPr>
        <w:t>SMLUVNÍ STRANY</w:t>
      </w:r>
      <w:r w:rsidR="0036077B" w:rsidRPr="003F1845">
        <w:rPr>
          <w:b/>
          <w:sz w:val="22"/>
          <w:u w:val="single"/>
        </w:rPr>
        <w:t>:</w:t>
      </w:r>
    </w:p>
    <w:p w14:paraId="724A5A39" w14:textId="77777777" w:rsidR="00751C55" w:rsidRPr="003F1845" w:rsidRDefault="00751C55" w:rsidP="0031030B">
      <w:pPr>
        <w:tabs>
          <w:tab w:val="left" w:pos="567"/>
          <w:tab w:val="left" w:pos="2694"/>
          <w:tab w:val="left" w:pos="3828"/>
        </w:tabs>
        <w:jc w:val="both"/>
        <w:rPr>
          <w:sz w:val="24"/>
          <w:szCs w:val="24"/>
        </w:rPr>
      </w:pPr>
      <w:r w:rsidRPr="003F1845">
        <w:rPr>
          <w:b/>
          <w:sz w:val="24"/>
          <w:szCs w:val="24"/>
        </w:rPr>
        <w:t xml:space="preserve">1.1 </w:t>
      </w:r>
      <w:r w:rsidRPr="003F1845">
        <w:rPr>
          <w:b/>
          <w:sz w:val="24"/>
          <w:szCs w:val="24"/>
        </w:rPr>
        <w:tab/>
        <w:t>Objednatel:</w:t>
      </w:r>
      <w:r w:rsidRPr="003F1845">
        <w:rPr>
          <w:sz w:val="24"/>
          <w:szCs w:val="24"/>
        </w:rPr>
        <w:tab/>
      </w:r>
      <w:r w:rsidRPr="003F1845">
        <w:rPr>
          <w:sz w:val="24"/>
          <w:szCs w:val="24"/>
        </w:rPr>
        <w:tab/>
      </w:r>
      <w:r w:rsidRPr="003F1845">
        <w:rPr>
          <w:b/>
          <w:sz w:val="24"/>
          <w:szCs w:val="24"/>
        </w:rPr>
        <w:t>Slovácké vodárny a kanalizace, a. s.</w:t>
      </w:r>
    </w:p>
    <w:p w14:paraId="29742CF4" w14:textId="77777777" w:rsidR="00751C55" w:rsidRPr="003F1845" w:rsidRDefault="00751C55" w:rsidP="0031030B">
      <w:pPr>
        <w:tabs>
          <w:tab w:val="left" w:pos="567"/>
          <w:tab w:val="left" w:pos="2694"/>
          <w:tab w:val="left" w:pos="3828"/>
        </w:tabs>
        <w:jc w:val="both"/>
        <w:rPr>
          <w:sz w:val="24"/>
          <w:szCs w:val="24"/>
        </w:rPr>
      </w:pPr>
      <w:r w:rsidRPr="003F1845">
        <w:rPr>
          <w:sz w:val="24"/>
          <w:szCs w:val="24"/>
        </w:rPr>
        <w:tab/>
      </w:r>
      <w:r w:rsidRPr="003F1845">
        <w:rPr>
          <w:sz w:val="24"/>
          <w:szCs w:val="24"/>
        </w:rPr>
        <w:tab/>
      </w:r>
      <w:r w:rsidRPr="003F1845">
        <w:rPr>
          <w:sz w:val="24"/>
          <w:szCs w:val="24"/>
        </w:rPr>
        <w:tab/>
        <w:t>Za Olšávkou 2</w:t>
      </w:r>
      <w:r w:rsidR="005C1565" w:rsidRPr="003F1845">
        <w:rPr>
          <w:sz w:val="24"/>
          <w:szCs w:val="24"/>
        </w:rPr>
        <w:t>90, Sady</w:t>
      </w:r>
    </w:p>
    <w:p w14:paraId="68ED4403" w14:textId="77777777" w:rsidR="00751C55" w:rsidRPr="003F1845" w:rsidRDefault="00751C55" w:rsidP="0031030B">
      <w:pPr>
        <w:tabs>
          <w:tab w:val="left" w:pos="567"/>
          <w:tab w:val="left" w:pos="2694"/>
          <w:tab w:val="left" w:pos="3828"/>
        </w:tabs>
        <w:spacing w:after="60"/>
        <w:jc w:val="both"/>
        <w:rPr>
          <w:sz w:val="24"/>
          <w:szCs w:val="24"/>
        </w:rPr>
      </w:pPr>
      <w:r w:rsidRPr="003F1845">
        <w:rPr>
          <w:sz w:val="24"/>
          <w:szCs w:val="24"/>
        </w:rPr>
        <w:tab/>
      </w:r>
      <w:r w:rsidRPr="003F1845">
        <w:rPr>
          <w:sz w:val="24"/>
          <w:szCs w:val="24"/>
        </w:rPr>
        <w:tab/>
      </w:r>
      <w:r w:rsidRPr="003F1845">
        <w:rPr>
          <w:sz w:val="24"/>
          <w:szCs w:val="24"/>
        </w:rPr>
        <w:tab/>
        <w:t>686 01 Uherské Hradiště</w:t>
      </w:r>
    </w:p>
    <w:p w14:paraId="715709D8" w14:textId="77777777" w:rsidR="00751C55" w:rsidRPr="003F1845" w:rsidRDefault="00751C55" w:rsidP="0031030B">
      <w:pPr>
        <w:tabs>
          <w:tab w:val="left" w:pos="567"/>
          <w:tab w:val="left" w:pos="2694"/>
          <w:tab w:val="left" w:pos="3828"/>
        </w:tabs>
        <w:spacing w:after="40"/>
        <w:rPr>
          <w:sz w:val="24"/>
          <w:szCs w:val="24"/>
        </w:rPr>
      </w:pPr>
      <w:r w:rsidRPr="003F1845">
        <w:rPr>
          <w:sz w:val="24"/>
          <w:szCs w:val="24"/>
        </w:rPr>
        <w:tab/>
        <w:t xml:space="preserve">registrace: </w:t>
      </w:r>
      <w:r w:rsidRPr="003F1845">
        <w:rPr>
          <w:sz w:val="24"/>
          <w:szCs w:val="24"/>
        </w:rPr>
        <w:tab/>
      </w:r>
      <w:r w:rsidRPr="003F1845">
        <w:rPr>
          <w:sz w:val="24"/>
          <w:szCs w:val="24"/>
        </w:rPr>
        <w:tab/>
        <w:t xml:space="preserve">Obch. rejstřík vedený KS v Brně, oddíl B, vložka č. 1164 </w:t>
      </w:r>
    </w:p>
    <w:p w14:paraId="33218CBE" w14:textId="77777777" w:rsidR="00751C55" w:rsidRPr="003F1845" w:rsidRDefault="00751C55" w:rsidP="0031030B">
      <w:pPr>
        <w:tabs>
          <w:tab w:val="left" w:pos="567"/>
          <w:tab w:val="left" w:pos="2694"/>
          <w:tab w:val="left" w:pos="3828"/>
        </w:tabs>
        <w:spacing w:after="40"/>
        <w:rPr>
          <w:sz w:val="24"/>
          <w:szCs w:val="24"/>
        </w:rPr>
      </w:pPr>
      <w:r w:rsidRPr="003F1845">
        <w:rPr>
          <w:sz w:val="24"/>
          <w:szCs w:val="24"/>
        </w:rPr>
        <w:tab/>
        <w:t xml:space="preserve">zastoupená: </w:t>
      </w:r>
      <w:r w:rsidRPr="003F1845">
        <w:rPr>
          <w:sz w:val="24"/>
          <w:szCs w:val="24"/>
        </w:rPr>
        <w:tab/>
      </w:r>
      <w:r w:rsidRPr="003F1845">
        <w:rPr>
          <w:sz w:val="24"/>
          <w:szCs w:val="24"/>
        </w:rPr>
        <w:tab/>
        <w:t>Ing. Lubomírem Trachtulcem, ředitelem a. s.</w:t>
      </w:r>
    </w:p>
    <w:p w14:paraId="292136CE" w14:textId="77777777" w:rsidR="00751C55" w:rsidRPr="003F1845" w:rsidRDefault="00751C55" w:rsidP="0031030B">
      <w:pPr>
        <w:tabs>
          <w:tab w:val="left" w:pos="567"/>
          <w:tab w:val="left" w:pos="2694"/>
          <w:tab w:val="left" w:pos="3828"/>
        </w:tabs>
        <w:spacing w:after="40"/>
        <w:rPr>
          <w:sz w:val="24"/>
          <w:szCs w:val="24"/>
        </w:rPr>
      </w:pPr>
      <w:r w:rsidRPr="003F1845">
        <w:rPr>
          <w:sz w:val="24"/>
          <w:szCs w:val="24"/>
        </w:rPr>
        <w:tab/>
        <w:t xml:space="preserve">IČO: </w:t>
      </w:r>
      <w:r w:rsidRPr="003F1845">
        <w:rPr>
          <w:sz w:val="24"/>
          <w:szCs w:val="24"/>
        </w:rPr>
        <w:tab/>
      </w:r>
      <w:r w:rsidRPr="003F1845">
        <w:rPr>
          <w:sz w:val="24"/>
          <w:szCs w:val="24"/>
        </w:rPr>
        <w:tab/>
        <w:t>49453866</w:t>
      </w:r>
    </w:p>
    <w:p w14:paraId="7A40583F" w14:textId="77777777" w:rsidR="00751C55" w:rsidRPr="003F1845" w:rsidRDefault="00751C55" w:rsidP="0031030B">
      <w:pPr>
        <w:tabs>
          <w:tab w:val="left" w:pos="567"/>
          <w:tab w:val="left" w:pos="2694"/>
          <w:tab w:val="left" w:pos="3828"/>
        </w:tabs>
        <w:spacing w:after="40"/>
        <w:rPr>
          <w:sz w:val="24"/>
          <w:szCs w:val="24"/>
        </w:rPr>
      </w:pPr>
      <w:r w:rsidRPr="003F1845">
        <w:rPr>
          <w:sz w:val="24"/>
          <w:szCs w:val="24"/>
        </w:rPr>
        <w:tab/>
        <w:t xml:space="preserve">DIČ: </w:t>
      </w:r>
      <w:r w:rsidRPr="003F1845">
        <w:rPr>
          <w:sz w:val="24"/>
          <w:szCs w:val="24"/>
        </w:rPr>
        <w:tab/>
      </w:r>
      <w:r w:rsidRPr="003F1845">
        <w:rPr>
          <w:sz w:val="24"/>
          <w:szCs w:val="24"/>
        </w:rPr>
        <w:tab/>
        <w:t>CZ49453866</w:t>
      </w:r>
    </w:p>
    <w:p w14:paraId="118659CF" w14:textId="77777777" w:rsidR="00751C55" w:rsidRPr="003F1845" w:rsidRDefault="00751C55" w:rsidP="0031030B">
      <w:pPr>
        <w:tabs>
          <w:tab w:val="left" w:pos="567"/>
          <w:tab w:val="left" w:pos="2694"/>
          <w:tab w:val="left" w:pos="3828"/>
        </w:tabs>
        <w:spacing w:after="40"/>
        <w:jc w:val="both"/>
        <w:rPr>
          <w:sz w:val="24"/>
          <w:szCs w:val="24"/>
        </w:rPr>
      </w:pPr>
      <w:r w:rsidRPr="003F1845">
        <w:rPr>
          <w:sz w:val="24"/>
          <w:szCs w:val="24"/>
        </w:rPr>
        <w:tab/>
        <w:t xml:space="preserve">tel.: </w:t>
      </w:r>
      <w:r w:rsidRPr="003F1845">
        <w:rPr>
          <w:sz w:val="24"/>
          <w:szCs w:val="24"/>
        </w:rPr>
        <w:tab/>
      </w:r>
      <w:r w:rsidRPr="003F1845">
        <w:rPr>
          <w:sz w:val="24"/>
          <w:szCs w:val="24"/>
        </w:rPr>
        <w:tab/>
        <w:t xml:space="preserve">572 530 111 </w:t>
      </w:r>
    </w:p>
    <w:p w14:paraId="6A30037C" w14:textId="77777777" w:rsidR="00751C55" w:rsidRPr="003F1845" w:rsidRDefault="00751C55" w:rsidP="00E94143">
      <w:pPr>
        <w:tabs>
          <w:tab w:val="left" w:pos="567"/>
          <w:tab w:val="left" w:pos="2694"/>
          <w:tab w:val="left" w:pos="3828"/>
        </w:tabs>
        <w:spacing w:after="40"/>
        <w:jc w:val="both"/>
        <w:rPr>
          <w:sz w:val="24"/>
          <w:szCs w:val="24"/>
        </w:rPr>
      </w:pPr>
      <w:r w:rsidRPr="003F1845">
        <w:rPr>
          <w:sz w:val="24"/>
          <w:szCs w:val="24"/>
        </w:rPr>
        <w:tab/>
        <w:t>bankovní spojení:</w:t>
      </w:r>
      <w:r w:rsidRPr="003F1845">
        <w:rPr>
          <w:sz w:val="24"/>
          <w:szCs w:val="24"/>
        </w:rPr>
        <w:tab/>
      </w:r>
      <w:r w:rsidRPr="003F1845">
        <w:rPr>
          <w:sz w:val="24"/>
          <w:szCs w:val="24"/>
        </w:rPr>
        <w:tab/>
        <w:t>KB Uherské Hradiště, č. účtu 2006721/0100</w:t>
      </w:r>
    </w:p>
    <w:p w14:paraId="4F02891B" w14:textId="77777777" w:rsidR="00751C55" w:rsidRPr="003F1845" w:rsidRDefault="00751C55" w:rsidP="0031030B">
      <w:pPr>
        <w:tabs>
          <w:tab w:val="left" w:pos="567"/>
          <w:tab w:val="left" w:pos="2694"/>
          <w:tab w:val="left" w:pos="3828"/>
        </w:tabs>
        <w:spacing w:after="40"/>
        <w:rPr>
          <w:sz w:val="24"/>
          <w:szCs w:val="24"/>
        </w:rPr>
      </w:pPr>
      <w:r w:rsidRPr="003F1845">
        <w:rPr>
          <w:sz w:val="24"/>
          <w:szCs w:val="24"/>
        </w:rPr>
        <w:tab/>
        <w:t>zástupce ve věcech smluvních:</w:t>
      </w:r>
      <w:r w:rsidRPr="003F1845">
        <w:rPr>
          <w:sz w:val="24"/>
          <w:szCs w:val="24"/>
        </w:rPr>
        <w:tab/>
        <w:t>Ing. Lubomír Trachtulec – ředitel a.</w:t>
      </w:r>
      <w:r w:rsidR="00C02DBB" w:rsidRPr="003F1845">
        <w:rPr>
          <w:sz w:val="24"/>
          <w:szCs w:val="24"/>
        </w:rPr>
        <w:t xml:space="preserve"> </w:t>
      </w:r>
      <w:r w:rsidRPr="003F1845">
        <w:rPr>
          <w:sz w:val="24"/>
          <w:szCs w:val="24"/>
        </w:rPr>
        <w:t xml:space="preserve">s. </w:t>
      </w:r>
    </w:p>
    <w:p w14:paraId="2F52C194" w14:textId="77777777" w:rsidR="0001413E" w:rsidRPr="003F1845" w:rsidRDefault="00751C55" w:rsidP="007C7F37">
      <w:pPr>
        <w:tabs>
          <w:tab w:val="left" w:pos="567"/>
          <w:tab w:val="left" w:pos="2694"/>
          <w:tab w:val="left" w:pos="3828"/>
        </w:tabs>
        <w:spacing w:after="40"/>
        <w:rPr>
          <w:sz w:val="24"/>
          <w:szCs w:val="24"/>
        </w:rPr>
      </w:pPr>
      <w:r w:rsidRPr="003F1845">
        <w:rPr>
          <w:sz w:val="24"/>
          <w:szCs w:val="24"/>
        </w:rPr>
        <w:t xml:space="preserve"> </w:t>
      </w:r>
      <w:r w:rsidRPr="003F1845">
        <w:rPr>
          <w:sz w:val="24"/>
          <w:szCs w:val="24"/>
        </w:rPr>
        <w:tab/>
      </w:r>
      <w:r w:rsidR="00DE7BB2" w:rsidRPr="003F1845">
        <w:rPr>
          <w:sz w:val="24"/>
          <w:szCs w:val="24"/>
        </w:rPr>
        <w:t>zástupce ve věcech technických:</w:t>
      </w:r>
      <w:r w:rsidRPr="003F1845">
        <w:rPr>
          <w:sz w:val="24"/>
          <w:szCs w:val="24"/>
        </w:rPr>
        <w:tab/>
      </w:r>
      <w:r w:rsidR="0095574A" w:rsidRPr="003F1845">
        <w:rPr>
          <w:sz w:val="24"/>
          <w:szCs w:val="24"/>
        </w:rPr>
        <w:t xml:space="preserve">Ing. </w:t>
      </w:r>
      <w:r w:rsidR="00614B5F">
        <w:rPr>
          <w:sz w:val="24"/>
          <w:szCs w:val="24"/>
        </w:rPr>
        <w:t>Petr Hlaváček</w:t>
      </w:r>
      <w:r w:rsidR="0095574A" w:rsidRPr="003F1845">
        <w:rPr>
          <w:sz w:val="24"/>
          <w:szCs w:val="24"/>
        </w:rPr>
        <w:t xml:space="preserve"> </w:t>
      </w:r>
      <w:r w:rsidR="00CF69E7" w:rsidRPr="003F1845">
        <w:rPr>
          <w:sz w:val="24"/>
          <w:szCs w:val="24"/>
        </w:rPr>
        <w:t xml:space="preserve">– technik </w:t>
      </w:r>
      <w:r w:rsidR="00DF78D0" w:rsidRPr="003F1845">
        <w:rPr>
          <w:sz w:val="24"/>
          <w:szCs w:val="24"/>
        </w:rPr>
        <w:t>investiční výstavby</w:t>
      </w:r>
    </w:p>
    <w:p w14:paraId="14D90C68" w14:textId="77777777" w:rsidR="008B2B55" w:rsidRPr="003F1845" w:rsidRDefault="00DF78D0" w:rsidP="007C7F37">
      <w:pPr>
        <w:tabs>
          <w:tab w:val="left" w:pos="567"/>
          <w:tab w:val="left" w:pos="2694"/>
          <w:tab w:val="left" w:pos="3828"/>
        </w:tabs>
        <w:spacing w:after="40"/>
        <w:rPr>
          <w:sz w:val="24"/>
          <w:szCs w:val="24"/>
        </w:rPr>
      </w:pPr>
      <w:r w:rsidRPr="003F1845">
        <w:rPr>
          <w:sz w:val="24"/>
          <w:szCs w:val="24"/>
        </w:rPr>
        <w:tab/>
      </w:r>
      <w:r w:rsidRPr="003F1845">
        <w:rPr>
          <w:sz w:val="24"/>
          <w:szCs w:val="24"/>
        </w:rPr>
        <w:tab/>
      </w:r>
      <w:r w:rsidRPr="003F1845">
        <w:rPr>
          <w:sz w:val="24"/>
          <w:szCs w:val="24"/>
        </w:rPr>
        <w:tab/>
      </w:r>
      <w:r w:rsidR="00C843AA">
        <w:rPr>
          <w:sz w:val="24"/>
          <w:szCs w:val="24"/>
        </w:rPr>
        <w:t xml:space="preserve">Ing. </w:t>
      </w:r>
      <w:r w:rsidR="00A61810">
        <w:rPr>
          <w:sz w:val="24"/>
          <w:szCs w:val="24"/>
        </w:rPr>
        <w:t>Jan Holý</w:t>
      </w:r>
      <w:r w:rsidR="008B2B55" w:rsidRPr="003F1845">
        <w:rPr>
          <w:sz w:val="24"/>
          <w:szCs w:val="24"/>
        </w:rPr>
        <w:t xml:space="preserve"> – vedoucí provozu </w:t>
      </w:r>
      <w:r w:rsidR="00A61810">
        <w:rPr>
          <w:sz w:val="24"/>
          <w:szCs w:val="24"/>
        </w:rPr>
        <w:t>kanalizací</w:t>
      </w:r>
    </w:p>
    <w:p w14:paraId="65BDA9C0" w14:textId="77777777" w:rsidR="007C7F37" w:rsidRPr="003F1845" w:rsidRDefault="008B2B55" w:rsidP="00C81E28">
      <w:pPr>
        <w:tabs>
          <w:tab w:val="left" w:pos="567"/>
          <w:tab w:val="left" w:pos="2694"/>
          <w:tab w:val="left" w:pos="3828"/>
        </w:tabs>
        <w:spacing w:after="40"/>
        <w:rPr>
          <w:b/>
          <w:sz w:val="24"/>
          <w:szCs w:val="24"/>
        </w:rPr>
      </w:pPr>
      <w:r w:rsidRPr="003F1845">
        <w:rPr>
          <w:sz w:val="24"/>
          <w:szCs w:val="24"/>
        </w:rPr>
        <w:tab/>
      </w:r>
      <w:r w:rsidRPr="003F1845">
        <w:rPr>
          <w:sz w:val="24"/>
          <w:szCs w:val="24"/>
        </w:rPr>
        <w:tab/>
      </w:r>
      <w:r w:rsidRPr="003F1845">
        <w:rPr>
          <w:sz w:val="24"/>
          <w:szCs w:val="24"/>
        </w:rPr>
        <w:tab/>
      </w:r>
      <w:r w:rsidR="007C7F37" w:rsidRPr="003F1845">
        <w:rPr>
          <w:sz w:val="24"/>
          <w:szCs w:val="24"/>
        </w:rPr>
        <w:tab/>
      </w:r>
      <w:r w:rsidR="007C7F37" w:rsidRPr="003F1845">
        <w:rPr>
          <w:sz w:val="24"/>
          <w:szCs w:val="24"/>
        </w:rPr>
        <w:tab/>
      </w:r>
      <w:r w:rsidR="007C7F37" w:rsidRPr="003F1845">
        <w:rPr>
          <w:sz w:val="24"/>
          <w:szCs w:val="24"/>
        </w:rPr>
        <w:tab/>
      </w:r>
    </w:p>
    <w:p w14:paraId="38261EE4" w14:textId="77777777" w:rsidR="00751C55" w:rsidRPr="003F1845" w:rsidRDefault="00751C55" w:rsidP="001D6040">
      <w:pPr>
        <w:tabs>
          <w:tab w:val="left" w:pos="567"/>
          <w:tab w:val="left" w:pos="2694"/>
          <w:tab w:val="left" w:pos="3828"/>
        </w:tabs>
        <w:jc w:val="both"/>
        <w:rPr>
          <w:sz w:val="24"/>
          <w:szCs w:val="24"/>
        </w:rPr>
      </w:pPr>
      <w:r w:rsidRPr="003F1845">
        <w:rPr>
          <w:b/>
          <w:sz w:val="24"/>
          <w:szCs w:val="24"/>
        </w:rPr>
        <w:t xml:space="preserve">1.2 </w:t>
      </w:r>
      <w:r w:rsidRPr="003F1845">
        <w:rPr>
          <w:b/>
          <w:sz w:val="24"/>
          <w:szCs w:val="24"/>
        </w:rPr>
        <w:tab/>
        <w:t>Zhotovitel:</w:t>
      </w:r>
      <w:r w:rsidRPr="003F1845">
        <w:rPr>
          <w:b/>
          <w:sz w:val="24"/>
          <w:szCs w:val="24"/>
        </w:rPr>
        <w:tab/>
      </w:r>
      <w:r w:rsidRPr="003F1845">
        <w:rPr>
          <w:b/>
          <w:sz w:val="24"/>
          <w:szCs w:val="24"/>
        </w:rPr>
        <w:tab/>
      </w:r>
      <w:r w:rsidR="00934E22" w:rsidRPr="003F1845">
        <w:rPr>
          <w:sz w:val="24"/>
          <w:szCs w:val="24"/>
        </w:rPr>
        <w:t>………………</w:t>
      </w:r>
    </w:p>
    <w:p w14:paraId="297BD923" w14:textId="77777777" w:rsidR="00EE3EEB" w:rsidRPr="003F1845" w:rsidRDefault="00EE3EEB" w:rsidP="003B2881">
      <w:pPr>
        <w:tabs>
          <w:tab w:val="left" w:pos="567"/>
          <w:tab w:val="left" w:pos="2694"/>
          <w:tab w:val="left" w:pos="3828"/>
          <w:tab w:val="left" w:pos="7680"/>
        </w:tabs>
        <w:jc w:val="both"/>
        <w:rPr>
          <w:sz w:val="24"/>
          <w:szCs w:val="24"/>
        </w:rPr>
      </w:pPr>
      <w:r w:rsidRPr="003F1845">
        <w:rPr>
          <w:sz w:val="24"/>
          <w:szCs w:val="24"/>
        </w:rPr>
        <w:tab/>
      </w:r>
      <w:r w:rsidRPr="003F1845">
        <w:rPr>
          <w:sz w:val="24"/>
          <w:szCs w:val="24"/>
        </w:rPr>
        <w:tab/>
      </w:r>
      <w:r w:rsidRPr="003F1845">
        <w:rPr>
          <w:sz w:val="24"/>
          <w:szCs w:val="24"/>
        </w:rPr>
        <w:tab/>
        <w:t>………………</w:t>
      </w:r>
      <w:r w:rsidR="003B2881" w:rsidRPr="003F1845">
        <w:rPr>
          <w:sz w:val="24"/>
          <w:szCs w:val="24"/>
        </w:rPr>
        <w:tab/>
      </w:r>
    </w:p>
    <w:p w14:paraId="0F45D20F" w14:textId="77777777" w:rsidR="00EE3EEB" w:rsidRPr="003F1845" w:rsidRDefault="00EE3EEB" w:rsidP="001D6040">
      <w:pPr>
        <w:tabs>
          <w:tab w:val="left" w:pos="567"/>
          <w:tab w:val="left" w:pos="2694"/>
          <w:tab w:val="left" w:pos="3828"/>
        </w:tabs>
        <w:jc w:val="both"/>
        <w:rPr>
          <w:b/>
          <w:sz w:val="24"/>
          <w:szCs w:val="24"/>
        </w:rPr>
      </w:pPr>
      <w:r w:rsidRPr="003F1845">
        <w:rPr>
          <w:sz w:val="24"/>
          <w:szCs w:val="24"/>
        </w:rPr>
        <w:tab/>
      </w:r>
      <w:r w:rsidRPr="003F1845">
        <w:rPr>
          <w:sz w:val="24"/>
          <w:szCs w:val="24"/>
        </w:rPr>
        <w:tab/>
      </w:r>
      <w:r w:rsidRPr="003F1845">
        <w:rPr>
          <w:sz w:val="24"/>
          <w:szCs w:val="24"/>
        </w:rPr>
        <w:tab/>
        <w:t>………………</w:t>
      </w:r>
    </w:p>
    <w:p w14:paraId="049841B9" w14:textId="77777777" w:rsidR="00751C55" w:rsidRPr="003F1845" w:rsidRDefault="00751C55" w:rsidP="0031030B">
      <w:pPr>
        <w:tabs>
          <w:tab w:val="left" w:pos="567"/>
          <w:tab w:val="left" w:pos="2694"/>
          <w:tab w:val="left" w:pos="3828"/>
        </w:tabs>
        <w:spacing w:after="40"/>
        <w:ind w:left="2694" w:hanging="2688"/>
        <w:rPr>
          <w:sz w:val="24"/>
          <w:szCs w:val="24"/>
        </w:rPr>
      </w:pPr>
      <w:r w:rsidRPr="003F1845">
        <w:rPr>
          <w:sz w:val="24"/>
          <w:szCs w:val="24"/>
        </w:rPr>
        <w:tab/>
        <w:t>registrace:</w:t>
      </w:r>
      <w:r w:rsidRPr="003F1845">
        <w:rPr>
          <w:sz w:val="24"/>
          <w:szCs w:val="24"/>
        </w:rPr>
        <w:tab/>
      </w:r>
      <w:r w:rsidRPr="003F1845">
        <w:rPr>
          <w:sz w:val="24"/>
          <w:szCs w:val="24"/>
        </w:rPr>
        <w:tab/>
      </w:r>
      <w:r w:rsidR="00934E22" w:rsidRPr="003F1845">
        <w:rPr>
          <w:sz w:val="24"/>
          <w:szCs w:val="24"/>
        </w:rPr>
        <w:t>………………</w:t>
      </w:r>
    </w:p>
    <w:p w14:paraId="601E197E" w14:textId="77777777" w:rsidR="00751C55" w:rsidRPr="003F1845" w:rsidRDefault="001D6040" w:rsidP="0031030B">
      <w:pPr>
        <w:tabs>
          <w:tab w:val="left" w:pos="567"/>
          <w:tab w:val="left" w:pos="2694"/>
          <w:tab w:val="left" w:pos="3828"/>
        </w:tabs>
        <w:spacing w:after="40"/>
        <w:rPr>
          <w:sz w:val="24"/>
          <w:szCs w:val="24"/>
        </w:rPr>
      </w:pPr>
      <w:r w:rsidRPr="003F1845">
        <w:rPr>
          <w:sz w:val="24"/>
          <w:szCs w:val="24"/>
        </w:rPr>
        <w:tab/>
        <w:t xml:space="preserve">zastoupená: </w:t>
      </w:r>
      <w:r w:rsidRPr="003F1845">
        <w:rPr>
          <w:sz w:val="24"/>
          <w:szCs w:val="24"/>
        </w:rPr>
        <w:tab/>
      </w:r>
      <w:r w:rsidRPr="003F1845">
        <w:rPr>
          <w:sz w:val="24"/>
          <w:szCs w:val="24"/>
        </w:rPr>
        <w:tab/>
      </w:r>
      <w:r w:rsidR="00934E22" w:rsidRPr="003F1845">
        <w:rPr>
          <w:sz w:val="24"/>
          <w:szCs w:val="24"/>
        </w:rPr>
        <w:t>………………</w:t>
      </w:r>
    </w:p>
    <w:p w14:paraId="7DC4D4F4" w14:textId="77777777" w:rsidR="00751C55" w:rsidRPr="003F1845" w:rsidRDefault="001D6040" w:rsidP="0031030B">
      <w:pPr>
        <w:tabs>
          <w:tab w:val="left" w:pos="567"/>
          <w:tab w:val="left" w:pos="2694"/>
          <w:tab w:val="left" w:pos="3828"/>
        </w:tabs>
        <w:spacing w:after="40"/>
        <w:rPr>
          <w:sz w:val="24"/>
          <w:szCs w:val="24"/>
        </w:rPr>
      </w:pPr>
      <w:r w:rsidRPr="003F1845">
        <w:rPr>
          <w:sz w:val="24"/>
          <w:szCs w:val="24"/>
        </w:rPr>
        <w:tab/>
        <w:t xml:space="preserve">IČO: </w:t>
      </w:r>
      <w:r w:rsidRPr="003F1845">
        <w:rPr>
          <w:sz w:val="24"/>
          <w:szCs w:val="24"/>
        </w:rPr>
        <w:tab/>
      </w:r>
      <w:r w:rsidRPr="003F1845">
        <w:rPr>
          <w:sz w:val="24"/>
          <w:szCs w:val="24"/>
        </w:rPr>
        <w:tab/>
      </w:r>
      <w:r w:rsidR="00934E22" w:rsidRPr="003F1845">
        <w:rPr>
          <w:sz w:val="24"/>
          <w:szCs w:val="24"/>
        </w:rPr>
        <w:t>………………</w:t>
      </w:r>
    </w:p>
    <w:p w14:paraId="032AA136" w14:textId="77777777" w:rsidR="00751C55" w:rsidRPr="003F1845" w:rsidRDefault="00751C55" w:rsidP="0031030B">
      <w:pPr>
        <w:tabs>
          <w:tab w:val="left" w:pos="567"/>
          <w:tab w:val="left" w:pos="2694"/>
          <w:tab w:val="left" w:pos="3828"/>
        </w:tabs>
        <w:spacing w:after="40"/>
        <w:rPr>
          <w:sz w:val="24"/>
          <w:szCs w:val="24"/>
        </w:rPr>
      </w:pPr>
      <w:r w:rsidRPr="003F1845">
        <w:rPr>
          <w:sz w:val="24"/>
          <w:szCs w:val="24"/>
        </w:rPr>
        <w:tab/>
        <w:t xml:space="preserve">DIČ: </w:t>
      </w:r>
      <w:r w:rsidRPr="003F1845">
        <w:rPr>
          <w:sz w:val="24"/>
          <w:szCs w:val="24"/>
        </w:rPr>
        <w:tab/>
      </w:r>
      <w:r w:rsidRPr="003F1845">
        <w:rPr>
          <w:sz w:val="24"/>
          <w:szCs w:val="24"/>
        </w:rPr>
        <w:tab/>
      </w:r>
      <w:r w:rsidR="00934E22" w:rsidRPr="003F1845">
        <w:rPr>
          <w:sz w:val="24"/>
          <w:szCs w:val="24"/>
        </w:rPr>
        <w:t>………………</w:t>
      </w:r>
    </w:p>
    <w:p w14:paraId="15773ECE" w14:textId="77777777" w:rsidR="0040520B" w:rsidRPr="003F1845" w:rsidRDefault="001D6040" w:rsidP="0040520B">
      <w:pPr>
        <w:tabs>
          <w:tab w:val="left" w:pos="567"/>
          <w:tab w:val="left" w:pos="2694"/>
          <w:tab w:val="left" w:pos="3828"/>
        </w:tabs>
        <w:spacing w:after="40"/>
        <w:rPr>
          <w:sz w:val="24"/>
          <w:szCs w:val="24"/>
        </w:rPr>
      </w:pPr>
      <w:r w:rsidRPr="003F1845">
        <w:rPr>
          <w:sz w:val="24"/>
          <w:szCs w:val="24"/>
        </w:rPr>
        <w:tab/>
      </w:r>
      <w:r w:rsidR="0040520B" w:rsidRPr="003F1845">
        <w:rPr>
          <w:sz w:val="24"/>
          <w:szCs w:val="24"/>
        </w:rPr>
        <w:t xml:space="preserve">tel.: </w:t>
      </w:r>
      <w:r w:rsidR="0040520B" w:rsidRPr="003F1845">
        <w:rPr>
          <w:sz w:val="24"/>
          <w:szCs w:val="24"/>
        </w:rPr>
        <w:tab/>
      </w:r>
      <w:r w:rsidR="0040520B" w:rsidRPr="003F1845">
        <w:rPr>
          <w:sz w:val="24"/>
          <w:szCs w:val="24"/>
        </w:rPr>
        <w:tab/>
        <w:t>………………</w:t>
      </w:r>
    </w:p>
    <w:p w14:paraId="1AB1226F" w14:textId="77777777" w:rsidR="0040520B" w:rsidRPr="003F1845" w:rsidRDefault="0040520B" w:rsidP="0040520B">
      <w:pPr>
        <w:tabs>
          <w:tab w:val="left" w:pos="567"/>
          <w:tab w:val="left" w:pos="2694"/>
          <w:tab w:val="left" w:pos="3828"/>
        </w:tabs>
        <w:spacing w:after="40"/>
        <w:rPr>
          <w:sz w:val="24"/>
          <w:szCs w:val="24"/>
        </w:rPr>
      </w:pPr>
      <w:r w:rsidRPr="003F1845">
        <w:rPr>
          <w:sz w:val="24"/>
          <w:szCs w:val="24"/>
        </w:rPr>
        <w:tab/>
        <w:t xml:space="preserve">bankovní spojení: </w:t>
      </w:r>
      <w:r w:rsidRPr="003F1845">
        <w:rPr>
          <w:sz w:val="24"/>
          <w:szCs w:val="24"/>
        </w:rPr>
        <w:tab/>
      </w:r>
      <w:r w:rsidRPr="003F1845">
        <w:rPr>
          <w:sz w:val="24"/>
          <w:szCs w:val="24"/>
        </w:rPr>
        <w:tab/>
        <w:t>………………</w:t>
      </w:r>
    </w:p>
    <w:p w14:paraId="1882AC48" w14:textId="77777777" w:rsidR="0040520B" w:rsidRPr="003F1845" w:rsidRDefault="0040520B" w:rsidP="0040520B">
      <w:pPr>
        <w:tabs>
          <w:tab w:val="left" w:pos="567"/>
          <w:tab w:val="left" w:pos="2694"/>
          <w:tab w:val="left" w:pos="3828"/>
        </w:tabs>
        <w:spacing w:after="40"/>
        <w:rPr>
          <w:sz w:val="24"/>
          <w:szCs w:val="24"/>
        </w:rPr>
      </w:pPr>
      <w:r w:rsidRPr="003F1845">
        <w:rPr>
          <w:sz w:val="24"/>
          <w:szCs w:val="24"/>
        </w:rPr>
        <w:tab/>
        <w:t xml:space="preserve">zástupce ve věcech smluvních: </w:t>
      </w:r>
      <w:r w:rsidRPr="003F1845">
        <w:rPr>
          <w:sz w:val="24"/>
          <w:szCs w:val="24"/>
        </w:rPr>
        <w:tab/>
        <w:t>………………</w:t>
      </w:r>
    </w:p>
    <w:p w14:paraId="68180338" w14:textId="77777777" w:rsidR="0040520B" w:rsidRPr="003F1845" w:rsidRDefault="0040520B" w:rsidP="0040520B">
      <w:pPr>
        <w:tabs>
          <w:tab w:val="left" w:pos="567"/>
          <w:tab w:val="left" w:pos="2694"/>
          <w:tab w:val="left" w:pos="3828"/>
        </w:tabs>
        <w:spacing w:after="40"/>
        <w:rPr>
          <w:sz w:val="24"/>
          <w:szCs w:val="24"/>
        </w:rPr>
      </w:pPr>
      <w:r w:rsidRPr="003F1845">
        <w:rPr>
          <w:sz w:val="24"/>
          <w:szCs w:val="24"/>
        </w:rPr>
        <w:tab/>
        <w:t>zástupce ve věcech technických:</w:t>
      </w:r>
      <w:r w:rsidRPr="003F1845">
        <w:rPr>
          <w:sz w:val="24"/>
          <w:szCs w:val="24"/>
        </w:rPr>
        <w:tab/>
        <w:t>………………</w:t>
      </w:r>
    </w:p>
    <w:p w14:paraId="7C407CF7" w14:textId="77777777" w:rsidR="0040520B" w:rsidRPr="003F1845" w:rsidRDefault="0040520B" w:rsidP="0040520B">
      <w:pPr>
        <w:tabs>
          <w:tab w:val="left" w:pos="567"/>
          <w:tab w:val="left" w:pos="2694"/>
          <w:tab w:val="left" w:pos="3828"/>
        </w:tabs>
        <w:spacing w:after="40"/>
        <w:rPr>
          <w:sz w:val="24"/>
          <w:szCs w:val="24"/>
        </w:rPr>
      </w:pPr>
      <w:r w:rsidRPr="003F1845">
        <w:rPr>
          <w:sz w:val="24"/>
          <w:szCs w:val="24"/>
        </w:rPr>
        <w:tab/>
        <w:t>stavbyvedoucí:</w:t>
      </w:r>
      <w:r w:rsidRPr="003F1845">
        <w:rPr>
          <w:sz w:val="24"/>
          <w:szCs w:val="24"/>
        </w:rPr>
        <w:tab/>
      </w:r>
      <w:r w:rsidRPr="003F1845">
        <w:rPr>
          <w:sz w:val="24"/>
          <w:szCs w:val="24"/>
        </w:rPr>
        <w:tab/>
        <w:t>………………</w:t>
      </w:r>
    </w:p>
    <w:p w14:paraId="51071913" w14:textId="77777777" w:rsidR="0040520B" w:rsidRPr="003F1845" w:rsidRDefault="0040520B" w:rsidP="0040520B">
      <w:pPr>
        <w:tabs>
          <w:tab w:val="left" w:pos="567"/>
          <w:tab w:val="left" w:pos="2694"/>
          <w:tab w:val="left" w:pos="3828"/>
        </w:tabs>
        <w:spacing w:after="40"/>
        <w:rPr>
          <w:sz w:val="24"/>
          <w:szCs w:val="24"/>
        </w:rPr>
      </w:pPr>
      <w:r w:rsidRPr="003F1845">
        <w:rPr>
          <w:sz w:val="24"/>
          <w:szCs w:val="24"/>
        </w:rPr>
        <w:tab/>
        <w:t>autorizovaná osoba ve věcech realizace stavby dle z. č. 360/1992 Sb.:</w:t>
      </w:r>
      <w:r w:rsidR="00934E22" w:rsidRPr="003F1845">
        <w:rPr>
          <w:sz w:val="24"/>
          <w:szCs w:val="24"/>
        </w:rPr>
        <w:t xml:space="preserve">  ………………</w:t>
      </w:r>
    </w:p>
    <w:p w14:paraId="1859C5CC" w14:textId="77777777" w:rsidR="0040520B" w:rsidRPr="003F1845" w:rsidRDefault="0040520B" w:rsidP="0040520B">
      <w:pPr>
        <w:tabs>
          <w:tab w:val="left" w:pos="567"/>
          <w:tab w:val="left" w:pos="2694"/>
          <w:tab w:val="left" w:pos="3828"/>
        </w:tabs>
        <w:spacing w:after="40"/>
        <w:rPr>
          <w:sz w:val="24"/>
          <w:szCs w:val="24"/>
        </w:rPr>
      </w:pPr>
      <w:r w:rsidRPr="003F1845">
        <w:rPr>
          <w:sz w:val="24"/>
          <w:szCs w:val="24"/>
        </w:rPr>
        <w:tab/>
        <w:t xml:space="preserve">číslo autorizace: </w:t>
      </w:r>
      <w:r w:rsidRPr="003F1845">
        <w:rPr>
          <w:sz w:val="24"/>
          <w:szCs w:val="24"/>
        </w:rPr>
        <w:tab/>
      </w:r>
      <w:r w:rsidRPr="003F1845">
        <w:rPr>
          <w:sz w:val="24"/>
          <w:szCs w:val="24"/>
        </w:rPr>
        <w:tab/>
        <w:t>……………….</w:t>
      </w:r>
    </w:p>
    <w:p w14:paraId="4705D90F" w14:textId="77777777" w:rsidR="00E24AC7" w:rsidRPr="003F1845" w:rsidRDefault="00E24AC7" w:rsidP="00E24AC7">
      <w:pPr>
        <w:jc w:val="both"/>
        <w:rPr>
          <w:b/>
          <w:sz w:val="22"/>
          <w:u w:val="single"/>
        </w:rPr>
      </w:pPr>
    </w:p>
    <w:p w14:paraId="4664E5E5" w14:textId="77777777" w:rsidR="0036077B" w:rsidRPr="003F1845" w:rsidRDefault="00067AEF" w:rsidP="004D06DD">
      <w:pPr>
        <w:numPr>
          <w:ilvl w:val="0"/>
          <w:numId w:val="4"/>
        </w:numPr>
        <w:spacing w:after="240"/>
        <w:ind w:left="357" w:hanging="357"/>
        <w:jc w:val="both"/>
        <w:rPr>
          <w:b/>
          <w:sz w:val="22"/>
          <w:u w:val="single"/>
        </w:rPr>
      </w:pPr>
      <w:r w:rsidRPr="003F1845">
        <w:rPr>
          <w:b/>
          <w:sz w:val="22"/>
          <w:u w:val="single"/>
        </w:rPr>
        <w:t>PŘEDMĚT SMLOUVY</w:t>
      </w:r>
      <w:r w:rsidR="0036077B" w:rsidRPr="003F1845">
        <w:rPr>
          <w:b/>
          <w:sz w:val="22"/>
          <w:u w:val="single"/>
        </w:rPr>
        <w:t>:</w:t>
      </w:r>
    </w:p>
    <w:p w14:paraId="27D46D0A" w14:textId="77777777" w:rsidR="00C67F2A" w:rsidRPr="003F1845" w:rsidRDefault="00D316F6" w:rsidP="00934E22">
      <w:pPr>
        <w:numPr>
          <w:ilvl w:val="1"/>
          <w:numId w:val="4"/>
        </w:numPr>
        <w:tabs>
          <w:tab w:val="clear" w:pos="792"/>
          <w:tab w:val="num" w:pos="540"/>
        </w:tabs>
        <w:spacing w:after="160"/>
        <w:ind w:left="540" w:hanging="540"/>
        <w:jc w:val="both"/>
        <w:rPr>
          <w:sz w:val="22"/>
          <w:szCs w:val="22"/>
        </w:rPr>
      </w:pPr>
      <w:r w:rsidRPr="003F1845">
        <w:rPr>
          <w:sz w:val="22"/>
          <w:szCs w:val="22"/>
        </w:rPr>
        <w:t xml:space="preserve">Předmětem plnění smlouvy o dílo je </w:t>
      </w:r>
      <w:r w:rsidR="00C67F2A" w:rsidRPr="003F1845">
        <w:rPr>
          <w:sz w:val="22"/>
        </w:rPr>
        <w:t>provedení stavby:</w:t>
      </w:r>
    </w:p>
    <w:p w14:paraId="1B67F339" w14:textId="65AD2501" w:rsidR="00C67F2A" w:rsidRPr="00473FE3" w:rsidRDefault="00C67F2A" w:rsidP="00473FE3">
      <w:pPr>
        <w:spacing w:after="160"/>
        <w:ind w:left="540"/>
        <w:jc w:val="both"/>
        <w:rPr>
          <w:b/>
          <w:sz w:val="22"/>
          <w:szCs w:val="24"/>
        </w:rPr>
      </w:pPr>
      <w:r w:rsidRPr="003F1845">
        <w:rPr>
          <w:b/>
          <w:sz w:val="22"/>
        </w:rPr>
        <w:t>„</w:t>
      </w:r>
      <w:r w:rsidR="00473FE3">
        <w:rPr>
          <w:b/>
          <w:sz w:val="22"/>
          <w:szCs w:val="24"/>
        </w:rPr>
        <w:t>Pašovice –</w:t>
      </w:r>
      <w:r w:rsidR="00C843AA">
        <w:rPr>
          <w:b/>
          <w:sz w:val="22"/>
          <w:szCs w:val="24"/>
        </w:rPr>
        <w:t xml:space="preserve"> </w:t>
      </w:r>
      <w:r w:rsidR="00A61810">
        <w:rPr>
          <w:b/>
          <w:sz w:val="22"/>
          <w:szCs w:val="24"/>
        </w:rPr>
        <w:t>oprava kanaliza</w:t>
      </w:r>
      <w:r w:rsidR="00473FE3">
        <w:rPr>
          <w:b/>
          <w:sz w:val="22"/>
          <w:szCs w:val="24"/>
        </w:rPr>
        <w:t>ce,</w:t>
      </w:r>
      <w:r w:rsidR="00A61810">
        <w:rPr>
          <w:b/>
          <w:sz w:val="22"/>
          <w:szCs w:val="24"/>
        </w:rPr>
        <w:t xml:space="preserve"> stok</w:t>
      </w:r>
      <w:r w:rsidR="00473FE3">
        <w:rPr>
          <w:b/>
          <w:sz w:val="22"/>
          <w:szCs w:val="24"/>
        </w:rPr>
        <w:t>a A7</w:t>
      </w:r>
      <w:r w:rsidRPr="003F1845">
        <w:rPr>
          <w:b/>
          <w:sz w:val="22"/>
        </w:rPr>
        <w:t>“</w:t>
      </w:r>
    </w:p>
    <w:p w14:paraId="7DEA9C55" w14:textId="26632C44" w:rsidR="005A54BC" w:rsidRPr="003F1845" w:rsidRDefault="003432F7" w:rsidP="00E44175">
      <w:pPr>
        <w:pStyle w:val="Zkladntext"/>
        <w:spacing w:after="60"/>
        <w:ind w:left="567"/>
        <w:rPr>
          <w:sz w:val="22"/>
          <w:szCs w:val="22"/>
        </w:rPr>
      </w:pPr>
      <w:r w:rsidRPr="003F1845">
        <w:rPr>
          <w:sz w:val="22"/>
          <w:szCs w:val="22"/>
        </w:rPr>
        <w:t xml:space="preserve">v rozsahu dle projektové dokumentace </w:t>
      </w:r>
      <w:r w:rsidR="005A54BC" w:rsidRPr="003F1845">
        <w:rPr>
          <w:sz w:val="22"/>
          <w:szCs w:val="22"/>
        </w:rPr>
        <w:t>zpracované</w:t>
      </w:r>
      <w:r w:rsidR="00314ECB">
        <w:rPr>
          <w:sz w:val="22"/>
          <w:szCs w:val="22"/>
        </w:rPr>
        <w:t xml:space="preserve"> </w:t>
      </w:r>
      <w:r w:rsidR="001A05FD">
        <w:rPr>
          <w:sz w:val="22"/>
          <w:szCs w:val="22"/>
        </w:rPr>
        <w:t>Stanislavem Krejčím</w:t>
      </w:r>
      <w:r w:rsidR="00BD2900">
        <w:rPr>
          <w:sz w:val="22"/>
          <w:szCs w:val="22"/>
        </w:rPr>
        <w:t xml:space="preserve">, </w:t>
      </w:r>
      <w:r w:rsidR="001A05FD">
        <w:rPr>
          <w:sz w:val="22"/>
          <w:szCs w:val="22"/>
        </w:rPr>
        <w:t>Dolany 601</w:t>
      </w:r>
      <w:r w:rsidR="00E44175">
        <w:rPr>
          <w:sz w:val="22"/>
          <w:szCs w:val="22"/>
        </w:rPr>
        <w:t xml:space="preserve">, </w:t>
      </w:r>
      <w:r w:rsidR="00314ECB">
        <w:rPr>
          <w:sz w:val="22"/>
          <w:szCs w:val="22"/>
        </w:rPr>
        <w:t>7</w:t>
      </w:r>
      <w:r w:rsidR="001A05FD">
        <w:rPr>
          <w:sz w:val="22"/>
          <w:szCs w:val="22"/>
        </w:rPr>
        <w:t>8</w:t>
      </w:r>
      <w:r w:rsidR="00314ECB">
        <w:rPr>
          <w:sz w:val="22"/>
          <w:szCs w:val="22"/>
        </w:rPr>
        <w:t>3 1</w:t>
      </w:r>
      <w:r w:rsidR="001A05FD">
        <w:rPr>
          <w:sz w:val="22"/>
          <w:szCs w:val="22"/>
        </w:rPr>
        <w:t>6</w:t>
      </w:r>
      <w:r w:rsidR="00314ECB">
        <w:rPr>
          <w:sz w:val="22"/>
          <w:szCs w:val="22"/>
        </w:rPr>
        <w:t xml:space="preserve"> </w:t>
      </w:r>
      <w:r w:rsidR="001A05FD">
        <w:rPr>
          <w:sz w:val="22"/>
          <w:szCs w:val="22"/>
        </w:rPr>
        <w:t>Dol</w:t>
      </w:r>
      <w:r w:rsidR="00A61810">
        <w:rPr>
          <w:sz w:val="22"/>
          <w:szCs w:val="22"/>
        </w:rPr>
        <w:t>a</w:t>
      </w:r>
      <w:r w:rsidR="001A05FD">
        <w:rPr>
          <w:sz w:val="22"/>
          <w:szCs w:val="22"/>
        </w:rPr>
        <w:t>ny</w:t>
      </w:r>
      <w:r w:rsidR="000D69E2" w:rsidRPr="003F1845">
        <w:rPr>
          <w:sz w:val="22"/>
          <w:szCs w:val="22"/>
        </w:rPr>
        <w:t xml:space="preserve">, pod zakázkovým číslem </w:t>
      </w:r>
      <w:r w:rsidR="00BD2900">
        <w:rPr>
          <w:sz w:val="22"/>
          <w:szCs w:val="22"/>
        </w:rPr>
        <w:t>202</w:t>
      </w:r>
      <w:r w:rsidR="001A05FD">
        <w:rPr>
          <w:sz w:val="22"/>
          <w:szCs w:val="22"/>
        </w:rPr>
        <w:t>5</w:t>
      </w:r>
      <w:r w:rsidR="00BD2900">
        <w:rPr>
          <w:sz w:val="22"/>
          <w:szCs w:val="22"/>
        </w:rPr>
        <w:t>-</w:t>
      </w:r>
      <w:r w:rsidR="00E44175">
        <w:rPr>
          <w:sz w:val="22"/>
          <w:szCs w:val="22"/>
        </w:rPr>
        <w:t>0</w:t>
      </w:r>
      <w:r w:rsidR="00473FE3">
        <w:rPr>
          <w:sz w:val="22"/>
          <w:szCs w:val="22"/>
        </w:rPr>
        <w:t>3</w:t>
      </w:r>
      <w:r w:rsidR="003D3091" w:rsidRPr="003F1845">
        <w:rPr>
          <w:sz w:val="22"/>
          <w:szCs w:val="22"/>
        </w:rPr>
        <w:t xml:space="preserve"> v </w:t>
      </w:r>
      <w:r w:rsidR="001A05FD">
        <w:rPr>
          <w:sz w:val="22"/>
          <w:szCs w:val="22"/>
        </w:rPr>
        <w:t>březnu</w:t>
      </w:r>
      <w:r w:rsidR="003D3091" w:rsidRPr="003F1845">
        <w:rPr>
          <w:sz w:val="22"/>
          <w:szCs w:val="22"/>
        </w:rPr>
        <w:t xml:space="preserve"> 202</w:t>
      </w:r>
      <w:r w:rsidR="00314ECB">
        <w:rPr>
          <w:sz w:val="22"/>
          <w:szCs w:val="22"/>
        </w:rPr>
        <w:t>5</w:t>
      </w:r>
      <w:r w:rsidR="005A54BC" w:rsidRPr="003F1845">
        <w:rPr>
          <w:sz w:val="22"/>
          <w:szCs w:val="22"/>
        </w:rPr>
        <w:t>.</w:t>
      </w:r>
    </w:p>
    <w:p w14:paraId="2C7C65C9" w14:textId="483A733F" w:rsidR="00562C59" w:rsidRPr="00160802" w:rsidRDefault="00562C59">
      <w:pPr>
        <w:numPr>
          <w:ilvl w:val="1"/>
          <w:numId w:val="4"/>
        </w:numPr>
        <w:tabs>
          <w:tab w:val="num" w:pos="540"/>
        </w:tabs>
        <w:spacing w:after="20"/>
        <w:ind w:left="540" w:hanging="540"/>
        <w:jc w:val="both"/>
        <w:rPr>
          <w:sz w:val="22"/>
          <w:szCs w:val="22"/>
        </w:rPr>
      </w:pPr>
      <w:r w:rsidRPr="00160802">
        <w:rPr>
          <w:sz w:val="22"/>
          <w:szCs w:val="22"/>
        </w:rPr>
        <w:t xml:space="preserve">Jedná se o </w:t>
      </w:r>
      <w:r w:rsidR="00160802" w:rsidRPr="00160802">
        <w:rPr>
          <w:rFonts w:cs="Calibri"/>
          <w:sz w:val="22"/>
          <w:szCs w:val="22"/>
        </w:rPr>
        <w:t>opravu kanaliza</w:t>
      </w:r>
      <w:r w:rsidR="00473FE3">
        <w:rPr>
          <w:rFonts w:cs="Calibri"/>
          <w:sz w:val="22"/>
          <w:szCs w:val="22"/>
        </w:rPr>
        <w:t>ční</w:t>
      </w:r>
      <w:r w:rsidR="00160802" w:rsidRPr="00160802">
        <w:rPr>
          <w:rFonts w:cs="Calibri"/>
          <w:sz w:val="22"/>
          <w:szCs w:val="22"/>
        </w:rPr>
        <w:t xml:space="preserve"> stok</w:t>
      </w:r>
      <w:r w:rsidR="00473FE3">
        <w:rPr>
          <w:rFonts w:cs="Calibri"/>
          <w:sz w:val="22"/>
          <w:szCs w:val="22"/>
        </w:rPr>
        <w:t>y A7</w:t>
      </w:r>
      <w:r w:rsidR="00160802" w:rsidRPr="00160802">
        <w:rPr>
          <w:rFonts w:cs="Calibri"/>
          <w:sz w:val="22"/>
          <w:szCs w:val="22"/>
        </w:rPr>
        <w:t xml:space="preserve"> z betonu </w:t>
      </w:r>
      <w:r w:rsidR="00473FE3">
        <w:rPr>
          <w:rFonts w:cs="Calibri"/>
          <w:sz w:val="22"/>
          <w:szCs w:val="22"/>
        </w:rPr>
        <w:t xml:space="preserve">DN 300 a DN 400 </w:t>
      </w:r>
      <w:r w:rsidR="00160802" w:rsidRPr="00160802">
        <w:rPr>
          <w:rFonts w:cs="Calibri"/>
          <w:sz w:val="22"/>
          <w:szCs w:val="22"/>
        </w:rPr>
        <w:t xml:space="preserve">o celkové délce přibližně </w:t>
      </w:r>
      <w:r w:rsidR="00473FE3">
        <w:rPr>
          <w:rFonts w:cs="Calibri"/>
          <w:sz w:val="22"/>
          <w:szCs w:val="22"/>
        </w:rPr>
        <w:t>579,30</w:t>
      </w:r>
      <w:r w:rsidR="00160802" w:rsidRPr="00160802">
        <w:rPr>
          <w:rFonts w:cs="Calibri"/>
          <w:sz w:val="22"/>
          <w:szCs w:val="22"/>
        </w:rPr>
        <w:t xml:space="preserve"> m. Stávající nevyhovující potrubí bude nahrazeno potrubím z </w:t>
      </w:r>
      <w:r w:rsidR="00473FE3">
        <w:rPr>
          <w:rFonts w:cs="Calibri"/>
          <w:sz w:val="22"/>
          <w:szCs w:val="22"/>
        </w:rPr>
        <w:t>polypropylenu</w:t>
      </w:r>
      <w:r w:rsidR="00160802" w:rsidRPr="00160802">
        <w:rPr>
          <w:rFonts w:cs="Calibri"/>
          <w:sz w:val="22"/>
          <w:szCs w:val="22"/>
        </w:rPr>
        <w:t xml:space="preserve"> o stejných dimenzích. Oprava kanalizační stok</w:t>
      </w:r>
      <w:r w:rsidR="00473FE3">
        <w:rPr>
          <w:rFonts w:cs="Calibri"/>
          <w:sz w:val="22"/>
          <w:szCs w:val="22"/>
        </w:rPr>
        <w:t>y</w:t>
      </w:r>
      <w:r w:rsidR="00160802" w:rsidRPr="00160802">
        <w:rPr>
          <w:rFonts w:cs="Calibri"/>
          <w:sz w:val="22"/>
          <w:szCs w:val="22"/>
        </w:rPr>
        <w:t xml:space="preserve"> bude provedena metodou otevřeného výkopu. Kanalizační stok</w:t>
      </w:r>
      <w:r w:rsidR="00473FE3">
        <w:rPr>
          <w:rFonts w:cs="Calibri"/>
          <w:sz w:val="22"/>
          <w:szCs w:val="22"/>
        </w:rPr>
        <w:t>a</w:t>
      </w:r>
      <w:r w:rsidR="00160802" w:rsidRPr="00160802">
        <w:rPr>
          <w:rFonts w:cs="Calibri"/>
          <w:sz w:val="22"/>
          <w:szCs w:val="22"/>
        </w:rPr>
        <w:t xml:space="preserve"> j</w:t>
      </w:r>
      <w:r w:rsidR="00473FE3">
        <w:rPr>
          <w:rFonts w:cs="Calibri"/>
          <w:sz w:val="22"/>
          <w:szCs w:val="22"/>
        </w:rPr>
        <w:t xml:space="preserve">e </w:t>
      </w:r>
      <w:r w:rsidR="00160802" w:rsidRPr="00160802">
        <w:rPr>
          <w:rFonts w:cs="Calibri"/>
          <w:sz w:val="22"/>
          <w:szCs w:val="22"/>
        </w:rPr>
        <w:t>uložen</w:t>
      </w:r>
      <w:r w:rsidR="00473FE3">
        <w:rPr>
          <w:rFonts w:cs="Calibri"/>
          <w:sz w:val="22"/>
          <w:szCs w:val="22"/>
        </w:rPr>
        <w:t>a</w:t>
      </w:r>
      <w:r w:rsidR="00160802" w:rsidRPr="00160802">
        <w:rPr>
          <w:rFonts w:cs="Calibri"/>
          <w:sz w:val="22"/>
          <w:szCs w:val="22"/>
        </w:rPr>
        <w:t xml:space="preserve"> převážně v místní asfaltobetonov</w:t>
      </w:r>
      <w:r w:rsidR="00473FE3">
        <w:rPr>
          <w:rFonts w:cs="Calibri"/>
          <w:sz w:val="22"/>
          <w:szCs w:val="22"/>
        </w:rPr>
        <w:t>é</w:t>
      </w:r>
      <w:r w:rsidR="00160802" w:rsidRPr="00160802">
        <w:rPr>
          <w:rFonts w:cs="Calibri"/>
          <w:sz w:val="22"/>
          <w:szCs w:val="22"/>
        </w:rPr>
        <w:t xml:space="preserve"> komunikac</w:t>
      </w:r>
      <w:r w:rsidR="00473FE3">
        <w:rPr>
          <w:rFonts w:cs="Calibri"/>
          <w:sz w:val="22"/>
          <w:szCs w:val="22"/>
        </w:rPr>
        <w:t>i</w:t>
      </w:r>
      <w:r w:rsidR="00160802" w:rsidRPr="00160802">
        <w:rPr>
          <w:rFonts w:cs="Calibri"/>
          <w:sz w:val="22"/>
          <w:szCs w:val="22"/>
        </w:rPr>
        <w:t>. Součástí předmětu plnění je řešení stávajících šachet a přepojení všech stávajících kanalizačních přípojek.</w:t>
      </w:r>
    </w:p>
    <w:p w14:paraId="3B59A211" w14:textId="77777777" w:rsidR="00BD474C" w:rsidRPr="007174A2" w:rsidRDefault="00C21CA6" w:rsidP="00EB799E">
      <w:pPr>
        <w:numPr>
          <w:ilvl w:val="1"/>
          <w:numId w:val="4"/>
        </w:numPr>
        <w:tabs>
          <w:tab w:val="num" w:pos="540"/>
        </w:tabs>
        <w:spacing w:after="20"/>
        <w:ind w:left="540" w:hanging="540"/>
        <w:jc w:val="both"/>
        <w:rPr>
          <w:sz w:val="22"/>
          <w:u w:val="single"/>
        </w:rPr>
      </w:pPr>
      <w:r>
        <w:rPr>
          <w:sz w:val="22"/>
          <w:szCs w:val="22"/>
        </w:rPr>
        <w:lastRenderedPageBreak/>
        <w:t>Součástí</w:t>
      </w:r>
      <w:r w:rsidR="00CF29BE">
        <w:rPr>
          <w:sz w:val="22"/>
          <w:szCs w:val="22"/>
        </w:rPr>
        <w:t xml:space="preserve"> předmětu plnění</w:t>
      </w:r>
      <w:r>
        <w:rPr>
          <w:sz w:val="22"/>
          <w:szCs w:val="22"/>
        </w:rPr>
        <w:t xml:space="preserve"> je také</w:t>
      </w:r>
      <w:r w:rsidR="00593B5E" w:rsidRPr="00E76535">
        <w:rPr>
          <w:sz w:val="22"/>
        </w:rPr>
        <w:t xml:space="preserve"> zajištění potřebných správních rozhodnutí</w:t>
      </w:r>
      <w:r w:rsidR="00FF219F">
        <w:rPr>
          <w:sz w:val="22"/>
        </w:rPr>
        <w:t>,</w:t>
      </w:r>
      <w:r w:rsidR="00230247">
        <w:rPr>
          <w:sz w:val="22"/>
        </w:rPr>
        <w:t xml:space="preserve"> </w:t>
      </w:r>
      <w:r w:rsidR="00CF29BE">
        <w:rPr>
          <w:sz w:val="22"/>
        </w:rPr>
        <w:t xml:space="preserve">inženýrská činnost spočívající v zajištění zařízení staveniště, </w:t>
      </w:r>
      <w:r w:rsidR="00230247">
        <w:rPr>
          <w:sz w:val="22"/>
        </w:rPr>
        <w:t>povolení</w:t>
      </w:r>
      <w:r w:rsidR="00593B5E" w:rsidRPr="00E76535">
        <w:rPr>
          <w:sz w:val="22"/>
        </w:rPr>
        <w:t xml:space="preserve"> k záborům veřejného prostranství, vytýčení inženýrských sítí a jejich ochrana při realizaci díla, uvedení povrchů do stavu dle požadavků vlastník</w:t>
      </w:r>
      <w:r w:rsidR="00FF219F">
        <w:rPr>
          <w:sz w:val="22"/>
        </w:rPr>
        <w:t>ů</w:t>
      </w:r>
      <w:r w:rsidR="00593B5E" w:rsidRPr="00E76535">
        <w:rPr>
          <w:sz w:val="22"/>
        </w:rPr>
        <w:t xml:space="preserve"> pozemků, vyhotovení dokumentace skutečného provedení stavby</w:t>
      </w:r>
      <w:r w:rsidR="00FF219F">
        <w:rPr>
          <w:sz w:val="22"/>
        </w:rPr>
        <w:t xml:space="preserve">, </w:t>
      </w:r>
      <w:r w:rsidR="00593B5E" w:rsidRPr="00E76535">
        <w:rPr>
          <w:sz w:val="22"/>
        </w:rPr>
        <w:t>geodetické polohopisné a výškové zaměření</w:t>
      </w:r>
      <w:r w:rsidR="00FF219F">
        <w:rPr>
          <w:sz w:val="22"/>
        </w:rPr>
        <w:t>,</w:t>
      </w:r>
      <w:r w:rsidR="00230247">
        <w:rPr>
          <w:sz w:val="22"/>
        </w:rPr>
        <w:t xml:space="preserve"> včetně křížení s ostatním vedením</w:t>
      </w:r>
      <w:r w:rsidR="00FF219F">
        <w:rPr>
          <w:sz w:val="22"/>
        </w:rPr>
        <w:t>,</w:t>
      </w:r>
      <w:r w:rsidR="00593B5E" w:rsidRPr="00E76535">
        <w:rPr>
          <w:sz w:val="22"/>
        </w:rPr>
        <w:t xml:space="preserve"> dle směrnice SVK, a.</w:t>
      </w:r>
      <w:r w:rsidR="00230247">
        <w:rPr>
          <w:sz w:val="22"/>
        </w:rPr>
        <w:t xml:space="preserve"> </w:t>
      </w:r>
      <w:r w:rsidR="00593B5E" w:rsidRPr="00E76535">
        <w:rPr>
          <w:sz w:val="22"/>
        </w:rPr>
        <w:t>s</w:t>
      </w:r>
      <w:r w:rsidR="00CF29BE">
        <w:rPr>
          <w:sz w:val="22"/>
        </w:rPr>
        <w:t>.,</w:t>
      </w:r>
      <w:r w:rsidR="00CF29BE" w:rsidRPr="00CF29BE">
        <w:rPr>
          <w:sz w:val="22"/>
          <w:szCs w:val="22"/>
        </w:rPr>
        <w:t xml:space="preserve"> </w:t>
      </w:r>
      <w:r w:rsidR="00CF29BE" w:rsidRPr="00E76535">
        <w:rPr>
          <w:sz w:val="22"/>
          <w:szCs w:val="22"/>
        </w:rPr>
        <w:t>provedení</w:t>
      </w:r>
      <w:r w:rsidR="00CF29BE">
        <w:rPr>
          <w:sz w:val="22"/>
          <w:szCs w:val="22"/>
        </w:rPr>
        <w:t xml:space="preserve"> </w:t>
      </w:r>
      <w:r w:rsidR="00CF29BE" w:rsidRPr="00E76535">
        <w:rPr>
          <w:sz w:val="22"/>
          <w:szCs w:val="22"/>
        </w:rPr>
        <w:t>hutní</w:t>
      </w:r>
      <w:r w:rsidR="00CF29BE">
        <w:rPr>
          <w:sz w:val="22"/>
          <w:szCs w:val="22"/>
        </w:rPr>
        <w:t>cích zkouše</w:t>
      </w:r>
      <w:r w:rsidR="00CF29BE" w:rsidRPr="00E76535">
        <w:rPr>
          <w:sz w:val="22"/>
          <w:szCs w:val="22"/>
        </w:rPr>
        <w:t>k dle ČSN 72 1006</w:t>
      </w:r>
      <w:r w:rsidR="00593B5E" w:rsidRPr="00E76535">
        <w:rPr>
          <w:sz w:val="22"/>
        </w:rPr>
        <w:t xml:space="preserve"> a předání všech dokladů od zkoušek prokazující kvalitu díla</w:t>
      </w:r>
      <w:r w:rsidR="00062AE3" w:rsidRPr="00DB2825">
        <w:rPr>
          <w:sz w:val="22"/>
          <w:szCs w:val="22"/>
        </w:rPr>
        <w:t>.</w:t>
      </w:r>
      <w:r w:rsidR="00CF29BE" w:rsidRPr="00CF29BE">
        <w:rPr>
          <w:sz w:val="22"/>
          <w:szCs w:val="22"/>
        </w:rPr>
        <w:t xml:space="preserve"> </w:t>
      </w:r>
      <w:r w:rsidR="00CF29BE" w:rsidRPr="00E76535">
        <w:rPr>
          <w:sz w:val="22"/>
          <w:szCs w:val="22"/>
        </w:rPr>
        <w:t>Se vzniklým přebytečným odpadem musí být nakládán</w:t>
      </w:r>
      <w:r w:rsidR="00CF29BE">
        <w:rPr>
          <w:sz w:val="22"/>
          <w:szCs w:val="22"/>
        </w:rPr>
        <w:t xml:space="preserve">o dle zákona č. </w:t>
      </w:r>
      <w:r w:rsidR="00FB3B07">
        <w:rPr>
          <w:sz w:val="22"/>
          <w:szCs w:val="22"/>
        </w:rPr>
        <w:t>541</w:t>
      </w:r>
      <w:r w:rsidR="00CF29BE">
        <w:rPr>
          <w:sz w:val="22"/>
          <w:szCs w:val="22"/>
        </w:rPr>
        <w:t>/20</w:t>
      </w:r>
      <w:r w:rsidR="00FB3B07">
        <w:rPr>
          <w:sz w:val="22"/>
          <w:szCs w:val="22"/>
        </w:rPr>
        <w:t>20</w:t>
      </w:r>
      <w:r w:rsidR="00CF29BE">
        <w:rPr>
          <w:sz w:val="22"/>
          <w:szCs w:val="22"/>
        </w:rPr>
        <w:t xml:space="preserve"> Sb., o </w:t>
      </w:r>
      <w:r w:rsidR="00CF29BE" w:rsidRPr="00E76535">
        <w:rPr>
          <w:sz w:val="22"/>
          <w:szCs w:val="22"/>
        </w:rPr>
        <w:t>odpadech ve znění pozdějších předpisů</w:t>
      </w:r>
      <w:r w:rsidR="00CF29BE">
        <w:rPr>
          <w:sz w:val="22"/>
          <w:szCs w:val="22"/>
        </w:rPr>
        <w:t>.</w:t>
      </w:r>
    </w:p>
    <w:p w14:paraId="78AB3C0A" w14:textId="77777777" w:rsidR="0036077B" w:rsidRPr="00934E22" w:rsidRDefault="00593B5E" w:rsidP="00EB799E">
      <w:pPr>
        <w:numPr>
          <w:ilvl w:val="1"/>
          <w:numId w:val="4"/>
        </w:numPr>
        <w:tabs>
          <w:tab w:val="num" w:pos="540"/>
        </w:tabs>
        <w:spacing w:after="20"/>
        <w:ind w:left="540" w:hanging="540"/>
        <w:jc w:val="both"/>
        <w:rPr>
          <w:sz w:val="22"/>
          <w:u w:val="single"/>
        </w:rPr>
      </w:pPr>
      <w:r w:rsidRPr="00DE7BB2">
        <w:rPr>
          <w:sz w:val="22"/>
          <w:szCs w:val="22"/>
        </w:rPr>
        <w:t xml:space="preserve">Dílo bude dokončeno </w:t>
      </w:r>
      <w:r>
        <w:rPr>
          <w:sz w:val="22"/>
          <w:szCs w:val="22"/>
        </w:rPr>
        <w:t xml:space="preserve">provedením předepsaných zkoušek, </w:t>
      </w:r>
      <w:r w:rsidRPr="00DE7BB2">
        <w:rPr>
          <w:sz w:val="22"/>
          <w:szCs w:val="22"/>
        </w:rPr>
        <w:t>odevzdáním požadovaných dokladů</w:t>
      </w:r>
      <w:r>
        <w:rPr>
          <w:sz w:val="22"/>
          <w:szCs w:val="22"/>
        </w:rPr>
        <w:t xml:space="preserve"> prokazujících kvalitu díla, </w:t>
      </w:r>
      <w:r w:rsidRPr="00DE7BB2">
        <w:rPr>
          <w:sz w:val="22"/>
          <w:szCs w:val="22"/>
        </w:rPr>
        <w:t>p</w:t>
      </w:r>
      <w:r>
        <w:rPr>
          <w:sz w:val="22"/>
          <w:szCs w:val="22"/>
        </w:rPr>
        <w:t>odepsáním protokolu o předání a </w:t>
      </w:r>
      <w:r w:rsidRPr="00DE7BB2">
        <w:rPr>
          <w:sz w:val="22"/>
          <w:szCs w:val="22"/>
        </w:rPr>
        <w:t xml:space="preserve">převzetí </w:t>
      </w:r>
      <w:r>
        <w:rPr>
          <w:sz w:val="22"/>
          <w:szCs w:val="22"/>
        </w:rPr>
        <w:t>stavby a předvedení jeho způsobilosti sloužit svému účelu.</w:t>
      </w:r>
      <w:r w:rsidRPr="00DE7BB2">
        <w:rPr>
          <w:sz w:val="22"/>
          <w:szCs w:val="22"/>
        </w:rPr>
        <w:t xml:space="preserve"> V případě výskytu ojedinělých drobných vad a nedodělků, které užívání stavby podstatným způsobem neome</w:t>
      </w:r>
      <w:r>
        <w:rPr>
          <w:sz w:val="22"/>
          <w:szCs w:val="22"/>
        </w:rPr>
        <w:t>zují, musí protokol o předání a </w:t>
      </w:r>
      <w:r w:rsidRPr="00DE7BB2">
        <w:rPr>
          <w:sz w:val="22"/>
          <w:szCs w:val="22"/>
        </w:rPr>
        <w:t>převzetí stavby obsahovat soupis těchto vad a nedodělků s termínem pro jejich odstranění</w:t>
      </w:r>
      <w:r w:rsidR="00BD2090" w:rsidRPr="00DE7BB2">
        <w:rPr>
          <w:sz w:val="22"/>
          <w:szCs w:val="22"/>
        </w:rPr>
        <w:t>.</w:t>
      </w:r>
    </w:p>
    <w:p w14:paraId="5C2B51FA" w14:textId="77777777" w:rsidR="00E45B34" w:rsidRPr="00DE7BB2" w:rsidRDefault="0036077B" w:rsidP="00EB799E">
      <w:pPr>
        <w:numPr>
          <w:ilvl w:val="1"/>
          <w:numId w:val="4"/>
        </w:numPr>
        <w:tabs>
          <w:tab w:val="num" w:pos="540"/>
        </w:tabs>
        <w:spacing w:after="240"/>
        <w:ind w:left="540" w:hanging="540"/>
        <w:jc w:val="both"/>
        <w:rPr>
          <w:sz w:val="22"/>
          <w:u w:val="single"/>
        </w:rPr>
      </w:pPr>
      <w:r w:rsidRPr="00DE7BB2">
        <w:rPr>
          <w:sz w:val="22"/>
          <w:szCs w:val="22"/>
        </w:rPr>
        <w:t>Touto smlouvou se zhotovitel zavazuje výše uvedené dílo na svůj náklad a nebezpečí ve sjednané době provést a objednateli předat. Objednatel se zavazuje řádně provedené dílo převzít a zaplatit za něj sjednanou cenu.</w:t>
      </w:r>
    </w:p>
    <w:p w14:paraId="04F4D7E3" w14:textId="77777777" w:rsidR="00E45B34" w:rsidRPr="00FD4729" w:rsidRDefault="00112E94" w:rsidP="00793643">
      <w:pPr>
        <w:numPr>
          <w:ilvl w:val="0"/>
          <w:numId w:val="4"/>
        </w:numPr>
        <w:spacing w:after="120"/>
        <w:ind w:left="357" w:hanging="357"/>
        <w:jc w:val="both"/>
        <w:rPr>
          <w:sz w:val="22"/>
          <w:u w:val="single"/>
        </w:rPr>
      </w:pPr>
      <w:r w:rsidRPr="00FD4729">
        <w:rPr>
          <w:b/>
          <w:sz w:val="22"/>
          <w:u w:val="single"/>
        </w:rPr>
        <w:t>DOBA PLNĚNÍ</w:t>
      </w:r>
    </w:p>
    <w:p w14:paraId="400AE0CD" w14:textId="77777777" w:rsidR="000C35D2" w:rsidRPr="00315136" w:rsidRDefault="00E45B34" w:rsidP="001F6C68">
      <w:pPr>
        <w:numPr>
          <w:ilvl w:val="1"/>
          <w:numId w:val="4"/>
        </w:numPr>
        <w:tabs>
          <w:tab w:val="clear" w:pos="792"/>
          <w:tab w:val="num" w:pos="540"/>
        </w:tabs>
        <w:spacing w:after="120"/>
        <w:ind w:left="540" w:hanging="540"/>
        <w:jc w:val="both"/>
        <w:rPr>
          <w:sz w:val="22"/>
          <w:szCs w:val="22"/>
          <w:u w:val="single"/>
        </w:rPr>
      </w:pPr>
      <w:r w:rsidRPr="005905C5">
        <w:rPr>
          <w:sz w:val="22"/>
          <w:szCs w:val="22"/>
        </w:rPr>
        <w:t xml:space="preserve">Zhotovitel se zavazuje </w:t>
      </w:r>
      <w:r w:rsidR="001F6C68" w:rsidRPr="005905C5">
        <w:rPr>
          <w:sz w:val="22"/>
          <w:szCs w:val="22"/>
        </w:rPr>
        <w:t xml:space="preserve">převzít staveniště nejpozději </w:t>
      </w:r>
      <w:r w:rsidR="00315136">
        <w:rPr>
          <w:sz w:val="22"/>
          <w:szCs w:val="22"/>
        </w:rPr>
        <w:t>týden před zahájením stavebních prací.</w:t>
      </w:r>
      <w:r w:rsidR="001F6C68" w:rsidRPr="005905C5">
        <w:rPr>
          <w:sz w:val="22"/>
          <w:szCs w:val="22"/>
        </w:rPr>
        <w:t xml:space="preserve"> O předání a převzetí staveniště bude vyhotoven </w:t>
      </w:r>
      <w:r w:rsidR="00CD2236" w:rsidRPr="005905C5">
        <w:rPr>
          <w:sz w:val="22"/>
          <w:szCs w:val="22"/>
        </w:rPr>
        <w:t>písemný protokol.</w:t>
      </w:r>
    </w:p>
    <w:p w14:paraId="7C5F014B" w14:textId="65C6BFB0" w:rsidR="00A700DF" w:rsidRPr="00C353F3" w:rsidRDefault="00A700DF" w:rsidP="00A700DF">
      <w:pPr>
        <w:numPr>
          <w:ilvl w:val="1"/>
          <w:numId w:val="4"/>
        </w:numPr>
        <w:tabs>
          <w:tab w:val="clear" w:pos="792"/>
          <w:tab w:val="num" w:pos="540"/>
        </w:tabs>
        <w:spacing w:after="120"/>
        <w:ind w:left="540" w:right="15" w:hanging="540"/>
        <w:jc w:val="both"/>
        <w:rPr>
          <w:sz w:val="22"/>
          <w:szCs w:val="22"/>
          <w:u w:val="single"/>
        </w:rPr>
      </w:pPr>
      <w:r w:rsidRPr="00FB0244">
        <w:rPr>
          <w:sz w:val="22"/>
          <w:szCs w:val="22"/>
        </w:rPr>
        <w:t>Zahájení stavebních prací</w:t>
      </w:r>
      <w:r w:rsidRPr="00FB0244">
        <w:rPr>
          <w:sz w:val="22"/>
          <w:szCs w:val="22"/>
        </w:rPr>
        <w:tab/>
        <w:t xml:space="preserve">: </w:t>
      </w:r>
      <w:r w:rsidRPr="00FB0244">
        <w:rPr>
          <w:sz w:val="22"/>
          <w:szCs w:val="22"/>
        </w:rPr>
        <w:tab/>
      </w:r>
      <w:r w:rsidRPr="00FB0244">
        <w:rPr>
          <w:sz w:val="22"/>
          <w:szCs w:val="22"/>
        </w:rPr>
        <w:tab/>
      </w:r>
      <w:r w:rsidRPr="00FB0244">
        <w:rPr>
          <w:sz w:val="22"/>
          <w:szCs w:val="22"/>
        </w:rPr>
        <w:tab/>
      </w:r>
      <w:r w:rsidRPr="00FB0244">
        <w:rPr>
          <w:sz w:val="22"/>
          <w:szCs w:val="22"/>
        </w:rPr>
        <w:tab/>
      </w:r>
      <w:r w:rsidRPr="00FB0244">
        <w:rPr>
          <w:sz w:val="22"/>
          <w:szCs w:val="22"/>
        </w:rPr>
        <w:tab/>
      </w:r>
      <w:r w:rsidRPr="00FB0244">
        <w:rPr>
          <w:sz w:val="22"/>
          <w:szCs w:val="22"/>
        </w:rPr>
        <w:tab/>
      </w:r>
      <w:r w:rsidR="00C83F54">
        <w:rPr>
          <w:sz w:val="22"/>
          <w:szCs w:val="22"/>
        </w:rPr>
        <w:tab/>
      </w:r>
      <w:r>
        <w:rPr>
          <w:sz w:val="22"/>
          <w:szCs w:val="22"/>
        </w:rPr>
        <w:t xml:space="preserve">        </w:t>
      </w:r>
      <w:r w:rsidR="00C83F54">
        <w:rPr>
          <w:sz w:val="22"/>
          <w:szCs w:val="22"/>
        </w:rPr>
        <w:t xml:space="preserve">  </w:t>
      </w:r>
      <w:r w:rsidR="001A05FD">
        <w:rPr>
          <w:sz w:val="22"/>
          <w:szCs w:val="22"/>
        </w:rPr>
        <w:t xml:space="preserve">  </w:t>
      </w:r>
      <w:r w:rsidR="00C77188">
        <w:rPr>
          <w:sz w:val="22"/>
          <w:szCs w:val="22"/>
        </w:rPr>
        <w:t>16</w:t>
      </w:r>
      <w:r w:rsidRPr="00FB0244">
        <w:rPr>
          <w:sz w:val="22"/>
          <w:szCs w:val="22"/>
        </w:rPr>
        <w:t xml:space="preserve">. </w:t>
      </w:r>
      <w:r w:rsidR="004F1871">
        <w:rPr>
          <w:sz w:val="22"/>
          <w:szCs w:val="22"/>
        </w:rPr>
        <w:t>3</w:t>
      </w:r>
      <w:r w:rsidRPr="00FB0244">
        <w:rPr>
          <w:sz w:val="22"/>
          <w:szCs w:val="22"/>
        </w:rPr>
        <w:t>. 202</w:t>
      </w:r>
      <w:r w:rsidR="004F1871">
        <w:rPr>
          <w:sz w:val="22"/>
          <w:szCs w:val="22"/>
        </w:rPr>
        <w:t>6</w:t>
      </w:r>
    </w:p>
    <w:p w14:paraId="63C19EDE" w14:textId="2EA1E722" w:rsidR="00A700DF" w:rsidRPr="00FB0244" w:rsidRDefault="00A700DF" w:rsidP="00A700DF">
      <w:pPr>
        <w:numPr>
          <w:ilvl w:val="1"/>
          <w:numId w:val="4"/>
        </w:numPr>
        <w:tabs>
          <w:tab w:val="clear" w:pos="792"/>
          <w:tab w:val="num" w:pos="540"/>
        </w:tabs>
        <w:spacing w:after="120"/>
        <w:ind w:left="540" w:hanging="540"/>
        <w:jc w:val="both"/>
        <w:rPr>
          <w:sz w:val="22"/>
          <w:szCs w:val="22"/>
          <w:u w:val="single"/>
        </w:rPr>
      </w:pPr>
      <w:r w:rsidRPr="00FB0244">
        <w:rPr>
          <w:sz w:val="22"/>
          <w:szCs w:val="22"/>
        </w:rPr>
        <w:t>Dokončení stavebních prací:</w:t>
      </w:r>
      <w:r w:rsidRPr="00FB0244">
        <w:rPr>
          <w:sz w:val="22"/>
          <w:szCs w:val="22"/>
        </w:rPr>
        <w:tab/>
      </w:r>
      <w:r w:rsidRPr="00FB0244">
        <w:rPr>
          <w:sz w:val="22"/>
          <w:szCs w:val="22"/>
        </w:rPr>
        <w:tab/>
      </w:r>
      <w:r w:rsidRPr="00FB0244">
        <w:rPr>
          <w:sz w:val="22"/>
          <w:szCs w:val="22"/>
        </w:rPr>
        <w:tab/>
      </w:r>
      <w:r w:rsidRPr="00FB0244">
        <w:rPr>
          <w:sz w:val="22"/>
          <w:szCs w:val="22"/>
        </w:rPr>
        <w:tab/>
      </w:r>
      <w:r w:rsidRPr="00FB0244">
        <w:rPr>
          <w:sz w:val="22"/>
          <w:szCs w:val="22"/>
        </w:rPr>
        <w:tab/>
      </w:r>
      <w:r w:rsidRPr="00FB0244">
        <w:rPr>
          <w:sz w:val="22"/>
          <w:szCs w:val="22"/>
        </w:rPr>
        <w:tab/>
      </w:r>
      <w:r w:rsidRPr="00FB0244">
        <w:rPr>
          <w:sz w:val="22"/>
          <w:szCs w:val="22"/>
        </w:rPr>
        <w:tab/>
      </w:r>
      <w:r>
        <w:rPr>
          <w:sz w:val="22"/>
          <w:szCs w:val="22"/>
        </w:rPr>
        <w:t xml:space="preserve">    </w:t>
      </w:r>
      <w:r w:rsidR="00314ECB">
        <w:rPr>
          <w:sz w:val="22"/>
          <w:szCs w:val="22"/>
        </w:rPr>
        <w:t xml:space="preserve">  </w:t>
      </w:r>
      <w:r>
        <w:rPr>
          <w:sz w:val="22"/>
          <w:szCs w:val="22"/>
        </w:rPr>
        <w:t xml:space="preserve">    </w:t>
      </w:r>
      <w:r w:rsidR="004F1871">
        <w:rPr>
          <w:sz w:val="22"/>
          <w:szCs w:val="22"/>
        </w:rPr>
        <w:t xml:space="preserve">  </w:t>
      </w:r>
      <w:r w:rsidR="003606F3">
        <w:rPr>
          <w:sz w:val="22"/>
          <w:szCs w:val="22"/>
        </w:rPr>
        <w:t>3</w:t>
      </w:r>
      <w:r w:rsidR="008D14EC">
        <w:rPr>
          <w:sz w:val="22"/>
          <w:szCs w:val="22"/>
        </w:rPr>
        <w:t>0</w:t>
      </w:r>
      <w:r w:rsidRPr="00FB0244">
        <w:rPr>
          <w:sz w:val="22"/>
          <w:szCs w:val="22"/>
        </w:rPr>
        <w:t xml:space="preserve">. </w:t>
      </w:r>
      <w:r w:rsidR="004F1871">
        <w:rPr>
          <w:sz w:val="22"/>
          <w:szCs w:val="22"/>
        </w:rPr>
        <w:t>6</w:t>
      </w:r>
      <w:r w:rsidRPr="00FB0244">
        <w:rPr>
          <w:sz w:val="22"/>
          <w:szCs w:val="22"/>
        </w:rPr>
        <w:t>. 202</w:t>
      </w:r>
      <w:r w:rsidR="004F1871">
        <w:rPr>
          <w:sz w:val="22"/>
          <w:szCs w:val="22"/>
        </w:rPr>
        <w:t>6</w:t>
      </w:r>
    </w:p>
    <w:p w14:paraId="15F897F9" w14:textId="3EFD9AD7" w:rsidR="00A700DF" w:rsidRPr="00FB0244" w:rsidRDefault="00A700DF" w:rsidP="00A700DF">
      <w:pPr>
        <w:numPr>
          <w:ilvl w:val="1"/>
          <w:numId w:val="4"/>
        </w:numPr>
        <w:tabs>
          <w:tab w:val="clear" w:pos="792"/>
          <w:tab w:val="num" w:pos="540"/>
        </w:tabs>
        <w:spacing w:after="120"/>
        <w:ind w:left="540" w:hanging="540"/>
        <w:jc w:val="both"/>
        <w:rPr>
          <w:sz w:val="22"/>
          <w:szCs w:val="22"/>
          <w:u w:val="single"/>
        </w:rPr>
      </w:pPr>
      <w:r w:rsidRPr="00FB0244">
        <w:rPr>
          <w:sz w:val="22"/>
          <w:szCs w:val="22"/>
        </w:rPr>
        <w:t xml:space="preserve">Předání a převzetí stavby do: </w:t>
      </w:r>
      <w:r w:rsidRPr="00FB0244">
        <w:rPr>
          <w:sz w:val="22"/>
          <w:szCs w:val="22"/>
        </w:rPr>
        <w:tab/>
      </w:r>
      <w:r w:rsidRPr="00FB0244">
        <w:rPr>
          <w:sz w:val="22"/>
          <w:szCs w:val="22"/>
        </w:rPr>
        <w:tab/>
      </w:r>
      <w:r w:rsidRPr="00FB0244">
        <w:rPr>
          <w:sz w:val="22"/>
          <w:szCs w:val="22"/>
        </w:rPr>
        <w:tab/>
      </w:r>
      <w:r w:rsidRPr="00FB0244">
        <w:rPr>
          <w:sz w:val="22"/>
          <w:szCs w:val="22"/>
        </w:rPr>
        <w:tab/>
      </w:r>
      <w:r w:rsidRPr="00FB0244">
        <w:rPr>
          <w:sz w:val="22"/>
          <w:szCs w:val="22"/>
        </w:rPr>
        <w:tab/>
      </w:r>
      <w:r w:rsidRPr="00FB0244">
        <w:rPr>
          <w:sz w:val="22"/>
          <w:szCs w:val="22"/>
        </w:rPr>
        <w:tab/>
      </w:r>
      <w:r w:rsidR="001A05FD">
        <w:rPr>
          <w:sz w:val="22"/>
          <w:szCs w:val="22"/>
        </w:rPr>
        <w:t xml:space="preserve">           </w:t>
      </w:r>
      <w:r w:rsidR="00314ECB">
        <w:rPr>
          <w:sz w:val="22"/>
          <w:szCs w:val="22"/>
        </w:rPr>
        <w:t xml:space="preserve">  </w:t>
      </w:r>
      <w:r>
        <w:rPr>
          <w:sz w:val="22"/>
          <w:szCs w:val="22"/>
        </w:rPr>
        <w:t xml:space="preserve">  </w:t>
      </w:r>
      <w:r w:rsidR="004F1871">
        <w:rPr>
          <w:sz w:val="22"/>
          <w:szCs w:val="22"/>
        </w:rPr>
        <w:t xml:space="preserve">  </w:t>
      </w:r>
      <w:r>
        <w:rPr>
          <w:sz w:val="22"/>
          <w:szCs w:val="22"/>
        </w:rPr>
        <w:t xml:space="preserve">   </w:t>
      </w:r>
      <w:r w:rsidRPr="00FB0244">
        <w:rPr>
          <w:sz w:val="22"/>
          <w:szCs w:val="22"/>
        </w:rPr>
        <w:t>do 3</w:t>
      </w:r>
      <w:r w:rsidR="00C83F54">
        <w:rPr>
          <w:sz w:val="22"/>
          <w:szCs w:val="22"/>
        </w:rPr>
        <w:t>1</w:t>
      </w:r>
      <w:r w:rsidRPr="00FB0244">
        <w:rPr>
          <w:sz w:val="22"/>
          <w:szCs w:val="22"/>
        </w:rPr>
        <w:t>.</w:t>
      </w:r>
      <w:r>
        <w:rPr>
          <w:sz w:val="22"/>
          <w:szCs w:val="22"/>
        </w:rPr>
        <w:t xml:space="preserve"> </w:t>
      </w:r>
      <w:r w:rsidR="004F1871">
        <w:rPr>
          <w:sz w:val="22"/>
          <w:szCs w:val="22"/>
        </w:rPr>
        <w:t>7</w:t>
      </w:r>
      <w:r w:rsidRPr="00FB0244">
        <w:rPr>
          <w:sz w:val="22"/>
          <w:szCs w:val="22"/>
        </w:rPr>
        <w:t>.</w:t>
      </w:r>
      <w:r>
        <w:rPr>
          <w:sz w:val="22"/>
          <w:szCs w:val="22"/>
        </w:rPr>
        <w:t xml:space="preserve"> </w:t>
      </w:r>
      <w:r w:rsidRPr="00FB0244">
        <w:rPr>
          <w:sz w:val="22"/>
          <w:szCs w:val="22"/>
        </w:rPr>
        <w:t>202</w:t>
      </w:r>
      <w:r w:rsidR="004F1871">
        <w:rPr>
          <w:sz w:val="22"/>
          <w:szCs w:val="22"/>
        </w:rPr>
        <w:t>6</w:t>
      </w:r>
    </w:p>
    <w:p w14:paraId="7CEADF74" w14:textId="77777777" w:rsidR="00583D30" w:rsidRPr="00A700DF" w:rsidRDefault="00583D30">
      <w:pPr>
        <w:numPr>
          <w:ilvl w:val="1"/>
          <w:numId w:val="4"/>
        </w:numPr>
        <w:tabs>
          <w:tab w:val="clear" w:pos="792"/>
          <w:tab w:val="num" w:pos="540"/>
        </w:tabs>
        <w:spacing w:after="120"/>
        <w:ind w:left="540" w:hanging="540"/>
        <w:jc w:val="both"/>
        <w:rPr>
          <w:sz w:val="22"/>
          <w:u w:val="single"/>
        </w:rPr>
      </w:pPr>
      <w:r w:rsidRPr="00A700DF">
        <w:rPr>
          <w:sz w:val="22"/>
        </w:rPr>
        <w:t xml:space="preserve">Zhotovitel se zavazuje, že předloží týdenní harmonogram stavebních prací dle jednotlivých činností v tištěné podobě zástupci objednatele. Bude tak učiněno nejpozději v termínu předání a převzetí staveniště před zahájením prací zhotovitelem. Předložený harmonogram se stává platným po odsouhlasení objednatelem. Zhotovitel je povinen plnit dílo v souladu s harmonogramem prací a tento harmonogram průběžně aktualizovat podle skutečného provádění díla. </w:t>
      </w:r>
    </w:p>
    <w:p w14:paraId="598B6797" w14:textId="77777777" w:rsidR="00397993" w:rsidRPr="00AB475C" w:rsidRDefault="00E45B34" w:rsidP="00793E62">
      <w:pPr>
        <w:numPr>
          <w:ilvl w:val="1"/>
          <w:numId w:val="4"/>
        </w:numPr>
        <w:tabs>
          <w:tab w:val="clear" w:pos="792"/>
          <w:tab w:val="num" w:pos="540"/>
        </w:tabs>
        <w:spacing w:after="120"/>
        <w:ind w:left="540" w:hanging="540"/>
        <w:jc w:val="both"/>
        <w:rPr>
          <w:sz w:val="22"/>
        </w:rPr>
      </w:pPr>
      <w:r w:rsidRPr="00793E62">
        <w:rPr>
          <w:sz w:val="22"/>
          <w:szCs w:val="22"/>
        </w:rPr>
        <w:t xml:space="preserve">Do termínu předání </w:t>
      </w:r>
      <w:r w:rsidR="001F6C68">
        <w:rPr>
          <w:sz w:val="22"/>
          <w:szCs w:val="22"/>
        </w:rPr>
        <w:t>celého díla</w:t>
      </w:r>
      <w:r w:rsidRPr="00793E62">
        <w:rPr>
          <w:sz w:val="22"/>
          <w:szCs w:val="22"/>
        </w:rPr>
        <w:t xml:space="preserve"> budou předány zhotovitelem objednateli všechny</w:t>
      </w:r>
      <w:r w:rsidR="003F1C9F" w:rsidRPr="00793E62">
        <w:rPr>
          <w:sz w:val="22"/>
          <w:szCs w:val="22"/>
        </w:rPr>
        <w:t xml:space="preserve"> požadované doklady (</w:t>
      </w:r>
      <w:r w:rsidR="00593B5E">
        <w:rPr>
          <w:sz w:val="22"/>
          <w:szCs w:val="22"/>
        </w:rPr>
        <w:t xml:space="preserve">PD skutečného provedení, geodetické zaměření stavby, </w:t>
      </w:r>
      <w:r w:rsidR="00593B5E" w:rsidRPr="00793E62">
        <w:rPr>
          <w:sz w:val="22"/>
          <w:szCs w:val="22"/>
        </w:rPr>
        <w:t xml:space="preserve">doklady prokazující kvalitu díla, </w:t>
      </w:r>
      <w:r w:rsidR="00593B5E" w:rsidRPr="00AB475C">
        <w:rPr>
          <w:sz w:val="22"/>
          <w:szCs w:val="22"/>
        </w:rPr>
        <w:t>doklad o likvidaci odpadu, aj</w:t>
      </w:r>
      <w:r w:rsidRPr="00AB475C">
        <w:rPr>
          <w:sz w:val="22"/>
          <w:szCs w:val="22"/>
        </w:rPr>
        <w:t xml:space="preserve">.). </w:t>
      </w:r>
    </w:p>
    <w:p w14:paraId="5411EED6" w14:textId="77777777" w:rsidR="00AB475C" w:rsidRPr="00AB475C" w:rsidRDefault="00AB475C" w:rsidP="00793E62">
      <w:pPr>
        <w:numPr>
          <w:ilvl w:val="1"/>
          <w:numId w:val="4"/>
        </w:numPr>
        <w:tabs>
          <w:tab w:val="clear" w:pos="792"/>
          <w:tab w:val="num" w:pos="540"/>
        </w:tabs>
        <w:spacing w:after="120"/>
        <w:ind w:left="540" w:hanging="540"/>
        <w:jc w:val="both"/>
        <w:rPr>
          <w:sz w:val="22"/>
        </w:rPr>
      </w:pPr>
      <w:r w:rsidRPr="00AB475C">
        <w:rPr>
          <w:sz w:val="22"/>
        </w:rPr>
        <w:t>Smluvní strany se dohodly, že termín zahájení stav</w:t>
      </w:r>
      <w:r w:rsidR="0025281A">
        <w:rPr>
          <w:sz w:val="22"/>
        </w:rPr>
        <w:t>ebních prací</w:t>
      </w:r>
      <w:r w:rsidRPr="00AB475C">
        <w:rPr>
          <w:sz w:val="22"/>
        </w:rPr>
        <w:t xml:space="preserve"> dle čl. 3.</w:t>
      </w:r>
      <w:r w:rsidR="0025281A">
        <w:rPr>
          <w:sz w:val="22"/>
        </w:rPr>
        <w:t>2</w:t>
      </w:r>
      <w:r w:rsidRPr="00AB475C">
        <w:rPr>
          <w:sz w:val="22"/>
        </w:rPr>
        <w:t>. smlouvy může být z objektivních příčin nezaviněných zhotovitelem posunut až o šest měsíců, s tím, že termín dokončení stavebních prací a termín předání a převzetí stavby budou posunuty o shodný časový úsek.</w:t>
      </w:r>
    </w:p>
    <w:p w14:paraId="4F045F8F" w14:textId="77777777" w:rsidR="00E45B34" w:rsidRPr="00DE7BB2" w:rsidRDefault="00E45B34" w:rsidP="000C35D2">
      <w:pPr>
        <w:pStyle w:val="Seznam"/>
        <w:numPr>
          <w:ilvl w:val="0"/>
          <w:numId w:val="4"/>
        </w:numPr>
        <w:tabs>
          <w:tab w:val="left" w:pos="0"/>
        </w:tabs>
        <w:spacing w:before="240" w:after="120"/>
        <w:ind w:left="357" w:hanging="357"/>
        <w:jc w:val="both"/>
        <w:rPr>
          <w:b/>
          <w:sz w:val="22"/>
          <w:u w:val="single"/>
        </w:rPr>
      </w:pPr>
      <w:r w:rsidRPr="00DE7BB2">
        <w:rPr>
          <w:b/>
          <w:sz w:val="22"/>
          <w:u w:val="single"/>
        </w:rPr>
        <w:t>CENA DÍLA</w:t>
      </w:r>
    </w:p>
    <w:p w14:paraId="75D2C64A" w14:textId="77777777" w:rsidR="00E45B34" w:rsidRPr="00DE7BB2" w:rsidRDefault="00E45B34" w:rsidP="00EB799E">
      <w:pPr>
        <w:pStyle w:val="Seznam"/>
        <w:numPr>
          <w:ilvl w:val="1"/>
          <w:numId w:val="4"/>
        </w:numPr>
        <w:tabs>
          <w:tab w:val="clear" w:pos="792"/>
          <w:tab w:val="left" w:pos="0"/>
          <w:tab w:val="num" w:pos="540"/>
        </w:tabs>
        <w:spacing w:after="20"/>
        <w:ind w:left="540" w:hanging="540"/>
        <w:jc w:val="both"/>
        <w:rPr>
          <w:sz w:val="22"/>
        </w:rPr>
      </w:pPr>
      <w:r w:rsidRPr="00DE7BB2">
        <w:rPr>
          <w:sz w:val="22"/>
        </w:rPr>
        <w:t xml:space="preserve">Celková cena za dílo je stanovena </w:t>
      </w:r>
      <w:r w:rsidR="007A4D5E" w:rsidRPr="00DE7BB2">
        <w:rPr>
          <w:sz w:val="22"/>
        </w:rPr>
        <w:t xml:space="preserve">na základě položkového rozpočtu, který je nedílnou součástí této smlouvy, </w:t>
      </w:r>
      <w:r w:rsidRPr="00DE7BB2">
        <w:rPr>
          <w:sz w:val="22"/>
        </w:rPr>
        <w:t xml:space="preserve">jako cena nejvýše přípustná s platností po celou dobu plnění včetně případného posunu termínu zahájení a ukončení díla </w:t>
      </w:r>
      <w:r w:rsidRPr="007C7F37">
        <w:rPr>
          <w:sz w:val="22"/>
        </w:rPr>
        <w:t>maximálně o 6 měsíců</w:t>
      </w:r>
      <w:r w:rsidRPr="00DE7BB2">
        <w:rPr>
          <w:sz w:val="22"/>
        </w:rPr>
        <w:t xml:space="preserve">.  </w:t>
      </w:r>
    </w:p>
    <w:p w14:paraId="320E00D1" w14:textId="77777777" w:rsidR="004D06DD" w:rsidRDefault="00593B5E" w:rsidP="00EB799E">
      <w:pPr>
        <w:pStyle w:val="Seznam"/>
        <w:numPr>
          <w:ilvl w:val="1"/>
          <w:numId w:val="4"/>
        </w:numPr>
        <w:tabs>
          <w:tab w:val="clear" w:pos="792"/>
          <w:tab w:val="left" w:pos="0"/>
          <w:tab w:val="num" w:pos="540"/>
        </w:tabs>
        <w:spacing w:after="240"/>
        <w:ind w:left="540" w:hanging="540"/>
        <w:jc w:val="both"/>
        <w:rPr>
          <w:sz w:val="22"/>
        </w:rPr>
      </w:pPr>
      <w:r w:rsidRPr="00DE7BB2">
        <w:rPr>
          <w:sz w:val="22"/>
        </w:rPr>
        <w:t xml:space="preserve">V ceně jsou zahrnuty veškeré nezbytné náklady </w:t>
      </w:r>
      <w:r>
        <w:rPr>
          <w:sz w:val="22"/>
        </w:rPr>
        <w:t xml:space="preserve">k řádné a úplné realizaci díla </w:t>
      </w:r>
      <w:r w:rsidRPr="00DE7BB2">
        <w:rPr>
          <w:sz w:val="22"/>
        </w:rPr>
        <w:t>dle čl. 2. Předmět smlouvy,</w:t>
      </w:r>
      <w:r>
        <w:rPr>
          <w:sz w:val="22"/>
        </w:rPr>
        <w:t xml:space="preserve"> včetně vytýčení všech podzemních sítí a rozvodů, které se nacházejí na území staveniště a jejich ochrana při realizaci díla, </w:t>
      </w:r>
      <w:r w:rsidRPr="000C35D2">
        <w:rPr>
          <w:noProof/>
          <w:sz w:val="22"/>
        </w:rPr>
        <w:t>vybudování zařízení staveniště včetně nákladů na odběr všech médií nutných pro provedení stavby a provozování zařízení staveniště,</w:t>
      </w:r>
      <w:r>
        <w:rPr>
          <w:noProof/>
          <w:sz w:val="22"/>
        </w:rPr>
        <w:t xml:space="preserve"> </w:t>
      </w:r>
      <w:r w:rsidRPr="000C35D2">
        <w:rPr>
          <w:noProof/>
          <w:sz w:val="22"/>
        </w:rPr>
        <w:t>dopravu materiálu a te</w:t>
      </w:r>
      <w:r>
        <w:rPr>
          <w:noProof/>
          <w:sz w:val="22"/>
        </w:rPr>
        <w:t>chniky do místa plnění, odvoz a </w:t>
      </w:r>
      <w:r w:rsidRPr="000C35D2">
        <w:rPr>
          <w:noProof/>
          <w:sz w:val="22"/>
        </w:rPr>
        <w:t>likvidaci odpadů,</w:t>
      </w:r>
      <w:r>
        <w:rPr>
          <w:noProof/>
          <w:sz w:val="22"/>
        </w:rPr>
        <w:t xml:space="preserve"> poplatky za zábor veřejného prostranství a zvláštní užívání komunikace,</w:t>
      </w:r>
      <w:r w:rsidRPr="000C35D2">
        <w:rPr>
          <w:noProof/>
          <w:sz w:val="22"/>
        </w:rPr>
        <w:t xml:space="preserve"> dočasné i trvalé skládky, </w:t>
      </w:r>
      <w:r>
        <w:rPr>
          <w:noProof/>
          <w:sz w:val="22"/>
        </w:rPr>
        <w:t xml:space="preserve">instalace a udržování dopravního značení po dobu výstavby, </w:t>
      </w:r>
      <w:r w:rsidRPr="000C35D2">
        <w:rPr>
          <w:noProof/>
          <w:sz w:val="22"/>
        </w:rPr>
        <w:t xml:space="preserve">uvedení komunikací </w:t>
      </w:r>
      <w:r>
        <w:rPr>
          <w:noProof/>
          <w:sz w:val="22"/>
        </w:rPr>
        <w:t xml:space="preserve">a ploch </w:t>
      </w:r>
      <w:r w:rsidRPr="000C35D2">
        <w:rPr>
          <w:noProof/>
          <w:sz w:val="22"/>
        </w:rPr>
        <w:t>dotčených stavbou do původního stavu</w:t>
      </w:r>
      <w:r w:rsidR="00B16B3F">
        <w:rPr>
          <w:noProof/>
          <w:sz w:val="22"/>
        </w:rPr>
        <w:t xml:space="preserve"> a údržba v průběhu provádění prací, </w:t>
      </w:r>
      <w:r w:rsidRPr="000C35D2">
        <w:rPr>
          <w:noProof/>
          <w:sz w:val="22"/>
        </w:rPr>
        <w:t>zpracování dokumentace skutečného provedení</w:t>
      </w:r>
      <w:r w:rsidR="00F34E57">
        <w:rPr>
          <w:noProof/>
          <w:sz w:val="22"/>
        </w:rPr>
        <w:t xml:space="preserve"> včetně přípojkových listů</w:t>
      </w:r>
      <w:r>
        <w:rPr>
          <w:noProof/>
          <w:sz w:val="22"/>
        </w:rPr>
        <w:t xml:space="preserve"> a geodetické zaměření</w:t>
      </w:r>
      <w:r w:rsidR="00B16B3F">
        <w:rPr>
          <w:noProof/>
          <w:sz w:val="22"/>
        </w:rPr>
        <w:t xml:space="preserve"> včetně křížení s ostatním vedením</w:t>
      </w:r>
      <w:r w:rsidR="00D66EDE">
        <w:rPr>
          <w:noProof/>
          <w:sz w:val="22"/>
        </w:rPr>
        <w:t>,</w:t>
      </w:r>
      <w:r w:rsidR="00B16B3F">
        <w:rPr>
          <w:noProof/>
          <w:sz w:val="22"/>
        </w:rPr>
        <w:t xml:space="preserve"> dle směrnice SVK, a. s.,</w:t>
      </w:r>
      <w:r>
        <w:rPr>
          <w:noProof/>
          <w:sz w:val="22"/>
        </w:rPr>
        <w:t xml:space="preserve"> provedení předepsaných zkoušek prokazujících kvalitu díla</w:t>
      </w:r>
      <w:r w:rsidRPr="000C35D2">
        <w:rPr>
          <w:noProof/>
          <w:sz w:val="22"/>
        </w:rPr>
        <w:t>, předání dokladů od použitých materiálů, předání dokladů od odvezených materiálů na skládku a dalších nákladů vyplývajících ze soutěžních podmínek.</w:t>
      </w:r>
      <w:r w:rsidRPr="000C35D2">
        <w:rPr>
          <w:sz w:val="24"/>
        </w:rPr>
        <w:t xml:space="preserve"> </w:t>
      </w:r>
      <w:r w:rsidRPr="00DE7BB2">
        <w:rPr>
          <w:sz w:val="22"/>
        </w:rPr>
        <w:t>V cenách jsou započteny i ty práce, které nejsou výslovně popsány a jejichž provedení logicky vyplývá z charakteru stavby. V cenách je započítán vývoj cen stavebních prací po dobu výstavby, energií, změny kursů měn atd</w:t>
      </w:r>
      <w:r w:rsidR="00E45B34" w:rsidRPr="00DE7BB2">
        <w:rPr>
          <w:sz w:val="22"/>
        </w:rPr>
        <w:t xml:space="preserve">.  </w:t>
      </w:r>
    </w:p>
    <w:p w14:paraId="5E42162F" w14:textId="77777777" w:rsidR="00FF5DE8" w:rsidRDefault="00E45B34" w:rsidP="00BA3461">
      <w:pPr>
        <w:pStyle w:val="Pokraovnseznamu"/>
        <w:tabs>
          <w:tab w:val="left" w:pos="540"/>
          <w:tab w:val="right" w:pos="9498"/>
        </w:tabs>
        <w:spacing w:after="240" w:line="276" w:lineRule="auto"/>
        <w:ind w:left="539" w:hanging="539"/>
        <w:rPr>
          <w:b/>
          <w:sz w:val="24"/>
          <w:szCs w:val="24"/>
        </w:rPr>
      </w:pPr>
      <w:r w:rsidRPr="00DE7BB2">
        <w:t xml:space="preserve">        </w:t>
      </w:r>
      <w:r w:rsidRPr="00DE7BB2">
        <w:tab/>
      </w:r>
      <w:r w:rsidRPr="00DE7BB2">
        <w:rPr>
          <w:b/>
          <w:sz w:val="24"/>
          <w:szCs w:val="24"/>
        </w:rPr>
        <w:t xml:space="preserve">Cena díla </w:t>
      </w:r>
      <w:r w:rsidR="00E05188" w:rsidRPr="00DE7BB2">
        <w:rPr>
          <w:b/>
          <w:sz w:val="24"/>
          <w:szCs w:val="24"/>
        </w:rPr>
        <w:t xml:space="preserve">celkem bez DPH </w:t>
      </w:r>
      <w:proofErr w:type="gramStart"/>
      <w:r w:rsidR="00E05188" w:rsidRPr="00DE7BB2">
        <w:rPr>
          <w:b/>
          <w:sz w:val="24"/>
          <w:szCs w:val="24"/>
        </w:rPr>
        <w:t xml:space="preserve">činí  </w:t>
      </w:r>
      <w:r w:rsidR="00222988" w:rsidRPr="00DE7BB2">
        <w:rPr>
          <w:b/>
          <w:sz w:val="24"/>
          <w:szCs w:val="24"/>
        </w:rPr>
        <w:tab/>
      </w:r>
      <w:proofErr w:type="gramEnd"/>
      <w:r w:rsidR="000525F1">
        <w:rPr>
          <w:b/>
          <w:sz w:val="24"/>
          <w:szCs w:val="24"/>
        </w:rPr>
        <w:t xml:space="preserve"> ……………</w:t>
      </w:r>
      <w:r w:rsidR="005C7950">
        <w:rPr>
          <w:b/>
          <w:sz w:val="24"/>
          <w:szCs w:val="24"/>
        </w:rPr>
        <w:t xml:space="preserve"> </w:t>
      </w:r>
      <w:r w:rsidRPr="00DE7BB2">
        <w:rPr>
          <w:b/>
          <w:sz w:val="24"/>
          <w:szCs w:val="24"/>
        </w:rPr>
        <w:t>Kč</w:t>
      </w:r>
    </w:p>
    <w:p w14:paraId="2859F51F" w14:textId="77777777" w:rsidR="00103DB7" w:rsidRPr="00734545" w:rsidRDefault="00E45B34" w:rsidP="00734545">
      <w:pPr>
        <w:pStyle w:val="Seznam"/>
        <w:numPr>
          <w:ilvl w:val="1"/>
          <w:numId w:val="4"/>
        </w:numPr>
        <w:tabs>
          <w:tab w:val="clear" w:pos="792"/>
          <w:tab w:val="left" w:pos="0"/>
          <w:tab w:val="num" w:pos="540"/>
        </w:tabs>
        <w:spacing w:after="20"/>
        <w:ind w:left="540" w:hanging="540"/>
        <w:jc w:val="both"/>
        <w:rPr>
          <w:sz w:val="22"/>
        </w:rPr>
      </w:pPr>
      <w:r w:rsidRPr="00DE7BB2">
        <w:rPr>
          <w:sz w:val="22"/>
        </w:rPr>
        <w:lastRenderedPageBreak/>
        <w:t>Změna ceny dí</w:t>
      </w:r>
      <w:r w:rsidR="00831FE7" w:rsidRPr="00DE7BB2">
        <w:rPr>
          <w:sz w:val="22"/>
        </w:rPr>
        <w:t>la je přípustná pouze v</w:t>
      </w:r>
      <w:r w:rsidR="00734545">
        <w:rPr>
          <w:sz w:val="22"/>
        </w:rPr>
        <w:t> </w:t>
      </w:r>
      <w:r w:rsidR="00831FE7" w:rsidRPr="00DE7BB2">
        <w:rPr>
          <w:sz w:val="22"/>
        </w:rPr>
        <w:t>případě</w:t>
      </w:r>
      <w:r w:rsidR="00734545">
        <w:rPr>
          <w:sz w:val="22"/>
        </w:rPr>
        <w:t xml:space="preserve"> </w:t>
      </w:r>
      <w:r w:rsidR="00103DB7" w:rsidRPr="00734545">
        <w:rPr>
          <w:sz w:val="22"/>
        </w:rPr>
        <w:t>objednatelem vyžádané změny rozsahu pře</w:t>
      </w:r>
      <w:r w:rsidR="00222988" w:rsidRPr="00734545">
        <w:rPr>
          <w:sz w:val="22"/>
        </w:rPr>
        <w:t xml:space="preserve">dmětu plnění o cenu víceprací </w:t>
      </w:r>
      <w:r w:rsidR="00103DB7" w:rsidRPr="00734545">
        <w:rPr>
          <w:sz w:val="22"/>
        </w:rPr>
        <w:t>(méněpra</w:t>
      </w:r>
      <w:r w:rsidR="00B54D9B" w:rsidRPr="00734545">
        <w:rPr>
          <w:sz w:val="22"/>
        </w:rPr>
        <w:t>cí)</w:t>
      </w:r>
      <w:r w:rsidR="00BB5ED6">
        <w:rPr>
          <w:sz w:val="22"/>
        </w:rPr>
        <w:t>.</w:t>
      </w:r>
    </w:p>
    <w:p w14:paraId="1E1D7D42" w14:textId="77777777" w:rsidR="002127E8" w:rsidRPr="00DE7BB2" w:rsidRDefault="002127E8" w:rsidP="002127E8">
      <w:pPr>
        <w:pStyle w:val="Seznam"/>
        <w:numPr>
          <w:ilvl w:val="1"/>
          <w:numId w:val="4"/>
        </w:numPr>
        <w:tabs>
          <w:tab w:val="clear" w:pos="792"/>
          <w:tab w:val="left" w:pos="0"/>
          <w:tab w:val="num" w:pos="540"/>
        </w:tabs>
        <w:spacing w:after="20"/>
        <w:ind w:left="540" w:hanging="540"/>
        <w:jc w:val="both"/>
        <w:rPr>
          <w:sz w:val="22"/>
        </w:rPr>
      </w:pPr>
      <w:r w:rsidRPr="00DE7BB2">
        <w:rPr>
          <w:noProof/>
          <w:sz w:val="22"/>
        </w:rPr>
        <w:t>Cena víceprací nebo méněprací bude stanovena dle následujících pravidel:</w:t>
      </w:r>
    </w:p>
    <w:p w14:paraId="6C5AFC07" w14:textId="77777777" w:rsidR="002127E8" w:rsidRPr="00DE7BB2" w:rsidRDefault="002127E8" w:rsidP="002127E8">
      <w:pPr>
        <w:pStyle w:val="Seznam"/>
        <w:numPr>
          <w:ilvl w:val="2"/>
          <w:numId w:val="4"/>
        </w:numPr>
        <w:tabs>
          <w:tab w:val="clear" w:pos="1440"/>
          <w:tab w:val="left" w:pos="0"/>
          <w:tab w:val="num" w:pos="851"/>
          <w:tab w:val="num" w:pos="1260"/>
        </w:tabs>
        <w:spacing w:after="20"/>
        <w:ind w:left="1276" w:hanging="736"/>
        <w:jc w:val="both"/>
        <w:rPr>
          <w:sz w:val="22"/>
        </w:rPr>
      </w:pPr>
      <w:r w:rsidRPr="00DE7BB2">
        <w:rPr>
          <w:noProof/>
          <w:sz w:val="22"/>
        </w:rPr>
        <w:t>u prací, které jsou obsaženy v položkovém rozpočtu bude cena stanovena v souladu s jednotkovými cenami a skutečnými výměrami, které jsou předmětem změny</w:t>
      </w:r>
    </w:p>
    <w:p w14:paraId="79839B71" w14:textId="77777777" w:rsidR="002127E8" w:rsidRPr="00DE7BB2" w:rsidRDefault="002127E8" w:rsidP="002127E8">
      <w:pPr>
        <w:pStyle w:val="Seznam"/>
        <w:numPr>
          <w:ilvl w:val="2"/>
          <w:numId w:val="4"/>
        </w:numPr>
        <w:tabs>
          <w:tab w:val="clear" w:pos="1440"/>
          <w:tab w:val="left" w:pos="0"/>
          <w:tab w:val="num" w:pos="993"/>
          <w:tab w:val="num" w:pos="1260"/>
        </w:tabs>
        <w:spacing w:after="20"/>
        <w:ind w:left="1276" w:hanging="736"/>
        <w:jc w:val="both"/>
        <w:rPr>
          <w:sz w:val="22"/>
        </w:rPr>
      </w:pPr>
      <w:r w:rsidRPr="00DE7BB2">
        <w:rPr>
          <w:noProof/>
          <w:sz w:val="22"/>
        </w:rPr>
        <w:t>u prací, které nejsou obsaženy v položkovém rozpočtu, bude cena stanovena kalkulací jednotlivých stav</w:t>
      </w:r>
      <w:r>
        <w:rPr>
          <w:noProof/>
          <w:sz w:val="22"/>
        </w:rPr>
        <w:t xml:space="preserve">ebních prací dle </w:t>
      </w:r>
      <w:r w:rsidR="00314ECB">
        <w:rPr>
          <w:noProof/>
          <w:sz w:val="22"/>
        </w:rPr>
        <w:t xml:space="preserve">aktuálního </w:t>
      </w:r>
      <w:r>
        <w:rPr>
          <w:noProof/>
          <w:sz w:val="22"/>
        </w:rPr>
        <w:t xml:space="preserve">ceníku </w:t>
      </w:r>
      <w:r w:rsidRPr="00DE7BB2">
        <w:rPr>
          <w:noProof/>
          <w:sz w:val="22"/>
        </w:rPr>
        <w:t>URS</w:t>
      </w:r>
      <w:r>
        <w:rPr>
          <w:noProof/>
          <w:sz w:val="22"/>
        </w:rPr>
        <w:t xml:space="preserve"> nebo RTS</w:t>
      </w:r>
      <w:r w:rsidRPr="00DE7BB2">
        <w:rPr>
          <w:noProof/>
          <w:sz w:val="22"/>
        </w:rPr>
        <w:t xml:space="preserve"> </w:t>
      </w:r>
      <w:r>
        <w:rPr>
          <w:noProof/>
          <w:sz w:val="22"/>
        </w:rPr>
        <w:t xml:space="preserve">ponížených o 25 % </w:t>
      </w:r>
      <w:r w:rsidRPr="00DE7BB2">
        <w:rPr>
          <w:noProof/>
          <w:sz w:val="22"/>
        </w:rPr>
        <w:t xml:space="preserve">(pokud nebude dohodnuto jinak) </w:t>
      </w:r>
      <w:r>
        <w:rPr>
          <w:noProof/>
          <w:sz w:val="22"/>
        </w:rPr>
        <w:t>a </w:t>
      </w:r>
      <w:r w:rsidRPr="00DE7BB2">
        <w:rPr>
          <w:noProof/>
          <w:sz w:val="22"/>
        </w:rPr>
        <w:t>skutečných výměr, které jsou předmětem změny.</w:t>
      </w:r>
      <w:r>
        <w:rPr>
          <w:noProof/>
          <w:sz w:val="22"/>
        </w:rPr>
        <w:t xml:space="preserve"> Poplatky za uložení odpadů na skládky budou oceněny dle ceníků skládkových společností a položky URS se na ně neuplatní. Množství odpadů bude doloženo vážními lístky do výše odpovídající množství z dané stavby. Změna místa uložení odpadů musí být předem odsouhlasena smluvními zástupci obou stran.</w:t>
      </w:r>
    </w:p>
    <w:p w14:paraId="48EF247A" w14:textId="77777777" w:rsidR="00103DB7" w:rsidRPr="00DE7BB2" w:rsidRDefault="00AA3717" w:rsidP="00EB799E">
      <w:pPr>
        <w:pStyle w:val="Seznam"/>
        <w:numPr>
          <w:ilvl w:val="1"/>
          <w:numId w:val="4"/>
        </w:numPr>
        <w:tabs>
          <w:tab w:val="clear" w:pos="792"/>
          <w:tab w:val="left" w:pos="0"/>
          <w:tab w:val="num" w:pos="540"/>
        </w:tabs>
        <w:spacing w:after="20"/>
        <w:ind w:left="540" w:hanging="540"/>
        <w:jc w:val="both"/>
        <w:rPr>
          <w:sz w:val="22"/>
        </w:rPr>
      </w:pPr>
      <w:r w:rsidRPr="00DE7BB2">
        <w:rPr>
          <w:sz w:val="22"/>
        </w:rPr>
        <w:t>Pro případné vícepráce (méněpráce) bude zpracován</w:t>
      </w:r>
      <w:r w:rsidR="00D74559" w:rsidRPr="00DE7BB2">
        <w:rPr>
          <w:sz w:val="22"/>
        </w:rPr>
        <w:t xml:space="preserve"> samostatný rozpočet a jejich cena bude </w:t>
      </w:r>
      <w:r w:rsidR="00BD2090" w:rsidRPr="00DE7BB2">
        <w:rPr>
          <w:sz w:val="22"/>
        </w:rPr>
        <w:t xml:space="preserve">před zahájením prací </w:t>
      </w:r>
      <w:r w:rsidR="00D74559" w:rsidRPr="00DE7BB2">
        <w:rPr>
          <w:sz w:val="22"/>
        </w:rPr>
        <w:t>odsouhlasena smluvními stranami</w:t>
      </w:r>
      <w:r w:rsidR="00BD2090" w:rsidRPr="00DE7BB2">
        <w:rPr>
          <w:sz w:val="22"/>
        </w:rPr>
        <w:t>.</w:t>
      </w:r>
    </w:p>
    <w:p w14:paraId="195741DA" w14:textId="77777777" w:rsidR="002127E8" w:rsidRDefault="002127E8" w:rsidP="002127E8">
      <w:pPr>
        <w:pStyle w:val="Seznam"/>
        <w:numPr>
          <w:ilvl w:val="1"/>
          <w:numId w:val="4"/>
        </w:numPr>
        <w:tabs>
          <w:tab w:val="clear" w:pos="792"/>
          <w:tab w:val="left" w:pos="0"/>
          <w:tab w:val="num" w:pos="540"/>
        </w:tabs>
        <w:spacing w:after="240"/>
        <w:ind w:left="540" w:hanging="540"/>
        <w:jc w:val="both"/>
        <w:rPr>
          <w:sz w:val="22"/>
        </w:rPr>
      </w:pPr>
      <w:r w:rsidRPr="00DE7BB2">
        <w:rPr>
          <w:sz w:val="22"/>
        </w:rPr>
        <w:t>Změna rozsahu a ceny díla musí být vždy řešena</w:t>
      </w:r>
      <w:r>
        <w:rPr>
          <w:sz w:val="22"/>
        </w:rPr>
        <w:t xml:space="preserve"> uzavřením písemného </w:t>
      </w:r>
      <w:r w:rsidRPr="00DE7BB2">
        <w:rPr>
          <w:sz w:val="22"/>
        </w:rPr>
        <w:t>dodatk</w:t>
      </w:r>
      <w:r>
        <w:rPr>
          <w:sz w:val="22"/>
        </w:rPr>
        <w:t>u</w:t>
      </w:r>
      <w:r w:rsidRPr="00DE7BB2">
        <w:rPr>
          <w:sz w:val="22"/>
        </w:rPr>
        <w:t xml:space="preserve"> k</w:t>
      </w:r>
      <w:r>
        <w:rPr>
          <w:sz w:val="22"/>
        </w:rPr>
        <w:t xml:space="preserve"> této</w:t>
      </w:r>
      <w:r w:rsidRPr="00DE7BB2">
        <w:rPr>
          <w:sz w:val="22"/>
        </w:rPr>
        <w:t xml:space="preserve"> smlouvě, bez jehož sjednání není zhotovitel oprávněn předmětné práce zahájit</w:t>
      </w:r>
      <w:r>
        <w:rPr>
          <w:sz w:val="22"/>
        </w:rPr>
        <w:t xml:space="preserve"> a nevzniká mu nárok na zaplacení případně provedených prací.</w:t>
      </w:r>
    </w:p>
    <w:p w14:paraId="43860064" w14:textId="77777777" w:rsidR="00103DB7" w:rsidRPr="00DE7BB2" w:rsidRDefault="00793643" w:rsidP="00793643">
      <w:pPr>
        <w:pStyle w:val="text"/>
        <w:numPr>
          <w:ilvl w:val="0"/>
          <w:numId w:val="4"/>
        </w:numPr>
        <w:spacing w:before="0" w:after="120" w:line="240" w:lineRule="auto"/>
        <w:ind w:left="357" w:hanging="357"/>
        <w:rPr>
          <w:rFonts w:ascii="Times New Roman" w:hAnsi="Times New Roman"/>
          <w:b/>
          <w:sz w:val="22"/>
          <w:szCs w:val="22"/>
          <w:u w:val="single"/>
        </w:rPr>
      </w:pPr>
      <w:r w:rsidRPr="00DE7BB2">
        <w:rPr>
          <w:rFonts w:ascii="Times New Roman" w:hAnsi="Times New Roman"/>
          <w:b/>
          <w:sz w:val="22"/>
          <w:szCs w:val="22"/>
          <w:u w:val="single"/>
        </w:rPr>
        <w:t>PLATEBNÍ PODMÍNKY</w:t>
      </w:r>
    </w:p>
    <w:p w14:paraId="06C9DF03" w14:textId="77777777" w:rsidR="00E45B34" w:rsidRPr="00DE7BB2" w:rsidRDefault="00E45B34" w:rsidP="00EB799E">
      <w:pPr>
        <w:pStyle w:val="text"/>
        <w:numPr>
          <w:ilvl w:val="1"/>
          <w:numId w:val="4"/>
        </w:numPr>
        <w:tabs>
          <w:tab w:val="clear" w:pos="792"/>
          <w:tab w:val="num" w:pos="540"/>
        </w:tabs>
        <w:spacing w:before="0" w:after="20" w:line="240" w:lineRule="auto"/>
        <w:ind w:left="540" w:hanging="540"/>
        <w:rPr>
          <w:rFonts w:ascii="Times New Roman" w:hAnsi="Times New Roman"/>
          <w:sz w:val="22"/>
        </w:rPr>
      </w:pPr>
      <w:r w:rsidRPr="00DE7BB2">
        <w:rPr>
          <w:rFonts w:ascii="Times New Roman" w:hAnsi="Times New Roman"/>
          <w:sz w:val="22"/>
        </w:rPr>
        <w:t xml:space="preserve">Cena skutečně provedených prací bude uhrazena měsíčně na základě daňových dokladů (faktur) vystavených zhotovitelem doložených vzájemně odsouhlaseným soupisem provedených prací v členění dle nabídkového položkového rozpočtu. </w:t>
      </w:r>
      <w:r w:rsidR="004B3E22" w:rsidRPr="00DE7BB2">
        <w:rPr>
          <w:rFonts w:ascii="Times New Roman" w:hAnsi="Times New Roman"/>
          <w:sz w:val="22"/>
        </w:rPr>
        <w:t>Soupis prací bude předložen objednateli ke kontrole nejpozději třetí pracovní den následujícího měsíce (i v elektronické podobě).</w:t>
      </w:r>
      <w:r w:rsidR="00327251" w:rsidRPr="00DE7BB2">
        <w:rPr>
          <w:rFonts w:ascii="Times New Roman" w:hAnsi="Times New Roman"/>
          <w:sz w:val="22"/>
        </w:rPr>
        <w:t xml:space="preserve"> </w:t>
      </w:r>
      <w:r w:rsidRPr="00DE7BB2">
        <w:rPr>
          <w:rFonts w:ascii="Times New Roman" w:hAnsi="Times New Roman"/>
          <w:sz w:val="22"/>
        </w:rPr>
        <w:t>Zjišťovací protokol a soupis provedených prací bude v tištěné podobě ve dvou vyhotoveních přiložen k daňovému dokladu. Objednatel uhradí zhotovit</w:t>
      </w:r>
      <w:r w:rsidR="000525F1">
        <w:rPr>
          <w:rFonts w:ascii="Times New Roman" w:hAnsi="Times New Roman"/>
          <w:sz w:val="22"/>
        </w:rPr>
        <w:t xml:space="preserve">eli z každého </w:t>
      </w:r>
      <w:r w:rsidR="000525F1" w:rsidRPr="00AC1A12">
        <w:rPr>
          <w:rFonts w:ascii="Times New Roman" w:hAnsi="Times New Roman"/>
          <w:sz w:val="22"/>
        </w:rPr>
        <w:t xml:space="preserve">daňového dokladu </w:t>
      </w:r>
      <w:r w:rsidR="003D67E9" w:rsidRPr="00AC1A12">
        <w:rPr>
          <w:rFonts w:ascii="Times New Roman" w:hAnsi="Times New Roman"/>
          <w:sz w:val="22"/>
        </w:rPr>
        <w:t>80</w:t>
      </w:r>
      <w:r w:rsidR="000525F1" w:rsidRPr="00AC1A12">
        <w:rPr>
          <w:rFonts w:ascii="Times New Roman" w:hAnsi="Times New Roman"/>
          <w:sz w:val="22"/>
        </w:rPr>
        <w:t xml:space="preserve"> % </w:t>
      </w:r>
      <w:r w:rsidRPr="00AC1A12">
        <w:rPr>
          <w:rFonts w:ascii="Times New Roman" w:hAnsi="Times New Roman"/>
          <w:sz w:val="22"/>
        </w:rPr>
        <w:t xml:space="preserve">ceny provedených prací. Zbývajících </w:t>
      </w:r>
      <w:r w:rsidR="003D67E9" w:rsidRPr="00AC1A12">
        <w:rPr>
          <w:rFonts w:ascii="Times New Roman" w:hAnsi="Times New Roman"/>
          <w:sz w:val="22"/>
        </w:rPr>
        <w:t>20</w:t>
      </w:r>
      <w:r w:rsidRPr="00AC1A12">
        <w:rPr>
          <w:rFonts w:ascii="Times New Roman" w:hAnsi="Times New Roman"/>
          <w:sz w:val="22"/>
        </w:rPr>
        <w:t xml:space="preserve"> % uhradí objednatel zhotoviteli až po předání a převzetí díla. V případě, že dílo při předání a převzetí bude mít drobné vady a nedodělky, které nebudou</w:t>
      </w:r>
      <w:r w:rsidRPr="00DE7BB2">
        <w:rPr>
          <w:rFonts w:ascii="Times New Roman" w:hAnsi="Times New Roman"/>
          <w:sz w:val="22"/>
        </w:rPr>
        <w:t xml:space="preserve"> bránit řádnému a bezpečnému užívání díla, budou pozastávky uvolněny do 21 dnů po termínu odstranění vad a nedodělků, ne však </w:t>
      </w:r>
      <w:proofErr w:type="gramStart"/>
      <w:r w:rsidRPr="00DE7BB2">
        <w:rPr>
          <w:rFonts w:ascii="Times New Roman" w:hAnsi="Times New Roman"/>
          <w:sz w:val="22"/>
        </w:rPr>
        <w:t>dříve</w:t>
      </w:r>
      <w:proofErr w:type="gramEnd"/>
      <w:r w:rsidRPr="00DE7BB2">
        <w:rPr>
          <w:rFonts w:ascii="Times New Roman" w:hAnsi="Times New Roman"/>
          <w:sz w:val="22"/>
        </w:rPr>
        <w:t xml:space="preserve"> než je splatnost daňového dokladu, ze kterého byla pozastávka učiněna.</w:t>
      </w:r>
    </w:p>
    <w:p w14:paraId="097D3209" w14:textId="77777777" w:rsidR="002127E8" w:rsidRPr="00DE7BB2" w:rsidRDefault="002127E8" w:rsidP="002127E8">
      <w:pPr>
        <w:pStyle w:val="text"/>
        <w:numPr>
          <w:ilvl w:val="1"/>
          <w:numId w:val="4"/>
        </w:numPr>
        <w:tabs>
          <w:tab w:val="clear" w:pos="792"/>
          <w:tab w:val="num" w:pos="540"/>
        </w:tabs>
        <w:spacing w:before="0" w:after="20" w:line="240" w:lineRule="auto"/>
        <w:ind w:left="540" w:hanging="540"/>
        <w:rPr>
          <w:rFonts w:ascii="Times New Roman" w:hAnsi="Times New Roman"/>
          <w:sz w:val="22"/>
        </w:rPr>
      </w:pPr>
      <w:r w:rsidRPr="00DE7BB2">
        <w:rPr>
          <w:rFonts w:ascii="Times New Roman" w:hAnsi="Times New Roman"/>
          <w:sz w:val="22"/>
        </w:rPr>
        <w:t xml:space="preserve">Splatnost daňových </w:t>
      </w:r>
      <w:proofErr w:type="gramStart"/>
      <w:r w:rsidRPr="00DE7BB2">
        <w:rPr>
          <w:rFonts w:ascii="Times New Roman" w:hAnsi="Times New Roman"/>
          <w:sz w:val="22"/>
        </w:rPr>
        <w:t>dokladů - faktur</w:t>
      </w:r>
      <w:proofErr w:type="gramEnd"/>
      <w:r w:rsidRPr="00DE7BB2">
        <w:rPr>
          <w:rFonts w:ascii="Times New Roman" w:hAnsi="Times New Roman"/>
          <w:sz w:val="22"/>
        </w:rPr>
        <w:t xml:space="preserve"> se sjednává na </w:t>
      </w:r>
      <w:r>
        <w:rPr>
          <w:rFonts w:ascii="Times New Roman" w:hAnsi="Times New Roman"/>
          <w:sz w:val="22"/>
        </w:rPr>
        <w:t>6</w:t>
      </w:r>
      <w:r w:rsidRPr="003D67E9">
        <w:rPr>
          <w:rFonts w:ascii="Times New Roman" w:hAnsi="Times New Roman"/>
          <w:sz w:val="22"/>
        </w:rPr>
        <w:t>0</w:t>
      </w:r>
      <w:r w:rsidRPr="00DE7BB2">
        <w:rPr>
          <w:rFonts w:ascii="Times New Roman" w:hAnsi="Times New Roman"/>
          <w:sz w:val="22"/>
        </w:rPr>
        <w:t xml:space="preserve"> dnů ode dne jejich doručení objednateli.</w:t>
      </w:r>
    </w:p>
    <w:p w14:paraId="22F542BC" w14:textId="77777777" w:rsidR="002127E8" w:rsidRDefault="002127E8" w:rsidP="002127E8">
      <w:pPr>
        <w:pStyle w:val="text"/>
        <w:numPr>
          <w:ilvl w:val="1"/>
          <w:numId w:val="4"/>
        </w:numPr>
        <w:tabs>
          <w:tab w:val="clear" w:pos="792"/>
          <w:tab w:val="num" w:pos="540"/>
        </w:tabs>
        <w:spacing w:before="0" w:line="240" w:lineRule="auto"/>
        <w:ind w:left="540" w:hanging="540"/>
        <w:rPr>
          <w:rFonts w:ascii="Times New Roman" w:hAnsi="Times New Roman"/>
          <w:sz w:val="22"/>
          <w:szCs w:val="22"/>
        </w:rPr>
      </w:pPr>
      <w:r>
        <w:rPr>
          <w:rFonts w:ascii="Times New Roman" w:hAnsi="Times New Roman"/>
          <w:sz w:val="22"/>
          <w:szCs w:val="22"/>
        </w:rPr>
        <w:t xml:space="preserve">V případě, že zhotovitel daňovým dokladem – fakturou bude požadovat úhradu prací nebo dodávek, které neprovedl, vyúčtuje chybně cenu dílčího plnění nebo daňový doklad – faktura nebude obsahovat některou zákonnou nebo smlouvou požadovanou náležitost, je objednatel oprávněn vadný daňový doklad – fakturu před uplynutím lhůty splatnosti vrátit zhotoviteli bez jejího zaplacení k provedení opravy. Ve vrácené faktuře vyznačí objednatel důvod vrácení. Zhotovitel provede opravu vystavením nové faktury. Lhůta splatnosti běží znovu od okamžiku doručení nového daňového </w:t>
      </w:r>
      <w:proofErr w:type="gramStart"/>
      <w:r>
        <w:rPr>
          <w:rFonts w:ascii="Times New Roman" w:hAnsi="Times New Roman"/>
          <w:sz w:val="22"/>
          <w:szCs w:val="22"/>
        </w:rPr>
        <w:t>dokladu - faktury</w:t>
      </w:r>
      <w:proofErr w:type="gramEnd"/>
      <w:r>
        <w:rPr>
          <w:rFonts w:ascii="Times New Roman" w:hAnsi="Times New Roman"/>
          <w:sz w:val="22"/>
          <w:szCs w:val="22"/>
        </w:rPr>
        <w:t>.</w:t>
      </w:r>
    </w:p>
    <w:p w14:paraId="360DFA5E" w14:textId="77777777" w:rsidR="002127E8" w:rsidRDefault="002127E8" w:rsidP="002127E8">
      <w:pPr>
        <w:pStyle w:val="text"/>
        <w:numPr>
          <w:ilvl w:val="1"/>
          <w:numId w:val="4"/>
        </w:numPr>
        <w:tabs>
          <w:tab w:val="clear" w:pos="792"/>
          <w:tab w:val="num" w:pos="540"/>
        </w:tabs>
        <w:spacing w:before="0" w:line="240" w:lineRule="auto"/>
        <w:ind w:left="540" w:hanging="540"/>
        <w:rPr>
          <w:rFonts w:ascii="Times New Roman" w:hAnsi="Times New Roman"/>
          <w:sz w:val="22"/>
          <w:szCs w:val="22"/>
        </w:rPr>
      </w:pPr>
      <w:r>
        <w:rPr>
          <w:rFonts w:ascii="Times New Roman" w:hAnsi="Times New Roman"/>
          <w:sz w:val="22"/>
          <w:szCs w:val="22"/>
        </w:rPr>
        <w:t>Objednatel je oprávněn pozdržet úhradu dílčího plnění v případě, že zhotovitel bezdůvodně nebo neoprávněně v rozporu s touto smlouvou přeruší práce na provádění díla nebo dílo provádí v rozporu s projektovou dokumentací, ustanoveními této smlouvy, vyhlášenými podmínkami zadávacího řízení nebo písemnými pokyny objednatele.</w:t>
      </w:r>
    </w:p>
    <w:p w14:paraId="514ABA58" w14:textId="77777777" w:rsidR="002127E8" w:rsidRDefault="002127E8" w:rsidP="002127E8">
      <w:pPr>
        <w:pStyle w:val="text"/>
        <w:numPr>
          <w:ilvl w:val="1"/>
          <w:numId w:val="4"/>
        </w:numPr>
        <w:tabs>
          <w:tab w:val="clear" w:pos="792"/>
          <w:tab w:val="num" w:pos="540"/>
        </w:tabs>
        <w:spacing w:before="0" w:line="240" w:lineRule="auto"/>
        <w:ind w:left="540" w:hanging="540"/>
        <w:rPr>
          <w:rFonts w:ascii="Times New Roman" w:hAnsi="Times New Roman"/>
          <w:sz w:val="22"/>
          <w:szCs w:val="22"/>
        </w:rPr>
      </w:pPr>
      <w:r w:rsidRPr="00DE7BB2">
        <w:rPr>
          <w:rFonts w:ascii="Times New Roman" w:hAnsi="Times New Roman"/>
          <w:sz w:val="22"/>
          <w:szCs w:val="22"/>
        </w:rPr>
        <w:t>Objednatel prohlašuje, že je plátcem DPH a stavební a montážní práce souvisí s jeho ekonomickou činností. Podle § 92e zákona č. 235/2004 Sb. ve znění pozdějších předpisů (zákon o DPH) se uplatní režim přenesení daňové povinnosti při poskytnutí stavebních a montážních prací, které odpovídají číselnému kódu klasifikace produkce CZ-CPA 41 až 43. Fakturace bude bez DPH, výši daně je povinen doplnit a přiznat plátce, pro kterého je plnění uskutečněno.</w:t>
      </w:r>
    </w:p>
    <w:p w14:paraId="3ADBA5C6" w14:textId="77777777" w:rsidR="00D66EDE" w:rsidRPr="00D66EDE" w:rsidRDefault="002127E8" w:rsidP="00D66EDE">
      <w:pPr>
        <w:pStyle w:val="text"/>
        <w:numPr>
          <w:ilvl w:val="1"/>
          <w:numId w:val="4"/>
        </w:numPr>
        <w:tabs>
          <w:tab w:val="clear" w:pos="792"/>
          <w:tab w:val="num" w:pos="540"/>
        </w:tabs>
        <w:spacing w:before="0" w:after="240" w:line="240" w:lineRule="auto"/>
        <w:ind w:left="540" w:hanging="540"/>
        <w:rPr>
          <w:rFonts w:ascii="Times New Roman" w:hAnsi="Times New Roman"/>
          <w:sz w:val="22"/>
          <w:szCs w:val="22"/>
        </w:rPr>
      </w:pPr>
      <w:r>
        <w:rPr>
          <w:rFonts w:ascii="Times New Roman" w:hAnsi="Times New Roman"/>
          <w:sz w:val="22"/>
          <w:szCs w:val="22"/>
        </w:rPr>
        <w:t>Zálohy nejsou smluvními stranami sjednány.</w:t>
      </w:r>
    </w:p>
    <w:p w14:paraId="177374AC" w14:textId="77777777" w:rsidR="00103DB7" w:rsidRPr="00DE7BB2" w:rsidRDefault="00793643" w:rsidP="00793643">
      <w:pPr>
        <w:numPr>
          <w:ilvl w:val="0"/>
          <w:numId w:val="4"/>
        </w:numPr>
        <w:spacing w:after="120"/>
        <w:ind w:left="357" w:hanging="357"/>
        <w:jc w:val="both"/>
        <w:rPr>
          <w:b/>
          <w:sz w:val="22"/>
          <w:u w:val="single"/>
        </w:rPr>
      </w:pPr>
      <w:r w:rsidRPr="00DE7BB2">
        <w:rPr>
          <w:b/>
          <w:sz w:val="22"/>
          <w:u w:val="single"/>
        </w:rPr>
        <w:t>MAJETKOVÉ SANKCE</w:t>
      </w:r>
    </w:p>
    <w:p w14:paraId="434FB8DC" w14:textId="77777777" w:rsidR="00E45B34" w:rsidRPr="00AC1A12" w:rsidRDefault="00E45B34" w:rsidP="00EB799E">
      <w:pPr>
        <w:numPr>
          <w:ilvl w:val="1"/>
          <w:numId w:val="4"/>
        </w:numPr>
        <w:tabs>
          <w:tab w:val="clear" w:pos="792"/>
        </w:tabs>
        <w:spacing w:after="20"/>
        <w:ind w:left="540" w:hanging="540"/>
        <w:jc w:val="both"/>
        <w:rPr>
          <w:sz w:val="22"/>
        </w:rPr>
      </w:pPr>
      <w:r w:rsidRPr="00DE7BB2">
        <w:rPr>
          <w:sz w:val="22"/>
        </w:rPr>
        <w:t>V případě prodlení s termínem ukončení stavebních prací a termínem předání a převzetí stavby zavazuje se zhotovitel zaplatit objed</w:t>
      </w:r>
      <w:r w:rsidR="000525F1">
        <w:rPr>
          <w:sz w:val="22"/>
        </w:rPr>
        <w:t xml:space="preserve">nateli smluvní pokutu ve </w:t>
      </w:r>
      <w:r w:rsidR="000525F1" w:rsidRPr="00AC1A12">
        <w:rPr>
          <w:sz w:val="22"/>
        </w:rPr>
        <w:t xml:space="preserve">výši </w:t>
      </w:r>
      <w:r w:rsidR="00D66EDE">
        <w:rPr>
          <w:sz w:val="22"/>
        </w:rPr>
        <w:t>4</w:t>
      </w:r>
      <w:r w:rsidR="004C11DB">
        <w:rPr>
          <w:sz w:val="22"/>
        </w:rPr>
        <w:t>000</w:t>
      </w:r>
      <w:r w:rsidR="000525F1" w:rsidRPr="00AC1A12">
        <w:rPr>
          <w:sz w:val="22"/>
        </w:rPr>
        <w:t>,-</w:t>
      </w:r>
      <w:r w:rsidR="009624BD">
        <w:rPr>
          <w:sz w:val="22"/>
        </w:rPr>
        <w:t xml:space="preserve"> </w:t>
      </w:r>
      <w:r w:rsidR="000525F1" w:rsidRPr="00AC1A12">
        <w:rPr>
          <w:sz w:val="22"/>
        </w:rPr>
        <w:t xml:space="preserve">Kč </w:t>
      </w:r>
      <w:r w:rsidRPr="00AC1A12">
        <w:rPr>
          <w:sz w:val="22"/>
        </w:rPr>
        <w:t xml:space="preserve">za každý započatý den prodlení. </w:t>
      </w:r>
    </w:p>
    <w:p w14:paraId="6473A99C" w14:textId="77777777" w:rsidR="00C46289" w:rsidRPr="00F145D1" w:rsidRDefault="00E45B34" w:rsidP="00EB799E">
      <w:pPr>
        <w:numPr>
          <w:ilvl w:val="1"/>
          <w:numId w:val="4"/>
        </w:numPr>
        <w:tabs>
          <w:tab w:val="clear" w:pos="792"/>
        </w:tabs>
        <w:spacing w:after="20"/>
        <w:ind w:left="540" w:hanging="540"/>
        <w:jc w:val="both"/>
        <w:rPr>
          <w:sz w:val="22"/>
        </w:rPr>
      </w:pPr>
      <w:r w:rsidRPr="00C46289">
        <w:rPr>
          <w:sz w:val="22"/>
        </w:rPr>
        <w:t>V případě prodlení s odstraněním vad a nedodělků se s</w:t>
      </w:r>
      <w:r w:rsidR="000525F1" w:rsidRPr="00C46289">
        <w:rPr>
          <w:sz w:val="22"/>
        </w:rPr>
        <w:t xml:space="preserve">jednává smluvní pokuta ve výši </w:t>
      </w:r>
      <w:r w:rsidR="004C11DB" w:rsidRPr="00C46289">
        <w:rPr>
          <w:sz w:val="22"/>
        </w:rPr>
        <w:t>2000</w:t>
      </w:r>
      <w:r w:rsidRPr="00C46289">
        <w:rPr>
          <w:sz w:val="22"/>
        </w:rPr>
        <w:t xml:space="preserve">,- Kč za </w:t>
      </w:r>
      <w:r w:rsidRPr="00F145D1">
        <w:rPr>
          <w:sz w:val="22"/>
        </w:rPr>
        <w:t xml:space="preserve">každou vadu nebo nedodělek za každý </w:t>
      </w:r>
      <w:r w:rsidR="00B620BC" w:rsidRPr="00F145D1">
        <w:rPr>
          <w:sz w:val="22"/>
        </w:rPr>
        <w:t xml:space="preserve">i započatý </w:t>
      </w:r>
      <w:r w:rsidRPr="00F145D1">
        <w:rPr>
          <w:sz w:val="22"/>
        </w:rPr>
        <w:t xml:space="preserve">den prodlení. </w:t>
      </w:r>
    </w:p>
    <w:p w14:paraId="443EAFC5" w14:textId="77777777" w:rsidR="00E45B34" w:rsidRPr="00F145D1" w:rsidRDefault="00E45B34" w:rsidP="00EB799E">
      <w:pPr>
        <w:numPr>
          <w:ilvl w:val="1"/>
          <w:numId w:val="4"/>
        </w:numPr>
        <w:tabs>
          <w:tab w:val="clear" w:pos="792"/>
        </w:tabs>
        <w:spacing w:after="20"/>
        <w:ind w:left="540" w:hanging="540"/>
        <w:jc w:val="both"/>
        <w:rPr>
          <w:sz w:val="22"/>
        </w:rPr>
      </w:pPr>
      <w:r w:rsidRPr="00F145D1">
        <w:rPr>
          <w:sz w:val="22"/>
        </w:rPr>
        <w:t>V případě opakovaného porušení</w:t>
      </w:r>
      <w:r w:rsidR="00B620BC" w:rsidRPr="00F145D1">
        <w:rPr>
          <w:sz w:val="22"/>
        </w:rPr>
        <w:t xml:space="preserve"> (od druhého porušení)</w:t>
      </w:r>
      <w:r w:rsidRPr="00F145D1">
        <w:rPr>
          <w:sz w:val="22"/>
        </w:rPr>
        <w:t xml:space="preserve"> povinností zhotovitele nebo nepřijetí požadovaných nápravných opatření z hlediska BOZP a PO ve stanovených lhůtách je objednatel oprávněn poža</w:t>
      </w:r>
      <w:r w:rsidR="003D67E9" w:rsidRPr="00F145D1">
        <w:rPr>
          <w:sz w:val="22"/>
        </w:rPr>
        <w:t xml:space="preserve">dovat </w:t>
      </w:r>
      <w:r w:rsidR="006573C4" w:rsidRPr="00F145D1">
        <w:rPr>
          <w:sz w:val="22"/>
        </w:rPr>
        <w:t xml:space="preserve">smluvní pokutu ve výši </w:t>
      </w:r>
      <w:r w:rsidR="00937242" w:rsidRPr="00F145D1">
        <w:rPr>
          <w:sz w:val="22"/>
        </w:rPr>
        <w:t>5</w:t>
      </w:r>
      <w:r w:rsidR="006573C4" w:rsidRPr="00F145D1">
        <w:rPr>
          <w:sz w:val="22"/>
        </w:rPr>
        <w:t xml:space="preserve"> </w:t>
      </w:r>
      <w:r w:rsidRPr="00F145D1">
        <w:rPr>
          <w:sz w:val="22"/>
        </w:rPr>
        <w:t xml:space="preserve">000,- Kč, </w:t>
      </w:r>
      <w:r w:rsidR="00B620BC" w:rsidRPr="00F145D1">
        <w:rPr>
          <w:sz w:val="22"/>
        </w:rPr>
        <w:t xml:space="preserve">za každý jednotlivý případ takového porušení, </w:t>
      </w:r>
      <w:r w:rsidRPr="00F145D1">
        <w:rPr>
          <w:sz w:val="22"/>
        </w:rPr>
        <w:t>a to i opakovaně</w:t>
      </w:r>
      <w:r w:rsidR="00B41E6D" w:rsidRPr="00F145D1">
        <w:rPr>
          <w:sz w:val="22"/>
        </w:rPr>
        <w:t>.</w:t>
      </w:r>
    </w:p>
    <w:p w14:paraId="33E9FA33" w14:textId="77777777" w:rsidR="002127E8" w:rsidRPr="00F145D1" w:rsidRDefault="002127E8" w:rsidP="002127E8">
      <w:pPr>
        <w:numPr>
          <w:ilvl w:val="1"/>
          <w:numId w:val="4"/>
        </w:numPr>
        <w:tabs>
          <w:tab w:val="clear" w:pos="792"/>
        </w:tabs>
        <w:spacing w:after="20"/>
        <w:ind w:left="540" w:hanging="540"/>
        <w:jc w:val="both"/>
        <w:rPr>
          <w:sz w:val="22"/>
        </w:rPr>
      </w:pPr>
      <w:r w:rsidRPr="00F145D1">
        <w:rPr>
          <w:sz w:val="22"/>
        </w:rPr>
        <w:lastRenderedPageBreak/>
        <w:t xml:space="preserve">V případě změny </w:t>
      </w:r>
      <w:r w:rsidR="002E733F" w:rsidRPr="00F145D1">
        <w:rPr>
          <w:sz w:val="22"/>
        </w:rPr>
        <w:t>podd</w:t>
      </w:r>
      <w:r w:rsidRPr="00F145D1">
        <w:rPr>
          <w:sz w:val="22"/>
        </w:rPr>
        <w:t>odavatele dle odst</w:t>
      </w:r>
      <w:r w:rsidRPr="00B2673E">
        <w:rPr>
          <w:sz w:val="22"/>
        </w:rPr>
        <w:t xml:space="preserve">. </w:t>
      </w:r>
      <w:r w:rsidR="00293374" w:rsidRPr="00B2673E">
        <w:rPr>
          <w:sz w:val="22"/>
        </w:rPr>
        <w:t>9.7</w:t>
      </w:r>
      <w:r w:rsidR="00293374">
        <w:rPr>
          <w:color w:val="00B050"/>
          <w:sz w:val="22"/>
        </w:rPr>
        <w:t xml:space="preserve"> </w:t>
      </w:r>
      <w:r w:rsidRPr="00F145D1">
        <w:rPr>
          <w:sz w:val="22"/>
        </w:rPr>
        <w:t xml:space="preserve">této smlouvy bez předchozího souhlasu objednatele, je objednatel oprávněn požadovat zaplacení smluvní pokuty ve výši </w:t>
      </w:r>
      <w:r w:rsidR="00D66EDE" w:rsidRPr="00F145D1">
        <w:rPr>
          <w:sz w:val="22"/>
        </w:rPr>
        <w:t>10</w:t>
      </w:r>
      <w:r w:rsidR="006573C4" w:rsidRPr="00F145D1">
        <w:rPr>
          <w:sz w:val="22"/>
        </w:rPr>
        <w:t> </w:t>
      </w:r>
      <w:r w:rsidRPr="00F145D1">
        <w:rPr>
          <w:sz w:val="22"/>
        </w:rPr>
        <w:t>000</w:t>
      </w:r>
      <w:r w:rsidR="006573C4" w:rsidRPr="00F145D1">
        <w:rPr>
          <w:sz w:val="22"/>
        </w:rPr>
        <w:t>,-</w:t>
      </w:r>
      <w:r w:rsidRPr="00F145D1">
        <w:rPr>
          <w:sz w:val="22"/>
        </w:rPr>
        <w:t xml:space="preserve"> Kč za každý jednotlivý případ takového porušení.</w:t>
      </w:r>
    </w:p>
    <w:p w14:paraId="32304401" w14:textId="77777777" w:rsidR="009776D3" w:rsidRPr="00DE7BB2" w:rsidRDefault="009776D3" w:rsidP="002127E8">
      <w:pPr>
        <w:numPr>
          <w:ilvl w:val="1"/>
          <w:numId w:val="4"/>
        </w:numPr>
        <w:tabs>
          <w:tab w:val="clear" w:pos="792"/>
        </w:tabs>
        <w:spacing w:after="20"/>
        <w:ind w:left="540" w:hanging="540"/>
        <w:jc w:val="both"/>
        <w:rPr>
          <w:sz w:val="22"/>
        </w:rPr>
      </w:pPr>
      <w:r w:rsidRPr="009776D3">
        <w:rPr>
          <w:sz w:val="22"/>
        </w:rPr>
        <w:t>V případě neodevzdání harmonogramu objednateli nebo nedodržení dílčích termínů měsíčního harmonogramu stavebních prací dle jednotlivých činností uhradí zhotovitel objednateli smluvní pokutu ve výši 1 000,- Kč za každý den prodlení, pokud nebude dohodnuto jinak. Od smluvní pokuty může být upuštěno po oboustranné dohodě, prokáže-li zhotovitel, že nedodržení termínu dle schválených harmonogramů nebyl schopen nijak ovlivnit.</w:t>
      </w:r>
    </w:p>
    <w:p w14:paraId="00ADAD2A" w14:textId="77777777" w:rsidR="00E45B34" w:rsidRPr="00DE7BB2" w:rsidRDefault="00E45B34" w:rsidP="00EB799E">
      <w:pPr>
        <w:numPr>
          <w:ilvl w:val="1"/>
          <w:numId w:val="4"/>
        </w:numPr>
        <w:tabs>
          <w:tab w:val="clear" w:pos="792"/>
        </w:tabs>
        <w:spacing w:after="20"/>
        <w:ind w:left="540" w:hanging="540"/>
        <w:jc w:val="both"/>
        <w:rPr>
          <w:sz w:val="22"/>
        </w:rPr>
      </w:pPr>
      <w:r w:rsidRPr="00DE7BB2">
        <w:rPr>
          <w:sz w:val="22"/>
        </w:rPr>
        <w:t>Objednatel je oprávněn smluvní pokutu, případně náhradu škody, na které mu v důsledku porušení závazků zhotovitele vznikl nárok, započí</w:t>
      </w:r>
      <w:r w:rsidR="000525F1">
        <w:rPr>
          <w:sz w:val="22"/>
        </w:rPr>
        <w:t xml:space="preserve">st nebo odečíst při vyúčtování </w:t>
      </w:r>
      <w:r w:rsidRPr="00DE7BB2">
        <w:rPr>
          <w:sz w:val="22"/>
        </w:rPr>
        <w:t>úhrady provedených prací, která náleží zhotoviteli dle příslušných ustanovení smlouvy o dílo.</w:t>
      </w:r>
    </w:p>
    <w:p w14:paraId="21D8CCB9" w14:textId="77777777" w:rsidR="00E45B34" w:rsidRPr="00DE7BB2" w:rsidRDefault="00E45B34" w:rsidP="00EB799E">
      <w:pPr>
        <w:numPr>
          <w:ilvl w:val="1"/>
          <w:numId w:val="4"/>
        </w:numPr>
        <w:tabs>
          <w:tab w:val="clear" w:pos="792"/>
        </w:tabs>
        <w:spacing w:after="20"/>
        <w:ind w:left="540" w:hanging="540"/>
        <w:jc w:val="both"/>
        <w:rPr>
          <w:sz w:val="22"/>
        </w:rPr>
      </w:pPr>
      <w:r w:rsidRPr="00DE7BB2">
        <w:rPr>
          <w:sz w:val="22"/>
          <w:szCs w:val="22"/>
        </w:rPr>
        <w:t>Vyúčtování a zaplacení smluvní pokuty nemá vliv na nár</w:t>
      </w:r>
      <w:r w:rsidR="002A2577" w:rsidRPr="00DE7BB2">
        <w:rPr>
          <w:sz w:val="22"/>
          <w:szCs w:val="22"/>
        </w:rPr>
        <w:t>ok objednatele na náhradu škody z porušení povinnosti, ke které se smluvní pokuta vztahuje.</w:t>
      </w:r>
    </w:p>
    <w:p w14:paraId="15328BFC" w14:textId="77777777" w:rsidR="006D0FCF" w:rsidRPr="00DE7BB2" w:rsidRDefault="00E45B34" w:rsidP="0031030B">
      <w:pPr>
        <w:numPr>
          <w:ilvl w:val="1"/>
          <w:numId w:val="4"/>
        </w:numPr>
        <w:tabs>
          <w:tab w:val="clear" w:pos="792"/>
        </w:tabs>
        <w:spacing w:after="240"/>
        <w:ind w:left="540" w:hanging="540"/>
        <w:jc w:val="both"/>
        <w:rPr>
          <w:sz w:val="22"/>
        </w:rPr>
      </w:pPr>
      <w:r w:rsidRPr="00DE7BB2">
        <w:rPr>
          <w:sz w:val="22"/>
        </w:rPr>
        <w:t>V případě prodlení s placením faktur má právo zhotovitel požadovat úrok z prodlení ve výši 0,05 % z dlužn</w:t>
      </w:r>
      <w:r w:rsidR="00DE7BB2" w:rsidRPr="00DE7BB2">
        <w:rPr>
          <w:sz w:val="22"/>
        </w:rPr>
        <w:t>é částky za každý den prodlení.</w:t>
      </w:r>
    </w:p>
    <w:p w14:paraId="4F30F90E" w14:textId="77777777" w:rsidR="00C611AE" w:rsidRPr="00DE7BB2" w:rsidRDefault="00793643" w:rsidP="00793643">
      <w:pPr>
        <w:numPr>
          <w:ilvl w:val="0"/>
          <w:numId w:val="4"/>
        </w:numPr>
        <w:spacing w:after="120"/>
        <w:ind w:left="357" w:hanging="357"/>
        <w:jc w:val="both"/>
        <w:rPr>
          <w:b/>
          <w:sz w:val="22"/>
          <w:u w:val="single"/>
        </w:rPr>
      </w:pPr>
      <w:r w:rsidRPr="00DE7BB2">
        <w:rPr>
          <w:b/>
          <w:sz w:val="22"/>
          <w:u w:val="single"/>
        </w:rPr>
        <w:t>ZÁRUKA ZA JAKOST</w:t>
      </w:r>
    </w:p>
    <w:p w14:paraId="24CF809E" w14:textId="77777777" w:rsidR="00103DB7" w:rsidRPr="00DE7BB2" w:rsidRDefault="00103DB7" w:rsidP="00EB799E">
      <w:pPr>
        <w:numPr>
          <w:ilvl w:val="1"/>
          <w:numId w:val="4"/>
        </w:numPr>
        <w:tabs>
          <w:tab w:val="clear" w:pos="792"/>
          <w:tab w:val="num" w:pos="540"/>
        </w:tabs>
        <w:ind w:left="540" w:hanging="540"/>
        <w:jc w:val="both"/>
        <w:rPr>
          <w:sz w:val="22"/>
          <w:u w:val="single"/>
        </w:rPr>
      </w:pPr>
      <w:r w:rsidRPr="00DE7BB2">
        <w:rPr>
          <w:sz w:val="22"/>
        </w:rPr>
        <w:t>Zhotovitel ručí za úplné a kvalitní provedení díla v rozsahu, kvalitě a parametrech stanovených zadávacími podklady,</w:t>
      </w:r>
      <w:r w:rsidR="00883274">
        <w:rPr>
          <w:sz w:val="22"/>
        </w:rPr>
        <w:t xml:space="preserve"> projektovou dokumentací,</w:t>
      </w:r>
      <w:r w:rsidRPr="00DE7BB2">
        <w:rPr>
          <w:sz w:val="22"/>
        </w:rPr>
        <w:t xml:space="preserve"> technickými normami a smlouvou o dílo po celou dobu záruční doby.</w:t>
      </w:r>
    </w:p>
    <w:p w14:paraId="4785E632" w14:textId="77777777" w:rsidR="00861774" w:rsidRPr="00FC0493" w:rsidRDefault="00861774" w:rsidP="00861774">
      <w:pPr>
        <w:numPr>
          <w:ilvl w:val="1"/>
          <w:numId w:val="4"/>
        </w:numPr>
        <w:tabs>
          <w:tab w:val="clear" w:pos="792"/>
          <w:tab w:val="num" w:pos="540"/>
        </w:tabs>
        <w:ind w:left="540" w:hanging="540"/>
        <w:jc w:val="both"/>
        <w:rPr>
          <w:sz w:val="22"/>
          <w:u w:val="single"/>
        </w:rPr>
      </w:pPr>
      <w:r w:rsidRPr="00FC0493">
        <w:rPr>
          <w:sz w:val="22"/>
          <w:szCs w:val="22"/>
        </w:rPr>
        <w:t xml:space="preserve">Zhotovitel poskytuje záruku na zhotovené dílo v délce: 60 měsíců na celé dílo. Na materiály s kratší záruční lhůtou poskytne dodavatel záruční dobu dle dodavatele příslušného materiálu. Dodavatel je povinen kratší záruční dobu u každého jednotlivého případu objednateli prokázat. </w:t>
      </w:r>
    </w:p>
    <w:p w14:paraId="76DCD9DD" w14:textId="77777777" w:rsidR="00103DB7" w:rsidRPr="00DE7BB2" w:rsidRDefault="00103DB7" w:rsidP="00EB799E">
      <w:pPr>
        <w:numPr>
          <w:ilvl w:val="1"/>
          <w:numId w:val="4"/>
        </w:numPr>
        <w:tabs>
          <w:tab w:val="clear" w:pos="792"/>
          <w:tab w:val="num" w:pos="540"/>
        </w:tabs>
        <w:ind w:left="540" w:hanging="540"/>
        <w:jc w:val="both"/>
        <w:rPr>
          <w:sz w:val="22"/>
          <w:u w:val="single"/>
        </w:rPr>
      </w:pPr>
      <w:r w:rsidRPr="00DE7BB2">
        <w:rPr>
          <w:sz w:val="22"/>
          <w:szCs w:val="22"/>
        </w:rPr>
        <w:t>Záruční doba začíná plynout ode dne předání a p</w:t>
      </w:r>
      <w:r w:rsidR="00646698" w:rsidRPr="00DE7BB2">
        <w:rPr>
          <w:sz w:val="22"/>
          <w:szCs w:val="22"/>
        </w:rPr>
        <w:t xml:space="preserve">řevzetí </w:t>
      </w:r>
      <w:r w:rsidR="0091042D" w:rsidRPr="00DE7BB2">
        <w:rPr>
          <w:sz w:val="22"/>
          <w:szCs w:val="22"/>
        </w:rPr>
        <w:t>díla</w:t>
      </w:r>
      <w:r w:rsidR="0091042D">
        <w:rPr>
          <w:sz w:val="22"/>
          <w:szCs w:val="22"/>
        </w:rPr>
        <w:t xml:space="preserve"> objednatelem bez výhrad</w:t>
      </w:r>
      <w:r w:rsidRPr="00DE7BB2">
        <w:rPr>
          <w:sz w:val="22"/>
          <w:szCs w:val="22"/>
        </w:rPr>
        <w:t xml:space="preserve">. </w:t>
      </w:r>
    </w:p>
    <w:p w14:paraId="119EDAFD" w14:textId="77777777" w:rsidR="00103DB7" w:rsidRPr="00DE7BB2" w:rsidRDefault="00103DB7" w:rsidP="00EB799E">
      <w:pPr>
        <w:numPr>
          <w:ilvl w:val="1"/>
          <w:numId w:val="4"/>
        </w:numPr>
        <w:tabs>
          <w:tab w:val="clear" w:pos="792"/>
          <w:tab w:val="num" w:pos="540"/>
        </w:tabs>
        <w:ind w:left="540" w:hanging="540"/>
        <w:jc w:val="both"/>
        <w:rPr>
          <w:sz w:val="22"/>
          <w:u w:val="single"/>
        </w:rPr>
      </w:pPr>
      <w:r w:rsidRPr="00DE7BB2">
        <w:rPr>
          <w:sz w:val="22"/>
          <w:szCs w:val="22"/>
        </w:rPr>
        <w:t>Objednatel je povinen vady písemně reklamovat u zhotovitele bez zbytečného odkladu po jejich zjištění. V reklamaci musí být vady popsány a uvedeno</w:t>
      </w:r>
      <w:r w:rsidR="00402D7B">
        <w:rPr>
          <w:sz w:val="22"/>
          <w:szCs w:val="22"/>
        </w:rPr>
        <w:t xml:space="preserve">, </w:t>
      </w:r>
      <w:r w:rsidRPr="00DE7BB2">
        <w:rPr>
          <w:sz w:val="22"/>
          <w:szCs w:val="22"/>
        </w:rPr>
        <w:t>jak se projevují. Dále v reklamaci objednatel uvede termín, ve</w:t>
      </w:r>
      <w:r w:rsidR="002A2577" w:rsidRPr="00DE7BB2">
        <w:rPr>
          <w:sz w:val="22"/>
          <w:szCs w:val="22"/>
        </w:rPr>
        <w:t xml:space="preserve"> kterém požaduje vadu odstranit, případně uvede jiný nárok z vadného plnění. </w:t>
      </w:r>
      <w:r w:rsidRPr="00DE7BB2">
        <w:rPr>
          <w:sz w:val="22"/>
          <w:szCs w:val="22"/>
        </w:rPr>
        <w:t xml:space="preserve"> Zhotovitel do 3 dnů od obdržení reklamace sdělí objednateli, zda vadu uznává a vyjádří se k termínu jejího odstranění. </w:t>
      </w:r>
    </w:p>
    <w:p w14:paraId="1643DE60" w14:textId="77777777" w:rsidR="00103DB7" w:rsidRPr="00DE7BB2" w:rsidRDefault="00103DB7" w:rsidP="00EB799E">
      <w:pPr>
        <w:numPr>
          <w:ilvl w:val="1"/>
          <w:numId w:val="4"/>
        </w:numPr>
        <w:tabs>
          <w:tab w:val="clear" w:pos="792"/>
          <w:tab w:val="num" w:pos="540"/>
        </w:tabs>
        <w:ind w:left="540" w:hanging="540"/>
        <w:jc w:val="both"/>
        <w:rPr>
          <w:sz w:val="22"/>
          <w:u w:val="single"/>
        </w:rPr>
      </w:pPr>
      <w:r w:rsidRPr="00DE7BB2">
        <w:rPr>
          <w:sz w:val="22"/>
          <w:szCs w:val="22"/>
        </w:rPr>
        <w:t>Rozpory o oprávněnosti či neoprávněnosti záruční opravy nemají vliv na zahájení prací k odstranění závady. V případě rozporu o oprávněnosti reklamace nese zhotovitel veškeré náklady spojené s odstraněním vady až do rozhodnutí o oprávněnosti reklamace.</w:t>
      </w:r>
    </w:p>
    <w:p w14:paraId="44B6C0C6" w14:textId="77777777" w:rsidR="00103DB7" w:rsidRPr="00DE7BB2" w:rsidRDefault="00103DB7" w:rsidP="00EB799E">
      <w:pPr>
        <w:numPr>
          <w:ilvl w:val="1"/>
          <w:numId w:val="4"/>
        </w:numPr>
        <w:tabs>
          <w:tab w:val="clear" w:pos="792"/>
          <w:tab w:val="num" w:pos="540"/>
        </w:tabs>
        <w:ind w:left="540" w:hanging="540"/>
        <w:jc w:val="both"/>
        <w:rPr>
          <w:sz w:val="22"/>
          <w:u w:val="single"/>
        </w:rPr>
      </w:pPr>
      <w:r w:rsidRPr="00DE7BB2">
        <w:rPr>
          <w:sz w:val="22"/>
          <w:szCs w:val="22"/>
        </w:rPr>
        <w:t>V případě závad majících charakter havárie, či ohrožujících bezpečnost osob se zhotovitel zavazuje nastoupit k jejich odstranění vždy neprodleně po jejich oznámení, nejpozději do 24 hodin.</w:t>
      </w:r>
    </w:p>
    <w:p w14:paraId="320E32BD" w14:textId="77777777" w:rsidR="00103DB7" w:rsidRPr="00DE7BB2" w:rsidRDefault="00103DB7" w:rsidP="00EB799E">
      <w:pPr>
        <w:numPr>
          <w:ilvl w:val="1"/>
          <w:numId w:val="4"/>
        </w:numPr>
        <w:tabs>
          <w:tab w:val="clear" w:pos="792"/>
          <w:tab w:val="num" w:pos="540"/>
        </w:tabs>
        <w:ind w:left="540" w:hanging="540"/>
        <w:jc w:val="both"/>
        <w:rPr>
          <w:sz w:val="22"/>
          <w:u w:val="single"/>
        </w:rPr>
      </w:pPr>
      <w:r w:rsidRPr="00DE7BB2">
        <w:rPr>
          <w:sz w:val="22"/>
        </w:rPr>
        <w:t>Před uplynutím záruční doby provede objednatel společně se zhotovitelem celkovou prohlídku stavby, vyhotoví seznam případných zjištěných záručních vad. Zhotovitel tyto vady odstraní, aby by</w:t>
      </w:r>
      <w:r w:rsidR="00BA307A" w:rsidRPr="00DE7BB2">
        <w:rPr>
          <w:sz w:val="22"/>
        </w:rPr>
        <w:t xml:space="preserve">la zajištěna maximální kvalita </w:t>
      </w:r>
      <w:r w:rsidRPr="00DE7BB2">
        <w:rPr>
          <w:sz w:val="22"/>
        </w:rPr>
        <w:t>díla i po uplynutí záruční doby.</w:t>
      </w:r>
    </w:p>
    <w:p w14:paraId="65BD4916" w14:textId="77777777" w:rsidR="00103DB7" w:rsidRPr="00DE7BB2" w:rsidRDefault="002A2577" w:rsidP="00EB799E">
      <w:pPr>
        <w:numPr>
          <w:ilvl w:val="1"/>
          <w:numId w:val="4"/>
        </w:numPr>
        <w:tabs>
          <w:tab w:val="clear" w:pos="792"/>
          <w:tab w:val="num" w:pos="540"/>
        </w:tabs>
        <w:ind w:left="540" w:hanging="540"/>
        <w:jc w:val="both"/>
        <w:rPr>
          <w:sz w:val="22"/>
          <w:u w:val="single"/>
        </w:rPr>
      </w:pPr>
      <w:r w:rsidRPr="00DE7BB2">
        <w:rPr>
          <w:sz w:val="22"/>
        </w:rPr>
        <w:t xml:space="preserve">O </w:t>
      </w:r>
      <w:r w:rsidR="00103DB7" w:rsidRPr="00DE7BB2">
        <w:rPr>
          <w:sz w:val="22"/>
        </w:rPr>
        <w:t>odstranění každé vady vyhotoví odpovědní zástupci zhotovitel</w:t>
      </w:r>
      <w:r w:rsidR="00DD500B">
        <w:rPr>
          <w:sz w:val="22"/>
        </w:rPr>
        <w:t>e a objednatele zápis, kde uved</w:t>
      </w:r>
      <w:r w:rsidR="00103DB7" w:rsidRPr="00DE7BB2">
        <w:rPr>
          <w:sz w:val="22"/>
        </w:rPr>
        <w:t xml:space="preserve">ou zejména, jakým způsobem byla vada odstraněna a o jakou dobu se prodlužuje záruční </w:t>
      </w:r>
      <w:r w:rsidRPr="00DE7BB2">
        <w:rPr>
          <w:sz w:val="22"/>
        </w:rPr>
        <w:t>doba.</w:t>
      </w:r>
      <w:r w:rsidR="00103DB7" w:rsidRPr="00DE7BB2">
        <w:rPr>
          <w:sz w:val="22"/>
        </w:rPr>
        <w:t xml:space="preserve"> </w:t>
      </w:r>
    </w:p>
    <w:p w14:paraId="29A9B553" w14:textId="77777777" w:rsidR="00706AF2" w:rsidRPr="00706AF2" w:rsidRDefault="00103DB7" w:rsidP="00706AF2">
      <w:pPr>
        <w:numPr>
          <w:ilvl w:val="1"/>
          <w:numId w:val="4"/>
        </w:numPr>
        <w:tabs>
          <w:tab w:val="clear" w:pos="792"/>
          <w:tab w:val="num" w:pos="540"/>
        </w:tabs>
        <w:spacing w:after="240"/>
        <w:ind w:left="540" w:hanging="540"/>
        <w:jc w:val="both"/>
        <w:rPr>
          <w:sz w:val="22"/>
          <w:u w:val="single"/>
        </w:rPr>
      </w:pPr>
      <w:r w:rsidRPr="00DE7BB2">
        <w:rPr>
          <w:sz w:val="22"/>
          <w:szCs w:val="22"/>
        </w:rPr>
        <w:t xml:space="preserve">Záruční </w:t>
      </w:r>
      <w:r w:rsidR="002A2577" w:rsidRPr="00DE7BB2">
        <w:rPr>
          <w:sz w:val="22"/>
          <w:szCs w:val="22"/>
        </w:rPr>
        <w:t xml:space="preserve">doby </w:t>
      </w:r>
      <w:r w:rsidRPr="00DE7BB2">
        <w:rPr>
          <w:sz w:val="22"/>
          <w:szCs w:val="22"/>
        </w:rPr>
        <w:t>na reklamovanou část díla se prodlužují o dobu počínající datem uplatně</w:t>
      </w:r>
      <w:r w:rsidR="00F201E3">
        <w:rPr>
          <w:sz w:val="22"/>
          <w:szCs w:val="22"/>
        </w:rPr>
        <w:t>ní reklamace a </w:t>
      </w:r>
      <w:r w:rsidRPr="00DE7BB2">
        <w:rPr>
          <w:sz w:val="22"/>
          <w:szCs w:val="22"/>
        </w:rPr>
        <w:t>končící dnem odstranění vady zhotovitelem.</w:t>
      </w:r>
    </w:p>
    <w:p w14:paraId="6E9DECF1" w14:textId="77777777" w:rsidR="00B72261" w:rsidRPr="00DE7BB2" w:rsidRDefault="00103DB7" w:rsidP="00E970FA">
      <w:pPr>
        <w:numPr>
          <w:ilvl w:val="0"/>
          <w:numId w:val="4"/>
        </w:numPr>
        <w:spacing w:after="120"/>
        <w:ind w:left="357" w:hanging="357"/>
        <w:jc w:val="both"/>
        <w:rPr>
          <w:b/>
          <w:sz w:val="22"/>
          <w:u w:val="single"/>
        </w:rPr>
      </w:pPr>
      <w:r w:rsidRPr="00DE7BB2">
        <w:rPr>
          <w:b/>
          <w:sz w:val="22"/>
          <w:u w:val="single"/>
        </w:rPr>
        <w:t>PROVÁDĚNÍ STAVBY</w:t>
      </w:r>
    </w:p>
    <w:p w14:paraId="3B97D7CE" w14:textId="77777777" w:rsidR="00B72261" w:rsidRPr="00DE7BB2" w:rsidRDefault="00B72261" w:rsidP="00EB799E">
      <w:pPr>
        <w:numPr>
          <w:ilvl w:val="1"/>
          <w:numId w:val="4"/>
        </w:numPr>
        <w:tabs>
          <w:tab w:val="clear" w:pos="792"/>
          <w:tab w:val="num" w:pos="540"/>
        </w:tabs>
        <w:spacing w:after="120"/>
        <w:ind w:left="788" w:hanging="788"/>
        <w:jc w:val="both"/>
        <w:rPr>
          <w:b/>
          <w:sz w:val="22"/>
        </w:rPr>
      </w:pPr>
      <w:r w:rsidRPr="00DE7BB2">
        <w:rPr>
          <w:b/>
          <w:sz w:val="22"/>
        </w:rPr>
        <w:t>STAVENIŠTĚ</w:t>
      </w:r>
    </w:p>
    <w:p w14:paraId="4B3ED639" w14:textId="77777777" w:rsidR="00183C90" w:rsidRPr="002452E0" w:rsidRDefault="00B72261" w:rsidP="00EB799E">
      <w:pPr>
        <w:numPr>
          <w:ilvl w:val="2"/>
          <w:numId w:val="4"/>
        </w:numPr>
        <w:tabs>
          <w:tab w:val="clear" w:pos="1440"/>
          <w:tab w:val="num" w:pos="1260"/>
        </w:tabs>
        <w:ind w:left="1260" w:hanging="720"/>
        <w:jc w:val="both"/>
        <w:rPr>
          <w:sz w:val="22"/>
        </w:rPr>
      </w:pPr>
      <w:r w:rsidRPr="002452E0">
        <w:rPr>
          <w:sz w:val="22"/>
        </w:rPr>
        <w:t xml:space="preserve">Objednatel předá zhotoviteli staveniště v rozsahu dle </w:t>
      </w:r>
      <w:r w:rsidR="002452E0">
        <w:rPr>
          <w:sz w:val="22"/>
        </w:rPr>
        <w:t>projektu</w:t>
      </w:r>
      <w:r w:rsidRPr="002452E0">
        <w:rPr>
          <w:sz w:val="22"/>
        </w:rPr>
        <w:t xml:space="preserve"> stavby</w:t>
      </w:r>
      <w:r w:rsidR="002452E0">
        <w:rPr>
          <w:sz w:val="22"/>
        </w:rPr>
        <w:t xml:space="preserve">, nejpozději </w:t>
      </w:r>
      <w:r w:rsidR="00883274">
        <w:rPr>
          <w:sz w:val="22"/>
        </w:rPr>
        <w:t>5</w:t>
      </w:r>
      <w:r w:rsidR="002452E0">
        <w:rPr>
          <w:sz w:val="22"/>
        </w:rPr>
        <w:t xml:space="preserve"> pracovní</w:t>
      </w:r>
      <w:r w:rsidR="00883274">
        <w:rPr>
          <w:sz w:val="22"/>
        </w:rPr>
        <w:t>ch</w:t>
      </w:r>
      <w:r w:rsidR="002452E0">
        <w:rPr>
          <w:sz w:val="22"/>
        </w:rPr>
        <w:t xml:space="preserve"> dn</w:t>
      </w:r>
      <w:r w:rsidR="00883274">
        <w:rPr>
          <w:sz w:val="22"/>
        </w:rPr>
        <w:t>í</w:t>
      </w:r>
      <w:r w:rsidR="00183C90" w:rsidRPr="002452E0">
        <w:rPr>
          <w:sz w:val="22"/>
        </w:rPr>
        <w:t xml:space="preserve"> </w:t>
      </w:r>
      <w:r w:rsidR="002452E0">
        <w:rPr>
          <w:sz w:val="22"/>
        </w:rPr>
        <w:t>před termínem zahájení provádění díla.</w:t>
      </w:r>
    </w:p>
    <w:p w14:paraId="44AD211F" w14:textId="77777777" w:rsidR="00B72261" w:rsidRPr="00DE7BB2" w:rsidRDefault="00B72261" w:rsidP="00EB799E">
      <w:pPr>
        <w:numPr>
          <w:ilvl w:val="2"/>
          <w:numId w:val="4"/>
        </w:numPr>
        <w:tabs>
          <w:tab w:val="clear" w:pos="1440"/>
          <w:tab w:val="num" w:pos="1260"/>
        </w:tabs>
        <w:ind w:left="1260" w:hanging="720"/>
        <w:jc w:val="both"/>
        <w:rPr>
          <w:sz w:val="22"/>
        </w:rPr>
      </w:pPr>
      <w:r w:rsidRPr="00DE7BB2">
        <w:rPr>
          <w:sz w:val="22"/>
        </w:rPr>
        <w:t>Předání staveniště se uskuteční za účasti odpovědných zástupců smluvních stran</w:t>
      </w:r>
      <w:r w:rsidR="005574B2" w:rsidRPr="00DE7BB2">
        <w:rPr>
          <w:sz w:val="22"/>
        </w:rPr>
        <w:t>, kterými se rozumí zejména stavbyvedoucí a osoba oprávněná jednat za objednatele ve věcech technických</w:t>
      </w:r>
      <w:r w:rsidR="00B843C6">
        <w:rPr>
          <w:sz w:val="22"/>
        </w:rPr>
        <w:t xml:space="preserve"> a odpovědných zástupců správců komunikací a zeleně.</w:t>
      </w:r>
      <w:r w:rsidRPr="00DE7BB2">
        <w:rPr>
          <w:sz w:val="22"/>
        </w:rPr>
        <w:t xml:space="preserve"> O předání bude pořízen písemný zápis.</w:t>
      </w:r>
    </w:p>
    <w:p w14:paraId="40DC88FD" w14:textId="77777777" w:rsidR="00B72261" w:rsidRDefault="00B72261" w:rsidP="00EB799E">
      <w:pPr>
        <w:numPr>
          <w:ilvl w:val="2"/>
          <w:numId w:val="4"/>
        </w:numPr>
        <w:tabs>
          <w:tab w:val="clear" w:pos="1440"/>
          <w:tab w:val="num" w:pos="1260"/>
        </w:tabs>
        <w:ind w:left="1260" w:hanging="720"/>
        <w:jc w:val="both"/>
        <w:rPr>
          <w:sz w:val="22"/>
        </w:rPr>
      </w:pPr>
      <w:r w:rsidRPr="00DE7BB2">
        <w:rPr>
          <w:sz w:val="22"/>
        </w:rPr>
        <w:t xml:space="preserve">Zhotovitel si na svůj náklad zřídí zařízení staveniště v souladu s příslušnými předpisy, zajistí si odběr všech médii nutných k provádění stavby a k provozování zařízení staveniště. </w:t>
      </w:r>
    </w:p>
    <w:p w14:paraId="67802CDF" w14:textId="77777777" w:rsidR="00D30F92" w:rsidRDefault="00D30F92" w:rsidP="00D30F92">
      <w:pPr>
        <w:numPr>
          <w:ilvl w:val="2"/>
          <w:numId w:val="4"/>
        </w:numPr>
        <w:tabs>
          <w:tab w:val="clear" w:pos="1440"/>
          <w:tab w:val="num" w:pos="1260"/>
        </w:tabs>
        <w:ind w:left="1260" w:hanging="720"/>
        <w:jc w:val="both"/>
        <w:rPr>
          <w:sz w:val="22"/>
        </w:rPr>
      </w:pPr>
      <w:r>
        <w:rPr>
          <w:sz w:val="22"/>
        </w:rPr>
        <w:t>Zhotovitel zabezpečuje vytýčení základních směrových bodů stavby a je povinen objednatele před zahájením prací s výsledky geodetické činnosti seznámit.</w:t>
      </w:r>
    </w:p>
    <w:p w14:paraId="3B46547C" w14:textId="77777777" w:rsidR="00183C90" w:rsidRDefault="00183C90" w:rsidP="00183C90">
      <w:pPr>
        <w:numPr>
          <w:ilvl w:val="2"/>
          <w:numId w:val="4"/>
        </w:numPr>
        <w:tabs>
          <w:tab w:val="clear" w:pos="1440"/>
          <w:tab w:val="num" w:pos="1260"/>
        </w:tabs>
        <w:ind w:left="1260" w:hanging="720"/>
        <w:jc w:val="both"/>
        <w:rPr>
          <w:sz w:val="22"/>
        </w:rPr>
      </w:pPr>
      <w:r>
        <w:rPr>
          <w:sz w:val="22"/>
        </w:rPr>
        <w:t>Veškerá potřebná povolení k užívání veřejných ploch zajišťuje zhotovitel a nese veškeré případné poplatky ke své tíži. Tyto poplatky jsou součástí sjednané ceny.</w:t>
      </w:r>
    </w:p>
    <w:p w14:paraId="1423DAFD" w14:textId="77777777" w:rsidR="00D30F92" w:rsidRDefault="00D30F92" w:rsidP="00D30F92">
      <w:pPr>
        <w:numPr>
          <w:ilvl w:val="2"/>
          <w:numId w:val="4"/>
        </w:numPr>
        <w:tabs>
          <w:tab w:val="clear" w:pos="1440"/>
          <w:tab w:val="num" w:pos="1260"/>
        </w:tabs>
        <w:ind w:left="1260" w:hanging="720"/>
        <w:jc w:val="both"/>
        <w:rPr>
          <w:sz w:val="22"/>
        </w:rPr>
      </w:pPr>
      <w:r>
        <w:rPr>
          <w:sz w:val="22"/>
        </w:rPr>
        <w:t>Zhotovitel je povinen kontrolovat a udržovat dopravní značení po dobu výstavby a zajistit osvětlení staveniště při provádění výkopových prací.</w:t>
      </w:r>
    </w:p>
    <w:p w14:paraId="3E94C964" w14:textId="77777777" w:rsidR="00B26960" w:rsidRDefault="00B26960" w:rsidP="00B26960">
      <w:pPr>
        <w:numPr>
          <w:ilvl w:val="2"/>
          <w:numId w:val="4"/>
        </w:numPr>
        <w:tabs>
          <w:tab w:val="clear" w:pos="1440"/>
          <w:tab w:val="num" w:pos="1260"/>
        </w:tabs>
        <w:ind w:left="1260" w:hanging="720"/>
        <w:jc w:val="both"/>
        <w:rPr>
          <w:sz w:val="22"/>
        </w:rPr>
      </w:pPr>
      <w:r>
        <w:rPr>
          <w:sz w:val="22"/>
        </w:rPr>
        <w:lastRenderedPageBreak/>
        <w:t>Zhotovitel je povinen udržovat na převzatém staveništi pořádek a čistotu a je povinen průběžně odstraňovat odpady a nečistoty vzniklé jeho činností.</w:t>
      </w:r>
    </w:p>
    <w:p w14:paraId="6CFEE4FB" w14:textId="77777777" w:rsidR="00B26960" w:rsidRPr="003C512B" w:rsidRDefault="00B26960" w:rsidP="00B26960">
      <w:pPr>
        <w:numPr>
          <w:ilvl w:val="2"/>
          <w:numId w:val="4"/>
        </w:numPr>
        <w:tabs>
          <w:tab w:val="clear" w:pos="1440"/>
          <w:tab w:val="num" w:pos="1260"/>
        </w:tabs>
        <w:ind w:left="1260" w:hanging="720"/>
        <w:jc w:val="both"/>
        <w:rPr>
          <w:sz w:val="22"/>
        </w:rPr>
      </w:pPr>
      <w:r>
        <w:rPr>
          <w:sz w:val="22"/>
        </w:rPr>
        <w:t>Zhotovitel zajistí v případě potřeby i oplocení staveniště</w:t>
      </w:r>
      <w:r w:rsidR="007832E0">
        <w:rPr>
          <w:sz w:val="22"/>
        </w:rPr>
        <w:t xml:space="preserve"> a uskladněného materiálu</w:t>
      </w:r>
      <w:r>
        <w:rPr>
          <w:sz w:val="22"/>
        </w:rPr>
        <w:t xml:space="preserve"> nebo jiné vhodné zabezpečení a náklady s tím spojené jsou zahrnuty ve sjednané ceně díla.</w:t>
      </w:r>
    </w:p>
    <w:p w14:paraId="09A3615B" w14:textId="77777777" w:rsidR="00B26960" w:rsidRDefault="00B72261" w:rsidP="00B26960">
      <w:pPr>
        <w:numPr>
          <w:ilvl w:val="2"/>
          <w:numId w:val="4"/>
        </w:numPr>
        <w:tabs>
          <w:tab w:val="clear" w:pos="1440"/>
          <w:tab w:val="num" w:pos="1260"/>
        </w:tabs>
        <w:ind w:left="1260" w:hanging="720"/>
        <w:jc w:val="both"/>
        <w:rPr>
          <w:sz w:val="22"/>
        </w:rPr>
      </w:pPr>
      <w:r w:rsidRPr="00DE7BB2">
        <w:rPr>
          <w:sz w:val="22"/>
        </w:rPr>
        <w:t>Zařízení staveniště zhotovitel vyklidí nejpozději do 5 dnů ode dne předání a převzetí díla, pokud nebude dohodnuto smluvními stranami jinak.</w:t>
      </w:r>
    </w:p>
    <w:p w14:paraId="5BDA9063" w14:textId="77777777" w:rsidR="00B26960" w:rsidRDefault="00B26960" w:rsidP="00B26960">
      <w:pPr>
        <w:numPr>
          <w:ilvl w:val="2"/>
          <w:numId w:val="4"/>
        </w:numPr>
        <w:tabs>
          <w:tab w:val="clear" w:pos="1440"/>
          <w:tab w:val="num" w:pos="1260"/>
        </w:tabs>
        <w:spacing w:after="240"/>
        <w:ind w:left="1260" w:hanging="720"/>
        <w:jc w:val="both"/>
        <w:rPr>
          <w:sz w:val="22"/>
        </w:rPr>
      </w:pPr>
      <w:r>
        <w:rPr>
          <w:sz w:val="22"/>
        </w:rPr>
        <w:t xml:space="preserve">Nevyklidí-li zhotovitel </w:t>
      </w:r>
      <w:r w:rsidR="0025281A">
        <w:rPr>
          <w:sz w:val="22"/>
        </w:rPr>
        <w:t>zařízení staveniště</w:t>
      </w:r>
      <w:r>
        <w:rPr>
          <w:sz w:val="22"/>
        </w:rPr>
        <w:t xml:space="preserve"> v termínu dle odst. 8.1.</w:t>
      </w:r>
      <w:r w:rsidR="00B843C6">
        <w:rPr>
          <w:sz w:val="22"/>
        </w:rPr>
        <w:t>9</w:t>
      </w:r>
      <w:r>
        <w:rPr>
          <w:sz w:val="22"/>
        </w:rPr>
        <w:t xml:space="preserve"> této smlouvy, je objednatel oprávněn vyklidit staveniště pomocí třetí osoby na náklady zhotovitele.</w:t>
      </w:r>
    </w:p>
    <w:p w14:paraId="6AE205DF" w14:textId="77777777" w:rsidR="00B72261" w:rsidRPr="00DE7BB2" w:rsidRDefault="00B72261" w:rsidP="00EB799E">
      <w:pPr>
        <w:numPr>
          <w:ilvl w:val="1"/>
          <w:numId w:val="4"/>
        </w:numPr>
        <w:tabs>
          <w:tab w:val="clear" w:pos="792"/>
          <w:tab w:val="num" w:pos="540"/>
        </w:tabs>
        <w:spacing w:after="120"/>
        <w:ind w:left="788" w:hanging="788"/>
        <w:jc w:val="both"/>
        <w:rPr>
          <w:b/>
          <w:sz w:val="22"/>
        </w:rPr>
      </w:pPr>
      <w:r w:rsidRPr="00DE7BB2">
        <w:rPr>
          <w:b/>
          <w:sz w:val="22"/>
        </w:rPr>
        <w:t>POVOLENÍ PRO REALIZACI DÍLA, PROJEKT</w:t>
      </w:r>
    </w:p>
    <w:p w14:paraId="7C082907" w14:textId="77777777" w:rsidR="00472A6F" w:rsidRDefault="00B72261" w:rsidP="006106C9">
      <w:pPr>
        <w:numPr>
          <w:ilvl w:val="2"/>
          <w:numId w:val="4"/>
        </w:numPr>
        <w:tabs>
          <w:tab w:val="clear" w:pos="1440"/>
          <w:tab w:val="num" w:pos="1260"/>
        </w:tabs>
        <w:ind w:left="1260" w:hanging="720"/>
        <w:jc w:val="both"/>
        <w:rPr>
          <w:sz w:val="22"/>
        </w:rPr>
      </w:pPr>
      <w:r w:rsidRPr="00DE7BB2">
        <w:rPr>
          <w:sz w:val="22"/>
        </w:rPr>
        <w:t>Objednatel předá zhotoviteli platné vodoprávní a stavební povolení,</w:t>
      </w:r>
      <w:r w:rsidR="00C71547" w:rsidRPr="00DE7BB2">
        <w:rPr>
          <w:sz w:val="22"/>
        </w:rPr>
        <w:t xml:space="preserve"> pokud je pro danou stavbu dle </w:t>
      </w:r>
      <w:r w:rsidR="00C71547" w:rsidRPr="001804BF">
        <w:rPr>
          <w:sz w:val="22"/>
        </w:rPr>
        <w:t xml:space="preserve">platných předpisů požadováno, </w:t>
      </w:r>
      <w:r w:rsidRPr="001804BF">
        <w:rPr>
          <w:sz w:val="22"/>
        </w:rPr>
        <w:t>nejpozději při předání staveniště. Další nezbytná povolení si zaji</w:t>
      </w:r>
      <w:r w:rsidR="00C71547" w:rsidRPr="001804BF">
        <w:rPr>
          <w:sz w:val="22"/>
        </w:rPr>
        <w:t>stí přímo zhotovitel.</w:t>
      </w:r>
    </w:p>
    <w:p w14:paraId="601AFCD5" w14:textId="77777777" w:rsidR="00D30F92" w:rsidRDefault="00D30F92" w:rsidP="00D30F92">
      <w:pPr>
        <w:numPr>
          <w:ilvl w:val="2"/>
          <w:numId w:val="4"/>
        </w:numPr>
        <w:tabs>
          <w:tab w:val="clear" w:pos="1440"/>
          <w:tab w:val="num" w:pos="1260"/>
        </w:tabs>
        <w:ind w:left="1260" w:hanging="720"/>
        <w:jc w:val="both"/>
        <w:rPr>
          <w:sz w:val="22"/>
        </w:rPr>
      </w:pPr>
      <w:r>
        <w:rPr>
          <w:sz w:val="22"/>
        </w:rPr>
        <w:t>Objednatel předá zhotoviteli platnou projektovou dokumentaci pro realizaci díla ve 3 vyhotoveních v tištěné formě po uzavření smlouvy o dílo. Součástí projektové dokumentace jsou vyjádření dotčených orgánů a organizací a správců inženýrských sítí. Projektová dokumentace byla v elektronické formě poskytnuta zhotoviteli již v rámci příslušného zadávacího řízení.</w:t>
      </w:r>
    </w:p>
    <w:p w14:paraId="06626AFF" w14:textId="77777777" w:rsidR="006106C9" w:rsidRPr="006106C9" w:rsidRDefault="006106C9" w:rsidP="006106C9">
      <w:pPr>
        <w:ind w:left="1260"/>
        <w:jc w:val="both"/>
        <w:rPr>
          <w:sz w:val="22"/>
        </w:rPr>
      </w:pPr>
    </w:p>
    <w:p w14:paraId="08AF7688" w14:textId="77777777" w:rsidR="00B72261" w:rsidRPr="00DE7BB2" w:rsidRDefault="00B72261" w:rsidP="00EB799E">
      <w:pPr>
        <w:numPr>
          <w:ilvl w:val="1"/>
          <w:numId w:val="4"/>
        </w:numPr>
        <w:tabs>
          <w:tab w:val="clear" w:pos="792"/>
          <w:tab w:val="num" w:pos="540"/>
        </w:tabs>
        <w:spacing w:after="120"/>
        <w:ind w:left="788" w:hanging="788"/>
        <w:jc w:val="both"/>
        <w:rPr>
          <w:b/>
          <w:sz w:val="22"/>
        </w:rPr>
      </w:pPr>
      <w:r w:rsidRPr="00DE7BB2">
        <w:rPr>
          <w:b/>
          <w:sz w:val="22"/>
        </w:rPr>
        <w:t>STAVEBNÍ DENÍK</w:t>
      </w:r>
    </w:p>
    <w:p w14:paraId="4E62F43B" w14:textId="77777777" w:rsidR="00B72261" w:rsidRPr="00DE7BB2" w:rsidRDefault="00B72261" w:rsidP="00EB799E">
      <w:pPr>
        <w:numPr>
          <w:ilvl w:val="2"/>
          <w:numId w:val="4"/>
        </w:numPr>
        <w:tabs>
          <w:tab w:val="clear" w:pos="1440"/>
          <w:tab w:val="num" w:pos="1260"/>
        </w:tabs>
        <w:ind w:left="1260" w:hanging="720"/>
        <w:jc w:val="both"/>
        <w:rPr>
          <w:sz w:val="22"/>
        </w:rPr>
      </w:pPr>
      <w:r w:rsidRPr="00DE7BB2">
        <w:rPr>
          <w:sz w:val="22"/>
        </w:rPr>
        <w:t xml:space="preserve">Zhotovitel povede ode dne zahájení prací až do jejich ukončení stavební deník. Deník bude veden v originále se 2 průpisy. Do deníku bude zhotovitel každý den zapisovat všechny skutečnosti, rozhodující pro plnění smlouvy, zejména údaje </w:t>
      </w:r>
      <w:r w:rsidR="00AD3C37">
        <w:rPr>
          <w:sz w:val="22"/>
        </w:rPr>
        <w:t>o časovém postupu prací a o </w:t>
      </w:r>
      <w:r w:rsidRPr="00DE7BB2">
        <w:rPr>
          <w:sz w:val="22"/>
        </w:rPr>
        <w:t>překážkách</w:t>
      </w:r>
      <w:r w:rsidR="00576CD7">
        <w:rPr>
          <w:sz w:val="22"/>
        </w:rPr>
        <w:t>,</w:t>
      </w:r>
      <w:r w:rsidRPr="00DE7BB2">
        <w:rPr>
          <w:sz w:val="22"/>
        </w:rPr>
        <w:t xml:space="preserve"> které brání jejich plynulému postupu, údaje o jakosti prací</w:t>
      </w:r>
      <w:r w:rsidR="00576CD7">
        <w:rPr>
          <w:sz w:val="22"/>
        </w:rPr>
        <w:t>,</w:t>
      </w:r>
      <w:r w:rsidRPr="00DE7BB2">
        <w:rPr>
          <w:sz w:val="22"/>
        </w:rPr>
        <w:t xml:space="preserve"> odchylky od PD vč. jejich zdůvodnění, stanoviska zástupce autorského dozoru projektanta ke změnám a další nezbytné </w:t>
      </w:r>
      <w:r w:rsidR="00E970FA" w:rsidRPr="00DE7BB2">
        <w:rPr>
          <w:sz w:val="22"/>
        </w:rPr>
        <w:t xml:space="preserve">záznamy dle přílohy č. </w:t>
      </w:r>
      <w:r w:rsidR="002B311B">
        <w:rPr>
          <w:sz w:val="22"/>
        </w:rPr>
        <w:t>1</w:t>
      </w:r>
      <w:r w:rsidR="00562C59">
        <w:rPr>
          <w:sz w:val="22"/>
        </w:rPr>
        <w:t>2</w:t>
      </w:r>
      <w:r w:rsidR="00E970FA" w:rsidRPr="00DE7BB2">
        <w:rPr>
          <w:sz w:val="22"/>
        </w:rPr>
        <w:t xml:space="preserve"> k vyhlášce</w:t>
      </w:r>
      <w:r w:rsidRPr="00DE7BB2">
        <w:rPr>
          <w:sz w:val="22"/>
        </w:rPr>
        <w:t xml:space="preserve"> č. </w:t>
      </w:r>
      <w:r w:rsidR="00562C59">
        <w:rPr>
          <w:sz w:val="22"/>
        </w:rPr>
        <w:t>131</w:t>
      </w:r>
      <w:r w:rsidRPr="00DE7BB2">
        <w:rPr>
          <w:sz w:val="22"/>
        </w:rPr>
        <w:t>/20</w:t>
      </w:r>
      <w:r w:rsidR="00562C59">
        <w:rPr>
          <w:sz w:val="22"/>
        </w:rPr>
        <w:t>24</w:t>
      </w:r>
      <w:r w:rsidRPr="00DE7BB2">
        <w:rPr>
          <w:sz w:val="22"/>
        </w:rPr>
        <w:t xml:space="preserve"> Sb., o dokumentaci staveb</w:t>
      </w:r>
      <w:r w:rsidR="002B311B">
        <w:rPr>
          <w:sz w:val="22"/>
        </w:rPr>
        <w:t xml:space="preserve"> v platném znění</w:t>
      </w:r>
      <w:r w:rsidRPr="00DE7BB2">
        <w:rPr>
          <w:sz w:val="22"/>
        </w:rPr>
        <w:t>.</w:t>
      </w:r>
    </w:p>
    <w:p w14:paraId="45405772" w14:textId="77777777" w:rsidR="00B72261" w:rsidRPr="00DE7BB2" w:rsidRDefault="00B72261" w:rsidP="00EB799E">
      <w:pPr>
        <w:numPr>
          <w:ilvl w:val="2"/>
          <w:numId w:val="4"/>
        </w:numPr>
        <w:tabs>
          <w:tab w:val="clear" w:pos="1440"/>
          <w:tab w:val="num" w:pos="1260"/>
        </w:tabs>
        <w:ind w:left="1260" w:hanging="720"/>
        <w:jc w:val="both"/>
        <w:rPr>
          <w:sz w:val="22"/>
        </w:rPr>
      </w:pPr>
      <w:r w:rsidRPr="00DE7BB2">
        <w:rPr>
          <w:sz w:val="22"/>
        </w:rPr>
        <w:t>Objednatel a zhotovitel jsou povinni odpovídat na zápisy ve stavebním deníku nejpozději do 3 pracovních dnů, v případě mi</w:t>
      </w:r>
      <w:r w:rsidR="006852B2" w:rsidRPr="00DE7BB2">
        <w:rPr>
          <w:sz w:val="22"/>
        </w:rPr>
        <w:t>mořádné situace (havárie) ihned.</w:t>
      </w:r>
    </w:p>
    <w:p w14:paraId="50678C5A" w14:textId="77777777" w:rsidR="00B72261" w:rsidRDefault="00B72261" w:rsidP="00183C90">
      <w:pPr>
        <w:numPr>
          <w:ilvl w:val="2"/>
          <w:numId w:val="4"/>
        </w:numPr>
        <w:tabs>
          <w:tab w:val="clear" w:pos="1440"/>
          <w:tab w:val="num" w:pos="1260"/>
        </w:tabs>
        <w:ind w:left="1260" w:hanging="720"/>
        <w:jc w:val="both"/>
        <w:rPr>
          <w:sz w:val="22"/>
        </w:rPr>
      </w:pPr>
      <w:r w:rsidRPr="00DE7BB2">
        <w:rPr>
          <w:sz w:val="22"/>
        </w:rPr>
        <w:t>Stavební deníky s originální verzí zápisů budou součástí dokladů, které předloží zhotovitel objednateli k termínu zahájení přejímacího řízení.</w:t>
      </w:r>
    </w:p>
    <w:p w14:paraId="2F802DAA" w14:textId="77777777" w:rsidR="00183C90" w:rsidRPr="00183C90" w:rsidRDefault="00183C90" w:rsidP="00183C90">
      <w:pPr>
        <w:numPr>
          <w:ilvl w:val="2"/>
          <w:numId w:val="4"/>
        </w:numPr>
        <w:tabs>
          <w:tab w:val="clear" w:pos="1440"/>
          <w:tab w:val="num" w:pos="1260"/>
        </w:tabs>
        <w:spacing w:after="240"/>
        <w:ind w:left="1260" w:hanging="720"/>
        <w:jc w:val="both"/>
        <w:rPr>
          <w:sz w:val="22"/>
        </w:rPr>
      </w:pPr>
      <w:r>
        <w:rPr>
          <w:sz w:val="22"/>
        </w:rPr>
        <w:t>Stavební deníky musí být k dispozici objednateli každý pracovní den, kdy jsou stavební práce zhotovitelem prováděny.</w:t>
      </w:r>
    </w:p>
    <w:p w14:paraId="6364ABD9" w14:textId="77777777" w:rsidR="008069F4" w:rsidRPr="00DE7BB2" w:rsidRDefault="00B72261" w:rsidP="00EB799E">
      <w:pPr>
        <w:numPr>
          <w:ilvl w:val="1"/>
          <w:numId w:val="4"/>
        </w:numPr>
        <w:tabs>
          <w:tab w:val="clear" w:pos="792"/>
          <w:tab w:val="num" w:pos="540"/>
        </w:tabs>
        <w:spacing w:after="120"/>
        <w:ind w:left="788" w:hanging="788"/>
        <w:jc w:val="both"/>
        <w:rPr>
          <w:b/>
          <w:sz w:val="22"/>
        </w:rPr>
      </w:pPr>
      <w:r w:rsidRPr="00DE7BB2">
        <w:rPr>
          <w:b/>
          <w:sz w:val="22"/>
        </w:rPr>
        <w:t>KONTROLNÍ DNY STAVBY</w:t>
      </w:r>
    </w:p>
    <w:p w14:paraId="28217C8D" w14:textId="77777777" w:rsidR="008069F4" w:rsidRPr="00DE7BB2" w:rsidRDefault="008069F4" w:rsidP="00EB799E">
      <w:pPr>
        <w:numPr>
          <w:ilvl w:val="2"/>
          <w:numId w:val="4"/>
        </w:numPr>
        <w:tabs>
          <w:tab w:val="clear" w:pos="1440"/>
          <w:tab w:val="num" w:pos="1260"/>
        </w:tabs>
        <w:ind w:left="1260" w:hanging="720"/>
        <w:jc w:val="both"/>
        <w:rPr>
          <w:sz w:val="22"/>
        </w:rPr>
      </w:pPr>
      <w:r w:rsidRPr="00DE7BB2">
        <w:rPr>
          <w:sz w:val="22"/>
        </w:rPr>
        <w:t>Pro řešení aktuálních otázek realizace díla bude objednatel org</w:t>
      </w:r>
      <w:r w:rsidR="006852B2" w:rsidRPr="00DE7BB2">
        <w:rPr>
          <w:sz w:val="22"/>
        </w:rPr>
        <w:t xml:space="preserve">anizovat </w:t>
      </w:r>
      <w:r w:rsidRPr="00DE7BB2">
        <w:rPr>
          <w:sz w:val="22"/>
        </w:rPr>
        <w:t xml:space="preserve">na stavbě </w:t>
      </w:r>
      <w:r w:rsidR="006852B2" w:rsidRPr="00DE7BB2">
        <w:rPr>
          <w:sz w:val="22"/>
        </w:rPr>
        <w:t xml:space="preserve">dle potřeby </w:t>
      </w:r>
      <w:r w:rsidRPr="00DE7BB2">
        <w:rPr>
          <w:sz w:val="22"/>
        </w:rPr>
        <w:t xml:space="preserve">kontrolní dny. </w:t>
      </w:r>
    </w:p>
    <w:p w14:paraId="27B3E319" w14:textId="77777777" w:rsidR="008069F4" w:rsidRDefault="008069F4" w:rsidP="00EB799E">
      <w:pPr>
        <w:numPr>
          <w:ilvl w:val="2"/>
          <w:numId w:val="4"/>
        </w:numPr>
        <w:tabs>
          <w:tab w:val="clear" w:pos="1440"/>
          <w:tab w:val="num" w:pos="1260"/>
        </w:tabs>
        <w:ind w:left="1260" w:hanging="720"/>
        <w:jc w:val="both"/>
        <w:rPr>
          <w:sz w:val="22"/>
        </w:rPr>
      </w:pPr>
      <w:r w:rsidRPr="00DE7BB2">
        <w:rPr>
          <w:sz w:val="22"/>
        </w:rPr>
        <w:t>Smluvní strany jsou povinny zabezpečit na kontrolních dnech účast odpovědných zástupců, dohodnutá přijatá opatření jsou pro smluvní strany závazná, pokud jsou v souladu s uzavřenou smlouvou o dílo.</w:t>
      </w:r>
    </w:p>
    <w:p w14:paraId="3B1C0090" w14:textId="77777777" w:rsidR="00D30F92" w:rsidRPr="00DE7BB2" w:rsidRDefault="00D30F92" w:rsidP="00D30F92">
      <w:pPr>
        <w:numPr>
          <w:ilvl w:val="2"/>
          <w:numId w:val="4"/>
        </w:numPr>
        <w:tabs>
          <w:tab w:val="clear" w:pos="1440"/>
          <w:tab w:val="num" w:pos="1260"/>
        </w:tabs>
        <w:ind w:left="1260" w:hanging="720"/>
        <w:jc w:val="both"/>
        <w:rPr>
          <w:sz w:val="22"/>
        </w:rPr>
      </w:pPr>
      <w:r>
        <w:rPr>
          <w:sz w:val="22"/>
        </w:rPr>
        <w:t>Zhotovitel nebo jeho zástupce je povinen se zúčastnit kontrolních dnů svolaných objednatelem zápisem ve stavebním deníku alespoň 3 dny předem.</w:t>
      </w:r>
    </w:p>
    <w:p w14:paraId="3C4E5CEB" w14:textId="77777777" w:rsidR="008B2B55" w:rsidRPr="00183C90" w:rsidRDefault="00A877F2" w:rsidP="00183C90">
      <w:pPr>
        <w:numPr>
          <w:ilvl w:val="2"/>
          <w:numId w:val="4"/>
        </w:numPr>
        <w:tabs>
          <w:tab w:val="clear" w:pos="1440"/>
          <w:tab w:val="num" w:pos="1260"/>
        </w:tabs>
        <w:spacing w:after="240"/>
        <w:ind w:left="1260" w:hanging="720"/>
        <w:jc w:val="both"/>
        <w:rPr>
          <w:sz w:val="22"/>
        </w:rPr>
      </w:pPr>
      <w:r w:rsidRPr="00DE7BB2">
        <w:rPr>
          <w:sz w:val="22"/>
        </w:rPr>
        <w:t>Zhotovitel projedná s objednatele</w:t>
      </w:r>
      <w:r w:rsidR="00400744">
        <w:rPr>
          <w:sz w:val="22"/>
        </w:rPr>
        <w:t>m</w:t>
      </w:r>
      <w:r w:rsidRPr="00DE7BB2">
        <w:rPr>
          <w:sz w:val="22"/>
        </w:rPr>
        <w:t xml:space="preserve"> na každém kontrolním d</w:t>
      </w:r>
      <w:r w:rsidR="00FB7B38">
        <w:rPr>
          <w:sz w:val="22"/>
        </w:rPr>
        <w:t>ni podrobný harmonogram prací a </w:t>
      </w:r>
      <w:r w:rsidRPr="00DE7BB2">
        <w:rPr>
          <w:sz w:val="22"/>
        </w:rPr>
        <w:t>předpoklad měsíční výše fakturace.</w:t>
      </w:r>
    </w:p>
    <w:p w14:paraId="254F7D96" w14:textId="77777777" w:rsidR="008069F4" w:rsidRPr="00DE7BB2" w:rsidRDefault="008069F4" w:rsidP="00EB799E">
      <w:pPr>
        <w:numPr>
          <w:ilvl w:val="1"/>
          <w:numId w:val="4"/>
        </w:numPr>
        <w:tabs>
          <w:tab w:val="clear" w:pos="792"/>
          <w:tab w:val="num" w:pos="540"/>
        </w:tabs>
        <w:spacing w:after="120"/>
        <w:ind w:left="540" w:hanging="540"/>
        <w:jc w:val="both"/>
        <w:rPr>
          <w:b/>
          <w:sz w:val="22"/>
        </w:rPr>
      </w:pPr>
      <w:r w:rsidRPr="00DE7BB2">
        <w:rPr>
          <w:b/>
          <w:sz w:val="22"/>
        </w:rPr>
        <w:t>KONTROLA STAVEBNÍCH PRACÍ OBJEDNATELEM</w:t>
      </w:r>
    </w:p>
    <w:p w14:paraId="7591B1A4" w14:textId="77777777" w:rsidR="00FC5AB9" w:rsidRPr="009624BD" w:rsidRDefault="00CA042A" w:rsidP="00EB799E">
      <w:pPr>
        <w:numPr>
          <w:ilvl w:val="2"/>
          <w:numId w:val="4"/>
        </w:numPr>
        <w:tabs>
          <w:tab w:val="clear" w:pos="1440"/>
          <w:tab w:val="num" w:pos="1260"/>
        </w:tabs>
        <w:ind w:left="1260" w:hanging="720"/>
        <w:jc w:val="both"/>
        <w:rPr>
          <w:sz w:val="22"/>
          <w:szCs w:val="22"/>
        </w:rPr>
      </w:pPr>
      <w:r w:rsidRPr="009624BD">
        <w:rPr>
          <w:sz w:val="22"/>
          <w:szCs w:val="22"/>
        </w:rPr>
        <w:t>Zástupce objednatele ve věcech technických</w:t>
      </w:r>
      <w:r w:rsidR="00142230">
        <w:rPr>
          <w:sz w:val="22"/>
          <w:szCs w:val="22"/>
        </w:rPr>
        <w:t xml:space="preserve"> </w:t>
      </w:r>
      <w:r w:rsidR="00400744">
        <w:rPr>
          <w:sz w:val="22"/>
          <w:szCs w:val="22"/>
        </w:rPr>
        <w:t>Ing</w:t>
      </w:r>
      <w:r w:rsidR="00706AF2">
        <w:rPr>
          <w:sz w:val="22"/>
          <w:szCs w:val="22"/>
        </w:rPr>
        <w:t>. Petr Hlaváček</w:t>
      </w:r>
      <w:r w:rsidR="003D67E9" w:rsidRPr="009624BD">
        <w:rPr>
          <w:sz w:val="22"/>
          <w:szCs w:val="22"/>
        </w:rPr>
        <w:t>, tel.</w:t>
      </w:r>
      <w:r w:rsidR="00706AF2">
        <w:rPr>
          <w:sz w:val="22"/>
          <w:szCs w:val="22"/>
        </w:rPr>
        <w:t>:</w:t>
      </w:r>
      <w:r w:rsidR="00142230">
        <w:rPr>
          <w:sz w:val="22"/>
          <w:szCs w:val="22"/>
        </w:rPr>
        <w:t xml:space="preserve"> 572 530</w:t>
      </w:r>
      <w:r w:rsidR="00706AF2">
        <w:rPr>
          <w:sz w:val="22"/>
          <w:szCs w:val="22"/>
        </w:rPr>
        <w:t> </w:t>
      </w:r>
      <w:r w:rsidR="00400744">
        <w:rPr>
          <w:sz w:val="22"/>
          <w:szCs w:val="22"/>
        </w:rPr>
        <w:t>221</w:t>
      </w:r>
      <w:r w:rsidR="00142230">
        <w:rPr>
          <w:sz w:val="22"/>
          <w:szCs w:val="22"/>
        </w:rPr>
        <w:t>,</w:t>
      </w:r>
      <w:r w:rsidR="00706AF2">
        <w:rPr>
          <w:sz w:val="22"/>
          <w:szCs w:val="22"/>
        </w:rPr>
        <w:t xml:space="preserve"> 603 880 906</w:t>
      </w:r>
      <w:r w:rsidR="00142230">
        <w:rPr>
          <w:sz w:val="22"/>
          <w:szCs w:val="22"/>
        </w:rPr>
        <w:t>,</w:t>
      </w:r>
      <w:r w:rsidR="00CD0A4D">
        <w:rPr>
          <w:sz w:val="22"/>
          <w:szCs w:val="22"/>
        </w:rPr>
        <w:t> </w:t>
      </w:r>
      <w:r w:rsidR="005E7932">
        <w:rPr>
          <w:sz w:val="22"/>
          <w:szCs w:val="22"/>
        </w:rPr>
        <w:t xml:space="preserve">Ing. </w:t>
      </w:r>
      <w:r w:rsidR="00160802">
        <w:rPr>
          <w:sz w:val="22"/>
          <w:szCs w:val="22"/>
        </w:rPr>
        <w:t>Jan Holý</w:t>
      </w:r>
      <w:r w:rsidR="00706AF2">
        <w:rPr>
          <w:sz w:val="22"/>
          <w:szCs w:val="22"/>
        </w:rPr>
        <w:t xml:space="preserve">, tel.: </w:t>
      </w:r>
      <w:r w:rsidR="005E7932">
        <w:rPr>
          <w:sz w:val="22"/>
          <w:szCs w:val="22"/>
        </w:rPr>
        <w:t>572</w:t>
      </w:r>
      <w:r w:rsidR="00160802">
        <w:rPr>
          <w:sz w:val="22"/>
          <w:szCs w:val="22"/>
        </w:rPr>
        <w:t> 530 131</w:t>
      </w:r>
      <w:r w:rsidR="005E7932">
        <w:rPr>
          <w:sz w:val="22"/>
          <w:szCs w:val="22"/>
        </w:rPr>
        <w:t xml:space="preserve">, </w:t>
      </w:r>
      <w:r w:rsidR="00160802">
        <w:rPr>
          <w:sz w:val="22"/>
          <w:szCs w:val="22"/>
        </w:rPr>
        <w:t>730 527 659</w:t>
      </w:r>
      <w:r w:rsidR="00DD2710">
        <w:rPr>
          <w:sz w:val="22"/>
          <w:szCs w:val="22"/>
        </w:rPr>
        <w:t>.</w:t>
      </w:r>
    </w:p>
    <w:p w14:paraId="7158CBB9" w14:textId="77777777" w:rsidR="008069F4" w:rsidRPr="00DE7BB2" w:rsidRDefault="003D688B" w:rsidP="00EB799E">
      <w:pPr>
        <w:numPr>
          <w:ilvl w:val="2"/>
          <w:numId w:val="4"/>
        </w:numPr>
        <w:tabs>
          <w:tab w:val="clear" w:pos="1440"/>
          <w:tab w:val="num" w:pos="1260"/>
        </w:tabs>
        <w:ind w:left="1260" w:hanging="720"/>
        <w:jc w:val="both"/>
        <w:rPr>
          <w:sz w:val="22"/>
        </w:rPr>
      </w:pPr>
      <w:r w:rsidRPr="00DE7BB2">
        <w:rPr>
          <w:sz w:val="22"/>
        </w:rPr>
        <w:t xml:space="preserve">Zástupce objednatele ve věcech technických </w:t>
      </w:r>
      <w:r w:rsidR="006F2A11" w:rsidRPr="00DE7BB2">
        <w:rPr>
          <w:sz w:val="22"/>
        </w:rPr>
        <w:t>má právo kontrolovat</w:t>
      </w:r>
      <w:r w:rsidR="008069F4" w:rsidRPr="00DE7BB2">
        <w:rPr>
          <w:sz w:val="22"/>
        </w:rPr>
        <w:t xml:space="preserve"> v průběhu stavby zejména, zda práce jsou prováděny podle předané projektové dokumentace, zda jsou dodržovány technologické postupy při provádění jednotlivých částí stavby, provedené práce, které budou dalším postupem zakryty, důsledné provádění zkoušek, dodržování smluvních podmínek, plnění dalších podmínek uložených orgány státní správy nebo podmínek jiných oprávněných orgánů. Za tímto účelem má</w:t>
      </w:r>
      <w:r w:rsidRPr="00DE7BB2">
        <w:rPr>
          <w:sz w:val="22"/>
        </w:rPr>
        <w:t xml:space="preserve"> zástupce objednatele ve věcech technických</w:t>
      </w:r>
      <w:r w:rsidR="008069F4" w:rsidRPr="00DE7BB2">
        <w:rPr>
          <w:sz w:val="22"/>
        </w:rPr>
        <w:t xml:space="preserve"> přístup na staveniště, do dílen a skladů za účelem kontroly výroby, přípravy prvků určených k zabudování a kontroly zakoupených výrobků pro stavbu.</w:t>
      </w:r>
      <w:r w:rsidRPr="00DE7BB2">
        <w:rPr>
          <w:sz w:val="22"/>
        </w:rPr>
        <w:t xml:space="preserve"> Zjistí-li, že zhotovitel porušuje svou povinnost, může </w:t>
      </w:r>
      <w:r w:rsidRPr="00DE7BB2">
        <w:rPr>
          <w:sz w:val="22"/>
        </w:rPr>
        <w:lastRenderedPageBreak/>
        <w:t>požadovat, aby zhotovitel zajistil nápravu a prováděl dílo řádným způsobem, např. dodržoval technologické postupy.</w:t>
      </w:r>
      <w:r w:rsidR="00137C37">
        <w:rPr>
          <w:sz w:val="22"/>
        </w:rPr>
        <w:t xml:space="preserve"> Zhotovitel je na vyžádání povinen předložit technologické postupy na veškeré práce.</w:t>
      </w:r>
    </w:p>
    <w:p w14:paraId="768C6ED1" w14:textId="77777777" w:rsidR="003D67E9" w:rsidRPr="003D67E9" w:rsidRDefault="003D688B" w:rsidP="003D67E9">
      <w:pPr>
        <w:numPr>
          <w:ilvl w:val="2"/>
          <w:numId w:val="4"/>
        </w:numPr>
        <w:tabs>
          <w:tab w:val="clear" w:pos="1440"/>
          <w:tab w:val="num" w:pos="1260"/>
        </w:tabs>
        <w:ind w:left="1260" w:hanging="720"/>
        <w:jc w:val="both"/>
        <w:rPr>
          <w:sz w:val="22"/>
        </w:rPr>
      </w:pPr>
      <w:r w:rsidRPr="00DE7BB2">
        <w:rPr>
          <w:sz w:val="22"/>
        </w:rPr>
        <w:t>Zástupce objednatele ve věcech technických je oprávněn</w:t>
      </w:r>
      <w:r w:rsidR="008069F4" w:rsidRPr="00DE7BB2">
        <w:rPr>
          <w:sz w:val="22"/>
        </w:rPr>
        <w:t xml:space="preserve"> dát zaměstnancům zhotovitele příkaz přerušit práci, je-li ohrožena bezpečnost prováděné stavby, život nebo zdraví pracovníků na stavbě nebo hrozí-li poškození životního prostředí nebo vznik škody na prováděném díle. Zhotovitel je povinen činit neprodleně opatření k odstranění vytknutých závad. </w:t>
      </w:r>
    </w:p>
    <w:p w14:paraId="04843673" w14:textId="77777777" w:rsidR="0058269B" w:rsidRPr="00751E12" w:rsidRDefault="0058269B" w:rsidP="0058269B">
      <w:pPr>
        <w:numPr>
          <w:ilvl w:val="2"/>
          <w:numId w:val="4"/>
        </w:numPr>
        <w:tabs>
          <w:tab w:val="clear" w:pos="1440"/>
          <w:tab w:val="num" w:pos="1260"/>
        </w:tabs>
        <w:ind w:left="1260" w:hanging="720"/>
        <w:jc w:val="both"/>
        <w:rPr>
          <w:sz w:val="22"/>
          <w:u w:val="single"/>
        </w:rPr>
      </w:pPr>
      <w:r w:rsidRPr="00DE7BB2">
        <w:rPr>
          <w:sz w:val="22"/>
        </w:rPr>
        <w:t xml:space="preserve">Zhotovitel je povinen </w:t>
      </w:r>
      <w:r>
        <w:rPr>
          <w:sz w:val="22"/>
        </w:rPr>
        <w:t xml:space="preserve">prokazatelně písemně </w:t>
      </w:r>
      <w:r w:rsidRPr="00DE7BB2">
        <w:rPr>
          <w:sz w:val="22"/>
        </w:rPr>
        <w:t xml:space="preserve">vyzvat objednatele </w:t>
      </w:r>
      <w:r>
        <w:rPr>
          <w:sz w:val="22"/>
        </w:rPr>
        <w:t xml:space="preserve">nejméně </w:t>
      </w:r>
      <w:r w:rsidR="00503C64">
        <w:rPr>
          <w:sz w:val="22"/>
        </w:rPr>
        <w:t>2</w:t>
      </w:r>
      <w:r>
        <w:rPr>
          <w:sz w:val="22"/>
        </w:rPr>
        <w:t xml:space="preserve"> dny předem k </w:t>
      </w:r>
      <w:r w:rsidRPr="00DE7BB2">
        <w:rPr>
          <w:sz w:val="22"/>
        </w:rPr>
        <w:t xml:space="preserve">prověření prací, které budou v dalším postupu zakryty nebo se stanou nepřístupnými. Neučiní-li tak, je povinen na žádost objednatele </w:t>
      </w:r>
      <w:r w:rsidRPr="001804BF">
        <w:rPr>
          <w:sz w:val="22"/>
        </w:rPr>
        <w:t>odkrýt tyto práce a konstrukce na svůj náklad.</w:t>
      </w:r>
      <w:r>
        <w:rPr>
          <w:sz w:val="22"/>
        </w:rPr>
        <w:t xml:space="preserve"> Zhotovitel je oprávněn pokračovat v provádění díla až po ukončení prověření dotčených neoprávněně zakrytých prací.</w:t>
      </w:r>
    </w:p>
    <w:p w14:paraId="5F298A41" w14:textId="77777777" w:rsidR="0058269B" w:rsidRPr="004A64AE" w:rsidRDefault="0058269B" w:rsidP="0058269B">
      <w:pPr>
        <w:numPr>
          <w:ilvl w:val="2"/>
          <w:numId w:val="4"/>
        </w:numPr>
        <w:tabs>
          <w:tab w:val="clear" w:pos="1440"/>
          <w:tab w:val="num" w:pos="1260"/>
        </w:tabs>
        <w:ind w:left="1260" w:hanging="720"/>
        <w:jc w:val="both"/>
        <w:rPr>
          <w:sz w:val="22"/>
          <w:u w:val="single"/>
        </w:rPr>
      </w:pPr>
      <w:r w:rsidRPr="004A64AE">
        <w:rPr>
          <w:sz w:val="22"/>
        </w:rPr>
        <w:t xml:space="preserve">Zhotovitel je povinen do </w:t>
      </w:r>
      <w:r w:rsidR="00503C64">
        <w:rPr>
          <w:sz w:val="22"/>
        </w:rPr>
        <w:t>3</w:t>
      </w:r>
      <w:r w:rsidRPr="004A64AE">
        <w:rPr>
          <w:sz w:val="22"/>
        </w:rPr>
        <w:t xml:space="preserve"> pracovních dní předem prokazatelně písemně oznámit správcům inženýrských sítí a zástupci objednatele zahájení práce v ochranném pásmu či křížení těchto sítí ke kontrole průběhu prací a ve stejné lhůtě po dokončení prací a před zpětným zásypem sítí je povinen tyto správce a zástupce objednatele vyzvat k převzetí provedených prací a kontrole dotčených sítí. Tyto skutečnosti správce dotčených sítí a zástupce objednatele potvrdí zápisem ve stavebním deníku</w:t>
      </w:r>
      <w:r w:rsidR="000F37C8">
        <w:rPr>
          <w:sz w:val="22"/>
        </w:rPr>
        <w:t xml:space="preserve"> nebo vystaví samostatný zápis. </w:t>
      </w:r>
      <w:r w:rsidRPr="00627A28">
        <w:rPr>
          <w:sz w:val="22"/>
        </w:rPr>
        <w:t>V případě nedodržení</w:t>
      </w:r>
      <w:r w:rsidRPr="004A64AE">
        <w:rPr>
          <w:sz w:val="22"/>
        </w:rPr>
        <w:t xml:space="preserve"> povinnosti zhotovitele provést řádnou výzvu dle předchozí věty</w:t>
      </w:r>
      <w:r w:rsidR="000F37C8">
        <w:rPr>
          <w:sz w:val="22"/>
        </w:rPr>
        <w:t>,</w:t>
      </w:r>
      <w:r w:rsidRPr="004A64AE">
        <w:rPr>
          <w:sz w:val="22"/>
        </w:rPr>
        <w:t xml:space="preserve"> jsou správci sítí či objednatel</w:t>
      </w:r>
      <w:r w:rsidR="000F37C8">
        <w:rPr>
          <w:sz w:val="22"/>
        </w:rPr>
        <w:t xml:space="preserve"> </w:t>
      </w:r>
      <w:r w:rsidRPr="004A64AE">
        <w:rPr>
          <w:sz w:val="22"/>
        </w:rPr>
        <w:t xml:space="preserve">oprávněni postupovat obdobně dle předchozího odstavce a zhotovitel je povinen na svůj náklad a nebezpečí umožnit dodatečnou kontrolu dotčených sítí i včetně jejich případného opětovného odkrytí. Zhotovitel je povinen před zakrytím dotčených sítí v případě potřeby zajistit na své náklady geodetická zaměření, která nejpozději před dokončením díla nebo jeho částí předá objednateli. </w:t>
      </w:r>
    </w:p>
    <w:p w14:paraId="57A9CD75" w14:textId="77777777" w:rsidR="00472A6F" w:rsidRPr="001804BF" w:rsidRDefault="0058269B" w:rsidP="0058269B">
      <w:pPr>
        <w:numPr>
          <w:ilvl w:val="2"/>
          <w:numId w:val="4"/>
        </w:numPr>
        <w:tabs>
          <w:tab w:val="clear" w:pos="1440"/>
          <w:tab w:val="num" w:pos="1260"/>
        </w:tabs>
        <w:ind w:left="1260" w:hanging="720"/>
        <w:jc w:val="both"/>
        <w:rPr>
          <w:sz w:val="22"/>
          <w:u w:val="single"/>
        </w:rPr>
      </w:pPr>
      <w:r>
        <w:rPr>
          <w:sz w:val="22"/>
        </w:rPr>
        <w:t>Zhotovitel je povinen bez odkladu upozornit objednatele na případnou nevhodnost jeho pokynů či nevhodnost realizace vyžadovaných prací či navrhovaných postupů</w:t>
      </w:r>
      <w:r w:rsidR="008069F4" w:rsidRPr="001804BF">
        <w:rPr>
          <w:sz w:val="22"/>
        </w:rPr>
        <w:t>.</w:t>
      </w:r>
    </w:p>
    <w:p w14:paraId="283BE649" w14:textId="77777777" w:rsidR="003D67E9" w:rsidRPr="001804BF" w:rsidRDefault="003D67E9" w:rsidP="003D67E9">
      <w:pPr>
        <w:numPr>
          <w:ilvl w:val="2"/>
          <w:numId w:val="4"/>
        </w:numPr>
        <w:tabs>
          <w:tab w:val="clear" w:pos="1440"/>
          <w:tab w:val="num" w:pos="1260"/>
        </w:tabs>
        <w:spacing w:after="240"/>
        <w:ind w:left="1260" w:hanging="720"/>
        <w:jc w:val="both"/>
        <w:rPr>
          <w:sz w:val="22"/>
        </w:rPr>
      </w:pPr>
      <w:r w:rsidRPr="001804BF">
        <w:rPr>
          <w:sz w:val="22"/>
        </w:rPr>
        <w:t>Zástupce objednatele bude přítomen při provádění všech</w:t>
      </w:r>
      <w:r w:rsidR="00251DDD" w:rsidRPr="001804BF">
        <w:rPr>
          <w:sz w:val="22"/>
        </w:rPr>
        <w:t xml:space="preserve"> stanovených</w:t>
      </w:r>
      <w:r w:rsidRPr="001804BF">
        <w:rPr>
          <w:sz w:val="22"/>
        </w:rPr>
        <w:t xml:space="preserve"> zkoušek. Zhotovitel oznámí</w:t>
      </w:r>
      <w:r w:rsidR="00251DDD" w:rsidRPr="001804BF">
        <w:rPr>
          <w:sz w:val="22"/>
        </w:rPr>
        <w:t xml:space="preserve"> min.</w:t>
      </w:r>
      <w:r w:rsidRPr="001804BF">
        <w:rPr>
          <w:sz w:val="22"/>
        </w:rPr>
        <w:t xml:space="preserve"> 2 dny předem</w:t>
      </w:r>
      <w:r w:rsidR="00251DDD" w:rsidRPr="001804BF">
        <w:rPr>
          <w:sz w:val="22"/>
        </w:rPr>
        <w:t xml:space="preserve"> zástupci</w:t>
      </w:r>
      <w:r w:rsidRPr="001804BF">
        <w:rPr>
          <w:sz w:val="22"/>
        </w:rPr>
        <w:t xml:space="preserve"> objednatel</w:t>
      </w:r>
      <w:r w:rsidR="00251DDD" w:rsidRPr="001804BF">
        <w:rPr>
          <w:sz w:val="22"/>
        </w:rPr>
        <w:t>e</w:t>
      </w:r>
      <w:r w:rsidRPr="001804BF">
        <w:rPr>
          <w:sz w:val="22"/>
        </w:rPr>
        <w:t xml:space="preserve"> </w:t>
      </w:r>
      <w:r w:rsidR="00251DDD" w:rsidRPr="001804BF">
        <w:rPr>
          <w:sz w:val="22"/>
        </w:rPr>
        <w:t>termín</w:t>
      </w:r>
      <w:r w:rsidRPr="001804BF">
        <w:rPr>
          <w:sz w:val="22"/>
        </w:rPr>
        <w:t xml:space="preserve"> provádění zkoušek</w:t>
      </w:r>
      <w:r w:rsidR="00CF5E17">
        <w:rPr>
          <w:sz w:val="22"/>
        </w:rPr>
        <w:t>, pokud tak neučiní, je objednatel oprávněn požadovat opakování zkoušky na náklady zhotovitele.</w:t>
      </w:r>
    </w:p>
    <w:p w14:paraId="1CFE3DC3" w14:textId="77777777" w:rsidR="00C611AE" w:rsidRPr="00DE7BB2" w:rsidRDefault="008069F4" w:rsidP="00EB799E">
      <w:pPr>
        <w:numPr>
          <w:ilvl w:val="1"/>
          <w:numId w:val="4"/>
        </w:numPr>
        <w:tabs>
          <w:tab w:val="clear" w:pos="792"/>
          <w:tab w:val="num" w:pos="540"/>
        </w:tabs>
        <w:spacing w:after="120"/>
        <w:ind w:left="540" w:hanging="540"/>
        <w:jc w:val="both"/>
        <w:rPr>
          <w:b/>
          <w:sz w:val="22"/>
        </w:rPr>
      </w:pPr>
      <w:r w:rsidRPr="00DE7BB2">
        <w:rPr>
          <w:b/>
          <w:sz w:val="22"/>
        </w:rPr>
        <w:t>B</w:t>
      </w:r>
      <w:r w:rsidR="00446438" w:rsidRPr="00DE7BB2">
        <w:rPr>
          <w:b/>
          <w:sz w:val="22"/>
        </w:rPr>
        <w:t>EZPEČNOST A OCHRANA ZDRAVÍ PŘI PRÁCI (B</w:t>
      </w:r>
      <w:r w:rsidRPr="00DE7BB2">
        <w:rPr>
          <w:b/>
          <w:sz w:val="22"/>
        </w:rPr>
        <w:t>OZP</w:t>
      </w:r>
      <w:r w:rsidR="00446438" w:rsidRPr="00DE7BB2">
        <w:rPr>
          <w:b/>
          <w:sz w:val="22"/>
        </w:rPr>
        <w:t>)</w:t>
      </w:r>
    </w:p>
    <w:p w14:paraId="60942101" w14:textId="77777777" w:rsidR="00347C2E" w:rsidRPr="00DE7BB2" w:rsidRDefault="00F76A9B" w:rsidP="00EB799E">
      <w:pPr>
        <w:numPr>
          <w:ilvl w:val="2"/>
          <w:numId w:val="4"/>
        </w:numPr>
        <w:tabs>
          <w:tab w:val="clear" w:pos="1440"/>
          <w:tab w:val="num" w:pos="1260"/>
        </w:tabs>
        <w:ind w:left="1260" w:hanging="720"/>
        <w:jc w:val="both"/>
        <w:rPr>
          <w:sz w:val="22"/>
        </w:rPr>
      </w:pPr>
      <w:r w:rsidRPr="00DE7BB2">
        <w:rPr>
          <w:sz w:val="22"/>
        </w:rPr>
        <w:t>Před zahájením stavebních prací je zhotovitel povinen seznámit</w:t>
      </w:r>
      <w:r w:rsidR="003D688B" w:rsidRPr="00DE7BB2">
        <w:rPr>
          <w:sz w:val="22"/>
        </w:rPr>
        <w:t xml:space="preserve"> zástupce objednatele ve věcech technických </w:t>
      </w:r>
      <w:r w:rsidRPr="00DE7BB2">
        <w:rPr>
          <w:sz w:val="22"/>
        </w:rPr>
        <w:t>a další zaměstnance objednatele, kteří mohou vstupovat na staveniště</w:t>
      </w:r>
      <w:r w:rsidR="003D688B" w:rsidRPr="00DE7BB2">
        <w:rPr>
          <w:sz w:val="22"/>
        </w:rPr>
        <w:t>,</w:t>
      </w:r>
      <w:r w:rsidRPr="00DE7BB2">
        <w:rPr>
          <w:sz w:val="22"/>
        </w:rPr>
        <w:t xml:space="preserve"> s bezpečnostními riziky, kterým mohou být při výkonu funkce na staveništi vystaveni. Seznam rizik předá zhotovitel</w:t>
      </w:r>
      <w:r w:rsidR="003D688B" w:rsidRPr="00DE7BB2">
        <w:rPr>
          <w:sz w:val="22"/>
        </w:rPr>
        <w:t xml:space="preserve"> zástupci objednatele ve věcech technických </w:t>
      </w:r>
      <w:r w:rsidR="00347C2E" w:rsidRPr="00DE7BB2">
        <w:rPr>
          <w:sz w:val="22"/>
        </w:rPr>
        <w:t>v písemné podobě. Pokud se při postupu prací změní situace na staveništi a dojde ke změně rizik, je zhotovitel povinen provést nové seznámení s dalšími riziky.</w:t>
      </w:r>
    </w:p>
    <w:p w14:paraId="2DC301ED" w14:textId="77777777" w:rsidR="00347C2E" w:rsidRPr="00DE7BB2" w:rsidRDefault="0058269B" w:rsidP="00EB799E">
      <w:pPr>
        <w:numPr>
          <w:ilvl w:val="2"/>
          <w:numId w:val="4"/>
        </w:numPr>
        <w:tabs>
          <w:tab w:val="clear" w:pos="1440"/>
          <w:tab w:val="num" w:pos="1260"/>
        </w:tabs>
        <w:ind w:left="1260" w:hanging="720"/>
        <w:jc w:val="both"/>
        <w:rPr>
          <w:sz w:val="22"/>
        </w:rPr>
      </w:pPr>
      <w:r w:rsidRPr="00411867">
        <w:rPr>
          <w:sz w:val="22"/>
        </w:rPr>
        <w:t>Před zahájením stavebních prací proškolí také objednatel pověřené zástupce zhotovitele s bezpečnostními riziky vyplývajícími z provozní činnosti objednatele. O provedeném školení bude proveden zápis. Seznam rizik předá objednatel zhotoviteli v písemné podobě a zástupce zhotovitele s nimi prokazatelně seznámí své zaměstnance a poddodavatele, kteří budou vstupovat na předané staveniště, případně jiné oprávněné osoby, pokud jsou pověření kontrolní a dozorčí činností</w:t>
      </w:r>
      <w:r w:rsidR="00F90574" w:rsidRPr="00DE7BB2">
        <w:rPr>
          <w:sz w:val="22"/>
        </w:rPr>
        <w:t>.</w:t>
      </w:r>
    </w:p>
    <w:p w14:paraId="2D2D9D6B" w14:textId="77777777" w:rsidR="00747093" w:rsidRDefault="00747093" w:rsidP="00EB799E">
      <w:pPr>
        <w:numPr>
          <w:ilvl w:val="2"/>
          <w:numId w:val="4"/>
        </w:numPr>
        <w:tabs>
          <w:tab w:val="clear" w:pos="1440"/>
          <w:tab w:val="num" w:pos="1260"/>
        </w:tabs>
        <w:ind w:left="1260" w:hanging="720"/>
        <w:jc w:val="both"/>
        <w:rPr>
          <w:sz w:val="22"/>
        </w:rPr>
      </w:pPr>
      <w:r w:rsidRPr="00DE7BB2">
        <w:rPr>
          <w:sz w:val="22"/>
        </w:rPr>
        <w:t>Zhotovitel a objednatel si vzájemně předají rizika bezpečnosti práce a prokazatelně s nimi seznámí své pracovníky pohybující se na stavbě.</w:t>
      </w:r>
    </w:p>
    <w:p w14:paraId="49FCCDD0" w14:textId="77777777" w:rsidR="0091314F" w:rsidRPr="00DE7BB2" w:rsidRDefault="0091314F" w:rsidP="00EB799E">
      <w:pPr>
        <w:numPr>
          <w:ilvl w:val="2"/>
          <w:numId w:val="4"/>
        </w:numPr>
        <w:tabs>
          <w:tab w:val="clear" w:pos="1440"/>
          <w:tab w:val="num" w:pos="1260"/>
        </w:tabs>
        <w:ind w:left="1260" w:hanging="720"/>
        <w:jc w:val="both"/>
        <w:rPr>
          <w:sz w:val="22"/>
        </w:rPr>
      </w:pPr>
      <w:r>
        <w:rPr>
          <w:sz w:val="22"/>
        </w:rPr>
        <w:t>Zhotovitel zajistí u svých pracovníků dodržování příslušných předpisů a zákonů v oblasti bezpečnosti ochrany zdraví při práci, bude provádět práce v souladu se zákonem č. 309/2006 Sb., kterým se upravují další požadavky bezpečnosti a ochrany zdraví při činnosti nebo poskytování služeb mimo pracovněprávní vztahy.</w:t>
      </w:r>
    </w:p>
    <w:p w14:paraId="02708A65" w14:textId="77777777" w:rsidR="00EC4F64" w:rsidRPr="00DE7BB2" w:rsidRDefault="00EC4F64" w:rsidP="00EB799E">
      <w:pPr>
        <w:numPr>
          <w:ilvl w:val="2"/>
          <w:numId w:val="4"/>
        </w:numPr>
        <w:tabs>
          <w:tab w:val="clear" w:pos="1440"/>
          <w:tab w:val="num" w:pos="1260"/>
        </w:tabs>
        <w:ind w:left="1260" w:hanging="720"/>
        <w:jc w:val="both"/>
        <w:rPr>
          <w:sz w:val="22"/>
        </w:rPr>
      </w:pPr>
      <w:r w:rsidRPr="00DE7BB2">
        <w:rPr>
          <w:sz w:val="22"/>
        </w:rPr>
        <w:t>Zhotovitel v plné míře zodpovídá za bezpečnost a ochranu zdraví při práci svých zaměstnanců (u svých poddodavatelů)</w:t>
      </w:r>
      <w:r w:rsidR="003B27F2" w:rsidRPr="00DE7BB2">
        <w:rPr>
          <w:sz w:val="22"/>
        </w:rPr>
        <w:t xml:space="preserve"> po celou dobu provádění díla. Z</w:t>
      </w:r>
      <w:r w:rsidRPr="00DE7BB2">
        <w:rPr>
          <w:sz w:val="22"/>
        </w:rPr>
        <w:t>hotovitel je povinen zajistit bezpečnost práce a provozu podle platných právních předpisů a norem bezpečnostních, hygienických, požárních a ekologických. Zhotovitel je povinen zajistit pro všechny zaměstnance na stavbě vstupní školení o bezpečnosti a</w:t>
      </w:r>
      <w:r w:rsidR="00AD3C37">
        <w:rPr>
          <w:sz w:val="22"/>
        </w:rPr>
        <w:t xml:space="preserve"> ochraně zdraví při práci a </w:t>
      </w:r>
      <w:r w:rsidRPr="00DE7BB2">
        <w:rPr>
          <w:sz w:val="22"/>
        </w:rPr>
        <w:t>o</w:t>
      </w:r>
      <w:r w:rsidR="00AD3C37">
        <w:rPr>
          <w:sz w:val="22"/>
        </w:rPr>
        <w:t> </w:t>
      </w:r>
      <w:r w:rsidRPr="00DE7BB2">
        <w:rPr>
          <w:sz w:val="22"/>
        </w:rPr>
        <w:t>požární ochraně a pravidelně tyto znalosti zaměstnanců obnovovat a přezkušovat. Plnění těchto povinností zabezpečí ve svých smluvních vztazích s poddodavateli.</w:t>
      </w:r>
    </w:p>
    <w:p w14:paraId="3279F266" w14:textId="77777777" w:rsidR="00EC4F64" w:rsidRPr="00DE7BB2" w:rsidRDefault="00EC4F64" w:rsidP="00EB799E">
      <w:pPr>
        <w:numPr>
          <w:ilvl w:val="2"/>
          <w:numId w:val="4"/>
        </w:numPr>
        <w:tabs>
          <w:tab w:val="clear" w:pos="1440"/>
          <w:tab w:val="num" w:pos="1260"/>
        </w:tabs>
        <w:ind w:left="1260" w:hanging="720"/>
        <w:jc w:val="both"/>
        <w:rPr>
          <w:sz w:val="22"/>
        </w:rPr>
      </w:pPr>
      <w:r w:rsidRPr="00DE7BB2">
        <w:rPr>
          <w:sz w:val="22"/>
        </w:rPr>
        <w:lastRenderedPageBreak/>
        <w:t>Zhotovitel předá objednateli seznam zaměstnanců, a to jak vlastních, tak i svých poddodavatelů, kterým je povolen vstup na předané staveniště, a bude tento seznam průběžně aktualizovat. Zajistí, aby tito zaměstnanci měli vizitky se jménem a označení zaměstnavatele.</w:t>
      </w:r>
    </w:p>
    <w:p w14:paraId="0B550542" w14:textId="77777777" w:rsidR="00EC4F64" w:rsidRPr="00DE7BB2" w:rsidRDefault="00EC4F64" w:rsidP="00EB799E">
      <w:pPr>
        <w:numPr>
          <w:ilvl w:val="2"/>
          <w:numId w:val="4"/>
        </w:numPr>
        <w:tabs>
          <w:tab w:val="clear" w:pos="1440"/>
          <w:tab w:val="num" w:pos="1260"/>
        </w:tabs>
        <w:ind w:left="1260" w:hanging="720"/>
        <w:jc w:val="both"/>
        <w:rPr>
          <w:sz w:val="22"/>
        </w:rPr>
      </w:pPr>
      <w:r w:rsidRPr="00DE7BB2">
        <w:rPr>
          <w:sz w:val="22"/>
          <w:szCs w:val="22"/>
        </w:rPr>
        <w:t>Zhotovitel zajistí vlastní dozor a soustavnou kontrolu nad bezpečností práce při činnosti na staveništi v souladu s příslušným ustanovením zákoníku práce. Jeho odpovědnost zahrnuje též odpovědnost za osoby, jež se s jeho vědomím zdržují na staveništi.</w:t>
      </w:r>
    </w:p>
    <w:p w14:paraId="57B7630E" w14:textId="77777777" w:rsidR="00EC4F64" w:rsidRPr="00DE7BB2" w:rsidRDefault="00EC4F64" w:rsidP="00EB799E">
      <w:pPr>
        <w:numPr>
          <w:ilvl w:val="2"/>
          <w:numId w:val="4"/>
        </w:numPr>
        <w:tabs>
          <w:tab w:val="clear" w:pos="1440"/>
          <w:tab w:val="num" w:pos="1260"/>
        </w:tabs>
        <w:ind w:left="1260" w:hanging="720"/>
        <w:jc w:val="both"/>
        <w:rPr>
          <w:sz w:val="22"/>
        </w:rPr>
      </w:pPr>
      <w:r w:rsidRPr="00DE7BB2">
        <w:rPr>
          <w:sz w:val="22"/>
          <w:szCs w:val="22"/>
        </w:rPr>
        <w:t xml:space="preserve">Zhotovitel odpovídá za odbornou způsobilost svých zaměstnanců v profesích, jež vykonávají, a za to, že mají potřebné speciální zkoušky k jejich výkonu, které jsou platné po celou dobu výkonu dotčené profese. Zhotovitel rovněž odpovídá za to, že všichni jeho zaměstnanci byli podrobeni vstupní lékařské prohlídce, na </w:t>
      </w:r>
      <w:proofErr w:type="gramStart"/>
      <w:r w:rsidRPr="00DE7BB2">
        <w:rPr>
          <w:sz w:val="22"/>
          <w:szCs w:val="22"/>
        </w:rPr>
        <w:t>základě</w:t>
      </w:r>
      <w:proofErr w:type="gramEnd"/>
      <w:r w:rsidRPr="00DE7BB2">
        <w:rPr>
          <w:sz w:val="22"/>
          <w:szCs w:val="22"/>
        </w:rPr>
        <w:t xml:space="preserve"> které jsou schopni výkonu práce v jejich profesi. U profesí, u nichž to požaduje právní předpis, zajišťuje </w:t>
      </w:r>
      <w:r w:rsidR="002E13BF" w:rsidRPr="00DE7BB2">
        <w:rPr>
          <w:sz w:val="22"/>
          <w:szCs w:val="22"/>
        </w:rPr>
        <w:t xml:space="preserve">zhotovitel </w:t>
      </w:r>
      <w:r w:rsidRPr="00DE7BB2">
        <w:rPr>
          <w:sz w:val="22"/>
          <w:szCs w:val="22"/>
        </w:rPr>
        <w:t>pravidelné lékařské prohlídky.</w:t>
      </w:r>
    </w:p>
    <w:p w14:paraId="31600520" w14:textId="77777777" w:rsidR="00EC4F64" w:rsidRPr="00DE7BB2" w:rsidRDefault="00EC4F64" w:rsidP="00EB799E">
      <w:pPr>
        <w:numPr>
          <w:ilvl w:val="2"/>
          <w:numId w:val="4"/>
        </w:numPr>
        <w:tabs>
          <w:tab w:val="clear" w:pos="1440"/>
          <w:tab w:val="num" w:pos="1260"/>
        </w:tabs>
        <w:ind w:left="1260" w:hanging="720"/>
        <w:jc w:val="both"/>
        <w:rPr>
          <w:sz w:val="22"/>
        </w:rPr>
      </w:pPr>
      <w:r w:rsidRPr="00DE7BB2">
        <w:rPr>
          <w:sz w:val="22"/>
          <w:szCs w:val="22"/>
        </w:rPr>
        <w:t xml:space="preserve">Zhotovitel vybaví své zaměstnance všemi osobními ochrannými pomůckami a prostředky příslušejícími pro danou profesi a nese odpovědnost za to, že je budou zaměstnanci řádně používat.   </w:t>
      </w:r>
    </w:p>
    <w:p w14:paraId="4BB16BD3" w14:textId="77777777" w:rsidR="00EC4F64" w:rsidRPr="00DE7BB2" w:rsidRDefault="00EC4F64" w:rsidP="00EB799E">
      <w:pPr>
        <w:numPr>
          <w:ilvl w:val="2"/>
          <w:numId w:val="4"/>
        </w:numPr>
        <w:tabs>
          <w:tab w:val="clear" w:pos="1440"/>
          <w:tab w:val="num" w:pos="1260"/>
        </w:tabs>
        <w:ind w:left="1260" w:hanging="720"/>
        <w:jc w:val="both"/>
        <w:rPr>
          <w:sz w:val="22"/>
        </w:rPr>
      </w:pPr>
      <w:r w:rsidRPr="00DE7BB2">
        <w:rPr>
          <w:sz w:val="22"/>
          <w:szCs w:val="22"/>
        </w:rPr>
        <w:t>Zhotovitel vydá požární řád, pokud se bude jednat o činnost se zvýšeným požárním nebezpečím, požárně</w:t>
      </w:r>
      <w:r w:rsidR="00137C37">
        <w:rPr>
          <w:sz w:val="22"/>
          <w:szCs w:val="22"/>
        </w:rPr>
        <w:t>-</w:t>
      </w:r>
      <w:r w:rsidRPr="00DE7BB2">
        <w:rPr>
          <w:sz w:val="22"/>
          <w:szCs w:val="22"/>
        </w:rPr>
        <w:t>poplachové směrnice stavby a provozně dopravní řád stavby, které na staveništi viditelně umístí. Staveniště vybaví hasebními prostředky</w:t>
      </w:r>
    </w:p>
    <w:p w14:paraId="70825744" w14:textId="77777777" w:rsidR="00EC4F64" w:rsidRPr="00DE7BB2" w:rsidRDefault="00EC4F64" w:rsidP="00EB799E">
      <w:pPr>
        <w:numPr>
          <w:ilvl w:val="2"/>
          <w:numId w:val="4"/>
        </w:numPr>
        <w:tabs>
          <w:tab w:val="clear" w:pos="1440"/>
          <w:tab w:val="num" w:pos="1260"/>
        </w:tabs>
        <w:ind w:left="1260" w:hanging="720"/>
        <w:jc w:val="both"/>
        <w:rPr>
          <w:sz w:val="22"/>
        </w:rPr>
      </w:pPr>
      <w:r w:rsidRPr="00DE7BB2">
        <w:rPr>
          <w:sz w:val="22"/>
          <w:szCs w:val="22"/>
        </w:rPr>
        <w:t>Zhotovitel poučí své zaměstnance o pravidlech pohybu na staveništi včetně systému vnitro</w:t>
      </w:r>
      <w:r w:rsidR="00137C37">
        <w:rPr>
          <w:sz w:val="22"/>
          <w:szCs w:val="22"/>
        </w:rPr>
        <w:t>-</w:t>
      </w:r>
      <w:r w:rsidRPr="00DE7BB2">
        <w:rPr>
          <w:sz w:val="22"/>
          <w:szCs w:val="22"/>
        </w:rPr>
        <w:t>staveništní dopravy a výtahů o používání strojního zařízení a o pravidlech pro provádění prací s otevřeným ohněm, podle platné vyhlášky, kterou se stanoví podmínky požární bezpečnosti při svařování a nahřívání živic v tavných nádobách</w:t>
      </w:r>
    </w:p>
    <w:p w14:paraId="535AAED5" w14:textId="77777777" w:rsidR="00EC4F64" w:rsidRPr="00DE7BB2" w:rsidRDefault="00EC4F64" w:rsidP="00EB799E">
      <w:pPr>
        <w:numPr>
          <w:ilvl w:val="2"/>
          <w:numId w:val="4"/>
        </w:numPr>
        <w:tabs>
          <w:tab w:val="clear" w:pos="1440"/>
          <w:tab w:val="num" w:pos="1260"/>
        </w:tabs>
        <w:ind w:left="1260" w:hanging="720"/>
        <w:jc w:val="both"/>
        <w:rPr>
          <w:sz w:val="22"/>
        </w:rPr>
      </w:pPr>
      <w:r w:rsidRPr="00DE7BB2">
        <w:rPr>
          <w:sz w:val="22"/>
          <w:szCs w:val="22"/>
        </w:rPr>
        <w:t>Zhotovitel upozorní objednatele na všechny okolnosti, které by mohly vést při jeho činnosti na staveništi k ohrožení života a zdraví pracovníků objednatele nebo dalších osob zdržujících se na staveništi s vědomím objednatele či k ohrožení provozu nebo ohrožení bezpečného stavu technických zařízení a objektů.</w:t>
      </w:r>
    </w:p>
    <w:p w14:paraId="58F20735" w14:textId="77777777" w:rsidR="00EC4F64" w:rsidRPr="00692498" w:rsidRDefault="00EC4F64" w:rsidP="00EB799E">
      <w:pPr>
        <w:numPr>
          <w:ilvl w:val="2"/>
          <w:numId w:val="4"/>
        </w:numPr>
        <w:tabs>
          <w:tab w:val="clear" w:pos="1440"/>
          <w:tab w:val="num" w:pos="1260"/>
        </w:tabs>
        <w:ind w:left="1260" w:hanging="720"/>
        <w:jc w:val="both"/>
        <w:rPr>
          <w:sz w:val="22"/>
        </w:rPr>
      </w:pPr>
      <w:r w:rsidRPr="00DE7BB2">
        <w:rPr>
          <w:sz w:val="22"/>
          <w:szCs w:val="22"/>
        </w:rPr>
        <w:t xml:space="preserve">Zhotovitel </w:t>
      </w:r>
      <w:r w:rsidR="001C6412" w:rsidRPr="00DE7BB2">
        <w:rPr>
          <w:sz w:val="22"/>
          <w:szCs w:val="22"/>
        </w:rPr>
        <w:t>v plné míře odpovídá za škody na majetku</w:t>
      </w:r>
      <w:r w:rsidR="00137C37">
        <w:rPr>
          <w:sz w:val="22"/>
          <w:szCs w:val="22"/>
        </w:rPr>
        <w:t xml:space="preserve"> a zdraví, které případně budou</w:t>
      </w:r>
      <w:r w:rsidR="001C6412" w:rsidRPr="00DE7BB2">
        <w:rPr>
          <w:sz w:val="22"/>
          <w:szCs w:val="22"/>
        </w:rPr>
        <w:t xml:space="preserve"> způsobeny</w:t>
      </w:r>
      <w:r w:rsidR="003F304A" w:rsidRPr="00DE7BB2">
        <w:rPr>
          <w:sz w:val="22"/>
          <w:szCs w:val="22"/>
        </w:rPr>
        <w:t xml:space="preserve"> třetím osobám v důsledku provádění stavby</w:t>
      </w:r>
      <w:r w:rsidR="00D360A3" w:rsidRPr="00DE7BB2">
        <w:rPr>
          <w:sz w:val="22"/>
          <w:szCs w:val="22"/>
        </w:rPr>
        <w:t>,</w:t>
      </w:r>
      <w:r w:rsidRPr="00DE7BB2">
        <w:rPr>
          <w:sz w:val="22"/>
          <w:szCs w:val="22"/>
        </w:rPr>
        <w:t xml:space="preserve"> dále za škody způsobené okolnostmi, které mají původ v povaze přístrojů či jiných věcí, jichž bylo použito při plnění závazků ze smlouvy o dílo.</w:t>
      </w:r>
    </w:p>
    <w:p w14:paraId="580B5053" w14:textId="77777777" w:rsidR="00692498" w:rsidRPr="00692498" w:rsidRDefault="00692498" w:rsidP="007401B3">
      <w:pPr>
        <w:numPr>
          <w:ilvl w:val="2"/>
          <w:numId w:val="4"/>
        </w:numPr>
        <w:tabs>
          <w:tab w:val="clear" w:pos="1440"/>
          <w:tab w:val="num" w:pos="1260"/>
        </w:tabs>
        <w:ind w:left="1259" w:hanging="720"/>
        <w:jc w:val="both"/>
        <w:rPr>
          <w:sz w:val="22"/>
        </w:rPr>
      </w:pPr>
      <w:r w:rsidRPr="00411867">
        <w:rPr>
          <w:sz w:val="22"/>
          <w:szCs w:val="22"/>
        </w:rPr>
        <w:t>Dodavatel je povinen zajistit, aby se jeho zaměstnanci na pracovišti objednatele zdrželi požívání alkoholu, návykových, omamných a psychotropních látek a vstupu na pracoviště pod jejich vlivem. Smluvní strany sjednávají, že objednatel má právo provést dechovou zkoušku ke zjištění přítomnosti alkoholu a dodavatel je povinen mu tuto zkoušku u všech jeho zaměstnanců umožnit. V případě pozitivního výsledku u zaměstnance dodavatele, který vstoupil na pracoviště pod vlivem alkoholu, návykových, omamných nebo psychotropních látek nebo je na pracovišti požívá, má objednatel právo tyto zaměstnance vykázat z pracoviště. Tato skutečnost platí i pro zaměstnance dodavatele, kteří se těmto zkouškám odmítnou podrobit</w:t>
      </w:r>
      <w:r>
        <w:rPr>
          <w:sz w:val="22"/>
        </w:rPr>
        <w:t>.</w:t>
      </w:r>
    </w:p>
    <w:p w14:paraId="45155259" w14:textId="77777777" w:rsidR="00EC4F64" w:rsidRPr="0091314F" w:rsidRDefault="00EC4F64" w:rsidP="00627A28">
      <w:pPr>
        <w:numPr>
          <w:ilvl w:val="2"/>
          <w:numId w:val="4"/>
        </w:numPr>
        <w:tabs>
          <w:tab w:val="clear" w:pos="1440"/>
          <w:tab w:val="num" w:pos="1260"/>
        </w:tabs>
        <w:ind w:left="1260" w:hanging="720"/>
        <w:jc w:val="both"/>
        <w:rPr>
          <w:sz w:val="22"/>
        </w:rPr>
      </w:pPr>
      <w:r w:rsidRPr="00DE7BB2">
        <w:rPr>
          <w:sz w:val="22"/>
          <w:szCs w:val="22"/>
        </w:rPr>
        <w:t>V případě pracovního úrazu zaměstnance zhotovitele, vyšetří úraz a sepíše o něm záznam vedoucí pracovník zhotovitele ve spolupráci s odpovědným pracovníkem objednatele, v souladu s platným právním předpisem (</w:t>
      </w:r>
      <w:r w:rsidR="00327251" w:rsidRPr="00DE7BB2">
        <w:rPr>
          <w:sz w:val="22"/>
          <w:szCs w:val="22"/>
        </w:rPr>
        <w:t>nař</w:t>
      </w:r>
      <w:r w:rsidR="00137C37">
        <w:rPr>
          <w:sz w:val="22"/>
          <w:szCs w:val="22"/>
        </w:rPr>
        <w:t>ízení</w:t>
      </w:r>
      <w:r w:rsidR="00327251" w:rsidRPr="00DE7BB2">
        <w:rPr>
          <w:sz w:val="22"/>
          <w:szCs w:val="22"/>
        </w:rPr>
        <w:t xml:space="preserve"> vlády č. 201/2010 Sb.,</w:t>
      </w:r>
      <w:r w:rsidRPr="00DE7BB2">
        <w:rPr>
          <w:sz w:val="22"/>
          <w:szCs w:val="22"/>
        </w:rPr>
        <w:t xml:space="preserve"> </w:t>
      </w:r>
      <w:r w:rsidR="00327251" w:rsidRPr="00DE7BB2">
        <w:rPr>
          <w:sz w:val="22"/>
          <w:szCs w:val="22"/>
        </w:rPr>
        <w:t xml:space="preserve">o </w:t>
      </w:r>
      <w:r w:rsidRPr="00DE7BB2">
        <w:rPr>
          <w:sz w:val="22"/>
          <w:szCs w:val="22"/>
        </w:rPr>
        <w:t>způsob</w:t>
      </w:r>
      <w:r w:rsidR="00327251" w:rsidRPr="00DE7BB2">
        <w:rPr>
          <w:sz w:val="22"/>
          <w:szCs w:val="22"/>
        </w:rPr>
        <w:t>u</w:t>
      </w:r>
      <w:r w:rsidRPr="00DE7BB2">
        <w:rPr>
          <w:sz w:val="22"/>
          <w:szCs w:val="22"/>
        </w:rPr>
        <w:t xml:space="preserve"> evidence</w:t>
      </w:r>
      <w:r w:rsidR="00327251" w:rsidRPr="00DE7BB2">
        <w:rPr>
          <w:sz w:val="22"/>
          <w:szCs w:val="22"/>
        </w:rPr>
        <w:t xml:space="preserve"> úrazů</w:t>
      </w:r>
      <w:r w:rsidRPr="00DE7BB2">
        <w:rPr>
          <w:sz w:val="22"/>
          <w:szCs w:val="22"/>
        </w:rPr>
        <w:t>, hl</w:t>
      </w:r>
      <w:r w:rsidR="00327251" w:rsidRPr="00DE7BB2">
        <w:rPr>
          <w:sz w:val="22"/>
          <w:szCs w:val="22"/>
        </w:rPr>
        <w:t>ášení a zasílání záznamů o úraze, v platném znění</w:t>
      </w:r>
      <w:r w:rsidR="0058269B">
        <w:rPr>
          <w:sz w:val="22"/>
          <w:szCs w:val="22"/>
        </w:rPr>
        <w:t>).</w:t>
      </w:r>
    </w:p>
    <w:p w14:paraId="5E050423" w14:textId="77777777" w:rsidR="0091314F" w:rsidRPr="00DE7BB2" w:rsidRDefault="0091314F" w:rsidP="00627A28">
      <w:pPr>
        <w:numPr>
          <w:ilvl w:val="2"/>
          <w:numId w:val="4"/>
        </w:numPr>
        <w:tabs>
          <w:tab w:val="clear" w:pos="1440"/>
          <w:tab w:val="num" w:pos="1260"/>
        </w:tabs>
        <w:ind w:left="1260" w:hanging="720"/>
        <w:jc w:val="both"/>
        <w:rPr>
          <w:sz w:val="22"/>
        </w:rPr>
      </w:pPr>
      <w:r>
        <w:rPr>
          <w:sz w:val="22"/>
          <w:szCs w:val="22"/>
        </w:rPr>
        <w:t>Na základě výzvy objednatele je zhotovitel povinen předložit objednateli doklady o školení v oblasti BOZP a odborné způsobilosti svých zaměstnanců a jiných osob, které se s jeho vědomím zdržují na pracovišti.</w:t>
      </w:r>
    </w:p>
    <w:p w14:paraId="017C8A76" w14:textId="77777777" w:rsidR="00627A28" w:rsidRPr="00627A28" w:rsidRDefault="004469B8" w:rsidP="00802277">
      <w:pPr>
        <w:pStyle w:val="Zkladntext"/>
        <w:numPr>
          <w:ilvl w:val="2"/>
          <w:numId w:val="4"/>
        </w:numPr>
        <w:tabs>
          <w:tab w:val="clear" w:pos="1440"/>
          <w:tab w:val="num" w:pos="1260"/>
        </w:tabs>
        <w:spacing w:after="240"/>
        <w:ind w:left="1260" w:hanging="720"/>
        <w:rPr>
          <w:bCs/>
          <w:noProof/>
          <w:sz w:val="22"/>
          <w:szCs w:val="22"/>
        </w:rPr>
      </w:pPr>
      <w:r w:rsidRPr="00627A28">
        <w:rPr>
          <w:noProof/>
          <w:sz w:val="22"/>
          <w:szCs w:val="22"/>
        </w:rPr>
        <w:t xml:space="preserve">Ze zákona </w:t>
      </w:r>
      <w:r w:rsidR="00802277" w:rsidRPr="00627A28">
        <w:rPr>
          <w:noProof/>
          <w:sz w:val="22"/>
          <w:szCs w:val="22"/>
        </w:rPr>
        <w:t xml:space="preserve">č. </w:t>
      </w:r>
      <w:r w:rsidRPr="00627A28">
        <w:rPr>
          <w:noProof/>
          <w:sz w:val="22"/>
          <w:szCs w:val="22"/>
        </w:rPr>
        <w:t>309/2006 Sb.</w:t>
      </w:r>
      <w:r w:rsidR="00802277" w:rsidRPr="00627A28">
        <w:rPr>
          <w:noProof/>
          <w:sz w:val="22"/>
          <w:szCs w:val="22"/>
        </w:rPr>
        <w:t xml:space="preserve"> v platném znění</w:t>
      </w:r>
      <w:r w:rsidRPr="00627A28">
        <w:rPr>
          <w:noProof/>
          <w:sz w:val="22"/>
          <w:szCs w:val="22"/>
        </w:rPr>
        <w:t xml:space="preserve"> §14 plyne pro objednatele, budou-li na staveništi působit zaměstnanci více než jednoho zhotovitele stavby, musí být na stavbě koordinátor bezpečnosti a ochrany zdraví. Zhotovitel zajistí v průběhu realizace stavby veškeré podklady a informace pro činnost a součinnost a zaváže všechny </w:t>
      </w:r>
      <w:r w:rsidR="002E733F">
        <w:rPr>
          <w:noProof/>
          <w:sz w:val="22"/>
          <w:szCs w:val="22"/>
        </w:rPr>
        <w:t>pod</w:t>
      </w:r>
      <w:r w:rsidRPr="00627A28">
        <w:rPr>
          <w:noProof/>
          <w:sz w:val="22"/>
          <w:szCs w:val="22"/>
        </w:rPr>
        <w:t>dodavatele popř. jiné osoby k součinnosti s koordinátorem BOZP po celou dobu přípravy a realizaci stavby.</w:t>
      </w:r>
    </w:p>
    <w:p w14:paraId="21D878E2" w14:textId="77777777" w:rsidR="00EC4F64" w:rsidRPr="00DE7BB2" w:rsidRDefault="00446438" w:rsidP="00EB799E">
      <w:pPr>
        <w:numPr>
          <w:ilvl w:val="1"/>
          <w:numId w:val="4"/>
        </w:numPr>
        <w:tabs>
          <w:tab w:val="clear" w:pos="792"/>
          <w:tab w:val="num" w:pos="540"/>
        </w:tabs>
        <w:spacing w:after="120"/>
        <w:ind w:left="788" w:hanging="788"/>
        <w:jc w:val="both"/>
        <w:rPr>
          <w:b/>
          <w:sz w:val="22"/>
        </w:rPr>
      </w:pPr>
      <w:r w:rsidRPr="00DE7BB2">
        <w:rPr>
          <w:b/>
          <w:sz w:val="22"/>
        </w:rPr>
        <w:t>OCHRANA</w:t>
      </w:r>
      <w:r w:rsidR="00E45B34" w:rsidRPr="00DE7BB2">
        <w:rPr>
          <w:b/>
          <w:sz w:val="22"/>
        </w:rPr>
        <w:t xml:space="preserve"> Ž</w:t>
      </w:r>
      <w:r w:rsidR="001D79C6" w:rsidRPr="00DE7BB2">
        <w:rPr>
          <w:b/>
          <w:sz w:val="22"/>
        </w:rPr>
        <w:t xml:space="preserve">IVOTNÍHO </w:t>
      </w:r>
      <w:r w:rsidR="00E45B34" w:rsidRPr="00DE7BB2">
        <w:rPr>
          <w:b/>
          <w:sz w:val="22"/>
        </w:rPr>
        <w:t>P</w:t>
      </w:r>
      <w:r w:rsidR="001D79C6" w:rsidRPr="00DE7BB2">
        <w:rPr>
          <w:b/>
          <w:sz w:val="22"/>
        </w:rPr>
        <w:t>ROSTŘEDÍ</w:t>
      </w:r>
    </w:p>
    <w:p w14:paraId="08A2296F" w14:textId="77777777" w:rsidR="00E45B34" w:rsidRPr="00DE7BB2" w:rsidRDefault="00E45B34" w:rsidP="0031030B">
      <w:pPr>
        <w:numPr>
          <w:ilvl w:val="2"/>
          <w:numId w:val="4"/>
        </w:numPr>
        <w:tabs>
          <w:tab w:val="clear" w:pos="1440"/>
          <w:tab w:val="num" w:pos="1260"/>
        </w:tabs>
        <w:ind w:left="1259" w:hanging="720"/>
        <w:jc w:val="both"/>
        <w:rPr>
          <w:sz w:val="22"/>
        </w:rPr>
      </w:pPr>
      <w:r w:rsidRPr="00DE7BB2">
        <w:rPr>
          <w:sz w:val="22"/>
        </w:rPr>
        <w:t xml:space="preserve">Zhotovitel bude používat techniku a zařízení splňující požadavky na ochranu životního </w:t>
      </w:r>
      <w:proofErr w:type="gramStart"/>
      <w:r w:rsidRPr="00DE7BB2">
        <w:rPr>
          <w:sz w:val="22"/>
        </w:rPr>
        <w:t>prostředí</w:t>
      </w:r>
      <w:proofErr w:type="gramEnd"/>
      <w:r w:rsidRPr="00DE7BB2">
        <w:rPr>
          <w:sz w:val="22"/>
        </w:rPr>
        <w:t xml:space="preserve"> a to z pohledu emisí výfukových plynů, hlučnosti, v odpovídajícím technickém stavu, bez zjevných úniků provozních kapalin. Bude mít k dispozici prostředky k zachycení úniků provozních kapalin do půdy a vody (havarijní soupravy, záchytně vaničky, sorbent).</w:t>
      </w:r>
    </w:p>
    <w:p w14:paraId="501C3032" w14:textId="77777777" w:rsidR="00E45B34" w:rsidRPr="00DE7BB2" w:rsidRDefault="00E45B34" w:rsidP="0031030B">
      <w:pPr>
        <w:numPr>
          <w:ilvl w:val="2"/>
          <w:numId w:val="4"/>
        </w:numPr>
        <w:tabs>
          <w:tab w:val="clear" w:pos="1440"/>
          <w:tab w:val="num" w:pos="1260"/>
        </w:tabs>
        <w:ind w:left="1259" w:hanging="720"/>
        <w:jc w:val="both"/>
        <w:rPr>
          <w:sz w:val="22"/>
        </w:rPr>
      </w:pPr>
      <w:r w:rsidRPr="00DE7BB2">
        <w:rPr>
          <w:sz w:val="22"/>
        </w:rPr>
        <w:lastRenderedPageBreak/>
        <w:t>Odpady bude třídit a likv</w:t>
      </w:r>
      <w:r w:rsidR="00137C37">
        <w:rPr>
          <w:sz w:val="22"/>
        </w:rPr>
        <w:t xml:space="preserve">idovat v souladu s příslušnými </w:t>
      </w:r>
      <w:r w:rsidRPr="00DE7BB2">
        <w:rPr>
          <w:sz w:val="22"/>
        </w:rPr>
        <w:t>legislativními předpisy a v souladu s požadavky danými v příslušných stavebních povoleních a dalších dokumentech státní správy, případně ve smlouvě o dílo.</w:t>
      </w:r>
    </w:p>
    <w:p w14:paraId="6471DE71" w14:textId="77777777" w:rsidR="00E45B34" w:rsidRPr="00DE7BB2" w:rsidRDefault="00E45B34" w:rsidP="0031030B">
      <w:pPr>
        <w:numPr>
          <w:ilvl w:val="2"/>
          <w:numId w:val="4"/>
        </w:numPr>
        <w:tabs>
          <w:tab w:val="clear" w:pos="1440"/>
          <w:tab w:val="num" w:pos="1260"/>
        </w:tabs>
        <w:ind w:left="1259" w:hanging="720"/>
        <w:jc w:val="both"/>
        <w:rPr>
          <w:sz w:val="22"/>
        </w:rPr>
      </w:pPr>
      <w:r w:rsidRPr="00DE7BB2">
        <w:rPr>
          <w:sz w:val="22"/>
        </w:rPr>
        <w:t>Dojde-li při jeho činnosti k úniku dodávaných chemikálií, materiálů, ropných látek nebo provozních náplní z pracovních strojů a dopravních prostř</w:t>
      </w:r>
      <w:r w:rsidR="00AD3C37">
        <w:rPr>
          <w:sz w:val="22"/>
        </w:rPr>
        <w:t>edků, neprodleně únik zastaví a </w:t>
      </w:r>
      <w:r w:rsidRPr="00DE7BB2">
        <w:rPr>
          <w:sz w:val="22"/>
        </w:rPr>
        <w:t>zabrání zasažení přírodního prostředí, půdy a vody. Únik i zvolený postup odstranění oznámí neprodleně pracovníkovi vykonávajícímu dozor investora. V případě větších úniků je ohlásí vodoprávnímu úřadu.</w:t>
      </w:r>
    </w:p>
    <w:p w14:paraId="7F6F8956" w14:textId="77777777" w:rsidR="0084550A" w:rsidRDefault="00E45B34" w:rsidP="00EB799E">
      <w:pPr>
        <w:numPr>
          <w:ilvl w:val="2"/>
          <w:numId w:val="4"/>
        </w:numPr>
        <w:tabs>
          <w:tab w:val="clear" w:pos="1440"/>
          <w:tab w:val="num" w:pos="1260"/>
        </w:tabs>
        <w:spacing w:after="240"/>
        <w:ind w:left="1260" w:hanging="720"/>
        <w:jc w:val="both"/>
        <w:rPr>
          <w:sz w:val="22"/>
        </w:rPr>
      </w:pPr>
      <w:r w:rsidRPr="00DE7BB2">
        <w:rPr>
          <w:sz w:val="22"/>
        </w:rPr>
        <w:t>Na staveništi a skládkách materiálu a v jejich okolí bude udržovat pořádek a činit opatření ke snížení prašnosti. Bude provádět úklid komunikací a chodník</w:t>
      </w:r>
      <w:r w:rsidR="00AD3C37">
        <w:rPr>
          <w:sz w:val="22"/>
        </w:rPr>
        <w:t>ů. Stavební materiály, stroje a </w:t>
      </w:r>
      <w:r w:rsidRPr="00DE7BB2">
        <w:rPr>
          <w:sz w:val="22"/>
        </w:rPr>
        <w:t>zařízení pro zabudování do stavby jakož i všechny odpady budou skladovány přehledně v prostorách a nádobách chránících je před poškozením s dostatečným zabezpečením ochrany životního prostředí. Materiály, zařízení i odpady budou řádně označeny a vyb</w:t>
      </w:r>
      <w:r w:rsidR="004D06DD" w:rsidRPr="00DE7BB2">
        <w:rPr>
          <w:sz w:val="22"/>
        </w:rPr>
        <w:t>aveny předepsanou dokumentací.</w:t>
      </w:r>
    </w:p>
    <w:p w14:paraId="74F4A4D8" w14:textId="77777777" w:rsidR="00C15237" w:rsidRPr="00A16948" w:rsidRDefault="00E45B34" w:rsidP="00E970FA">
      <w:pPr>
        <w:numPr>
          <w:ilvl w:val="0"/>
          <w:numId w:val="4"/>
        </w:numPr>
        <w:tabs>
          <w:tab w:val="right" w:pos="720"/>
        </w:tabs>
        <w:spacing w:after="120"/>
        <w:ind w:left="180" w:hanging="180"/>
        <w:jc w:val="both"/>
        <w:rPr>
          <w:b/>
          <w:sz w:val="22"/>
          <w:u w:val="single"/>
        </w:rPr>
      </w:pPr>
      <w:r w:rsidRPr="00A16948">
        <w:rPr>
          <w:b/>
          <w:sz w:val="22"/>
          <w:u w:val="single"/>
        </w:rPr>
        <w:t>OSTAT</w:t>
      </w:r>
      <w:r w:rsidR="004D06DD" w:rsidRPr="00A16948">
        <w:rPr>
          <w:b/>
          <w:sz w:val="22"/>
          <w:u w:val="single"/>
        </w:rPr>
        <w:t>NÍ PODMÍNKY PRO REALIZACI DÍLA</w:t>
      </w:r>
    </w:p>
    <w:p w14:paraId="6864F55E" w14:textId="77777777" w:rsidR="00A9496B" w:rsidRPr="00A9496B" w:rsidRDefault="00E45B34" w:rsidP="009776D3">
      <w:pPr>
        <w:numPr>
          <w:ilvl w:val="1"/>
          <w:numId w:val="4"/>
        </w:numPr>
        <w:tabs>
          <w:tab w:val="clear" w:pos="792"/>
          <w:tab w:val="num" w:pos="851"/>
        </w:tabs>
        <w:ind w:left="851" w:hanging="567"/>
        <w:jc w:val="both"/>
        <w:rPr>
          <w:sz w:val="22"/>
          <w:u w:val="single"/>
        </w:rPr>
      </w:pPr>
      <w:r w:rsidRPr="00A0626E">
        <w:rPr>
          <w:sz w:val="22"/>
        </w:rPr>
        <w:t xml:space="preserve">Zhotovitel bude při realizaci stavby postupovat s odbornou péčí, stavba bude realizována </w:t>
      </w:r>
      <w:r w:rsidR="00497588" w:rsidRPr="00A0626E">
        <w:rPr>
          <w:sz w:val="22"/>
        </w:rPr>
        <w:t>dle požadovaného technického řešení uvedeného v čl. 2 Předmět smlouvy</w:t>
      </w:r>
      <w:r w:rsidRPr="00A0626E">
        <w:rPr>
          <w:sz w:val="22"/>
        </w:rPr>
        <w:t>, dalších rozhodnutí dle zvláštních předpisů, zákonů, vyhlášek a ČSN platných v době provádění díla, pok</w:t>
      </w:r>
      <w:r w:rsidR="002E13BF" w:rsidRPr="00A0626E">
        <w:rPr>
          <w:sz w:val="22"/>
        </w:rPr>
        <w:t>ud nebude v průběhu realizace s</w:t>
      </w:r>
      <w:r w:rsidRPr="00A0626E">
        <w:rPr>
          <w:sz w:val="22"/>
        </w:rPr>
        <w:t>mluvním dodatkem ujednáno jinak.</w:t>
      </w:r>
    </w:p>
    <w:p w14:paraId="0425FD94" w14:textId="77777777" w:rsidR="00D9643F" w:rsidRPr="00A0626E" w:rsidRDefault="00A9496B" w:rsidP="009776D3">
      <w:pPr>
        <w:numPr>
          <w:ilvl w:val="1"/>
          <w:numId w:val="4"/>
        </w:numPr>
        <w:tabs>
          <w:tab w:val="clear" w:pos="792"/>
          <w:tab w:val="num" w:pos="851"/>
        </w:tabs>
        <w:ind w:left="851" w:hanging="567"/>
        <w:jc w:val="both"/>
        <w:rPr>
          <w:sz w:val="22"/>
          <w:u w:val="single"/>
        </w:rPr>
      </w:pPr>
      <w:r>
        <w:rPr>
          <w:sz w:val="22"/>
        </w:rPr>
        <w:t>Zhotovitel si zajistí vytýčení stavby – polohové a výškové osazení. Vytýčení provede úředně oprávněný zeměměřičský inženýr ze schválené stavební prováděcí dokumentace stavby. Protokol o vytýčení stavby bude před zahájením stavebních prací předán zástupci objednatele ve věcech technických.</w:t>
      </w:r>
      <w:r w:rsidR="00E45B34" w:rsidRPr="00A0626E">
        <w:rPr>
          <w:sz w:val="22"/>
        </w:rPr>
        <w:t xml:space="preserve"> </w:t>
      </w:r>
    </w:p>
    <w:p w14:paraId="407DD5DB" w14:textId="77777777" w:rsidR="0058269B" w:rsidRPr="00A0626E" w:rsidRDefault="0058269B" w:rsidP="009776D3">
      <w:pPr>
        <w:numPr>
          <w:ilvl w:val="1"/>
          <w:numId w:val="4"/>
        </w:numPr>
        <w:tabs>
          <w:tab w:val="clear" w:pos="792"/>
          <w:tab w:val="num" w:pos="851"/>
        </w:tabs>
        <w:ind w:left="851" w:hanging="567"/>
        <w:jc w:val="both"/>
        <w:rPr>
          <w:sz w:val="22"/>
          <w:u w:val="single"/>
        </w:rPr>
      </w:pPr>
      <w:r w:rsidRPr="00A0626E">
        <w:rPr>
          <w:sz w:val="22"/>
        </w:rPr>
        <w:t>Zhotovitel zajistí vytýčení podzemních inženýrských sítí u jejich správců.</w:t>
      </w:r>
      <w:r w:rsidR="00A9496B">
        <w:rPr>
          <w:sz w:val="22"/>
        </w:rPr>
        <w:t xml:space="preserve"> Před zahájením stavebních prací budou předány zástupci objednatele ve věcech technických protokoly o vytýčení sítí.</w:t>
      </w:r>
    </w:p>
    <w:p w14:paraId="36820A27" w14:textId="77777777" w:rsidR="0058269B" w:rsidRPr="00A0626E" w:rsidRDefault="0058269B" w:rsidP="009776D3">
      <w:pPr>
        <w:numPr>
          <w:ilvl w:val="1"/>
          <w:numId w:val="4"/>
        </w:numPr>
        <w:tabs>
          <w:tab w:val="clear" w:pos="792"/>
          <w:tab w:val="num" w:pos="851"/>
        </w:tabs>
        <w:ind w:left="851" w:hanging="567"/>
        <w:jc w:val="both"/>
        <w:rPr>
          <w:sz w:val="22"/>
          <w:u w:val="single"/>
        </w:rPr>
      </w:pPr>
      <w:r w:rsidRPr="00A0626E">
        <w:rPr>
          <w:sz w:val="22"/>
        </w:rPr>
        <w:t xml:space="preserve">Zhotovitel zajistí povolení k užívání veřejného prostranství pro účely provádění stavby a zařízení staveniště. Poplatky za zábor jsou započteny v ceně díla. </w:t>
      </w:r>
    </w:p>
    <w:p w14:paraId="35CC3A9B" w14:textId="77777777" w:rsidR="0058269B" w:rsidRPr="00A9496B" w:rsidRDefault="0058269B" w:rsidP="009776D3">
      <w:pPr>
        <w:numPr>
          <w:ilvl w:val="1"/>
          <w:numId w:val="4"/>
        </w:numPr>
        <w:tabs>
          <w:tab w:val="clear" w:pos="792"/>
          <w:tab w:val="num" w:pos="851"/>
        </w:tabs>
        <w:ind w:left="851" w:hanging="567"/>
        <w:jc w:val="both"/>
        <w:rPr>
          <w:sz w:val="22"/>
          <w:u w:val="single"/>
        </w:rPr>
      </w:pPr>
      <w:r w:rsidRPr="00A0626E">
        <w:rPr>
          <w:sz w:val="22"/>
        </w:rPr>
        <w:t>Zhotovitel si zajistí dle potřeby dočasné i trvalé skládky.</w:t>
      </w:r>
    </w:p>
    <w:p w14:paraId="76F12E3D" w14:textId="77777777" w:rsidR="00A9496B" w:rsidRPr="00A9496B" w:rsidRDefault="00A9496B" w:rsidP="00A9496B">
      <w:pPr>
        <w:numPr>
          <w:ilvl w:val="1"/>
          <w:numId w:val="4"/>
        </w:numPr>
        <w:tabs>
          <w:tab w:val="clear" w:pos="792"/>
          <w:tab w:val="num" w:pos="851"/>
        </w:tabs>
        <w:ind w:left="851" w:hanging="567"/>
        <w:jc w:val="both"/>
        <w:rPr>
          <w:sz w:val="22"/>
          <w:u w:val="single"/>
        </w:rPr>
      </w:pPr>
      <w:bookmarkStart w:id="0" w:name="_Hlk68784356"/>
      <w:r w:rsidRPr="000F6700">
        <w:rPr>
          <w:sz w:val="22"/>
        </w:rPr>
        <w:t xml:space="preserve">Zhotovitel zajistí žádost o </w:t>
      </w:r>
      <w:r>
        <w:rPr>
          <w:sz w:val="22"/>
        </w:rPr>
        <w:t>vydání příslušných správních rozhodnutí v souladu se zákonem č. 361/2000 Sb. o provozu na pozemních komunikacích v platném znění u správního odboru, oddělení dopravně správní činnosti a agendy Městského úřadu</w:t>
      </w:r>
      <w:r w:rsidRPr="000F6700">
        <w:rPr>
          <w:sz w:val="22"/>
        </w:rPr>
        <w:t xml:space="preserve"> </w:t>
      </w:r>
      <w:r>
        <w:rPr>
          <w:sz w:val="22"/>
        </w:rPr>
        <w:t xml:space="preserve">v Uherském Brodě. </w:t>
      </w:r>
      <w:r w:rsidRPr="000F6700">
        <w:rPr>
          <w:sz w:val="22"/>
        </w:rPr>
        <w:t>Kopii správních rozhodnutí předá zhotovitel objednateli a případné změny v dopravním značení projedná s objednatelem.</w:t>
      </w:r>
      <w:bookmarkEnd w:id="0"/>
    </w:p>
    <w:p w14:paraId="1D87C383" w14:textId="77777777" w:rsidR="00E323D2" w:rsidRDefault="00E323D2" w:rsidP="009776D3">
      <w:pPr>
        <w:numPr>
          <w:ilvl w:val="1"/>
          <w:numId w:val="4"/>
        </w:numPr>
        <w:tabs>
          <w:tab w:val="clear" w:pos="792"/>
          <w:tab w:val="num" w:pos="851"/>
        </w:tabs>
        <w:ind w:left="851" w:hanging="567"/>
        <w:jc w:val="both"/>
        <w:rPr>
          <w:sz w:val="22"/>
        </w:rPr>
      </w:pPr>
      <w:r w:rsidRPr="00E323D2">
        <w:rPr>
          <w:sz w:val="22"/>
        </w:rPr>
        <w:t xml:space="preserve">Seznam </w:t>
      </w:r>
      <w:r w:rsidR="002E733F">
        <w:rPr>
          <w:sz w:val="22"/>
        </w:rPr>
        <w:t>pod</w:t>
      </w:r>
      <w:r w:rsidRPr="00E323D2">
        <w:rPr>
          <w:sz w:val="22"/>
        </w:rPr>
        <w:t xml:space="preserve">dodavatelů, který zhotovitel předpokládal v době zpracování nabídky, bude přílohou této smlouvy. Zhotovitel musí včas upozornit objednatele na záměr provést změnu </w:t>
      </w:r>
      <w:r w:rsidR="002E733F">
        <w:rPr>
          <w:sz w:val="22"/>
        </w:rPr>
        <w:t>pod</w:t>
      </w:r>
      <w:r w:rsidRPr="00E323D2">
        <w:rPr>
          <w:sz w:val="22"/>
        </w:rPr>
        <w:t xml:space="preserve">dodavatele a doložit odůvodnění této změny. Změna </w:t>
      </w:r>
      <w:r w:rsidR="002E733F">
        <w:rPr>
          <w:sz w:val="22"/>
        </w:rPr>
        <w:t>pod</w:t>
      </w:r>
      <w:r w:rsidRPr="00E323D2">
        <w:rPr>
          <w:sz w:val="22"/>
        </w:rPr>
        <w:t xml:space="preserve">dodavatele může být provedena pouze s předchozím písemným souhlasem objednatele. </w:t>
      </w:r>
    </w:p>
    <w:p w14:paraId="7C643B0C" w14:textId="77777777" w:rsidR="008523A3" w:rsidRPr="008523A3" w:rsidRDefault="00E323D2" w:rsidP="006B308F">
      <w:pPr>
        <w:numPr>
          <w:ilvl w:val="1"/>
          <w:numId w:val="4"/>
        </w:numPr>
        <w:tabs>
          <w:tab w:val="clear" w:pos="792"/>
          <w:tab w:val="num" w:pos="851"/>
        </w:tabs>
        <w:ind w:left="851" w:hanging="567"/>
        <w:jc w:val="both"/>
        <w:rPr>
          <w:sz w:val="22"/>
        </w:rPr>
      </w:pPr>
      <w:r w:rsidRPr="00F145D1">
        <w:rPr>
          <w:sz w:val="22"/>
        </w:rPr>
        <w:t xml:space="preserve">V případě změny </w:t>
      </w:r>
      <w:r w:rsidR="002E733F" w:rsidRPr="00F145D1">
        <w:rPr>
          <w:sz w:val="22"/>
        </w:rPr>
        <w:t>pod</w:t>
      </w:r>
      <w:r w:rsidRPr="00F145D1">
        <w:rPr>
          <w:sz w:val="22"/>
        </w:rPr>
        <w:t xml:space="preserve">dodavatele, kterým zhotovitel v rámci příslušného zadávacího řízení prokazoval splnění kvalifikace dle </w:t>
      </w:r>
      <w:r w:rsidR="008523A3">
        <w:rPr>
          <w:sz w:val="22"/>
        </w:rPr>
        <w:t xml:space="preserve">zadávacích podmínek, </w:t>
      </w:r>
      <w:r w:rsidR="008523A3" w:rsidRPr="008523A3">
        <w:rPr>
          <w:sz w:val="22"/>
        </w:rPr>
        <w:t xml:space="preserve">je nově navrhovaný poddodavatel povinen prokázat splnění kvalifikace alespoň v takovém rozsahu, jako </w:t>
      </w:r>
      <w:r w:rsidR="008523A3">
        <w:rPr>
          <w:sz w:val="22"/>
        </w:rPr>
        <w:t>pod</w:t>
      </w:r>
      <w:r w:rsidR="008523A3" w:rsidRPr="008523A3">
        <w:rPr>
          <w:sz w:val="22"/>
        </w:rPr>
        <w:t>dodavatel původní.</w:t>
      </w:r>
    </w:p>
    <w:p w14:paraId="2C3A3FFC" w14:textId="77777777" w:rsidR="00FB7B38" w:rsidRPr="00A9496B" w:rsidRDefault="001D4663" w:rsidP="009776D3">
      <w:pPr>
        <w:numPr>
          <w:ilvl w:val="1"/>
          <w:numId w:val="4"/>
        </w:numPr>
        <w:tabs>
          <w:tab w:val="clear" w:pos="792"/>
          <w:tab w:val="num" w:pos="851"/>
        </w:tabs>
        <w:ind w:left="851" w:hanging="567"/>
        <w:jc w:val="both"/>
        <w:rPr>
          <w:sz w:val="22"/>
          <w:u w:val="single"/>
        </w:rPr>
      </w:pPr>
      <w:r w:rsidRPr="00734545">
        <w:rPr>
          <w:sz w:val="22"/>
        </w:rPr>
        <w:t>Zhotovitel na vyžádání je povinen předložit na veškeré práce technologické postupy.</w:t>
      </w:r>
    </w:p>
    <w:p w14:paraId="51B56D81" w14:textId="77777777" w:rsidR="00A9496B" w:rsidRPr="002517A6" w:rsidRDefault="00A9496B" w:rsidP="00A9496B">
      <w:pPr>
        <w:numPr>
          <w:ilvl w:val="1"/>
          <w:numId w:val="4"/>
        </w:numPr>
        <w:tabs>
          <w:tab w:val="clear" w:pos="792"/>
          <w:tab w:val="num" w:pos="851"/>
        </w:tabs>
        <w:ind w:left="851" w:hanging="567"/>
        <w:jc w:val="both"/>
        <w:rPr>
          <w:sz w:val="22"/>
          <w:u w:val="single"/>
        </w:rPr>
      </w:pPr>
      <w:r w:rsidRPr="002517A6">
        <w:rPr>
          <w:sz w:val="22"/>
          <w:szCs w:val="22"/>
        </w:rPr>
        <w:t xml:space="preserve">Zhotovitel doloží provedený </w:t>
      </w:r>
      <w:r w:rsidRPr="002517A6">
        <w:rPr>
          <w:b/>
          <w:bCs/>
          <w:sz w:val="22"/>
          <w:szCs w:val="22"/>
        </w:rPr>
        <w:t xml:space="preserve">TV </w:t>
      </w:r>
      <w:proofErr w:type="gramStart"/>
      <w:r w:rsidRPr="002517A6">
        <w:rPr>
          <w:b/>
          <w:bCs/>
          <w:sz w:val="22"/>
          <w:szCs w:val="22"/>
        </w:rPr>
        <w:t>monitoring - závěrečné</w:t>
      </w:r>
      <w:proofErr w:type="gramEnd"/>
      <w:r w:rsidRPr="002517A6">
        <w:rPr>
          <w:b/>
          <w:bCs/>
          <w:sz w:val="22"/>
          <w:szCs w:val="22"/>
        </w:rPr>
        <w:t xml:space="preserve"> kamerové zkoušky realizovaného díla</w:t>
      </w:r>
      <w:r w:rsidRPr="002517A6">
        <w:rPr>
          <w:sz w:val="22"/>
          <w:szCs w:val="22"/>
        </w:rPr>
        <w:t>. Kamerové zkoušky budou provedeny tak, že ze záznamu bude patrný start a ukončení jednotlivých kontrolovaných úseků – většinou v kontrolních šachtách; dále bude patrný stav napojení kanalizace do těchto šachet, dále stav těchto šachet včetně prostoru mezi jednotlivými šachtovými dílci, vymezovacími prstýnky atd. Na rekognoskované kanalizaci mezi těmito šachtami bude ze záznamu patrný stav každého napojení jednotlivých kanalizačních trub (uložení do</w:t>
      </w:r>
      <w:r>
        <w:rPr>
          <w:sz w:val="22"/>
          <w:szCs w:val="22"/>
        </w:rPr>
        <w:t xml:space="preserve"> </w:t>
      </w:r>
      <w:r w:rsidRPr="002517A6">
        <w:rPr>
          <w:sz w:val="22"/>
          <w:szCs w:val="22"/>
        </w:rPr>
        <w:t>hrdla),</w:t>
      </w:r>
      <w:r>
        <w:rPr>
          <w:sz w:val="22"/>
          <w:szCs w:val="22"/>
        </w:rPr>
        <w:t xml:space="preserve"> </w:t>
      </w:r>
      <w:r w:rsidRPr="002517A6">
        <w:rPr>
          <w:sz w:val="22"/>
          <w:szCs w:val="22"/>
        </w:rPr>
        <w:t>stav</w:t>
      </w:r>
      <w:r>
        <w:rPr>
          <w:sz w:val="22"/>
          <w:szCs w:val="22"/>
        </w:rPr>
        <w:t xml:space="preserve"> </w:t>
      </w:r>
      <w:r w:rsidRPr="002517A6">
        <w:rPr>
          <w:sz w:val="22"/>
          <w:szCs w:val="22"/>
        </w:rPr>
        <w:t>napojení</w:t>
      </w:r>
      <w:r>
        <w:rPr>
          <w:sz w:val="22"/>
          <w:szCs w:val="22"/>
        </w:rPr>
        <w:t xml:space="preserve"> </w:t>
      </w:r>
      <w:r w:rsidRPr="002517A6">
        <w:rPr>
          <w:sz w:val="22"/>
          <w:szCs w:val="22"/>
        </w:rPr>
        <w:t xml:space="preserve">a zapravení každé přípojky, stejně tak jako bude zdokumentován stav případných defektů nebo abnormalit jako je pronesení kanalizace, </w:t>
      </w:r>
      <w:proofErr w:type="spellStart"/>
      <w:r w:rsidRPr="002517A6">
        <w:rPr>
          <w:sz w:val="22"/>
          <w:szCs w:val="22"/>
        </w:rPr>
        <w:t>ovalita</w:t>
      </w:r>
      <w:proofErr w:type="spellEnd"/>
      <w:r w:rsidRPr="002517A6">
        <w:rPr>
          <w:sz w:val="22"/>
          <w:szCs w:val="22"/>
        </w:rPr>
        <w:t xml:space="preserve"> apod. K záznamu bude vypracován podrobný protokol popisující jednotlivé zjištěné skutečnosti, stavy, defekty a abnormality a dále výškový profil průběhu kontrolovaného kanalizačního úseku.</w:t>
      </w:r>
    </w:p>
    <w:p w14:paraId="3836C83A" w14:textId="77777777" w:rsidR="00A9496B" w:rsidRPr="00A9496B" w:rsidRDefault="00A9496B" w:rsidP="00A9496B">
      <w:pPr>
        <w:numPr>
          <w:ilvl w:val="1"/>
          <w:numId w:val="4"/>
        </w:numPr>
        <w:tabs>
          <w:tab w:val="clear" w:pos="792"/>
          <w:tab w:val="num" w:pos="851"/>
        </w:tabs>
        <w:ind w:left="851" w:hanging="567"/>
        <w:jc w:val="both"/>
        <w:rPr>
          <w:sz w:val="22"/>
          <w:u w:val="single"/>
        </w:rPr>
      </w:pPr>
      <w:r w:rsidRPr="002517A6">
        <w:rPr>
          <w:sz w:val="22"/>
          <w:szCs w:val="22"/>
        </w:rPr>
        <w:t xml:space="preserve">Zhotovitel doloží </w:t>
      </w:r>
      <w:r w:rsidRPr="002517A6">
        <w:rPr>
          <w:b/>
          <w:bCs/>
          <w:sz w:val="22"/>
          <w:szCs w:val="22"/>
        </w:rPr>
        <w:t>karty přípojek</w:t>
      </w:r>
      <w:r w:rsidRPr="002517A6">
        <w:rPr>
          <w:sz w:val="22"/>
          <w:szCs w:val="22"/>
        </w:rPr>
        <w:t xml:space="preserve">. Karta bude obsahovat situační náčrt přepojené přípojky se zaměřením od dvou pevných bodů, název, profil a materiál nové stoky, profil a materiál napojené původní kanalizační přípojky, skladbu napojení, ze které bude patrné, jakým způsobem byla stávající kanalizační přípojka napojena, jaké a kolik bylo použito tvarovek, potrubí, přechodových kusů nebo manžet. Vedle situace bude zakreslen i řez s označením hloubky. A dále datum </w:t>
      </w:r>
      <w:r w:rsidRPr="002517A6">
        <w:rPr>
          <w:sz w:val="22"/>
          <w:szCs w:val="22"/>
        </w:rPr>
        <w:lastRenderedPageBreak/>
        <w:t>přepojení, č.p. přepojované nemovitosti a případné další poznámky. Karty budou vyhotovovány průběžně při postupném budování kanalizace.</w:t>
      </w:r>
    </w:p>
    <w:p w14:paraId="28AC3529" w14:textId="77777777" w:rsidR="00A70B9D" w:rsidRPr="000F6700" w:rsidRDefault="001D4663" w:rsidP="009776D3">
      <w:pPr>
        <w:numPr>
          <w:ilvl w:val="1"/>
          <w:numId w:val="4"/>
        </w:numPr>
        <w:tabs>
          <w:tab w:val="clear" w:pos="792"/>
          <w:tab w:val="num" w:pos="851"/>
        </w:tabs>
        <w:ind w:left="851" w:hanging="567"/>
        <w:jc w:val="both"/>
        <w:rPr>
          <w:sz w:val="22"/>
          <w:u w:val="single"/>
        </w:rPr>
      </w:pPr>
      <w:r w:rsidRPr="00FB7B38">
        <w:rPr>
          <w:sz w:val="22"/>
        </w:rPr>
        <w:t>Objednatel má právo zastavit stavbu při vzniku škod z důvodu používání nevhodných dopravních, mechanizačních i jiných prostředků. Zhotovitel musí přijat vhodná opatření, aby nedošlo k nadměrnému opotřebení příjezdových komunikací ke staveništi a</w:t>
      </w:r>
      <w:r w:rsidR="00AD3C37">
        <w:rPr>
          <w:sz w:val="22"/>
        </w:rPr>
        <w:t xml:space="preserve"> škodám na okolních pozemcích a </w:t>
      </w:r>
      <w:r w:rsidRPr="00FB7B38">
        <w:rPr>
          <w:sz w:val="22"/>
        </w:rPr>
        <w:t>stavbách.</w:t>
      </w:r>
    </w:p>
    <w:p w14:paraId="7180226F" w14:textId="77777777" w:rsidR="001114C1" w:rsidRPr="001114C1" w:rsidRDefault="000F6700" w:rsidP="007401B3">
      <w:pPr>
        <w:numPr>
          <w:ilvl w:val="1"/>
          <w:numId w:val="4"/>
        </w:numPr>
        <w:tabs>
          <w:tab w:val="clear" w:pos="792"/>
          <w:tab w:val="num" w:pos="851"/>
        </w:tabs>
        <w:ind w:left="851" w:hanging="567"/>
        <w:jc w:val="both"/>
        <w:rPr>
          <w:sz w:val="22"/>
          <w:u w:val="single"/>
        </w:rPr>
      </w:pPr>
      <w:r w:rsidRPr="000F6700">
        <w:rPr>
          <w:sz w:val="22"/>
          <w:szCs w:val="22"/>
        </w:rPr>
        <w:t>Zhotovitel doloží protokoly o zkouškách zhutnění zásypu v rýze vyhotovené akreditovanou zkušebnou a to minimálně 1 zkouška na každých započatých 100 m rýhy. Zhutnění zásypu musí vykazovat minimální hodnoty modulu přetvárnosti E</w:t>
      </w:r>
      <w:r w:rsidRPr="000F6700">
        <w:rPr>
          <w:sz w:val="22"/>
          <w:szCs w:val="22"/>
          <w:vertAlign w:val="subscript"/>
        </w:rPr>
        <w:t>def2</w:t>
      </w:r>
      <w:r w:rsidRPr="000F6700">
        <w:rPr>
          <w:sz w:val="22"/>
          <w:szCs w:val="22"/>
        </w:rPr>
        <w:t xml:space="preserve"> 45MPa na úrovni zemní pláně a E</w:t>
      </w:r>
      <w:r w:rsidRPr="000F6700">
        <w:rPr>
          <w:sz w:val="22"/>
          <w:szCs w:val="22"/>
          <w:vertAlign w:val="subscript"/>
        </w:rPr>
        <w:t>def2</w:t>
      </w:r>
      <w:r w:rsidRPr="000F6700">
        <w:rPr>
          <w:sz w:val="22"/>
          <w:szCs w:val="22"/>
        </w:rPr>
        <w:t xml:space="preserve"> 100 </w:t>
      </w:r>
      <w:proofErr w:type="spellStart"/>
      <w:r w:rsidRPr="000F6700">
        <w:rPr>
          <w:sz w:val="22"/>
          <w:szCs w:val="22"/>
        </w:rPr>
        <w:t>MPa</w:t>
      </w:r>
      <w:proofErr w:type="spellEnd"/>
      <w:r w:rsidRPr="000F6700">
        <w:rPr>
          <w:sz w:val="22"/>
          <w:szCs w:val="22"/>
        </w:rPr>
        <w:t xml:space="preserve"> na poslední konstrukční vrstvě vozovky pod živičnými vrstvami nebo dlažbou. Zkoušky zhutnění budou provedeny </w:t>
      </w:r>
      <w:r w:rsidR="001114C1">
        <w:rPr>
          <w:sz w:val="22"/>
          <w:szCs w:val="22"/>
        </w:rPr>
        <w:t>na</w:t>
      </w:r>
      <w:r w:rsidRPr="000F6700">
        <w:rPr>
          <w:sz w:val="22"/>
          <w:szCs w:val="22"/>
        </w:rPr>
        <w:t xml:space="preserve"> místech, která určí </w:t>
      </w:r>
      <w:r w:rsidRPr="000F6700">
        <w:rPr>
          <w:sz w:val="22"/>
        </w:rPr>
        <w:t xml:space="preserve">objednatel ve vzdálenosti cca po </w:t>
      </w:r>
      <w:smartTag w:uri="urn:schemas-microsoft-com:office:smarttags" w:element="metricconverter">
        <w:smartTagPr>
          <w:attr w:name="ProductID" w:val="50 m"/>
        </w:smartTagPr>
        <w:r w:rsidRPr="000F6700">
          <w:rPr>
            <w:sz w:val="22"/>
          </w:rPr>
          <w:t>50 m</w:t>
        </w:r>
      </w:smartTag>
      <w:r w:rsidRPr="000F6700">
        <w:rPr>
          <w:sz w:val="22"/>
        </w:rPr>
        <w:t xml:space="preserve">. </w:t>
      </w:r>
    </w:p>
    <w:p w14:paraId="5BB5F389" w14:textId="77777777" w:rsidR="00C611AE" w:rsidRPr="00DE7BB2" w:rsidRDefault="00C611AE" w:rsidP="001F33B6">
      <w:pPr>
        <w:numPr>
          <w:ilvl w:val="0"/>
          <w:numId w:val="4"/>
        </w:numPr>
        <w:tabs>
          <w:tab w:val="left" w:pos="0"/>
          <w:tab w:val="left" w:pos="3402"/>
          <w:tab w:val="left" w:pos="4962"/>
          <w:tab w:val="left" w:pos="5245"/>
          <w:tab w:val="left" w:pos="7938"/>
        </w:tabs>
        <w:spacing w:before="240" w:after="120"/>
        <w:ind w:left="357" w:hanging="357"/>
        <w:jc w:val="both"/>
        <w:rPr>
          <w:b/>
          <w:sz w:val="22"/>
          <w:szCs w:val="22"/>
          <w:u w:val="single"/>
        </w:rPr>
      </w:pPr>
      <w:r w:rsidRPr="00DE7BB2">
        <w:rPr>
          <w:b/>
          <w:sz w:val="22"/>
          <w:szCs w:val="22"/>
          <w:u w:val="single"/>
        </w:rPr>
        <w:t>P</w:t>
      </w:r>
      <w:r w:rsidR="00734545">
        <w:rPr>
          <w:b/>
          <w:sz w:val="22"/>
          <w:szCs w:val="22"/>
          <w:u w:val="single"/>
        </w:rPr>
        <w:t>Ř</w:t>
      </w:r>
      <w:r w:rsidRPr="00DE7BB2">
        <w:rPr>
          <w:b/>
          <w:sz w:val="22"/>
          <w:szCs w:val="22"/>
          <w:u w:val="single"/>
        </w:rPr>
        <w:t>EDÁNÍ A PŘEVZETÍ DÍLA</w:t>
      </w:r>
    </w:p>
    <w:p w14:paraId="6E4CA84E" w14:textId="77777777" w:rsidR="00E45B34" w:rsidRPr="00DE7BB2" w:rsidRDefault="00E45B34" w:rsidP="009776D3">
      <w:pPr>
        <w:numPr>
          <w:ilvl w:val="1"/>
          <w:numId w:val="4"/>
        </w:numPr>
        <w:tabs>
          <w:tab w:val="clear" w:pos="792"/>
          <w:tab w:val="left" w:pos="0"/>
          <w:tab w:val="num" w:pos="851"/>
        </w:tabs>
        <w:ind w:left="851" w:hanging="567"/>
        <w:jc w:val="both"/>
        <w:rPr>
          <w:sz w:val="22"/>
          <w:szCs w:val="22"/>
        </w:rPr>
      </w:pPr>
      <w:r w:rsidRPr="00DE7BB2">
        <w:rPr>
          <w:sz w:val="22"/>
        </w:rPr>
        <w:t>Objednatel převez</w:t>
      </w:r>
      <w:r w:rsidR="00107F70" w:rsidRPr="00DE7BB2">
        <w:rPr>
          <w:sz w:val="22"/>
        </w:rPr>
        <w:t>me provedené dílo</w:t>
      </w:r>
      <w:r w:rsidRPr="00DE7BB2">
        <w:rPr>
          <w:sz w:val="22"/>
        </w:rPr>
        <w:t xml:space="preserve"> na základě písemné výzvy zhotovitele. O předání a převzetí díla bude proveden zápis podepsaný zástupci obou smluvních stran.</w:t>
      </w:r>
    </w:p>
    <w:p w14:paraId="0DE1BADD" w14:textId="77777777" w:rsidR="00E45B34" w:rsidRPr="00962247" w:rsidRDefault="00E45B34" w:rsidP="009776D3">
      <w:pPr>
        <w:numPr>
          <w:ilvl w:val="1"/>
          <w:numId w:val="4"/>
        </w:numPr>
        <w:tabs>
          <w:tab w:val="clear" w:pos="792"/>
          <w:tab w:val="left" w:pos="0"/>
          <w:tab w:val="num" w:pos="851"/>
        </w:tabs>
        <w:ind w:left="851" w:hanging="567"/>
        <w:jc w:val="both"/>
        <w:rPr>
          <w:sz w:val="22"/>
          <w:szCs w:val="22"/>
        </w:rPr>
      </w:pPr>
      <w:r w:rsidRPr="00DE7BB2">
        <w:rPr>
          <w:sz w:val="22"/>
        </w:rPr>
        <w:t>Zápis o odevzdání a převzetí díla bude obsahovat zejména zhodnocení kvality provedených prací, prohlášení objednatele, že odevzdávané dílo přejímá, dále soupis příloh včetně soupisu odevzdaných dokladů, seznamu předávané dokumentace, případně soupis drobných vad a nedodělků nebránících trvalému bezpečnému užívání stavby a termíny jejich odstranění.</w:t>
      </w:r>
    </w:p>
    <w:p w14:paraId="27CA73F2" w14:textId="77777777" w:rsidR="00C70639" w:rsidRPr="00692498" w:rsidRDefault="00692498" w:rsidP="009776D3">
      <w:pPr>
        <w:numPr>
          <w:ilvl w:val="1"/>
          <w:numId w:val="4"/>
        </w:numPr>
        <w:tabs>
          <w:tab w:val="clear" w:pos="792"/>
          <w:tab w:val="left" w:pos="0"/>
          <w:tab w:val="num" w:pos="851"/>
        </w:tabs>
        <w:spacing w:after="60"/>
        <w:ind w:left="851" w:hanging="567"/>
        <w:jc w:val="both"/>
        <w:rPr>
          <w:sz w:val="22"/>
          <w:szCs w:val="22"/>
        </w:rPr>
      </w:pPr>
      <w:r>
        <w:rPr>
          <w:sz w:val="22"/>
        </w:rPr>
        <w:t>Dokumentace skutečného provedení a geodetického zaměření v souladu se směrnicí SVK a.</w:t>
      </w:r>
      <w:r w:rsidR="003767EC">
        <w:rPr>
          <w:sz w:val="22"/>
        </w:rPr>
        <w:t xml:space="preserve"> </w:t>
      </w:r>
      <w:r>
        <w:rPr>
          <w:sz w:val="22"/>
        </w:rPr>
        <w:t>s. bude objednateli předložena ve trojím tištěném provedení a 1 x v digitálním tvaru v den zahájení přejímacího řízení. Ruční zákresy do projektu stavby jsou možné jen u drobných změn. Pokud v průběhu stavby došlo ke změnám, u kterých by se zakreslením skutečného stavu do předané dokumentace stala tato nepřehlednou nebo nejasnou, je zhotovitel povinen předat objednateli dle skutečného provedení nově zpracovanou projektovou dokumentaci. Všechny přílohy dokumentace budou označeny „dokumentace skutečného provedení“. U výkresů, kde nedošlo ke změně, bude navíc uvedeno „beze změn“. Všechny výkresy budou označený jménem a příjmením osoby, která zodpovídá za zhotovitele za PD skutečného provedení a razítkem zhotovitele.</w:t>
      </w:r>
      <w:r w:rsidR="00D901C3" w:rsidRPr="00692498">
        <w:rPr>
          <w:sz w:val="22"/>
        </w:rPr>
        <w:t xml:space="preserve"> </w:t>
      </w:r>
    </w:p>
    <w:p w14:paraId="1CCEE594" w14:textId="77777777" w:rsidR="00E45B34" w:rsidRPr="00DE7BB2" w:rsidRDefault="00692498" w:rsidP="009776D3">
      <w:pPr>
        <w:numPr>
          <w:ilvl w:val="1"/>
          <w:numId w:val="4"/>
        </w:numPr>
        <w:tabs>
          <w:tab w:val="clear" w:pos="792"/>
          <w:tab w:val="left" w:pos="0"/>
          <w:tab w:val="num" w:pos="851"/>
        </w:tabs>
        <w:ind w:left="851" w:hanging="567"/>
        <w:jc w:val="both"/>
        <w:rPr>
          <w:sz w:val="22"/>
          <w:szCs w:val="22"/>
        </w:rPr>
      </w:pPr>
      <w:r w:rsidRPr="00DE7BB2">
        <w:rPr>
          <w:sz w:val="22"/>
        </w:rPr>
        <w:t>K přejímacímu řízení předloží zhotovitel zejména tyto doklady:</w:t>
      </w:r>
      <w:r w:rsidR="00096B79">
        <w:rPr>
          <w:sz w:val="22"/>
        </w:rPr>
        <w:t xml:space="preserve"> </w:t>
      </w:r>
      <w:r w:rsidR="00A9496B">
        <w:rPr>
          <w:sz w:val="22"/>
        </w:rPr>
        <w:t xml:space="preserve">TV monitoring – závěrečné kamerové zkoušky realizovaného díla, karty přípojek, </w:t>
      </w:r>
      <w:r w:rsidR="00096B79">
        <w:rPr>
          <w:sz w:val="22"/>
        </w:rPr>
        <w:t>a</w:t>
      </w:r>
      <w:r>
        <w:rPr>
          <w:sz w:val="22"/>
        </w:rPr>
        <w:t>testy použitých trubních a ostatních materiálů,</w:t>
      </w:r>
      <w:r w:rsidRPr="00DE7BB2">
        <w:rPr>
          <w:sz w:val="22"/>
        </w:rPr>
        <w:t xml:space="preserve"> prohlášení o shodě ve smyslu § 13 zákona č. 22/1997 Sb.,</w:t>
      </w:r>
      <w:r>
        <w:rPr>
          <w:sz w:val="22"/>
        </w:rPr>
        <w:t xml:space="preserve"> o</w:t>
      </w:r>
      <w:r w:rsidRPr="00610519">
        <w:rPr>
          <w:sz w:val="22"/>
        </w:rPr>
        <w:t xml:space="preserve"> technických požadavcích na výrobky použité pro zhotovení díla</w:t>
      </w:r>
      <w:r>
        <w:rPr>
          <w:sz w:val="22"/>
        </w:rPr>
        <w:t>, návody pro obsluhu a údržbu zařízení a jejich průvodní dokumentace</w:t>
      </w:r>
      <w:r w:rsidR="000E68F9">
        <w:rPr>
          <w:sz w:val="22"/>
        </w:rPr>
        <w:t xml:space="preserve">, </w:t>
      </w:r>
      <w:r w:rsidR="00044E79">
        <w:rPr>
          <w:sz w:val="22"/>
        </w:rPr>
        <w:t>d</w:t>
      </w:r>
      <w:r w:rsidR="00044E79" w:rsidRPr="00044E79">
        <w:rPr>
          <w:sz w:val="22"/>
        </w:rPr>
        <w:t>okumentaci skutečného provedení</w:t>
      </w:r>
      <w:r w:rsidR="00044E79">
        <w:rPr>
          <w:sz w:val="22"/>
        </w:rPr>
        <w:t>,</w:t>
      </w:r>
      <w:r w:rsidR="00044E79" w:rsidRPr="00044E79">
        <w:rPr>
          <w:sz w:val="22"/>
        </w:rPr>
        <w:t xml:space="preserve"> </w:t>
      </w:r>
      <w:r>
        <w:rPr>
          <w:sz w:val="22"/>
        </w:rPr>
        <w:t>doklady o </w:t>
      </w:r>
      <w:r w:rsidRPr="00DE7BB2">
        <w:rPr>
          <w:sz w:val="22"/>
        </w:rPr>
        <w:t>nakládání s odpady v souladu se zákonem o odpadech, stavební deníky</w:t>
      </w:r>
      <w:r w:rsidR="00AB185E">
        <w:rPr>
          <w:sz w:val="22"/>
        </w:rPr>
        <w:t xml:space="preserve">, </w:t>
      </w:r>
      <w:r w:rsidR="00063EFF">
        <w:rPr>
          <w:sz w:val="22"/>
        </w:rPr>
        <w:t xml:space="preserve">geodetické polohopisné a výškové zaměření včetně přípojek – napojení na stoku, křížení s ostatním vedením dle směrnice SVK, a.s., </w:t>
      </w:r>
      <w:r w:rsidR="00044E79" w:rsidRPr="00044E79">
        <w:rPr>
          <w:sz w:val="22"/>
        </w:rPr>
        <w:t>doklady prokazující kvalitu díla a jiné výše uvedené doklady</w:t>
      </w:r>
      <w:r w:rsidR="00044E79">
        <w:rPr>
          <w:sz w:val="22"/>
        </w:rPr>
        <w:t>.</w:t>
      </w:r>
    </w:p>
    <w:p w14:paraId="484A305D" w14:textId="77777777" w:rsidR="003463B9" w:rsidRPr="00AA1604" w:rsidRDefault="00E45B34" w:rsidP="009776D3">
      <w:pPr>
        <w:numPr>
          <w:ilvl w:val="1"/>
          <w:numId w:val="4"/>
        </w:numPr>
        <w:tabs>
          <w:tab w:val="clear" w:pos="792"/>
          <w:tab w:val="left" w:pos="0"/>
          <w:tab w:val="num" w:pos="851"/>
        </w:tabs>
        <w:spacing w:after="240"/>
        <w:ind w:left="851" w:hanging="567"/>
        <w:jc w:val="both"/>
        <w:rPr>
          <w:sz w:val="22"/>
          <w:szCs w:val="22"/>
        </w:rPr>
      </w:pPr>
      <w:r w:rsidRPr="00DE7BB2">
        <w:rPr>
          <w:sz w:val="22"/>
        </w:rPr>
        <w:t xml:space="preserve">Objednatel má právo nezahájit přejímací </w:t>
      </w:r>
      <w:r w:rsidR="00D63ACA" w:rsidRPr="00DE7BB2">
        <w:rPr>
          <w:sz w:val="22"/>
        </w:rPr>
        <w:t>řízení</w:t>
      </w:r>
      <w:r w:rsidR="00BA307A" w:rsidRPr="00DE7BB2">
        <w:rPr>
          <w:sz w:val="22"/>
        </w:rPr>
        <w:t>,</w:t>
      </w:r>
      <w:r w:rsidR="00D63ACA" w:rsidRPr="00DE7BB2">
        <w:rPr>
          <w:sz w:val="22"/>
        </w:rPr>
        <w:t xml:space="preserve"> </w:t>
      </w:r>
      <w:r w:rsidRPr="00DE7BB2">
        <w:rPr>
          <w:sz w:val="22"/>
        </w:rPr>
        <w:t xml:space="preserve">dokud </w:t>
      </w:r>
      <w:r w:rsidR="005351A5">
        <w:rPr>
          <w:sz w:val="22"/>
        </w:rPr>
        <w:t>nebudou</w:t>
      </w:r>
      <w:r w:rsidRPr="00DE7BB2">
        <w:rPr>
          <w:sz w:val="22"/>
        </w:rPr>
        <w:t xml:space="preserve"> předložen</w:t>
      </w:r>
      <w:r w:rsidR="005351A5">
        <w:rPr>
          <w:sz w:val="22"/>
        </w:rPr>
        <w:t>y</w:t>
      </w:r>
      <w:r w:rsidR="00D9643F">
        <w:rPr>
          <w:sz w:val="22"/>
        </w:rPr>
        <w:t xml:space="preserve"> PD skutečného provedení, </w:t>
      </w:r>
      <w:r w:rsidRPr="00DE7BB2">
        <w:rPr>
          <w:sz w:val="22"/>
        </w:rPr>
        <w:t>doklady prokazující kvalitu díla a jiné výše uvedené doklady. Objednatel má právo přerušit přejímací řízení</w:t>
      </w:r>
      <w:r w:rsidR="00BA307A" w:rsidRPr="00DE7BB2">
        <w:rPr>
          <w:sz w:val="22"/>
        </w:rPr>
        <w:t>,</w:t>
      </w:r>
      <w:r w:rsidRPr="00DE7BB2">
        <w:rPr>
          <w:sz w:val="22"/>
        </w:rPr>
        <w:t xml:space="preserve"> dokud </w:t>
      </w:r>
      <w:r w:rsidR="00BA307A" w:rsidRPr="00DE7BB2">
        <w:rPr>
          <w:sz w:val="22"/>
        </w:rPr>
        <w:t xml:space="preserve">nejsou </w:t>
      </w:r>
      <w:r w:rsidRPr="00DE7BB2">
        <w:rPr>
          <w:sz w:val="22"/>
        </w:rPr>
        <w:t>doloženy všechny doklady prokazující kvalitu díla a jiné výše uvedené doklady.</w:t>
      </w:r>
    </w:p>
    <w:p w14:paraId="612E3234" w14:textId="77777777" w:rsidR="008B0E87" w:rsidRPr="00DE7BB2" w:rsidRDefault="00E45B34" w:rsidP="003463B9">
      <w:pPr>
        <w:numPr>
          <w:ilvl w:val="0"/>
          <w:numId w:val="4"/>
        </w:numPr>
        <w:tabs>
          <w:tab w:val="left" w:pos="0"/>
          <w:tab w:val="left" w:pos="3402"/>
          <w:tab w:val="left" w:pos="4962"/>
          <w:tab w:val="left" w:pos="5245"/>
          <w:tab w:val="left" w:pos="7938"/>
        </w:tabs>
        <w:spacing w:after="120"/>
        <w:ind w:left="357" w:hanging="357"/>
        <w:jc w:val="both"/>
        <w:rPr>
          <w:b/>
          <w:caps/>
          <w:sz w:val="22"/>
          <w:szCs w:val="22"/>
          <w:u w:val="single"/>
        </w:rPr>
      </w:pPr>
      <w:r w:rsidRPr="00DE7BB2">
        <w:rPr>
          <w:b/>
          <w:caps/>
          <w:sz w:val="22"/>
          <w:szCs w:val="22"/>
          <w:u w:val="single"/>
        </w:rPr>
        <w:t>Závěrečná ustanovení</w:t>
      </w:r>
    </w:p>
    <w:p w14:paraId="4448ED9A" w14:textId="77777777" w:rsidR="00E45B34" w:rsidRPr="00DE7BB2" w:rsidRDefault="00E45B34" w:rsidP="00E323D2">
      <w:pPr>
        <w:numPr>
          <w:ilvl w:val="1"/>
          <w:numId w:val="4"/>
        </w:numPr>
        <w:tabs>
          <w:tab w:val="clear" w:pos="792"/>
          <w:tab w:val="left" w:pos="0"/>
          <w:tab w:val="num" w:pos="993"/>
          <w:tab w:val="left" w:pos="5245"/>
          <w:tab w:val="left" w:pos="7938"/>
        </w:tabs>
        <w:ind w:left="993" w:hanging="709"/>
        <w:jc w:val="both"/>
        <w:rPr>
          <w:caps/>
          <w:sz w:val="22"/>
          <w:szCs w:val="22"/>
        </w:rPr>
      </w:pPr>
      <w:r w:rsidRPr="00DE7BB2">
        <w:rPr>
          <w:sz w:val="22"/>
          <w:szCs w:val="22"/>
        </w:rPr>
        <w:t>Vlastníkem stavby je od počátku objednatel, avšak nebezpečí škody na díle nese zhotovitel až do dne jeh</w:t>
      </w:r>
      <w:r w:rsidR="00BA307A" w:rsidRPr="00DE7BB2">
        <w:rPr>
          <w:sz w:val="22"/>
          <w:szCs w:val="22"/>
        </w:rPr>
        <w:t xml:space="preserve">o předání a převzetí, případně </w:t>
      </w:r>
      <w:r w:rsidRPr="00DE7BB2">
        <w:rPr>
          <w:sz w:val="22"/>
          <w:szCs w:val="22"/>
        </w:rPr>
        <w:t xml:space="preserve">do doby odstranění poslední vady a nedodělku, pokud s nimi bylo dílo protokolárně předáno a převzato. </w:t>
      </w:r>
    </w:p>
    <w:p w14:paraId="3CCFF853" w14:textId="77777777" w:rsidR="008A76F6" w:rsidRPr="00585BDD" w:rsidRDefault="00E45B34" w:rsidP="00E323D2">
      <w:pPr>
        <w:numPr>
          <w:ilvl w:val="1"/>
          <w:numId w:val="4"/>
        </w:numPr>
        <w:tabs>
          <w:tab w:val="clear" w:pos="792"/>
          <w:tab w:val="left" w:pos="0"/>
          <w:tab w:val="num" w:pos="993"/>
          <w:tab w:val="left" w:pos="5245"/>
          <w:tab w:val="left" w:pos="7938"/>
        </w:tabs>
        <w:ind w:left="993" w:hanging="709"/>
        <w:jc w:val="both"/>
        <w:rPr>
          <w:caps/>
          <w:sz w:val="22"/>
          <w:szCs w:val="22"/>
        </w:rPr>
      </w:pPr>
      <w:r w:rsidRPr="00DE7BB2">
        <w:rPr>
          <w:sz w:val="22"/>
          <w:szCs w:val="22"/>
        </w:rPr>
        <w:t>V případě sporů týkajících se této smlouvy vyvinou smluvní strany maximální úsilí řešit tyto spory vzájemnou dohodou. Pokud nebude přesto dosaženo dohody</w:t>
      </w:r>
      <w:r w:rsidR="00BA307A" w:rsidRPr="00DE7BB2">
        <w:rPr>
          <w:sz w:val="22"/>
          <w:szCs w:val="22"/>
        </w:rPr>
        <w:t>,</w:t>
      </w:r>
      <w:r w:rsidRPr="00DE7BB2">
        <w:rPr>
          <w:sz w:val="22"/>
          <w:szCs w:val="22"/>
        </w:rPr>
        <w:t xml:space="preserve"> budou tyto spory</w:t>
      </w:r>
      <w:r w:rsidR="008A76F6" w:rsidRPr="00DE7BB2">
        <w:rPr>
          <w:sz w:val="22"/>
          <w:szCs w:val="22"/>
        </w:rPr>
        <w:t xml:space="preserve"> rozhodovány příslušným soudem.</w:t>
      </w:r>
    </w:p>
    <w:p w14:paraId="117657A8" w14:textId="77777777" w:rsidR="00585BDD" w:rsidRPr="00585BDD" w:rsidRDefault="00585BDD" w:rsidP="00E323D2">
      <w:pPr>
        <w:numPr>
          <w:ilvl w:val="1"/>
          <w:numId w:val="4"/>
        </w:numPr>
        <w:tabs>
          <w:tab w:val="clear" w:pos="792"/>
          <w:tab w:val="left" w:pos="0"/>
          <w:tab w:val="num" w:pos="993"/>
          <w:tab w:val="left" w:pos="5245"/>
          <w:tab w:val="left" w:pos="7938"/>
        </w:tabs>
        <w:ind w:left="993" w:hanging="709"/>
        <w:jc w:val="both"/>
        <w:rPr>
          <w:caps/>
          <w:sz w:val="22"/>
          <w:szCs w:val="22"/>
        </w:rPr>
      </w:pPr>
      <w:r>
        <w:rPr>
          <w:sz w:val="22"/>
          <w:szCs w:val="22"/>
        </w:rPr>
        <w:t>Případná neplatnost některého z ustanovení této smlouvy nemá za následek neplatnost celé smlouvy. Pro případ, že kterékoliv ustanoven této smlouvy se stane neúčinným nebo neplatným, smluvní strany se zavazují bez zbytečných odkladů nahradit takové ustanovení novým.</w:t>
      </w:r>
    </w:p>
    <w:p w14:paraId="040D70CC" w14:textId="77777777" w:rsidR="00585BDD" w:rsidRPr="00DE7BB2" w:rsidRDefault="00585BDD" w:rsidP="00E323D2">
      <w:pPr>
        <w:numPr>
          <w:ilvl w:val="1"/>
          <w:numId w:val="4"/>
        </w:numPr>
        <w:tabs>
          <w:tab w:val="clear" w:pos="792"/>
          <w:tab w:val="left" w:pos="0"/>
          <w:tab w:val="num" w:pos="993"/>
          <w:tab w:val="left" w:pos="5245"/>
          <w:tab w:val="left" w:pos="7938"/>
        </w:tabs>
        <w:ind w:left="993" w:hanging="709"/>
        <w:jc w:val="both"/>
        <w:rPr>
          <w:caps/>
          <w:sz w:val="22"/>
          <w:szCs w:val="22"/>
        </w:rPr>
      </w:pPr>
      <w:r>
        <w:rPr>
          <w:sz w:val="22"/>
          <w:szCs w:val="22"/>
        </w:rPr>
        <w:t>Smluvní strany sjednávají, že zhotovitel není oprávněn své pohledávky vůči objednateli vyplývající z této smlouvy postoupit třetí osobě ani je zastavit. Právní jednání zhotovitele učiněné v rozporu s tímto ujednáním je od počátku neplatné.</w:t>
      </w:r>
    </w:p>
    <w:p w14:paraId="12ACEE65" w14:textId="77777777" w:rsidR="008B0E87" w:rsidRPr="00DE7BB2" w:rsidRDefault="00E45B34" w:rsidP="00E323D2">
      <w:pPr>
        <w:numPr>
          <w:ilvl w:val="1"/>
          <w:numId w:val="4"/>
        </w:numPr>
        <w:tabs>
          <w:tab w:val="clear" w:pos="792"/>
          <w:tab w:val="left" w:pos="0"/>
          <w:tab w:val="num" w:pos="993"/>
          <w:tab w:val="left" w:pos="5245"/>
          <w:tab w:val="left" w:pos="7938"/>
        </w:tabs>
        <w:ind w:left="993" w:hanging="709"/>
        <w:jc w:val="both"/>
        <w:rPr>
          <w:caps/>
          <w:sz w:val="22"/>
          <w:szCs w:val="22"/>
        </w:rPr>
      </w:pPr>
      <w:r w:rsidRPr="00DE7BB2">
        <w:rPr>
          <w:sz w:val="22"/>
          <w:szCs w:val="22"/>
        </w:rPr>
        <w:t>Smlouva o dílo je vypracována podle příslušných ustanovení</w:t>
      </w:r>
      <w:r w:rsidR="00BA307A" w:rsidRPr="00DE7BB2">
        <w:rPr>
          <w:sz w:val="22"/>
          <w:szCs w:val="22"/>
        </w:rPr>
        <w:t xml:space="preserve"> občanského zákoníku.</w:t>
      </w:r>
      <w:r w:rsidRPr="00DE7BB2">
        <w:rPr>
          <w:sz w:val="22"/>
          <w:szCs w:val="22"/>
        </w:rPr>
        <w:t xml:space="preserve"> Je vyhotovena ve </w:t>
      </w:r>
      <w:r w:rsidR="00516EFD">
        <w:rPr>
          <w:sz w:val="22"/>
          <w:szCs w:val="22"/>
        </w:rPr>
        <w:t>čtyřech</w:t>
      </w:r>
      <w:r w:rsidRPr="00DE7BB2">
        <w:rPr>
          <w:sz w:val="22"/>
          <w:szCs w:val="22"/>
        </w:rPr>
        <w:t xml:space="preserve"> stejnopisech, z nichž každá smluvní st</w:t>
      </w:r>
      <w:r w:rsidR="00AC1A12">
        <w:rPr>
          <w:sz w:val="22"/>
          <w:szCs w:val="22"/>
        </w:rPr>
        <w:t xml:space="preserve">rana obdrží </w:t>
      </w:r>
      <w:r w:rsidR="00AD3C37">
        <w:rPr>
          <w:sz w:val="22"/>
          <w:szCs w:val="22"/>
        </w:rPr>
        <w:t>po dvou</w:t>
      </w:r>
      <w:r w:rsidRPr="00DE7BB2">
        <w:rPr>
          <w:sz w:val="22"/>
          <w:szCs w:val="22"/>
        </w:rPr>
        <w:t xml:space="preserve">. </w:t>
      </w:r>
    </w:p>
    <w:p w14:paraId="0F425995" w14:textId="77777777" w:rsidR="00E45B34" w:rsidRPr="00DE7BB2" w:rsidRDefault="00E45B34" w:rsidP="00E323D2">
      <w:pPr>
        <w:numPr>
          <w:ilvl w:val="1"/>
          <w:numId w:val="4"/>
        </w:numPr>
        <w:tabs>
          <w:tab w:val="clear" w:pos="792"/>
          <w:tab w:val="left" w:pos="0"/>
          <w:tab w:val="num" w:pos="993"/>
          <w:tab w:val="left" w:pos="5245"/>
          <w:tab w:val="left" w:pos="7938"/>
        </w:tabs>
        <w:ind w:left="993" w:hanging="709"/>
        <w:jc w:val="both"/>
        <w:rPr>
          <w:caps/>
          <w:sz w:val="22"/>
          <w:szCs w:val="22"/>
        </w:rPr>
      </w:pPr>
      <w:r w:rsidRPr="00DE7BB2">
        <w:rPr>
          <w:sz w:val="22"/>
          <w:szCs w:val="22"/>
        </w:rPr>
        <w:lastRenderedPageBreak/>
        <w:t>Tuto smlouvu lze měnit a doplňovat jen formou vzestupně číslovaných písemných dodatků ke smlouvě, podepsaných oprávněnými zástupci</w:t>
      </w:r>
      <w:r w:rsidR="00A677D1" w:rsidRPr="00DE7BB2">
        <w:rPr>
          <w:sz w:val="22"/>
          <w:szCs w:val="22"/>
        </w:rPr>
        <w:t xml:space="preserve"> ve věcech smluvních</w:t>
      </w:r>
      <w:r w:rsidR="00BA307A" w:rsidRPr="00DE7BB2">
        <w:rPr>
          <w:sz w:val="22"/>
          <w:szCs w:val="22"/>
        </w:rPr>
        <w:t>, uvedenými v záhlaví této smlouvy.</w:t>
      </w:r>
    </w:p>
    <w:p w14:paraId="7F736824" w14:textId="77777777" w:rsidR="002B311B" w:rsidRPr="00E67251" w:rsidRDefault="002B311B" w:rsidP="00E323D2">
      <w:pPr>
        <w:numPr>
          <w:ilvl w:val="1"/>
          <w:numId w:val="4"/>
        </w:numPr>
        <w:tabs>
          <w:tab w:val="clear" w:pos="792"/>
          <w:tab w:val="left" w:pos="0"/>
          <w:tab w:val="num" w:pos="993"/>
          <w:tab w:val="left" w:pos="5245"/>
          <w:tab w:val="left" w:pos="7938"/>
        </w:tabs>
        <w:spacing w:after="80"/>
        <w:ind w:left="993" w:hanging="709"/>
        <w:jc w:val="both"/>
        <w:rPr>
          <w:caps/>
          <w:sz w:val="22"/>
          <w:szCs w:val="22"/>
        </w:rPr>
      </w:pPr>
      <w:r w:rsidRPr="00E67251">
        <w:rPr>
          <w:sz w:val="22"/>
          <w:szCs w:val="22"/>
        </w:rPr>
        <w:t>Společnost Slovácké vodárny a kanalizace, a. s. se sídlem Za Olšávkou 290, Sady, 686 01 Uherské Hradiště, IČO 49453866 jako správce osobních údajů informuje subjekt údajů dle Nařízení Evropského parlamentu a Rady EU 2016/679 (GDPR), že veškeré jeho osobní údaje o něm, případně jeho zástupci, budou zpracovávány pouze za účelem splnění smlouvy, za účelem splnění právních povinností, které se vztahují na správce a za účelem ochrany oprávněných zájmů správce, a to pouze po dobu, která je pro tyto účely nezbytná. Subjekt údajů má právo požadovat od správce přístup ke svým osobním údajům a požádat o jejich opravu nebo výmaz, pokud osobní údaje již nejsou potřebné pro účely, pro něž byly zpracovávány. Podrobné informace o ochraně osobních údajů jsou k dispozici na webových stránkách správce osobních údajů www.svkuh.cz v sekci Ochrana osobních údajů. Subjekt údajů podpisem tohoto dokumentu potvrzuje, že mu výše uvedené informace byly řádně poskytnuty a bere je na vědomí.</w:t>
      </w:r>
    </w:p>
    <w:p w14:paraId="096F2411" w14:textId="77777777" w:rsidR="002B311B" w:rsidRPr="00E67251" w:rsidRDefault="002B311B" w:rsidP="00E323D2">
      <w:pPr>
        <w:numPr>
          <w:ilvl w:val="1"/>
          <w:numId w:val="4"/>
        </w:numPr>
        <w:tabs>
          <w:tab w:val="clear" w:pos="792"/>
          <w:tab w:val="left" w:pos="0"/>
          <w:tab w:val="num" w:pos="993"/>
          <w:tab w:val="left" w:pos="5245"/>
          <w:tab w:val="left" w:pos="7938"/>
        </w:tabs>
        <w:spacing w:after="80"/>
        <w:ind w:left="993" w:hanging="709"/>
        <w:jc w:val="both"/>
        <w:rPr>
          <w:caps/>
          <w:sz w:val="22"/>
          <w:szCs w:val="22"/>
        </w:rPr>
      </w:pPr>
      <w:r w:rsidRPr="00E67251">
        <w:rPr>
          <w:sz w:val="22"/>
          <w:szCs w:val="22"/>
        </w:rPr>
        <w:t>Smluvní strany prohlašují, že tato smlouva obsahuje úplné ujednání o všech jejich právech a povinnost, přičemž dohody nebo zvyklosti vzniklé před podpisem této smlouvy nemohou nijak změnit význam a obsah této smlouvy.</w:t>
      </w:r>
    </w:p>
    <w:p w14:paraId="07C764BD" w14:textId="77777777" w:rsidR="002B311B" w:rsidRPr="00E67251" w:rsidRDefault="002B311B" w:rsidP="00E323D2">
      <w:pPr>
        <w:numPr>
          <w:ilvl w:val="1"/>
          <w:numId w:val="4"/>
        </w:numPr>
        <w:tabs>
          <w:tab w:val="clear" w:pos="792"/>
          <w:tab w:val="left" w:pos="0"/>
          <w:tab w:val="num" w:pos="993"/>
        </w:tabs>
        <w:spacing w:after="80"/>
        <w:ind w:left="993" w:hanging="709"/>
        <w:jc w:val="both"/>
        <w:rPr>
          <w:caps/>
          <w:sz w:val="22"/>
          <w:szCs w:val="22"/>
        </w:rPr>
      </w:pPr>
      <w:r w:rsidRPr="00E67251">
        <w:rPr>
          <w:sz w:val="22"/>
          <w:szCs w:val="22"/>
        </w:rPr>
        <w:t>Smluvní účastníci shodně prohlašují, že písemné vyhotovení této smlouvy se shoduje se souhlasnými, svobodnými a vážnými projevy jejich vůle a že se o obsahu smlouvy dohodli, což stvrzují svými podpisy.</w:t>
      </w:r>
    </w:p>
    <w:p w14:paraId="077061DB" w14:textId="77777777" w:rsidR="002B311B" w:rsidRPr="00E67251" w:rsidRDefault="002B311B" w:rsidP="00E323D2">
      <w:pPr>
        <w:numPr>
          <w:ilvl w:val="1"/>
          <w:numId w:val="4"/>
        </w:numPr>
        <w:tabs>
          <w:tab w:val="clear" w:pos="792"/>
          <w:tab w:val="left" w:pos="0"/>
          <w:tab w:val="num" w:pos="993"/>
        </w:tabs>
        <w:spacing w:after="80"/>
        <w:ind w:left="851" w:hanging="540"/>
        <w:jc w:val="both"/>
        <w:rPr>
          <w:caps/>
          <w:sz w:val="22"/>
          <w:szCs w:val="22"/>
        </w:rPr>
      </w:pPr>
      <w:r w:rsidRPr="00E67251">
        <w:rPr>
          <w:sz w:val="22"/>
          <w:szCs w:val="22"/>
        </w:rPr>
        <w:t>Smlouva nabývá platnosti a účinnosti dnem jejího podpisu oběma stranami.</w:t>
      </w:r>
    </w:p>
    <w:p w14:paraId="7D66D510" w14:textId="77777777" w:rsidR="00970998" w:rsidRDefault="00970998" w:rsidP="00734545">
      <w:pPr>
        <w:tabs>
          <w:tab w:val="left" w:pos="5387"/>
        </w:tabs>
        <w:rPr>
          <w:sz w:val="22"/>
          <w:szCs w:val="22"/>
        </w:rPr>
      </w:pPr>
    </w:p>
    <w:p w14:paraId="6D08C417" w14:textId="77777777" w:rsidR="003B2881" w:rsidRDefault="003B2881" w:rsidP="00734545">
      <w:pPr>
        <w:tabs>
          <w:tab w:val="left" w:pos="5387"/>
        </w:tabs>
        <w:rPr>
          <w:sz w:val="22"/>
          <w:szCs w:val="22"/>
        </w:rPr>
      </w:pPr>
    </w:p>
    <w:p w14:paraId="04579B2C" w14:textId="77777777" w:rsidR="00734545" w:rsidRPr="00734545" w:rsidRDefault="00734545" w:rsidP="00734545">
      <w:pPr>
        <w:tabs>
          <w:tab w:val="left" w:pos="5387"/>
        </w:tabs>
        <w:rPr>
          <w:sz w:val="22"/>
          <w:szCs w:val="22"/>
        </w:rPr>
      </w:pPr>
      <w:r w:rsidRPr="00734545">
        <w:rPr>
          <w:sz w:val="22"/>
          <w:szCs w:val="22"/>
        </w:rPr>
        <w:t>V Uherském Hradišti dne</w:t>
      </w:r>
      <w:r w:rsidRPr="00734545">
        <w:rPr>
          <w:sz w:val="22"/>
          <w:szCs w:val="22"/>
        </w:rPr>
        <w:tab/>
      </w:r>
      <w:r w:rsidR="003D67E9">
        <w:rPr>
          <w:sz w:val="22"/>
          <w:szCs w:val="22"/>
        </w:rPr>
        <w:tab/>
      </w:r>
      <w:r w:rsidRPr="00734545">
        <w:rPr>
          <w:sz w:val="22"/>
          <w:szCs w:val="22"/>
        </w:rPr>
        <w:t>V </w:t>
      </w:r>
      <w:r w:rsidR="00DB2825">
        <w:rPr>
          <w:sz w:val="22"/>
          <w:szCs w:val="22"/>
        </w:rPr>
        <w:t xml:space="preserve">………………………. </w:t>
      </w:r>
      <w:r w:rsidRPr="00734545">
        <w:rPr>
          <w:sz w:val="22"/>
          <w:szCs w:val="22"/>
        </w:rPr>
        <w:t>dne</w:t>
      </w:r>
      <w:r>
        <w:rPr>
          <w:sz w:val="22"/>
          <w:szCs w:val="22"/>
        </w:rPr>
        <w:tab/>
      </w:r>
    </w:p>
    <w:p w14:paraId="2FE8A15B" w14:textId="77777777" w:rsidR="00734545" w:rsidRDefault="00734545" w:rsidP="00734545">
      <w:pPr>
        <w:tabs>
          <w:tab w:val="left" w:pos="5940"/>
        </w:tabs>
        <w:ind w:left="360" w:firstLine="180"/>
        <w:rPr>
          <w:sz w:val="22"/>
          <w:szCs w:val="22"/>
        </w:rPr>
      </w:pPr>
    </w:p>
    <w:p w14:paraId="0A82E6A5" w14:textId="77777777" w:rsidR="00182FF1" w:rsidRDefault="00182FF1" w:rsidP="00734545">
      <w:pPr>
        <w:tabs>
          <w:tab w:val="left" w:pos="5940"/>
        </w:tabs>
        <w:ind w:left="360" w:firstLine="180"/>
        <w:rPr>
          <w:sz w:val="22"/>
          <w:szCs w:val="22"/>
        </w:rPr>
      </w:pPr>
    </w:p>
    <w:p w14:paraId="5AD6FF76" w14:textId="77777777" w:rsidR="004946FB" w:rsidRDefault="004946FB" w:rsidP="00734545">
      <w:pPr>
        <w:tabs>
          <w:tab w:val="left" w:pos="5940"/>
        </w:tabs>
        <w:ind w:left="360" w:firstLine="180"/>
        <w:rPr>
          <w:sz w:val="22"/>
          <w:szCs w:val="22"/>
        </w:rPr>
      </w:pPr>
    </w:p>
    <w:p w14:paraId="05134290" w14:textId="77777777" w:rsidR="00E90F85" w:rsidRDefault="00E90F85" w:rsidP="00734545">
      <w:pPr>
        <w:tabs>
          <w:tab w:val="left" w:pos="5940"/>
        </w:tabs>
        <w:ind w:left="360" w:firstLine="180"/>
        <w:rPr>
          <w:sz w:val="22"/>
          <w:szCs w:val="22"/>
        </w:rPr>
      </w:pPr>
    </w:p>
    <w:p w14:paraId="4EED48FB" w14:textId="77777777" w:rsidR="00E90F85" w:rsidRDefault="00E90F85" w:rsidP="00734545">
      <w:pPr>
        <w:tabs>
          <w:tab w:val="left" w:pos="5940"/>
        </w:tabs>
        <w:ind w:left="360" w:firstLine="180"/>
        <w:rPr>
          <w:sz w:val="22"/>
          <w:szCs w:val="22"/>
        </w:rPr>
      </w:pPr>
    </w:p>
    <w:p w14:paraId="0015A7A5" w14:textId="77777777" w:rsidR="00E90F85" w:rsidRDefault="00E90F85" w:rsidP="00734545">
      <w:pPr>
        <w:tabs>
          <w:tab w:val="left" w:pos="5940"/>
        </w:tabs>
        <w:ind w:left="360" w:firstLine="180"/>
        <w:rPr>
          <w:sz w:val="22"/>
          <w:szCs w:val="22"/>
        </w:rPr>
      </w:pPr>
    </w:p>
    <w:p w14:paraId="59CD0BFA" w14:textId="77777777" w:rsidR="00E90F85" w:rsidRDefault="00E90F85" w:rsidP="00734545">
      <w:pPr>
        <w:tabs>
          <w:tab w:val="left" w:pos="5940"/>
        </w:tabs>
        <w:ind w:left="360" w:firstLine="180"/>
        <w:rPr>
          <w:sz w:val="22"/>
          <w:szCs w:val="22"/>
        </w:rPr>
      </w:pPr>
    </w:p>
    <w:p w14:paraId="2A516804" w14:textId="77777777" w:rsidR="00734545" w:rsidRPr="00734545" w:rsidRDefault="00734545" w:rsidP="00734545">
      <w:pPr>
        <w:tabs>
          <w:tab w:val="left" w:pos="5940"/>
        </w:tabs>
        <w:ind w:left="360" w:firstLine="180"/>
        <w:rPr>
          <w:sz w:val="22"/>
          <w:szCs w:val="22"/>
        </w:rPr>
      </w:pPr>
    </w:p>
    <w:p w14:paraId="10101BAD" w14:textId="77777777" w:rsidR="00734545" w:rsidRPr="00734545" w:rsidRDefault="00734545" w:rsidP="00734545">
      <w:pPr>
        <w:tabs>
          <w:tab w:val="left" w:pos="5940"/>
        </w:tabs>
        <w:ind w:left="360" w:firstLine="180"/>
        <w:rPr>
          <w:sz w:val="22"/>
          <w:szCs w:val="22"/>
        </w:rPr>
      </w:pPr>
    </w:p>
    <w:p w14:paraId="5502747E" w14:textId="77777777" w:rsidR="00734545" w:rsidRDefault="00734545" w:rsidP="00734545">
      <w:pPr>
        <w:tabs>
          <w:tab w:val="center" w:pos="1985"/>
          <w:tab w:val="center" w:pos="7088"/>
        </w:tabs>
        <w:rPr>
          <w:sz w:val="22"/>
          <w:szCs w:val="22"/>
        </w:rPr>
      </w:pPr>
      <w:r>
        <w:rPr>
          <w:sz w:val="22"/>
          <w:szCs w:val="22"/>
        </w:rPr>
        <w:tab/>
      </w:r>
      <w:r w:rsidRPr="00734545">
        <w:rPr>
          <w:sz w:val="22"/>
          <w:szCs w:val="22"/>
        </w:rPr>
        <w:t>………………………………….</w:t>
      </w:r>
      <w:r>
        <w:rPr>
          <w:sz w:val="22"/>
          <w:szCs w:val="22"/>
        </w:rPr>
        <w:tab/>
        <w:t>………………………………..</w:t>
      </w:r>
    </w:p>
    <w:p w14:paraId="5A3BEBE6" w14:textId="77777777" w:rsidR="00734545" w:rsidRDefault="00734545" w:rsidP="00734545">
      <w:pPr>
        <w:tabs>
          <w:tab w:val="center" w:pos="1985"/>
          <w:tab w:val="center" w:pos="7088"/>
        </w:tabs>
        <w:rPr>
          <w:sz w:val="22"/>
          <w:szCs w:val="22"/>
        </w:rPr>
      </w:pPr>
      <w:r>
        <w:rPr>
          <w:sz w:val="22"/>
          <w:szCs w:val="22"/>
        </w:rPr>
        <w:tab/>
      </w:r>
      <w:r w:rsidRPr="00734545">
        <w:rPr>
          <w:sz w:val="22"/>
          <w:szCs w:val="22"/>
        </w:rPr>
        <w:t>Ing. Lubomír Trachtulec</w:t>
      </w:r>
      <w:r w:rsidRPr="00734545">
        <w:rPr>
          <w:sz w:val="22"/>
          <w:szCs w:val="22"/>
        </w:rPr>
        <w:tab/>
      </w:r>
      <w:r w:rsidR="00C43BA4">
        <w:rPr>
          <w:sz w:val="22"/>
          <w:szCs w:val="22"/>
        </w:rPr>
        <w:t>………………</w:t>
      </w:r>
    </w:p>
    <w:p w14:paraId="47D5C67F" w14:textId="77777777" w:rsidR="0036077B" w:rsidRPr="00734545" w:rsidRDefault="00734545" w:rsidP="00734545">
      <w:pPr>
        <w:tabs>
          <w:tab w:val="center" w:pos="1985"/>
          <w:tab w:val="center" w:pos="7088"/>
        </w:tabs>
        <w:rPr>
          <w:sz w:val="22"/>
          <w:szCs w:val="22"/>
        </w:rPr>
      </w:pPr>
      <w:r>
        <w:rPr>
          <w:sz w:val="22"/>
          <w:szCs w:val="22"/>
        </w:rPr>
        <w:tab/>
      </w:r>
      <w:r w:rsidRPr="00734545">
        <w:rPr>
          <w:sz w:val="22"/>
          <w:szCs w:val="22"/>
        </w:rPr>
        <w:t>ředitel a. s.</w:t>
      </w:r>
      <w:r w:rsidRPr="00734545">
        <w:rPr>
          <w:sz w:val="22"/>
          <w:szCs w:val="22"/>
        </w:rPr>
        <w:tab/>
      </w:r>
      <w:r w:rsidR="00C43BA4">
        <w:rPr>
          <w:sz w:val="22"/>
          <w:szCs w:val="22"/>
        </w:rPr>
        <w:t>………………</w:t>
      </w:r>
      <w:r w:rsidRPr="00734545">
        <w:rPr>
          <w:sz w:val="22"/>
          <w:szCs w:val="22"/>
        </w:rPr>
        <w:t xml:space="preserve"> </w:t>
      </w:r>
    </w:p>
    <w:sectPr w:rsidR="0036077B" w:rsidRPr="00734545" w:rsidSect="00BB2D51">
      <w:footerReference w:type="even" r:id="rId8"/>
      <w:footerReference w:type="default" r:id="rId9"/>
      <w:pgSz w:w="11906" w:h="16838"/>
      <w:pgMar w:top="851" w:right="1134" w:bottom="1135" w:left="1259" w:header="709" w:footer="5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96BCB" w14:textId="77777777" w:rsidR="009C10E2" w:rsidRDefault="009C10E2">
      <w:r>
        <w:separator/>
      </w:r>
    </w:p>
  </w:endnote>
  <w:endnote w:type="continuationSeparator" w:id="0">
    <w:p w14:paraId="003A0E52" w14:textId="77777777" w:rsidR="009C10E2" w:rsidRDefault="009C1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C1413" w14:textId="77777777" w:rsidR="00314F0B" w:rsidRDefault="00314F0B" w:rsidP="008A3D7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49FAF58B" w14:textId="77777777" w:rsidR="00314F0B" w:rsidRDefault="00314F0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5EFCE" w14:textId="77777777" w:rsidR="00314F0B" w:rsidRPr="00E42B85" w:rsidRDefault="00314F0B" w:rsidP="00E42B85">
    <w:pPr>
      <w:pStyle w:val="Zpat"/>
      <w:pBdr>
        <w:top w:val="single" w:sz="4" w:space="1" w:color="auto"/>
      </w:pBdr>
      <w:tabs>
        <w:tab w:val="clear" w:pos="9072"/>
        <w:tab w:val="right" w:pos="9360"/>
      </w:tabs>
      <w:jc w:val="both"/>
      <w:rPr>
        <w:rFonts w:cs="Arial"/>
        <w:sz w:val="18"/>
      </w:rPr>
    </w:pPr>
    <w:r>
      <w:rPr>
        <w:rStyle w:val="slostrnky"/>
        <w:rFonts w:cs="Arial"/>
        <w:sz w:val="18"/>
      </w:rPr>
      <w:t xml:space="preserve">Smlouva o dílo </w:t>
    </w:r>
    <w:r w:rsidRPr="00AC1A12">
      <w:rPr>
        <w:rStyle w:val="slostrnky"/>
        <w:rFonts w:cs="Arial"/>
        <w:sz w:val="18"/>
      </w:rPr>
      <w:t>č.</w:t>
    </w:r>
    <w:r w:rsidR="007C7F37">
      <w:rPr>
        <w:rStyle w:val="slostrnky"/>
        <w:rFonts w:cs="Arial"/>
        <w:sz w:val="18"/>
      </w:rPr>
      <w:t xml:space="preserve"> ………</w:t>
    </w:r>
    <w:r>
      <w:rPr>
        <w:rStyle w:val="slostrnky"/>
        <w:rFonts w:ascii="Arial Narrow" w:hAnsi="Arial Narrow"/>
        <w:sz w:val="18"/>
      </w:rPr>
      <w:tab/>
    </w:r>
    <w:r>
      <w:rPr>
        <w:rStyle w:val="slostrnky"/>
        <w:rFonts w:ascii="Arial Narrow" w:hAnsi="Arial Narrow"/>
        <w:sz w:val="18"/>
      </w:rPr>
      <w:tab/>
    </w:r>
    <w:r w:rsidRPr="007937A5">
      <w:rPr>
        <w:rStyle w:val="slostrnky"/>
        <w:rFonts w:cs="Arial"/>
        <w:sz w:val="18"/>
      </w:rPr>
      <w:t xml:space="preserve">Strana </w:t>
    </w:r>
    <w:r w:rsidRPr="007937A5">
      <w:rPr>
        <w:rStyle w:val="slostrnky"/>
        <w:rFonts w:cs="Arial"/>
        <w:sz w:val="18"/>
      </w:rPr>
      <w:fldChar w:fldCharType="begin"/>
    </w:r>
    <w:r w:rsidRPr="007937A5">
      <w:rPr>
        <w:rStyle w:val="slostrnky"/>
        <w:rFonts w:cs="Arial"/>
        <w:sz w:val="18"/>
      </w:rPr>
      <w:instrText xml:space="preserve"> PAGE </w:instrText>
    </w:r>
    <w:r w:rsidRPr="007937A5">
      <w:rPr>
        <w:rStyle w:val="slostrnky"/>
        <w:rFonts w:cs="Arial"/>
        <w:sz w:val="18"/>
      </w:rPr>
      <w:fldChar w:fldCharType="separate"/>
    </w:r>
    <w:r w:rsidR="00B14445">
      <w:rPr>
        <w:rStyle w:val="slostrnky"/>
        <w:rFonts w:cs="Arial"/>
        <w:noProof/>
        <w:sz w:val="18"/>
      </w:rPr>
      <w:t>1</w:t>
    </w:r>
    <w:r w:rsidRPr="007937A5">
      <w:rPr>
        <w:rStyle w:val="slostrnky"/>
        <w:rFonts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A3FA7" w14:textId="77777777" w:rsidR="009C10E2" w:rsidRDefault="009C10E2">
      <w:r>
        <w:separator/>
      </w:r>
    </w:p>
  </w:footnote>
  <w:footnote w:type="continuationSeparator" w:id="0">
    <w:p w14:paraId="54195BF0" w14:textId="77777777" w:rsidR="009C10E2" w:rsidRDefault="009C10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71FF"/>
    <w:multiLevelType w:val="multilevel"/>
    <w:tmpl w:val="58D8CB30"/>
    <w:lvl w:ilvl="0">
      <w:start w:val="2"/>
      <w:numFmt w:val="none"/>
      <w:lvlText w:val="8.1"/>
      <w:lvlJc w:val="left"/>
      <w:pPr>
        <w:tabs>
          <w:tab w:val="num" w:pos="420"/>
        </w:tabs>
        <w:ind w:left="420" w:hanging="420"/>
      </w:pPr>
      <w:rPr>
        <w:rFonts w:hint="default"/>
      </w:rPr>
    </w:lvl>
    <w:lvl w:ilvl="1">
      <w:start w:val="2"/>
      <w:numFmt w:val="decimal"/>
      <w:lvlText w:val="%2.1"/>
      <w:lvlJc w:val="left"/>
      <w:pPr>
        <w:tabs>
          <w:tab w:val="num" w:pos="510"/>
        </w:tabs>
        <w:ind w:left="510" w:hanging="51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47A7134"/>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6690741"/>
    <w:multiLevelType w:val="multilevel"/>
    <w:tmpl w:val="0B54E20A"/>
    <w:lvl w:ilvl="0">
      <w:start w:val="2"/>
      <w:numFmt w:val="none"/>
      <w:lvlText w:val="8.5"/>
      <w:lvlJc w:val="left"/>
      <w:pPr>
        <w:tabs>
          <w:tab w:val="num" w:pos="420"/>
        </w:tabs>
        <w:ind w:left="420" w:hanging="420"/>
      </w:pPr>
      <w:rPr>
        <w:rFonts w:hint="default"/>
      </w:rPr>
    </w:lvl>
    <w:lvl w:ilvl="1">
      <w:start w:val="2"/>
      <w:numFmt w:val="decimal"/>
      <w:lvlText w:val="%2.1"/>
      <w:lvlJc w:val="left"/>
      <w:pPr>
        <w:tabs>
          <w:tab w:val="num" w:pos="510"/>
        </w:tabs>
        <w:ind w:left="510" w:hanging="51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8B77620"/>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A102A60"/>
    <w:multiLevelType w:val="multilevel"/>
    <w:tmpl w:val="C806087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A1042D6"/>
    <w:multiLevelType w:val="multilevel"/>
    <w:tmpl w:val="6D5036DA"/>
    <w:lvl w:ilvl="0">
      <w:start w:val="1"/>
      <w:numFmt w:val="decimal"/>
      <w:lvlText w:val="2.%1"/>
      <w:lvlJc w:val="left"/>
      <w:pPr>
        <w:tabs>
          <w:tab w:val="num" w:pos="420"/>
        </w:tabs>
        <w:ind w:left="420" w:hanging="420"/>
      </w:pPr>
      <w:rPr>
        <w:rFonts w:hint="default"/>
      </w:rPr>
    </w:lvl>
    <w:lvl w:ilvl="1">
      <w:start w:val="5"/>
      <w:numFmt w:val="decimal"/>
      <w:lvlText w:val="5.1%2"/>
      <w:lvlJc w:val="left"/>
      <w:pPr>
        <w:tabs>
          <w:tab w:val="num" w:pos="510"/>
        </w:tabs>
        <w:ind w:left="510" w:hanging="51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AF75E54"/>
    <w:multiLevelType w:val="multilevel"/>
    <w:tmpl w:val="73EE0DE6"/>
    <w:lvl w:ilvl="0">
      <w:start w:val="1"/>
      <w:numFmt w:val="decimal"/>
      <w:lvlText w:val="7.%1"/>
      <w:lvlJc w:val="left"/>
      <w:pPr>
        <w:tabs>
          <w:tab w:val="num" w:pos="420"/>
        </w:tabs>
        <w:ind w:left="420" w:hanging="420"/>
      </w:pPr>
      <w:rPr>
        <w:rFonts w:hint="default"/>
      </w:rPr>
    </w:lvl>
    <w:lvl w:ilvl="1">
      <w:start w:val="1"/>
      <w:numFmt w:val="decimal"/>
      <w:lvlText w:val="5.%2"/>
      <w:lvlJc w:val="left"/>
      <w:pPr>
        <w:tabs>
          <w:tab w:val="num" w:pos="510"/>
        </w:tabs>
        <w:ind w:left="510" w:hanging="510"/>
      </w:pPr>
      <w:rPr>
        <w:rFonts w:hint="default"/>
        <w:color w:val="auto"/>
      </w:rPr>
    </w:lvl>
    <w:lvl w:ilvl="2">
      <w:start w:val="1"/>
      <w:numFmt w:val="decimal"/>
      <w:lvlText w:val="8.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D290D0E"/>
    <w:multiLevelType w:val="hybridMultilevel"/>
    <w:tmpl w:val="AAF89350"/>
    <w:lvl w:ilvl="0" w:tplc="594871B0">
      <w:start w:val="11"/>
      <w:numFmt w:val="decimal"/>
      <w:lvlText w:val="%1."/>
      <w:lvlJc w:val="left"/>
      <w:pPr>
        <w:tabs>
          <w:tab w:val="num" w:pos="426"/>
        </w:tabs>
        <w:ind w:left="426" w:hanging="360"/>
      </w:pPr>
      <w:rPr>
        <w:rFonts w:hint="default"/>
      </w:rPr>
    </w:lvl>
    <w:lvl w:ilvl="1" w:tplc="04050019" w:tentative="1">
      <w:start w:val="1"/>
      <w:numFmt w:val="lowerLetter"/>
      <w:lvlText w:val="%2."/>
      <w:lvlJc w:val="left"/>
      <w:pPr>
        <w:tabs>
          <w:tab w:val="num" w:pos="1146"/>
        </w:tabs>
        <w:ind w:left="1146" w:hanging="360"/>
      </w:pPr>
    </w:lvl>
    <w:lvl w:ilvl="2" w:tplc="0405001B" w:tentative="1">
      <w:start w:val="1"/>
      <w:numFmt w:val="lowerRoman"/>
      <w:lvlText w:val="%3."/>
      <w:lvlJc w:val="right"/>
      <w:pPr>
        <w:tabs>
          <w:tab w:val="num" w:pos="1866"/>
        </w:tabs>
        <w:ind w:left="1866" w:hanging="180"/>
      </w:pPr>
    </w:lvl>
    <w:lvl w:ilvl="3" w:tplc="0405000F" w:tentative="1">
      <w:start w:val="1"/>
      <w:numFmt w:val="decimal"/>
      <w:lvlText w:val="%4."/>
      <w:lvlJc w:val="left"/>
      <w:pPr>
        <w:tabs>
          <w:tab w:val="num" w:pos="2586"/>
        </w:tabs>
        <w:ind w:left="2586" w:hanging="360"/>
      </w:pPr>
    </w:lvl>
    <w:lvl w:ilvl="4" w:tplc="04050019" w:tentative="1">
      <w:start w:val="1"/>
      <w:numFmt w:val="lowerLetter"/>
      <w:lvlText w:val="%5."/>
      <w:lvlJc w:val="left"/>
      <w:pPr>
        <w:tabs>
          <w:tab w:val="num" w:pos="3306"/>
        </w:tabs>
        <w:ind w:left="3306" w:hanging="360"/>
      </w:pPr>
    </w:lvl>
    <w:lvl w:ilvl="5" w:tplc="0405001B" w:tentative="1">
      <w:start w:val="1"/>
      <w:numFmt w:val="lowerRoman"/>
      <w:lvlText w:val="%6."/>
      <w:lvlJc w:val="right"/>
      <w:pPr>
        <w:tabs>
          <w:tab w:val="num" w:pos="4026"/>
        </w:tabs>
        <w:ind w:left="4026" w:hanging="180"/>
      </w:pPr>
    </w:lvl>
    <w:lvl w:ilvl="6" w:tplc="0405000F" w:tentative="1">
      <w:start w:val="1"/>
      <w:numFmt w:val="decimal"/>
      <w:lvlText w:val="%7."/>
      <w:lvlJc w:val="left"/>
      <w:pPr>
        <w:tabs>
          <w:tab w:val="num" w:pos="4746"/>
        </w:tabs>
        <w:ind w:left="4746" w:hanging="360"/>
      </w:pPr>
    </w:lvl>
    <w:lvl w:ilvl="7" w:tplc="04050019" w:tentative="1">
      <w:start w:val="1"/>
      <w:numFmt w:val="lowerLetter"/>
      <w:lvlText w:val="%8."/>
      <w:lvlJc w:val="left"/>
      <w:pPr>
        <w:tabs>
          <w:tab w:val="num" w:pos="5466"/>
        </w:tabs>
        <w:ind w:left="5466" w:hanging="360"/>
      </w:pPr>
    </w:lvl>
    <w:lvl w:ilvl="8" w:tplc="0405001B" w:tentative="1">
      <w:start w:val="1"/>
      <w:numFmt w:val="lowerRoman"/>
      <w:lvlText w:val="%9."/>
      <w:lvlJc w:val="right"/>
      <w:pPr>
        <w:tabs>
          <w:tab w:val="num" w:pos="6186"/>
        </w:tabs>
        <w:ind w:left="6186" w:hanging="180"/>
      </w:pPr>
    </w:lvl>
  </w:abstractNum>
  <w:abstractNum w:abstractNumId="8" w15:restartNumberingAfterBreak="0">
    <w:nsid w:val="0F3E6DE9"/>
    <w:multiLevelType w:val="multilevel"/>
    <w:tmpl w:val="92B6C420"/>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06233C3"/>
    <w:multiLevelType w:val="multilevel"/>
    <w:tmpl w:val="0246AED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bCs w:val="0"/>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0D14674"/>
    <w:multiLevelType w:val="multilevel"/>
    <w:tmpl w:val="8A3A4914"/>
    <w:lvl w:ilvl="0">
      <w:start w:val="3"/>
      <w:numFmt w:val="decimal"/>
      <w:lvlText w:val="4.%1"/>
      <w:lvlJc w:val="left"/>
      <w:pPr>
        <w:tabs>
          <w:tab w:val="num" w:pos="420"/>
        </w:tabs>
        <w:ind w:left="420" w:hanging="420"/>
      </w:pPr>
      <w:rPr>
        <w:rFonts w:hint="default"/>
      </w:rPr>
    </w:lvl>
    <w:lvl w:ilvl="1">
      <w:start w:val="1"/>
      <w:numFmt w:val="decimal"/>
      <w:lvlText w:val="5.%2"/>
      <w:lvlJc w:val="left"/>
      <w:pPr>
        <w:tabs>
          <w:tab w:val="num" w:pos="510"/>
        </w:tabs>
        <w:ind w:left="510" w:hanging="51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20C024A"/>
    <w:multiLevelType w:val="multilevel"/>
    <w:tmpl w:val="F1060FDA"/>
    <w:lvl w:ilvl="0">
      <w:start w:val="2"/>
      <w:numFmt w:val="none"/>
      <w:lvlText w:val="8.3"/>
      <w:lvlJc w:val="left"/>
      <w:pPr>
        <w:tabs>
          <w:tab w:val="num" w:pos="420"/>
        </w:tabs>
        <w:ind w:left="420" w:hanging="420"/>
      </w:pPr>
      <w:rPr>
        <w:rFonts w:hint="default"/>
      </w:rPr>
    </w:lvl>
    <w:lvl w:ilvl="1">
      <w:start w:val="2"/>
      <w:numFmt w:val="decimal"/>
      <w:lvlText w:val="%2.1"/>
      <w:lvlJc w:val="left"/>
      <w:pPr>
        <w:tabs>
          <w:tab w:val="num" w:pos="510"/>
        </w:tabs>
        <w:ind w:left="510" w:hanging="51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D101AE4"/>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F500939"/>
    <w:multiLevelType w:val="hybridMultilevel"/>
    <w:tmpl w:val="46F6D2A4"/>
    <w:lvl w:ilvl="0" w:tplc="5D9207F2">
      <w:start w:val="5"/>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1DE0B6E"/>
    <w:multiLevelType w:val="multilevel"/>
    <w:tmpl w:val="7602BC7A"/>
    <w:lvl w:ilvl="0">
      <w:start w:val="1"/>
      <w:numFmt w:val="decimal"/>
      <w:lvlText w:val="3.%1"/>
      <w:lvlJc w:val="left"/>
      <w:pPr>
        <w:tabs>
          <w:tab w:val="num" w:pos="420"/>
        </w:tabs>
        <w:ind w:left="420" w:hanging="420"/>
      </w:pPr>
      <w:rPr>
        <w:rFonts w:hint="default"/>
      </w:rPr>
    </w:lvl>
    <w:lvl w:ilvl="1">
      <w:start w:val="1"/>
      <w:numFmt w:val="decimal"/>
      <w:lvlText w:val="5.%2"/>
      <w:lvlJc w:val="left"/>
      <w:pPr>
        <w:tabs>
          <w:tab w:val="num" w:pos="510"/>
        </w:tabs>
        <w:ind w:left="510" w:hanging="51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269474D"/>
    <w:multiLevelType w:val="multilevel"/>
    <w:tmpl w:val="5AE0DC5C"/>
    <w:lvl w:ilvl="0">
      <w:start w:val="2"/>
      <w:numFmt w:val="none"/>
      <w:lvlText w:val="8.6"/>
      <w:lvlJc w:val="left"/>
      <w:pPr>
        <w:tabs>
          <w:tab w:val="num" w:pos="420"/>
        </w:tabs>
        <w:ind w:left="420" w:hanging="420"/>
      </w:pPr>
      <w:rPr>
        <w:rFonts w:hint="default"/>
      </w:rPr>
    </w:lvl>
    <w:lvl w:ilvl="1">
      <w:start w:val="2"/>
      <w:numFmt w:val="decimal"/>
      <w:lvlText w:val="%2.1"/>
      <w:lvlJc w:val="left"/>
      <w:pPr>
        <w:tabs>
          <w:tab w:val="num" w:pos="510"/>
        </w:tabs>
        <w:ind w:left="510" w:hanging="51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38B366E"/>
    <w:multiLevelType w:val="hybridMultilevel"/>
    <w:tmpl w:val="8DD47F1A"/>
    <w:lvl w:ilvl="0" w:tplc="B12ECAA0">
      <w:start w:val="1"/>
      <w:numFmt w:val="bullet"/>
      <w:lvlText w:val=""/>
      <w:lvlJc w:val="left"/>
      <w:pPr>
        <w:tabs>
          <w:tab w:val="num" w:pos="340"/>
        </w:tabs>
        <w:ind w:left="340" w:hanging="340"/>
      </w:pPr>
      <w:rPr>
        <w:rFonts w:ascii="Symbol" w:hAnsi="Symbol" w:hint="default"/>
        <w:color w:val="auto"/>
      </w:rPr>
    </w:lvl>
    <w:lvl w:ilvl="1" w:tplc="605C2FA8">
      <w:start w:val="3"/>
      <w:numFmt w:val="bullet"/>
      <w:lvlText w:val="-"/>
      <w:lvlJc w:val="left"/>
      <w:pPr>
        <w:tabs>
          <w:tab w:val="num" w:pos="1307"/>
        </w:tabs>
        <w:ind w:left="1307" w:hanging="227"/>
      </w:pPr>
      <w:rPr>
        <w:rFonts w:ascii="Arial" w:eastAsia="Times New Roman" w:hAnsi="Arial"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4A0154"/>
    <w:multiLevelType w:val="multilevel"/>
    <w:tmpl w:val="A32A32E2"/>
    <w:lvl w:ilvl="0">
      <w:start w:val="2"/>
      <w:numFmt w:val="none"/>
      <w:lvlText w:val="8.2"/>
      <w:lvlJc w:val="left"/>
      <w:pPr>
        <w:tabs>
          <w:tab w:val="num" w:pos="420"/>
        </w:tabs>
        <w:ind w:left="420" w:hanging="420"/>
      </w:pPr>
      <w:rPr>
        <w:rFonts w:hint="default"/>
      </w:rPr>
    </w:lvl>
    <w:lvl w:ilvl="1">
      <w:start w:val="2"/>
      <w:numFmt w:val="decimal"/>
      <w:lvlText w:val="%2.1"/>
      <w:lvlJc w:val="left"/>
      <w:pPr>
        <w:tabs>
          <w:tab w:val="num" w:pos="510"/>
        </w:tabs>
        <w:ind w:left="510" w:hanging="51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446243E"/>
    <w:multiLevelType w:val="singleLevel"/>
    <w:tmpl w:val="5324F5BC"/>
    <w:lvl w:ilvl="0">
      <w:start w:val="6"/>
      <w:numFmt w:val="bullet"/>
      <w:lvlText w:val="-"/>
      <w:lvlJc w:val="left"/>
      <w:pPr>
        <w:tabs>
          <w:tab w:val="num" w:pos="645"/>
        </w:tabs>
        <w:ind w:left="645" w:hanging="360"/>
      </w:pPr>
      <w:rPr>
        <w:rFonts w:hint="default"/>
      </w:rPr>
    </w:lvl>
  </w:abstractNum>
  <w:abstractNum w:abstractNumId="19" w15:restartNumberingAfterBreak="0">
    <w:nsid w:val="35AD7472"/>
    <w:multiLevelType w:val="hybridMultilevel"/>
    <w:tmpl w:val="CE505820"/>
    <w:lvl w:ilvl="0" w:tplc="9378FB0E">
      <w:numFmt w:val="bullet"/>
      <w:lvlText w:val="-"/>
      <w:lvlJc w:val="left"/>
      <w:pPr>
        <w:ind w:left="900" w:hanging="360"/>
      </w:pPr>
      <w:rPr>
        <w:rFonts w:ascii="Times New Roman" w:eastAsia="Times New Roman" w:hAnsi="Times New Roman" w:cs="Times New Roman"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20" w15:restartNumberingAfterBreak="0">
    <w:nsid w:val="35EB317E"/>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23D5F0A"/>
    <w:multiLevelType w:val="hybridMultilevel"/>
    <w:tmpl w:val="7EFAD63E"/>
    <w:lvl w:ilvl="0" w:tplc="7478C2F6">
      <w:start w:val="8"/>
      <w:numFmt w:val="decimal"/>
      <w:lvlText w:val="%1."/>
      <w:lvlJc w:val="left"/>
      <w:pPr>
        <w:tabs>
          <w:tab w:val="num" w:pos="502"/>
        </w:tabs>
        <w:ind w:left="502" w:hanging="360"/>
      </w:pPr>
      <w:rPr>
        <w:rFonts w:hint="default"/>
      </w:rPr>
    </w:lvl>
    <w:lvl w:ilvl="1" w:tplc="04050019">
      <w:start w:val="1"/>
      <w:numFmt w:val="lowerLetter"/>
      <w:lvlText w:val="%2."/>
      <w:lvlJc w:val="left"/>
      <w:pPr>
        <w:tabs>
          <w:tab w:val="num" w:pos="1222"/>
        </w:tabs>
        <w:ind w:left="1222" w:hanging="360"/>
      </w:pPr>
    </w:lvl>
    <w:lvl w:ilvl="2" w:tplc="0405001B">
      <w:start w:val="1"/>
      <w:numFmt w:val="lowerRoman"/>
      <w:lvlText w:val="%3."/>
      <w:lvlJc w:val="right"/>
      <w:pPr>
        <w:tabs>
          <w:tab w:val="num" w:pos="1942"/>
        </w:tabs>
        <w:ind w:left="1942" w:hanging="180"/>
      </w:pPr>
    </w:lvl>
    <w:lvl w:ilvl="3" w:tplc="0405000F">
      <w:start w:val="1"/>
      <w:numFmt w:val="decimal"/>
      <w:lvlText w:val="%4."/>
      <w:lvlJc w:val="left"/>
      <w:pPr>
        <w:tabs>
          <w:tab w:val="num" w:pos="2662"/>
        </w:tabs>
        <w:ind w:left="2662" w:hanging="360"/>
      </w:pPr>
    </w:lvl>
    <w:lvl w:ilvl="4" w:tplc="04050019">
      <w:start w:val="1"/>
      <w:numFmt w:val="lowerLetter"/>
      <w:lvlText w:val="%5."/>
      <w:lvlJc w:val="left"/>
      <w:pPr>
        <w:tabs>
          <w:tab w:val="num" w:pos="3382"/>
        </w:tabs>
        <w:ind w:left="3382" w:hanging="360"/>
      </w:pPr>
    </w:lvl>
    <w:lvl w:ilvl="5" w:tplc="0405001B">
      <w:start w:val="1"/>
      <w:numFmt w:val="lowerRoman"/>
      <w:lvlText w:val="%6."/>
      <w:lvlJc w:val="right"/>
      <w:pPr>
        <w:tabs>
          <w:tab w:val="num" w:pos="4102"/>
        </w:tabs>
        <w:ind w:left="4102" w:hanging="180"/>
      </w:pPr>
    </w:lvl>
    <w:lvl w:ilvl="6" w:tplc="0405000F">
      <w:start w:val="1"/>
      <w:numFmt w:val="decimal"/>
      <w:lvlText w:val="%7."/>
      <w:lvlJc w:val="left"/>
      <w:pPr>
        <w:tabs>
          <w:tab w:val="num" w:pos="4822"/>
        </w:tabs>
        <w:ind w:left="4822" w:hanging="360"/>
      </w:pPr>
    </w:lvl>
    <w:lvl w:ilvl="7" w:tplc="04050019">
      <w:start w:val="1"/>
      <w:numFmt w:val="lowerLetter"/>
      <w:lvlText w:val="%8."/>
      <w:lvlJc w:val="left"/>
      <w:pPr>
        <w:tabs>
          <w:tab w:val="num" w:pos="5542"/>
        </w:tabs>
        <w:ind w:left="5542" w:hanging="360"/>
      </w:pPr>
    </w:lvl>
    <w:lvl w:ilvl="8" w:tplc="0405001B">
      <w:start w:val="1"/>
      <w:numFmt w:val="lowerRoman"/>
      <w:lvlText w:val="%9."/>
      <w:lvlJc w:val="right"/>
      <w:pPr>
        <w:tabs>
          <w:tab w:val="num" w:pos="6262"/>
        </w:tabs>
        <w:ind w:left="6262" w:hanging="180"/>
      </w:pPr>
    </w:lvl>
  </w:abstractNum>
  <w:abstractNum w:abstractNumId="22" w15:restartNumberingAfterBreak="0">
    <w:nsid w:val="496612A8"/>
    <w:multiLevelType w:val="hybridMultilevel"/>
    <w:tmpl w:val="43C06A8A"/>
    <w:lvl w:ilvl="0" w:tplc="18AE1D10">
      <w:numFmt w:val="bullet"/>
      <w:lvlText w:val="-"/>
      <w:lvlJc w:val="left"/>
      <w:pPr>
        <w:ind w:left="1068" w:hanging="360"/>
      </w:pPr>
      <w:rPr>
        <w:rFonts w:ascii="Times New Roman" w:eastAsia="Calibri"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3" w15:restartNumberingAfterBreak="0">
    <w:nsid w:val="51C423BB"/>
    <w:multiLevelType w:val="multilevel"/>
    <w:tmpl w:val="ED66F37A"/>
    <w:lvl w:ilvl="0">
      <w:start w:val="2"/>
      <w:numFmt w:val="none"/>
      <w:lvlText w:val="11.1"/>
      <w:lvlJc w:val="left"/>
      <w:pPr>
        <w:tabs>
          <w:tab w:val="num" w:pos="420"/>
        </w:tabs>
        <w:ind w:left="420" w:hanging="420"/>
      </w:pPr>
      <w:rPr>
        <w:rFonts w:hint="default"/>
      </w:rPr>
    </w:lvl>
    <w:lvl w:ilvl="1">
      <w:start w:val="2"/>
      <w:numFmt w:val="decimal"/>
      <w:lvlText w:val="%2.1"/>
      <w:lvlJc w:val="left"/>
      <w:pPr>
        <w:tabs>
          <w:tab w:val="num" w:pos="510"/>
        </w:tabs>
        <w:ind w:left="510" w:hanging="51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75937C8"/>
    <w:multiLevelType w:val="multilevel"/>
    <w:tmpl w:val="4FD88DC8"/>
    <w:lvl w:ilvl="0">
      <w:start w:val="2"/>
      <w:numFmt w:val="none"/>
      <w:lvlText w:val="8.5"/>
      <w:lvlJc w:val="left"/>
      <w:pPr>
        <w:tabs>
          <w:tab w:val="num" w:pos="420"/>
        </w:tabs>
        <w:ind w:left="420" w:hanging="420"/>
      </w:pPr>
      <w:rPr>
        <w:rFonts w:hint="default"/>
      </w:rPr>
    </w:lvl>
    <w:lvl w:ilvl="1">
      <w:start w:val="2"/>
      <w:numFmt w:val="decimal"/>
      <w:lvlText w:val="%2.1"/>
      <w:lvlJc w:val="left"/>
      <w:pPr>
        <w:tabs>
          <w:tab w:val="num" w:pos="510"/>
        </w:tabs>
        <w:ind w:left="510" w:hanging="51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FCA0CC9"/>
    <w:multiLevelType w:val="multilevel"/>
    <w:tmpl w:val="795AD5DE"/>
    <w:lvl w:ilvl="0">
      <w:start w:val="2"/>
      <w:numFmt w:val="none"/>
      <w:lvlText w:val="10.3"/>
      <w:lvlJc w:val="left"/>
      <w:pPr>
        <w:tabs>
          <w:tab w:val="num" w:pos="420"/>
        </w:tabs>
        <w:ind w:left="420" w:hanging="420"/>
      </w:pPr>
      <w:rPr>
        <w:rFonts w:hint="default"/>
      </w:rPr>
    </w:lvl>
    <w:lvl w:ilvl="1">
      <w:start w:val="2"/>
      <w:numFmt w:val="decimal"/>
      <w:lvlText w:val="%2.1"/>
      <w:lvlJc w:val="left"/>
      <w:pPr>
        <w:tabs>
          <w:tab w:val="num" w:pos="510"/>
        </w:tabs>
        <w:ind w:left="510" w:hanging="51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5B52CD4"/>
    <w:multiLevelType w:val="multilevel"/>
    <w:tmpl w:val="93887088"/>
    <w:lvl w:ilvl="0">
      <w:start w:val="1"/>
      <w:numFmt w:val="decimal"/>
      <w:lvlText w:val="5.%1"/>
      <w:lvlJc w:val="left"/>
      <w:pPr>
        <w:tabs>
          <w:tab w:val="num" w:pos="420"/>
        </w:tabs>
        <w:ind w:left="420" w:hanging="420"/>
      </w:pPr>
      <w:rPr>
        <w:rFonts w:hint="default"/>
      </w:rPr>
    </w:lvl>
    <w:lvl w:ilvl="1">
      <w:start w:val="1"/>
      <w:numFmt w:val="decimal"/>
      <w:lvlText w:val="5.%2"/>
      <w:lvlJc w:val="left"/>
      <w:pPr>
        <w:tabs>
          <w:tab w:val="num" w:pos="510"/>
        </w:tabs>
        <w:ind w:left="510" w:hanging="51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99E2983"/>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6B7F4508"/>
    <w:multiLevelType w:val="multilevel"/>
    <w:tmpl w:val="E8443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C850A20"/>
    <w:multiLevelType w:val="multilevel"/>
    <w:tmpl w:val="42D0A7A0"/>
    <w:lvl w:ilvl="0">
      <w:start w:val="2"/>
      <w:numFmt w:val="none"/>
      <w:lvlText w:val="9.1"/>
      <w:lvlJc w:val="left"/>
      <w:pPr>
        <w:tabs>
          <w:tab w:val="num" w:pos="420"/>
        </w:tabs>
        <w:ind w:left="420" w:hanging="420"/>
      </w:pPr>
      <w:rPr>
        <w:rFonts w:hint="default"/>
      </w:rPr>
    </w:lvl>
    <w:lvl w:ilvl="1">
      <w:start w:val="2"/>
      <w:numFmt w:val="decimal"/>
      <w:lvlText w:val="%2.1"/>
      <w:lvlJc w:val="left"/>
      <w:pPr>
        <w:tabs>
          <w:tab w:val="num" w:pos="510"/>
        </w:tabs>
        <w:ind w:left="510" w:hanging="51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EA61F3F"/>
    <w:multiLevelType w:val="hybridMultilevel"/>
    <w:tmpl w:val="C324C154"/>
    <w:lvl w:ilvl="0" w:tplc="B12ECAA0">
      <w:start w:val="1"/>
      <w:numFmt w:val="bullet"/>
      <w:lvlText w:val=""/>
      <w:lvlJc w:val="left"/>
      <w:pPr>
        <w:tabs>
          <w:tab w:val="num" w:pos="340"/>
        </w:tabs>
        <w:ind w:left="340" w:hanging="340"/>
      </w:pPr>
      <w:rPr>
        <w:rFonts w:ascii="Symbol" w:hAnsi="Symbol" w:hint="default"/>
        <w:color w:val="auto"/>
      </w:rPr>
    </w:lvl>
    <w:lvl w:ilvl="1" w:tplc="605C2FA8">
      <w:start w:val="3"/>
      <w:numFmt w:val="bullet"/>
      <w:lvlText w:val="-"/>
      <w:lvlJc w:val="left"/>
      <w:pPr>
        <w:tabs>
          <w:tab w:val="num" w:pos="1307"/>
        </w:tabs>
        <w:ind w:left="1307" w:hanging="227"/>
      </w:pPr>
      <w:rPr>
        <w:rFonts w:ascii="Arial" w:eastAsia="Times New Roman" w:hAnsi="Arial"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395465"/>
    <w:multiLevelType w:val="multilevel"/>
    <w:tmpl w:val="7E5275E0"/>
    <w:lvl w:ilvl="0">
      <w:start w:val="2"/>
      <w:numFmt w:val="none"/>
      <w:lvlText w:val="10.4"/>
      <w:lvlJc w:val="left"/>
      <w:pPr>
        <w:tabs>
          <w:tab w:val="num" w:pos="420"/>
        </w:tabs>
        <w:ind w:left="420" w:hanging="420"/>
      </w:pPr>
      <w:rPr>
        <w:rFonts w:hint="default"/>
      </w:rPr>
    </w:lvl>
    <w:lvl w:ilvl="1">
      <w:start w:val="2"/>
      <w:numFmt w:val="decimal"/>
      <w:lvlText w:val="%2.1"/>
      <w:lvlJc w:val="left"/>
      <w:pPr>
        <w:tabs>
          <w:tab w:val="num" w:pos="510"/>
        </w:tabs>
        <w:ind w:left="510" w:hanging="51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397305D"/>
    <w:multiLevelType w:val="hybridMultilevel"/>
    <w:tmpl w:val="A45E374C"/>
    <w:lvl w:ilvl="0" w:tplc="725E0A46">
      <w:numFmt w:val="bullet"/>
      <w:lvlText w:val="-"/>
      <w:lvlJc w:val="left"/>
      <w:pPr>
        <w:ind w:left="900" w:hanging="360"/>
      </w:pPr>
      <w:rPr>
        <w:rFonts w:ascii="Times New Roman" w:eastAsia="Times New Roman" w:hAnsi="Times New Roman" w:cs="Times New Roman"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33" w15:restartNumberingAfterBreak="0">
    <w:nsid w:val="76A55825"/>
    <w:multiLevelType w:val="multilevel"/>
    <w:tmpl w:val="B4B89CBC"/>
    <w:lvl w:ilvl="0">
      <w:start w:val="1"/>
      <w:numFmt w:val="decimal"/>
      <w:lvlText w:val="6.%1"/>
      <w:lvlJc w:val="left"/>
      <w:pPr>
        <w:tabs>
          <w:tab w:val="num" w:pos="420"/>
        </w:tabs>
        <w:ind w:left="420" w:hanging="420"/>
      </w:pPr>
      <w:rPr>
        <w:rFonts w:hint="default"/>
        <w:sz w:val="22"/>
        <w:szCs w:val="22"/>
      </w:rPr>
    </w:lvl>
    <w:lvl w:ilvl="1">
      <w:start w:val="1"/>
      <w:numFmt w:val="decimal"/>
      <w:lvlText w:val="5.%2"/>
      <w:lvlJc w:val="left"/>
      <w:pPr>
        <w:tabs>
          <w:tab w:val="num" w:pos="510"/>
        </w:tabs>
        <w:ind w:left="510" w:hanging="51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9866310"/>
    <w:multiLevelType w:val="multilevel"/>
    <w:tmpl w:val="7C626114"/>
    <w:lvl w:ilvl="0">
      <w:start w:val="2"/>
      <w:numFmt w:val="none"/>
      <w:lvlText w:val="10.2"/>
      <w:lvlJc w:val="left"/>
      <w:pPr>
        <w:tabs>
          <w:tab w:val="num" w:pos="420"/>
        </w:tabs>
        <w:ind w:left="420" w:hanging="420"/>
      </w:pPr>
      <w:rPr>
        <w:rFonts w:hint="default"/>
      </w:rPr>
    </w:lvl>
    <w:lvl w:ilvl="1">
      <w:start w:val="2"/>
      <w:numFmt w:val="decimal"/>
      <w:lvlText w:val="%2.1"/>
      <w:lvlJc w:val="left"/>
      <w:pPr>
        <w:tabs>
          <w:tab w:val="num" w:pos="510"/>
        </w:tabs>
        <w:ind w:left="510" w:hanging="51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A056E18"/>
    <w:multiLevelType w:val="multilevel"/>
    <w:tmpl w:val="6DD03176"/>
    <w:lvl w:ilvl="0">
      <w:start w:val="2"/>
      <w:numFmt w:val="none"/>
      <w:lvlText w:val="8.4"/>
      <w:lvlJc w:val="left"/>
      <w:pPr>
        <w:tabs>
          <w:tab w:val="num" w:pos="420"/>
        </w:tabs>
        <w:ind w:left="420" w:hanging="420"/>
      </w:pPr>
      <w:rPr>
        <w:rFonts w:hint="default"/>
      </w:rPr>
    </w:lvl>
    <w:lvl w:ilvl="1">
      <w:start w:val="2"/>
      <w:numFmt w:val="decimal"/>
      <w:lvlText w:val="%2.1"/>
      <w:lvlJc w:val="left"/>
      <w:pPr>
        <w:tabs>
          <w:tab w:val="num" w:pos="510"/>
        </w:tabs>
        <w:ind w:left="510" w:hanging="51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D3230FC"/>
    <w:multiLevelType w:val="multilevel"/>
    <w:tmpl w:val="6AF23508"/>
    <w:lvl w:ilvl="0">
      <w:start w:val="2"/>
      <w:numFmt w:val="none"/>
      <w:lvlText w:val="9.2"/>
      <w:lvlJc w:val="left"/>
      <w:pPr>
        <w:tabs>
          <w:tab w:val="num" w:pos="420"/>
        </w:tabs>
        <w:ind w:left="420" w:hanging="420"/>
      </w:pPr>
      <w:rPr>
        <w:rFonts w:hint="default"/>
      </w:rPr>
    </w:lvl>
    <w:lvl w:ilvl="1">
      <w:start w:val="2"/>
      <w:numFmt w:val="decimal"/>
      <w:lvlText w:val="%2.1"/>
      <w:lvlJc w:val="left"/>
      <w:pPr>
        <w:tabs>
          <w:tab w:val="num" w:pos="510"/>
        </w:tabs>
        <w:ind w:left="510" w:hanging="51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DAA2EFC"/>
    <w:multiLevelType w:val="multilevel"/>
    <w:tmpl w:val="B3601656"/>
    <w:lvl w:ilvl="0">
      <w:start w:val="1"/>
      <w:numFmt w:val="decimal"/>
      <w:lvlText w:val="4.%1"/>
      <w:lvlJc w:val="left"/>
      <w:pPr>
        <w:tabs>
          <w:tab w:val="num" w:pos="420"/>
        </w:tabs>
        <w:ind w:left="420" w:hanging="420"/>
      </w:pPr>
      <w:rPr>
        <w:rFonts w:hint="default"/>
      </w:rPr>
    </w:lvl>
    <w:lvl w:ilvl="1">
      <w:start w:val="1"/>
      <w:numFmt w:val="decimal"/>
      <w:lvlText w:val="5.%2"/>
      <w:lvlJc w:val="left"/>
      <w:pPr>
        <w:tabs>
          <w:tab w:val="num" w:pos="510"/>
        </w:tabs>
        <w:ind w:left="510" w:hanging="51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F9A1E78"/>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1649817571">
    <w:abstractNumId w:val="12"/>
  </w:num>
  <w:num w:numId="2" w16cid:durableId="1119639430">
    <w:abstractNumId w:val="4"/>
  </w:num>
  <w:num w:numId="3" w16cid:durableId="82729933">
    <w:abstractNumId w:val="5"/>
  </w:num>
  <w:num w:numId="4" w16cid:durableId="127088728">
    <w:abstractNumId w:val="9"/>
  </w:num>
  <w:num w:numId="5" w16cid:durableId="1428770131">
    <w:abstractNumId w:val="1"/>
  </w:num>
  <w:num w:numId="6" w16cid:durableId="546917429">
    <w:abstractNumId w:val="3"/>
  </w:num>
  <w:num w:numId="7" w16cid:durableId="1642930049">
    <w:abstractNumId w:val="38"/>
  </w:num>
  <w:num w:numId="8" w16cid:durableId="1449810527">
    <w:abstractNumId w:val="20"/>
  </w:num>
  <w:num w:numId="9" w16cid:durableId="1210070496">
    <w:abstractNumId w:val="27"/>
  </w:num>
  <w:num w:numId="10" w16cid:durableId="530264072">
    <w:abstractNumId w:val="18"/>
  </w:num>
  <w:num w:numId="11" w16cid:durableId="1787193699">
    <w:abstractNumId w:val="13"/>
  </w:num>
  <w:num w:numId="12" w16cid:durableId="1481531668">
    <w:abstractNumId w:val="14"/>
  </w:num>
  <w:num w:numId="13" w16cid:durableId="209657359">
    <w:abstractNumId w:val="37"/>
  </w:num>
  <w:num w:numId="14" w16cid:durableId="1419130871">
    <w:abstractNumId w:val="10"/>
  </w:num>
  <w:num w:numId="15" w16cid:durableId="1028532150">
    <w:abstractNumId w:val="16"/>
  </w:num>
  <w:num w:numId="16" w16cid:durableId="591743377">
    <w:abstractNumId w:val="30"/>
  </w:num>
  <w:num w:numId="17" w16cid:durableId="2079816157">
    <w:abstractNumId w:val="26"/>
  </w:num>
  <w:num w:numId="18" w16cid:durableId="1507984563">
    <w:abstractNumId w:val="33"/>
  </w:num>
  <w:num w:numId="19" w16cid:durableId="1814831924">
    <w:abstractNumId w:val="6"/>
  </w:num>
  <w:num w:numId="20" w16cid:durableId="1076826292">
    <w:abstractNumId w:val="21"/>
  </w:num>
  <w:num w:numId="21" w16cid:durableId="192422998">
    <w:abstractNumId w:val="0"/>
  </w:num>
  <w:num w:numId="22" w16cid:durableId="649675487">
    <w:abstractNumId w:val="17"/>
  </w:num>
  <w:num w:numId="23" w16cid:durableId="605967740">
    <w:abstractNumId w:val="11"/>
  </w:num>
  <w:num w:numId="24" w16cid:durableId="1186023925">
    <w:abstractNumId w:val="35"/>
  </w:num>
  <w:num w:numId="25" w16cid:durableId="323629731">
    <w:abstractNumId w:val="2"/>
  </w:num>
  <w:num w:numId="26" w16cid:durableId="1234971747">
    <w:abstractNumId w:val="24"/>
  </w:num>
  <w:num w:numId="27" w16cid:durableId="228730912">
    <w:abstractNumId w:val="15"/>
  </w:num>
  <w:num w:numId="28" w16cid:durableId="3481025">
    <w:abstractNumId w:val="29"/>
  </w:num>
  <w:num w:numId="29" w16cid:durableId="792944983">
    <w:abstractNumId w:val="36"/>
  </w:num>
  <w:num w:numId="30" w16cid:durableId="248971269">
    <w:abstractNumId w:val="34"/>
  </w:num>
  <w:num w:numId="31" w16cid:durableId="2004774762">
    <w:abstractNumId w:val="25"/>
  </w:num>
  <w:num w:numId="32" w16cid:durableId="181016290">
    <w:abstractNumId w:val="31"/>
  </w:num>
  <w:num w:numId="33" w16cid:durableId="32384036">
    <w:abstractNumId w:val="7"/>
  </w:num>
  <w:num w:numId="34" w16cid:durableId="751780629">
    <w:abstractNumId w:val="23"/>
  </w:num>
  <w:num w:numId="35" w16cid:durableId="1035740745">
    <w:abstractNumId w:val="8"/>
  </w:num>
  <w:num w:numId="36" w16cid:durableId="185288815">
    <w:abstractNumId w:val="28"/>
  </w:num>
  <w:num w:numId="37" w16cid:durableId="199974045">
    <w:abstractNumId w:val="22"/>
  </w:num>
  <w:num w:numId="38" w16cid:durableId="856385687">
    <w:abstractNumId w:val="32"/>
  </w:num>
  <w:num w:numId="39" w16cid:durableId="10352784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77B"/>
    <w:rsid w:val="000008D8"/>
    <w:rsid w:val="00001529"/>
    <w:rsid w:val="00004BAE"/>
    <w:rsid w:val="00006706"/>
    <w:rsid w:val="00007A6C"/>
    <w:rsid w:val="00007ACE"/>
    <w:rsid w:val="0001413E"/>
    <w:rsid w:val="00023340"/>
    <w:rsid w:val="00024CCE"/>
    <w:rsid w:val="000251DF"/>
    <w:rsid w:val="00026108"/>
    <w:rsid w:val="00026405"/>
    <w:rsid w:val="00044E79"/>
    <w:rsid w:val="000525F1"/>
    <w:rsid w:val="00052608"/>
    <w:rsid w:val="000626A6"/>
    <w:rsid w:val="00062AE3"/>
    <w:rsid w:val="00063EFF"/>
    <w:rsid w:val="00067AEF"/>
    <w:rsid w:val="00082314"/>
    <w:rsid w:val="00083AB2"/>
    <w:rsid w:val="00084FCB"/>
    <w:rsid w:val="00092BAE"/>
    <w:rsid w:val="0009540F"/>
    <w:rsid w:val="00096B79"/>
    <w:rsid w:val="00096D84"/>
    <w:rsid w:val="000A5324"/>
    <w:rsid w:val="000A597D"/>
    <w:rsid w:val="000B0477"/>
    <w:rsid w:val="000B098D"/>
    <w:rsid w:val="000B0DB2"/>
    <w:rsid w:val="000C233C"/>
    <w:rsid w:val="000C35D2"/>
    <w:rsid w:val="000C4071"/>
    <w:rsid w:val="000C5FD5"/>
    <w:rsid w:val="000D69E2"/>
    <w:rsid w:val="000E1338"/>
    <w:rsid w:val="000E68F9"/>
    <w:rsid w:val="000F0262"/>
    <w:rsid w:val="000F0A41"/>
    <w:rsid w:val="000F37C8"/>
    <w:rsid w:val="000F6700"/>
    <w:rsid w:val="00103DB7"/>
    <w:rsid w:val="00107955"/>
    <w:rsid w:val="00107F70"/>
    <w:rsid w:val="00111281"/>
    <w:rsid w:val="001114C1"/>
    <w:rsid w:val="00112E94"/>
    <w:rsid w:val="00115F77"/>
    <w:rsid w:val="0012177B"/>
    <w:rsid w:val="00122299"/>
    <w:rsid w:val="00123E89"/>
    <w:rsid w:val="00125BB0"/>
    <w:rsid w:val="001306C3"/>
    <w:rsid w:val="001376E2"/>
    <w:rsid w:val="00137C37"/>
    <w:rsid w:val="00141486"/>
    <w:rsid w:val="00142230"/>
    <w:rsid w:val="00144E88"/>
    <w:rsid w:val="001461B6"/>
    <w:rsid w:val="001507A4"/>
    <w:rsid w:val="00153C5B"/>
    <w:rsid w:val="00160802"/>
    <w:rsid w:val="00162610"/>
    <w:rsid w:val="0016635F"/>
    <w:rsid w:val="00167247"/>
    <w:rsid w:val="00167470"/>
    <w:rsid w:val="00170230"/>
    <w:rsid w:val="0017225A"/>
    <w:rsid w:val="00173100"/>
    <w:rsid w:val="00176E1B"/>
    <w:rsid w:val="001804BF"/>
    <w:rsid w:val="00182B2B"/>
    <w:rsid w:val="00182FF1"/>
    <w:rsid w:val="00183C90"/>
    <w:rsid w:val="00184555"/>
    <w:rsid w:val="001858C5"/>
    <w:rsid w:val="00186675"/>
    <w:rsid w:val="00186E1C"/>
    <w:rsid w:val="00193C1A"/>
    <w:rsid w:val="00197CA2"/>
    <w:rsid w:val="001A05FD"/>
    <w:rsid w:val="001A5931"/>
    <w:rsid w:val="001A68C4"/>
    <w:rsid w:val="001B1607"/>
    <w:rsid w:val="001B3859"/>
    <w:rsid w:val="001B6002"/>
    <w:rsid w:val="001B781F"/>
    <w:rsid w:val="001C186B"/>
    <w:rsid w:val="001C4DF2"/>
    <w:rsid w:val="001C6412"/>
    <w:rsid w:val="001D2F11"/>
    <w:rsid w:val="001D4663"/>
    <w:rsid w:val="001D47FA"/>
    <w:rsid w:val="001D6040"/>
    <w:rsid w:val="001D79C6"/>
    <w:rsid w:val="001E25FF"/>
    <w:rsid w:val="001E2FC1"/>
    <w:rsid w:val="001E5EB6"/>
    <w:rsid w:val="001F33B6"/>
    <w:rsid w:val="001F6C68"/>
    <w:rsid w:val="001F7780"/>
    <w:rsid w:val="00203055"/>
    <w:rsid w:val="00203EBE"/>
    <w:rsid w:val="002127E8"/>
    <w:rsid w:val="0021374F"/>
    <w:rsid w:val="002142A4"/>
    <w:rsid w:val="0021707C"/>
    <w:rsid w:val="00220A75"/>
    <w:rsid w:val="00222988"/>
    <w:rsid w:val="00222A26"/>
    <w:rsid w:val="002246D2"/>
    <w:rsid w:val="00230247"/>
    <w:rsid w:val="00233F17"/>
    <w:rsid w:val="00235731"/>
    <w:rsid w:val="00237B7C"/>
    <w:rsid w:val="00243FF2"/>
    <w:rsid w:val="002452E0"/>
    <w:rsid w:val="00251DDD"/>
    <w:rsid w:val="0025281A"/>
    <w:rsid w:val="00253432"/>
    <w:rsid w:val="00255FE8"/>
    <w:rsid w:val="0025707C"/>
    <w:rsid w:val="0025761C"/>
    <w:rsid w:val="00257A04"/>
    <w:rsid w:val="00257CC9"/>
    <w:rsid w:val="00262C8B"/>
    <w:rsid w:val="00282752"/>
    <w:rsid w:val="00293374"/>
    <w:rsid w:val="002A1357"/>
    <w:rsid w:val="002A2577"/>
    <w:rsid w:val="002A5FAD"/>
    <w:rsid w:val="002B05C6"/>
    <w:rsid w:val="002B08C5"/>
    <w:rsid w:val="002B311B"/>
    <w:rsid w:val="002B72F2"/>
    <w:rsid w:val="002C2C92"/>
    <w:rsid w:val="002C2DC6"/>
    <w:rsid w:val="002D36DA"/>
    <w:rsid w:val="002E13BF"/>
    <w:rsid w:val="002E5200"/>
    <w:rsid w:val="002E733F"/>
    <w:rsid w:val="002E7F84"/>
    <w:rsid w:val="002F0616"/>
    <w:rsid w:val="002F4091"/>
    <w:rsid w:val="002F4810"/>
    <w:rsid w:val="003036CA"/>
    <w:rsid w:val="00305F6F"/>
    <w:rsid w:val="00306443"/>
    <w:rsid w:val="0031030B"/>
    <w:rsid w:val="0031456C"/>
    <w:rsid w:val="00314ECB"/>
    <w:rsid w:val="00314F0B"/>
    <w:rsid w:val="00315136"/>
    <w:rsid w:val="003159C6"/>
    <w:rsid w:val="0031693B"/>
    <w:rsid w:val="00321A5D"/>
    <w:rsid w:val="00327251"/>
    <w:rsid w:val="003273BE"/>
    <w:rsid w:val="003318FB"/>
    <w:rsid w:val="00334624"/>
    <w:rsid w:val="003408FA"/>
    <w:rsid w:val="003432F7"/>
    <w:rsid w:val="003463B9"/>
    <w:rsid w:val="00347B59"/>
    <w:rsid w:val="00347C2E"/>
    <w:rsid w:val="0035143F"/>
    <w:rsid w:val="003518AE"/>
    <w:rsid w:val="003606F3"/>
    <w:rsid w:val="0036077B"/>
    <w:rsid w:val="00360CDC"/>
    <w:rsid w:val="00361101"/>
    <w:rsid w:val="00361C64"/>
    <w:rsid w:val="0036605A"/>
    <w:rsid w:val="00371A68"/>
    <w:rsid w:val="003767EC"/>
    <w:rsid w:val="0038182F"/>
    <w:rsid w:val="003873E3"/>
    <w:rsid w:val="003911AF"/>
    <w:rsid w:val="003942DD"/>
    <w:rsid w:val="003948D7"/>
    <w:rsid w:val="00397993"/>
    <w:rsid w:val="00397D0D"/>
    <w:rsid w:val="003A0E7C"/>
    <w:rsid w:val="003A18DA"/>
    <w:rsid w:val="003A514C"/>
    <w:rsid w:val="003A5965"/>
    <w:rsid w:val="003A7B97"/>
    <w:rsid w:val="003A7BE5"/>
    <w:rsid w:val="003B0B60"/>
    <w:rsid w:val="003B27F2"/>
    <w:rsid w:val="003B2881"/>
    <w:rsid w:val="003B32EB"/>
    <w:rsid w:val="003B730F"/>
    <w:rsid w:val="003C135C"/>
    <w:rsid w:val="003C3C04"/>
    <w:rsid w:val="003D1B24"/>
    <w:rsid w:val="003D3091"/>
    <w:rsid w:val="003D4A02"/>
    <w:rsid w:val="003D4E9C"/>
    <w:rsid w:val="003D67E9"/>
    <w:rsid w:val="003D688B"/>
    <w:rsid w:val="003E055B"/>
    <w:rsid w:val="003E1BCA"/>
    <w:rsid w:val="003E1D75"/>
    <w:rsid w:val="003E41E7"/>
    <w:rsid w:val="003E5B1B"/>
    <w:rsid w:val="003F1845"/>
    <w:rsid w:val="003F1C9F"/>
    <w:rsid w:val="003F304A"/>
    <w:rsid w:val="00400744"/>
    <w:rsid w:val="00402D7B"/>
    <w:rsid w:val="0040520B"/>
    <w:rsid w:val="00411FD7"/>
    <w:rsid w:val="004135F4"/>
    <w:rsid w:val="004138E6"/>
    <w:rsid w:val="00423642"/>
    <w:rsid w:val="004309CD"/>
    <w:rsid w:val="00432353"/>
    <w:rsid w:val="00446438"/>
    <w:rsid w:val="004469B8"/>
    <w:rsid w:val="00447C64"/>
    <w:rsid w:val="00451778"/>
    <w:rsid w:val="00453000"/>
    <w:rsid w:val="0045403C"/>
    <w:rsid w:val="00463450"/>
    <w:rsid w:val="00472A6F"/>
    <w:rsid w:val="0047376D"/>
    <w:rsid w:val="00473C20"/>
    <w:rsid w:val="00473FE3"/>
    <w:rsid w:val="00476545"/>
    <w:rsid w:val="00476DA3"/>
    <w:rsid w:val="0048122C"/>
    <w:rsid w:val="00482693"/>
    <w:rsid w:val="004946FB"/>
    <w:rsid w:val="00497588"/>
    <w:rsid w:val="004A075D"/>
    <w:rsid w:val="004A14B6"/>
    <w:rsid w:val="004A360E"/>
    <w:rsid w:val="004B244E"/>
    <w:rsid w:val="004B3E22"/>
    <w:rsid w:val="004B4F34"/>
    <w:rsid w:val="004C11DB"/>
    <w:rsid w:val="004D03AF"/>
    <w:rsid w:val="004D06DD"/>
    <w:rsid w:val="004E6EDB"/>
    <w:rsid w:val="004E749D"/>
    <w:rsid w:val="004F1871"/>
    <w:rsid w:val="004F2E83"/>
    <w:rsid w:val="005035D5"/>
    <w:rsid w:val="00503C64"/>
    <w:rsid w:val="00503D5B"/>
    <w:rsid w:val="00513D58"/>
    <w:rsid w:val="00516EFD"/>
    <w:rsid w:val="00522AA4"/>
    <w:rsid w:val="00526347"/>
    <w:rsid w:val="005263AD"/>
    <w:rsid w:val="00533FF9"/>
    <w:rsid w:val="005351A5"/>
    <w:rsid w:val="00535504"/>
    <w:rsid w:val="005371C3"/>
    <w:rsid w:val="005374EB"/>
    <w:rsid w:val="0054031A"/>
    <w:rsid w:val="00541218"/>
    <w:rsid w:val="00542B92"/>
    <w:rsid w:val="00544003"/>
    <w:rsid w:val="005440E3"/>
    <w:rsid w:val="00544103"/>
    <w:rsid w:val="00544152"/>
    <w:rsid w:val="005512E1"/>
    <w:rsid w:val="005574B2"/>
    <w:rsid w:val="00562C59"/>
    <w:rsid w:val="00563F05"/>
    <w:rsid w:val="005645A6"/>
    <w:rsid w:val="005645E7"/>
    <w:rsid w:val="0057114B"/>
    <w:rsid w:val="00571240"/>
    <w:rsid w:val="00574745"/>
    <w:rsid w:val="00576CD7"/>
    <w:rsid w:val="005800BE"/>
    <w:rsid w:val="0058269B"/>
    <w:rsid w:val="00583D30"/>
    <w:rsid w:val="00585BDD"/>
    <w:rsid w:val="005863B7"/>
    <w:rsid w:val="005905C5"/>
    <w:rsid w:val="00590941"/>
    <w:rsid w:val="005938A9"/>
    <w:rsid w:val="00593B5E"/>
    <w:rsid w:val="005953B4"/>
    <w:rsid w:val="005A471C"/>
    <w:rsid w:val="005A54BC"/>
    <w:rsid w:val="005B075D"/>
    <w:rsid w:val="005C1565"/>
    <w:rsid w:val="005C309C"/>
    <w:rsid w:val="005C6450"/>
    <w:rsid w:val="005C7950"/>
    <w:rsid w:val="005D1083"/>
    <w:rsid w:val="005D2065"/>
    <w:rsid w:val="005D2716"/>
    <w:rsid w:val="005D35A4"/>
    <w:rsid w:val="005D39DD"/>
    <w:rsid w:val="005E6B55"/>
    <w:rsid w:val="005E7792"/>
    <w:rsid w:val="005E7932"/>
    <w:rsid w:val="005F081B"/>
    <w:rsid w:val="005F6AB2"/>
    <w:rsid w:val="00603672"/>
    <w:rsid w:val="0060373F"/>
    <w:rsid w:val="00610519"/>
    <w:rsid w:val="006106C9"/>
    <w:rsid w:val="00610C87"/>
    <w:rsid w:val="00611F92"/>
    <w:rsid w:val="0061260B"/>
    <w:rsid w:val="00614B5F"/>
    <w:rsid w:val="006160BD"/>
    <w:rsid w:val="00622FD6"/>
    <w:rsid w:val="0062781D"/>
    <w:rsid w:val="00627A28"/>
    <w:rsid w:val="006341FF"/>
    <w:rsid w:val="00635037"/>
    <w:rsid w:val="00635D34"/>
    <w:rsid w:val="006406A3"/>
    <w:rsid w:val="00640BEE"/>
    <w:rsid w:val="00642D2A"/>
    <w:rsid w:val="00645268"/>
    <w:rsid w:val="00646698"/>
    <w:rsid w:val="006521EC"/>
    <w:rsid w:val="006573C4"/>
    <w:rsid w:val="006574C4"/>
    <w:rsid w:val="0066226A"/>
    <w:rsid w:val="00662DA0"/>
    <w:rsid w:val="00671E70"/>
    <w:rsid w:val="00672118"/>
    <w:rsid w:val="0067326B"/>
    <w:rsid w:val="00673A52"/>
    <w:rsid w:val="00673ED3"/>
    <w:rsid w:val="006748BC"/>
    <w:rsid w:val="00683100"/>
    <w:rsid w:val="0068391D"/>
    <w:rsid w:val="006852B2"/>
    <w:rsid w:val="00692498"/>
    <w:rsid w:val="006951F2"/>
    <w:rsid w:val="00697765"/>
    <w:rsid w:val="006B1B8C"/>
    <w:rsid w:val="006B308F"/>
    <w:rsid w:val="006B6CEF"/>
    <w:rsid w:val="006C1B33"/>
    <w:rsid w:val="006C3436"/>
    <w:rsid w:val="006D0A13"/>
    <w:rsid w:val="006D0FCF"/>
    <w:rsid w:val="006D17E0"/>
    <w:rsid w:val="006D261E"/>
    <w:rsid w:val="006D4550"/>
    <w:rsid w:val="006D777D"/>
    <w:rsid w:val="006E5137"/>
    <w:rsid w:val="006E6E63"/>
    <w:rsid w:val="006F2A11"/>
    <w:rsid w:val="006F46E9"/>
    <w:rsid w:val="006F5AA1"/>
    <w:rsid w:val="006F6362"/>
    <w:rsid w:val="006F794E"/>
    <w:rsid w:val="00700450"/>
    <w:rsid w:val="00701BF5"/>
    <w:rsid w:val="00706AF2"/>
    <w:rsid w:val="007070BD"/>
    <w:rsid w:val="0071203A"/>
    <w:rsid w:val="00715394"/>
    <w:rsid w:val="00715AFB"/>
    <w:rsid w:val="007174A2"/>
    <w:rsid w:val="007271AE"/>
    <w:rsid w:val="00734545"/>
    <w:rsid w:val="007401B3"/>
    <w:rsid w:val="007408B9"/>
    <w:rsid w:val="00740AE2"/>
    <w:rsid w:val="00744F19"/>
    <w:rsid w:val="00745AAE"/>
    <w:rsid w:val="0074659A"/>
    <w:rsid w:val="00747093"/>
    <w:rsid w:val="00751C55"/>
    <w:rsid w:val="00753479"/>
    <w:rsid w:val="00756485"/>
    <w:rsid w:val="0076171B"/>
    <w:rsid w:val="007627A0"/>
    <w:rsid w:val="00766E7A"/>
    <w:rsid w:val="007711F3"/>
    <w:rsid w:val="007722C1"/>
    <w:rsid w:val="007832E0"/>
    <w:rsid w:val="00785546"/>
    <w:rsid w:val="00786085"/>
    <w:rsid w:val="00786335"/>
    <w:rsid w:val="00787A82"/>
    <w:rsid w:val="00793643"/>
    <w:rsid w:val="00793E62"/>
    <w:rsid w:val="007A04FE"/>
    <w:rsid w:val="007A2467"/>
    <w:rsid w:val="007A4D5E"/>
    <w:rsid w:val="007B46B8"/>
    <w:rsid w:val="007B7547"/>
    <w:rsid w:val="007C0F3B"/>
    <w:rsid w:val="007C3FAF"/>
    <w:rsid w:val="007C459B"/>
    <w:rsid w:val="007C7F37"/>
    <w:rsid w:val="007D1EDE"/>
    <w:rsid w:val="007D3C41"/>
    <w:rsid w:val="007D4D63"/>
    <w:rsid w:val="007D77DD"/>
    <w:rsid w:val="007E138B"/>
    <w:rsid w:val="007E2940"/>
    <w:rsid w:val="007E71A8"/>
    <w:rsid w:val="007F13F5"/>
    <w:rsid w:val="007F3DC6"/>
    <w:rsid w:val="007F6AC9"/>
    <w:rsid w:val="007F6C43"/>
    <w:rsid w:val="00802277"/>
    <w:rsid w:val="00805DF6"/>
    <w:rsid w:val="008069F4"/>
    <w:rsid w:val="00806BC7"/>
    <w:rsid w:val="00823446"/>
    <w:rsid w:val="00823A31"/>
    <w:rsid w:val="00823A8B"/>
    <w:rsid w:val="008308DF"/>
    <w:rsid w:val="00830F16"/>
    <w:rsid w:val="00831FE7"/>
    <w:rsid w:val="0084550A"/>
    <w:rsid w:val="008523A3"/>
    <w:rsid w:val="00855003"/>
    <w:rsid w:val="0086142E"/>
    <w:rsid w:val="00861774"/>
    <w:rsid w:val="008634F0"/>
    <w:rsid w:val="00871A00"/>
    <w:rsid w:val="00873F5E"/>
    <w:rsid w:val="00875837"/>
    <w:rsid w:val="00875A40"/>
    <w:rsid w:val="00883274"/>
    <w:rsid w:val="0089246E"/>
    <w:rsid w:val="0089590E"/>
    <w:rsid w:val="00896122"/>
    <w:rsid w:val="00896819"/>
    <w:rsid w:val="0089736B"/>
    <w:rsid w:val="008A3D77"/>
    <w:rsid w:val="008A4478"/>
    <w:rsid w:val="008A76F6"/>
    <w:rsid w:val="008B0E87"/>
    <w:rsid w:val="008B25D6"/>
    <w:rsid w:val="008B2B55"/>
    <w:rsid w:val="008B7098"/>
    <w:rsid w:val="008B7959"/>
    <w:rsid w:val="008C2B82"/>
    <w:rsid w:val="008C431B"/>
    <w:rsid w:val="008C7BE5"/>
    <w:rsid w:val="008D0D24"/>
    <w:rsid w:val="008D0EC5"/>
    <w:rsid w:val="008D14EC"/>
    <w:rsid w:val="008D2D19"/>
    <w:rsid w:val="008E2A74"/>
    <w:rsid w:val="008F260D"/>
    <w:rsid w:val="008F4C4B"/>
    <w:rsid w:val="00900661"/>
    <w:rsid w:val="00902A4E"/>
    <w:rsid w:val="00904213"/>
    <w:rsid w:val="00905671"/>
    <w:rsid w:val="0090770D"/>
    <w:rsid w:val="0091042D"/>
    <w:rsid w:val="00912356"/>
    <w:rsid w:val="0091314F"/>
    <w:rsid w:val="00915640"/>
    <w:rsid w:val="00916F95"/>
    <w:rsid w:val="00917459"/>
    <w:rsid w:val="00924CEA"/>
    <w:rsid w:val="00930AA7"/>
    <w:rsid w:val="00932DF8"/>
    <w:rsid w:val="00933447"/>
    <w:rsid w:val="00934E22"/>
    <w:rsid w:val="00935509"/>
    <w:rsid w:val="00937242"/>
    <w:rsid w:val="009406E7"/>
    <w:rsid w:val="009421B2"/>
    <w:rsid w:val="0094243D"/>
    <w:rsid w:val="00946C3C"/>
    <w:rsid w:val="00951CBC"/>
    <w:rsid w:val="00954114"/>
    <w:rsid w:val="0095574A"/>
    <w:rsid w:val="00960FAE"/>
    <w:rsid w:val="00962247"/>
    <w:rsid w:val="009624BD"/>
    <w:rsid w:val="00967DDA"/>
    <w:rsid w:val="00970998"/>
    <w:rsid w:val="009742EF"/>
    <w:rsid w:val="00974E41"/>
    <w:rsid w:val="009776D3"/>
    <w:rsid w:val="00982023"/>
    <w:rsid w:val="00982FC1"/>
    <w:rsid w:val="009871C1"/>
    <w:rsid w:val="0099244E"/>
    <w:rsid w:val="0099274D"/>
    <w:rsid w:val="009969A1"/>
    <w:rsid w:val="009A1D74"/>
    <w:rsid w:val="009A374D"/>
    <w:rsid w:val="009A6B69"/>
    <w:rsid w:val="009B2519"/>
    <w:rsid w:val="009B2CC6"/>
    <w:rsid w:val="009B6613"/>
    <w:rsid w:val="009C08F0"/>
    <w:rsid w:val="009C09F8"/>
    <w:rsid w:val="009C10E2"/>
    <w:rsid w:val="009C1BC7"/>
    <w:rsid w:val="009C5324"/>
    <w:rsid w:val="009C7534"/>
    <w:rsid w:val="009D0A25"/>
    <w:rsid w:val="009D24C0"/>
    <w:rsid w:val="009D3958"/>
    <w:rsid w:val="009D7D37"/>
    <w:rsid w:val="009E256C"/>
    <w:rsid w:val="009E2C6D"/>
    <w:rsid w:val="009F11CE"/>
    <w:rsid w:val="009F37F8"/>
    <w:rsid w:val="009F5AF0"/>
    <w:rsid w:val="009F60D2"/>
    <w:rsid w:val="009F729E"/>
    <w:rsid w:val="009F7F50"/>
    <w:rsid w:val="00A02357"/>
    <w:rsid w:val="00A05AB5"/>
    <w:rsid w:val="00A0626E"/>
    <w:rsid w:val="00A07538"/>
    <w:rsid w:val="00A077E3"/>
    <w:rsid w:val="00A07A71"/>
    <w:rsid w:val="00A109B3"/>
    <w:rsid w:val="00A10EB3"/>
    <w:rsid w:val="00A10FDF"/>
    <w:rsid w:val="00A11D71"/>
    <w:rsid w:val="00A131EF"/>
    <w:rsid w:val="00A15A7E"/>
    <w:rsid w:val="00A16948"/>
    <w:rsid w:val="00A17FC5"/>
    <w:rsid w:val="00A279AA"/>
    <w:rsid w:val="00A326AF"/>
    <w:rsid w:val="00A4281B"/>
    <w:rsid w:val="00A45142"/>
    <w:rsid w:val="00A46E76"/>
    <w:rsid w:val="00A54EC5"/>
    <w:rsid w:val="00A554F6"/>
    <w:rsid w:val="00A55AF4"/>
    <w:rsid w:val="00A61810"/>
    <w:rsid w:val="00A677D1"/>
    <w:rsid w:val="00A700DF"/>
    <w:rsid w:val="00A70B9D"/>
    <w:rsid w:val="00A73971"/>
    <w:rsid w:val="00A74C6D"/>
    <w:rsid w:val="00A7616C"/>
    <w:rsid w:val="00A80A57"/>
    <w:rsid w:val="00A85282"/>
    <w:rsid w:val="00A877F2"/>
    <w:rsid w:val="00A90027"/>
    <w:rsid w:val="00A9021E"/>
    <w:rsid w:val="00A903BC"/>
    <w:rsid w:val="00A9496B"/>
    <w:rsid w:val="00AA1604"/>
    <w:rsid w:val="00AA3717"/>
    <w:rsid w:val="00AA6E96"/>
    <w:rsid w:val="00AA7477"/>
    <w:rsid w:val="00AB185E"/>
    <w:rsid w:val="00AB3DFC"/>
    <w:rsid w:val="00AB475C"/>
    <w:rsid w:val="00AC058E"/>
    <w:rsid w:val="00AC1A12"/>
    <w:rsid w:val="00AC2191"/>
    <w:rsid w:val="00AC367E"/>
    <w:rsid w:val="00AD1324"/>
    <w:rsid w:val="00AD245C"/>
    <w:rsid w:val="00AD3C37"/>
    <w:rsid w:val="00AE58AD"/>
    <w:rsid w:val="00AF1350"/>
    <w:rsid w:val="00AF44F8"/>
    <w:rsid w:val="00AF551C"/>
    <w:rsid w:val="00AF5A65"/>
    <w:rsid w:val="00AF728E"/>
    <w:rsid w:val="00B02659"/>
    <w:rsid w:val="00B03510"/>
    <w:rsid w:val="00B03FCA"/>
    <w:rsid w:val="00B07C25"/>
    <w:rsid w:val="00B115D8"/>
    <w:rsid w:val="00B1328D"/>
    <w:rsid w:val="00B14445"/>
    <w:rsid w:val="00B15421"/>
    <w:rsid w:val="00B16B3F"/>
    <w:rsid w:val="00B17D46"/>
    <w:rsid w:val="00B2673E"/>
    <w:rsid w:val="00B26960"/>
    <w:rsid w:val="00B27590"/>
    <w:rsid w:val="00B35B0D"/>
    <w:rsid w:val="00B36CA3"/>
    <w:rsid w:val="00B37B53"/>
    <w:rsid w:val="00B402F7"/>
    <w:rsid w:val="00B403F0"/>
    <w:rsid w:val="00B41E6D"/>
    <w:rsid w:val="00B545FE"/>
    <w:rsid w:val="00B54C18"/>
    <w:rsid w:val="00B54D9B"/>
    <w:rsid w:val="00B6031A"/>
    <w:rsid w:val="00B606DF"/>
    <w:rsid w:val="00B61145"/>
    <w:rsid w:val="00B61E03"/>
    <w:rsid w:val="00B620BC"/>
    <w:rsid w:val="00B62F84"/>
    <w:rsid w:val="00B639F3"/>
    <w:rsid w:val="00B63D90"/>
    <w:rsid w:val="00B6600B"/>
    <w:rsid w:val="00B72261"/>
    <w:rsid w:val="00B8252E"/>
    <w:rsid w:val="00B843C6"/>
    <w:rsid w:val="00B86017"/>
    <w:rsid w:val="00B9156F"/>
    <w:rsid w:val="00BA0099"/>
    <w:rsid w:val="00BA1024"/>
    <w:rsid w:val="00BA307A"/>
    <w:rsid w:val="00BA3461"/>
    <w:rsid w:val="00BA6762"/>
    <w:rsid w:val="00BB0368"/>
    <w:rsid w:val="00BB2D51"/>
    <w:rsid w:val="00BB3B50"/>
    <w:rsid w:val="00BB5ED6"/>
    <w:rsid w:val="00BC2ED0"/>
    <w:rsid w:val="00BD2090"/>
    <w:rsid w:val="00BD2900"/>
    <w:rsid w:val="00BD474C"/>
    <w:rsid w:val="00BD4CC9"/>
    <w:rsid w:val="00BE142C"/>
    <w:rsid w:val="00BE33E8"/>
    <w:rsid w:val="00BE3A7C"/>
    <w:rsid w:val="00BE680D"/>
    <w:rsid w:val="00BE7C68"/>
    <w:rsid w:val="00BF34C4"/>
    <w:rsid w:val="00C00A16"/>
    <w:rsid w:val="00C02BC5"/>
    <w:rsid w:val="00C02DBB"/>
    <w:rsid w:val="00C15237"/>
    <w:rsid w:val="00C16A48"/>
    <w:rsid w:val="00C21CA6"/>
    <w:rsid w:val="00C353F3"/>
    <w:rsid w:val="00C407B3"/>
    <w:rsid w:val="00C43BA4"/>
    <w:rsid w:val="00C46289"/>
    <w:rsid w:val="00C47FAA"/>
    <w:rsid w:val="00C5266D"/>
    <w:rsid w:val="00C54EC6"/>
    <w:rsid w:val="00C611AE"/>
    <w:rsid w:val="00C66113"/>
    <w:rsid w:val="00C67384"/>
    <w:rsid w:val="00C67F2A"/>
    <w:rsid w:val="00C70639"/>
    <w:rsid w:val="00C71547"/>
    <w:rsid w:val="00C71EB0"/>
    <w:rsid w:val="00C77188"/>
    <w:rsid w:val="00C77C01"/>
    <w:rsid w:val="00C81E28"/>
    <w:rsid w:val="00C83F54"/>
    <w:rsid w:val="00C843AA"/>
    <w:rsid w:val="00CA042A"/>
    <w:rsid w:val="00CA4F9F"/>
    <w:rsid w:val="00CB046F"/>
    <w:rsid w:val="00CD0A4D"/>
    <w:rsid w:val="00CD2236"/>
    <w:rsid w:val="00CD335F"/>
    <w:rsid w:val="00CD3C80"/>
    <w:rsid w:val="00CD7F72"/>
    <w:rsid w:val="00CE5831"/>
    <w:rsid w:val="00CF29BE"/>
    <w:rsid w:val="00CF3D36"/>
    <w:rsid w:val="00CF44BA"/>
    <w:rsid w:val="00CF4CD4"/>
    <w:rsid w:val="00CF5E17"/>
    <w:rsid w:val="00CF671E"/>
    <w:rsid w:val="00CF69E7"/>
    <w:rsid w:val="00CF72A7"/>
    <w:rsid w:val="00D001C0"/>
    <w:rsid w:val="00D0319A"/>
    <w:rsid w:val="00D04A7E"/>
    <w:rsid w:val="00D06DA0"/>
    <w:rsid w:val="00D13E43"/>
    <w:rsid w:val="00D159FA"/>
    <w:rsid w:val="00D166ED"/>
    <w:rsid w:val="00D20E12"/>
    <w:rsid w:val="00D212A0"/>
    <w:rsid w:val="00D2144E"/>
    <w:rsid w:val="00D25888"/>
    <w:rsid w:val="00D26699"/>
    <w:rsid w:val="00D27055"/>
    <w:rsid w:val="00D30F92"/>
    <w:rsid w:val="00D316F6"/>
    <w:rsid w:val="00D34CB8"/>
    <w:rsid w:val="00D360A3"/>
    <w:rsid w:val="00D377CA"/>
    <w:rsid w:val="00D42D48"/>
    <w:rsid w:val="00D4470F"/>
    <w:rsid w:val="00D47E3D"/>
    <w:rsid w:val="00D54B48"/>
    <w:rsid w:val="00D6224A"/>
    <w:rsid w:val="00D628EA"/>
    <w:rsid w:val="00D63ACA"/>
    <w:rsid w:val="00D66EDE"/>
    <w:rsid w:val="00D7447D"/>
    <w:rsid w:val="00D74559"/>
    <w:rsid w:val="00D75544"/>
    <w:rsid w:val="00D8197E"/>
    <w:rsid w:val="00D901C3"/>
    <w:rsid w:val="00D90473"/>
    <w:rsid w:val="00D9313C"/>
    <w:rsid w:val="00D93526"/>
    <w:rsid w:val="00D963FE"/>
    <w:rsid w:val="00D9643F"/>
    <w:rsid w:val="00DA2CE3"/>
    <w:rsid w:val="00DA6BE7"/>
    <w:rsid w:val="00DB1B84"/>
    <w:rsid w:val="00DB2825"/>
    <w:rsid w:val="00DB60C5"/>
    <w:rsid w:val="00DB74B1"/>
    <w:rsid w:val="00DB7605"/>
    <w:rsid w:val="00DC32B6"/>
    <w:rsid w:val="00DC7CCC"/>
    <w:rsid w:val="00DD2710"/>
    <w:rsid w:val="00DD2C00"/>
    <w:rsid w:val="00DD500B"/>
    <w:rsid w:val="00DE559D"/>
    <w:rsid w:val="00DE6F28"/>
    <w:rsid w:val="00DE7BB2"/>
    <w:rsid w:val="00DF3358"/>
    <w:rsid w:val="00DF78D0"/>
    <w:rsid w:val="00DF7BBC"/>
    <w:rsid w:val="00E05188"/>
    <w:rsid w:val="00E0749E"/>
    <w:rsid w:val="00E07D64"/>
    <w:rsid w:val="00E1309A"/>
    <w:rsid w:val="00E14A79"/>
    <w:rsid w:val="00E21AE9"/>
    <w:rsid w:val="00E22B65"/>
    <w:rsid w:val="00E23189"/>
    <w:rsid w:val="00E2341F"/>
    <w:rsid w:val="00E2389B"/>
    <w:rsid w:val="00E24AC7"/>
    <w:rsid w:val="00E323D2"/>
    <w:rsid w:val="00E429CB"/>
    <w:rsid w:val="00E42B85"/>
    <w:rsid w:val="00E435F8"/>
    <w:rsid w:val="00E44175"/>
    <w:rsid w:val="00E45B34"/>
    <w:rsid w:val="00E50AB6"/>
    <w:rsid w:val="00E54FAD"/>
    <w:rsid w:val="00E551F3"/>
    <w:rsid w:val="00E577E4"/>
    <w:rsid w:val="00E57FD5"/>
    <w:rsid w:val="00E64035"/>
    <w:rsid w:val="00E7558A"/>
    <w:rsid w:val="00E86A50"/>
    <w:rsid w:val="00E90F85"/>
    <w:rsid w:val="00E918F3"/>
    <w:rsid w:val="00E93F41"/>
    <w:rsid w:val="00E94143"/>
    <w:rsid w:val="00E970FA"/>
    <w:rsid w:val="00EA1A30"/>
    <w:rsid w:val="00EA1BB6"/>
    <w:rsid w:val="00EA4811"/>
    <w:rsid w:val="00EB1ACB"/>
    <w:rsid w:val="00EB646F"/>
    <w:rsid w:val="00EB799E"/>
    <w:rsid w:val="00EC4F64"/>
    <w:rsid w:val="00EC766A"/>
    <w:rsid w:val="00ED08A4"/>
    <w:rsid w:val="00ED1BDF"/>
    <w:rsid w:val="00ED780A"/>
    <w:rsid w:val="00EE2C11"/>
    <w:rsid w:val="00EE3EEB"/>
    <w:rsid w:val="00EE5E3D"/>
    <w:rsid w:val="00EF3232"/>
    <w:rsid w:val="00EF5DD6"/>
    <w:rsid w:val="00EF6B81"/>
    <w:rsid w:val="00F00B77"/>
    <w:rsid w:val="00F0309A"/>
    <w:rsid w:val="00F145D1"/>
    <w:rsid w:val="00F201E3"/>
    <w:rsid w:val="00F261D2"/>
    <w:rsid w:val="00F300EF"/>
    <w:rsid w:val="00F31F79"/>
    <w:rsid w:val="00F34E57"/>
    <w:rsid w:val="00F41D55"/>
    <w:rsid w:val="00F534EC"/>
    <w:rsid w:val="00F53D06"/>
    <w:rsid w:val="00F640C5"/>
    <w:rsid w:val="00F675A8"/>
    <w:rsid w:val="00F72370"/>
    <w:rsid w:val="00F75099"/>
    <w:rsid w:val="00F76A9B"/>
    <w:rsid w:val="00F857DC"/>
    <w:rsid w:val="00F87A10"/>
    <w:rsid w:val="00F90574"/>
    <w:rsid w:val="00F9248C"/>
    <w:rsid w:val="00F956C1"/>
    <w:rsid w:val="00FA1002"/>
    <w:rsid w:val="00FA38E5"/>
    <w:rsid w:val="00FA59BE"/>
    <w:rsid w:val="00FB0649"/>
    <w:rsid w:val="00FB3B07"/>
    <w:rsid w:val="00FB4692"/>
    <w:rsid w:val="00FB6746"/>
    <w:rsid w:val="00FB7B38"/>
    <w:rsid w:val="00FC0925"/>
    <w:rsid w:val="00FC319E"/>
    <w:rsid w:val="00FC5AB9"/>
    <w:rsid w:val="00FD4095"/>
    <w:rsid w:val="00FD4729"/>
    <w:rsid w:val="00FD75CA"/>
    <w:rsid w:val="00FE0C32"/>
    <w:rsid w:val="00FE3BD9"/>
    <w:rsid w:val="00FE495A"/>
    <w:rsid w:val="00FE5AE2"/>
    <w:rsid w:val="00FE7444"/>
    <w:rsid w:val="00FE77F6"/>
    <w:rsid w:val="00FF0FD7"/>
    <w:rsid w:val="00FF219F"/>
    <w:rsid w:val="00FF5DE8"/>
    <w:rsid w:val="00FF62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5397E54"/>
  <w15:chartTrackingRefBased/>
  <w15:docId w15:val="{D80E422A-F48D-4E99-B24A-22FCD880C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36077B"/>
  </w:style>
  <w:style w:type="paragraph" w:styleId="Nadpis3">
    <w:name w:val="heading 3"/>
    <w:basedOn w:val="Normln"/>
    <w:next w:val="Normln"/>
    <w:qFormat/>
    <w:rsid w:val="0036077B"/>
    <w:pPr>
      <w:keepNext/>
      <w:outlineLvl w:val="2"/>
    </w:pPr>
    <w:rPr>
      <w:b/>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36077B"/>
    <w:pPr>
      <w:jc w:val="both"/>
    </w:pPr>
    <w:rPr>
      <w:sz w:val="24"/>
    </w:rPr>
  </w:style>
  <w:style w:type="paragraph" w:styleId="Nzev">
    <w:name w:val="Title"/>
    <w:basedOn w:val="Normln"/>
    <w:qFormat/>
    <w:rsid w:val="0036077B"/>
    <w:pPr>
      <w:jc w:val="center"/>
    </w:pPr>
    <w:rPr>
      <w:b/>
      <w:sz w:val="40"/>
    </w:rPr>
  </w:style>
  <w:style w:type="paragraph" w:styleId="Seznam">
    <w:name w:val="List"/>
    <w:basedOn w:val="Normln"/>
    <w:rsid w:val="0036077B"/>
    <w:pPr>
      <w:ind w:left="283" w:hanging="283"/>
    </w:pPr>
  </w:style>
  <w:style w:type="paragraph" w:styleId="Zkladntextodsazen2">
    <w:name w:val="Body Text Indent 2"/>
    <w:basedOn w:val="Normln"/>
    <w:rsid w:val="00E45B34"/>
    <w:pPr>
      <w:spacing w:after="120" w:line="480" w:lineRule="auto"/>
      <w:ind w:left="283"/>
    </w:pPr>
  </w:style>
  <w:style w:type="paragraph" w:styleId="Zkladntext2">
    <w:name w:val="Body Text 2"/>
    <w:basedOn w:val="Normln"/>
    <w:rsid w:val="00E45B34"/>
    <w:pPr>
      <w:spacing w:after="120" w:line="480" w:lineRule="auto"/>
    </w:pPr>
  </w:style>
  <w:style w:type="paragraph" w:styleId="Pokraovnseznamu">
    <w:name w:val="List Continue"/>
    <w:basedOn w:val="Normln"/>
    <w:rsid w:val="00E45B34"/>
    <w:pPr>
      <w:spacing w:after="120"/>
      <w:ind w:left="283"/>
    </w:pPr>
  </w:style>
  <w:style w:type="paragraph" w:styleId="Zkladntextodsazen">
    <w:name w:val="Body Text Indent"/>
    <w:basedOn w:val="Normln"/>
    <w:rsid w:val="00E45B34"/>
    <w:pPr>
      <w:spacing w:after="120"/>
      <w:ind w:left="283"/>
    </w:pPr>
  </w:style>
  <w:style w:type="paragraph" w:customStyle="1" w:styleId="text">
    <w:name w:val="text"/>
    <w:rsid w:val="00E45B34"/>
    <w:pPr>
      <w:spacing w:before="240" w:line="240" w:lineRule="exact"/>
      <w:jc w:val="both"/>
    </w:pPr>
    <w:rPr>
      <w:rFonts w:ascii="Arial" w:hAnsi="Arial"/>
      <w:sz w:val="24"/>
    </w:rPr>
  </w:style>
  <w:style w:type="paragraph" w:styleId="Odstavecseseznamem">
    <w:name w:val="List Paragraph"/>
    <w:basedOn w:val="Normln"/>
    <w:qFormat/>
    <w:rsid w:val="00E45B34"/>
    <w:pPr>
      <w:ind w:left="708"/>
    </w:pPr>
  </w:style>
  <w:style w:type="paragraph" w:styleId="Zpat">
    <w:name w:val="footer"/>
    <w:basedOn w:val="Normln"/>
    <w:rsid w:val="00186E1C"/>
    <w:pPr>
      <w:tabs>
        <w:tab w:val="center" w:pos="4536"/>
        <w:tab w:val="right" w:pos="9072"/>
      </w:tabs>
    </w:pPr>
  </w:style>
  <w:style w:type="character" w:styleId="slostrnky">
    <w:name w:val="page number"/>
    <w:basedOn w:val="Standardnpsmoodstavce"/>
    <w:rsid w:val="00186E1C"/>
  </w:style>
  <w:style w:type="paragraph" w:styleId="Zhlav">
    <w:name w:val="header"/>
    <w:basedOn w:val="Normln"/>
    <w:rsid w:val="003F1C9F"/>
    <w:pPr>
      <w:tabs>
        <w:tab w:val="center" w:pos="4536"/>
        <w:tab w:val="right" w:pos="9072"/>
      </w:tabs>
    </w:pPr>
  </w:style>
  <w:style w:type="paragraph" w:styleId="Textbubliny">
    <w:name w:val="Balloon Text"/>
    <w:basedOn w:val="Normln"/>
    <w:link w:val="TextbublinyChar"/>
    <w:rsid w:val="00C77C01"/>
    <w:rPr>
      <w:rFonts w:ascii="Segoe UI" w:hAnsi="Segoe UI" w:cs="Segoe UI"/>
      <w:sz w:val="18"/>
      <w:szCs w:val="18"/>
    </w:rPr>
  </w:style>
  <w:style w:type="character" w:customStyle="1" w:styleId="TextbublinyChar">
    <w:name w:val="Text bubliny Char"/>
    <w:link w:val="Textbubliny"/>
    <w:rsid w:val="00C77C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48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C2A38-7D8B-463C-94CC-AFA32047E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663</TotalTime>
  <Pages>10</Pages>
  <Words>5489</Words>
  <Characters>32390</Characters>
  <Application>Microsoft Office Word</Application>
  <DocSecurity>0</DocSecurity>
  <Lines>269</Lines>
  <Paragraphs>75</Paragraphs>
  <ScaleCrop>false</ScaleCrop>
  <HeadingPairs>
    <vt:vector size="2" baseType="variant">
      <vt:variant>
        <vt:lpstr>Název</vt:lpstr>
      </vt:variant>
      <vt:variant>
        <vt:i4>1</vt:i4>
      </vt:variant>
    </vt:vector>
  </HeadingPairs>
  <TitlesOfParts>
    <vt:vector size="1" baseType="lpstr">
      <vt:lpstr>SMLOUVA O DÍLO</vt:lpstr>
    </vt:vector>
  </TitlesOfParts>
  <Company>Slovácké vodárny a kanalizace a.s.</Company>
  <LinksUpToDate>false</LinksUpToDate>
  <CharactersWithSpaces>37804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Milan Večeřa</dc:creator>
  <cp:keywords/>
  <cp:lastModifiedBy>Slovácké Vodárny</cp:lastModifiedBy>
  <cp:revision>3</cp:revision>
  <cp:lastPrinted>2026-01-14T07:45:00Z</cp:lastPrinted>
  <dcterms:created xsi:type="dcterms:W3CDTF">2021-03-22T13:42:00Z</dcterms:created>
  <dcterms:modified xsi:type="dcterms:W3CDTF">2026-01-14T07:46:00Z</dcterms:modified>
</cp:coreProperties>
</file>