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441C4C">
        <w:rPr>
          <w:b/>
          <w:sz w:val="28"/>
          <w:szCs w:val="28"/>
        </w:rPr>
        <w:t>Rekonstrukce osvětlení nad ledovou plochou zimního stadionu</w:t>
      </w:r>
      <w:r w:rsidR="00CA48EE">
        <w:rPr>
          <w:b/>
          <w:sz w:val="28"/>
          <w:szCs w:val="28"/>
        </w:rPr>
        <w:t>,</w:t>
      </w:r>
      <w:r w:rsidR="00441C4C">
        <w:rPr>
          <w:b/>
          <w:sz w:val="28"/>
          <w:szCs w:val="28"/>
        </w:rPr>
        <w:t xml:space="preserve"> U Stadionu 2777, </w:t>
      </w:r>
      <w:r w:rsidR="00CA48EE">
        <w:rPr>
          <w:b/>
          <w:sz w:val="28"/>
          <w:szCs w:val="28"/>
        </w:rPr>
        <w:t xml:space="preserve"> 580 01 Havlíčkův Brod</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F13C9" w:rsidRPr="006F13C9">
        <w:t>Zastoupené PhDr. Václavem Lacinou LL.M. - ředitelem</w:t>
      </w:r>
    </w:p>
    <w:p w:rsidR="002B511D" w:rsidRPr="001168FF" w:rsidRDefault="002B511D" w:rsidP="002B511D"/>
    <w:p w:rsidR="002B511D" w:rsidRDefault="002B511D" w:rsidP="002B511D">
      <w:r w:rsidRPr="001168FF">
        <w:rPr>
          <w:u w:val="single"/>
        </w:rPr>
        <w:t>Zástupce oprávněný jednat ve věcech technických</w:t>
      </w:r>
      <w:r w:rsidRPr="001168FF">
        <w:t xml:space="preserve">: </w:t>
      </w:r>
    </w:p>
    <w:p w:rsidR="00EF1B8C" w:rsidRPr="001168FF" w:rsidRDefault="00EF1B8C" w:rsidP="002B511D">
      <w:r>
        <w:t xml:space="preserve">Lucie Melounová, vedoucí střediska (737 206 922, </w:t>
      </w:r>
      <w:hyperlink r:id="rId8" w:history="1">
        <w:r w:rsidRPr="00FF6B4D">
          <w:rPr>
            <w:rStyle w:val="Hypertextovodkaz"/>
          </w:rPr>
          <w:t>lmelounova@tshb.cz</w:t>
        </w:r>
      </w:hyperlink>
      <w:r>
        <w:t xml:space="preserve"> )</w:t>
      </w:r>
    </w:p>
    <w:p w:rsidR="008E538B" w:rsidRPr="00A07A4B" w:rsidRDefault="00CA48EE" w:rsidP="008E538B">
      <w:r>
        <w:t>Ondřej Kotěra</w:t>
      </w:r>
      <w:r w:rsidR="00D73111">
        <w:t>,</w:t>
      </w:r>
      <w:r>
        <w:t xml:space="preserve"> vedoucí provozního úseku</w:t>
      </w:r>
      <w:r w:rsidR="008E538B" w:rsidRPr="001168FF">
        <w:t xml:space="preserve"> </w:t>
      </w:r>
      <w:r w:rsidR="008E538B">
        <w:t>(</w:t>
      </w:r>
      <w:r>
        <w:t>724 069 206</w:t>
      </w:r>
      <w:r w:rsidR="00D73111">
        <w:t xml:space="preserve">, </w:t>
      </w:r>
      <w:r w:rsidR="008E538B" w:rsidRPr="001168FF">
        <w:t xml:space="preserve"> </w:t>
      </w:r>
      <w:hyperlink r:id="rId9" w:history="1">
        <w:r w:rsidRPr="00FF6B4D">
          <w:rPr>
            <w:rStyle w:val="Hypertextovodkaz"/>
          </w:rPr>
          <w:t>okotera@tshb.cz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2B511D" w:rsidRPr="001168FF" w:rsidRDefault="008E538B" w:rsidP="002B511D">
      <w:r w:rsidRPr="001168FF">
        <w:t xml:space="preserve">Předmětem veřejné zakázky </w:t>
      </w:r>
      <w:r>
        <w:t xml:space="preserve">je </w:t>
      </w:r>
      <w:r w:rsidR="00CA48EE">
        <w:t xml:space="preserve"> </w:t>
      </w:r>
      <w:r w:rsidR="00441C4C">
        <w:t>rekonstrukce osvětlení nad ledovou plochou zimního stadionu</w:t>
      </w:r>
      <w:r w:rsidR="00CA48EE">
        <w:t xml:space="preserve"> dle vypracované projektové dokumentace.</w:t>
      </w:r>
      <w:r w:rsidR="00CA48EE" w:rsidRPr="001168FF">
        <w:t xml:space="preserve"> </w:t>
      </w:r>
    </w:p>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F80E35"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CA48EE" w:rsidRDefault="00CA48EE" w:rsidP="008E538B">
      <w:pPr>
        <w:numPr>
          <w:ilvl w:val="0"/>
          <w:numId w:val="20"/>
        </w:numPr>
      </w:pPr>
      <w:r>
        <w:t>Projektovou dokumentaci k provedení díla</w:t>
      </w:r>
    </w:p>
    <w:p w:rsidR="009A5FC5" w:rsidRPr="00B4455E" w:rsidRDefault="00CA48EE" w:rsidP="008E538B">
      <w:pPr>
        <w:numPr>
          <w:ilvl w:val="0"/>
          <w:numId w:val="20"/>
        </w:numPr>
      </w:pPr>
      <w:r>
        <w:t xml:space="preserve">Výkaz výměr bez cen </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Pr="00A55CC0">
        <w:rPr>
          <w:rFonts w:cs="Arial"/>
        </w:rPr>
        <w:t xml:space="preserve">do </w:t>
      </w:r>
      <w:r w:rsidR="00870A5F">
        <w:rPr>
          <w:rFonts w:cs="Arial"/>
        </w:rPr>
        <w:t>11.7.2025</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w:t>
      </w:r>
      <w:r w:rsidR="00CA48EE">
        <w:rPr>
          <w:rFonts w:cs="Arial"/>
        </w:rPr>
        <w:t>–</w:t>
      </w:r>
      <w:r w:rsidR="00D73111">
        <w:rPr>
          <w:rFonts w:cs="Arial"/>
        </w:rPr>
        <w:t xml:space="preserve"> </w:t>
      </w:r>
      <w:r w:rsidR="00870A5F">
        <w:rPr>
          <w:rFonts w:cs="Arial"/>
        </w:rPr>
        <w:t>budova zimního stadionu U Stadionu 2777</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údaje</w:t>
      </w:r>
      <w:r w:rsidR="00870A5F">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bookmarkStart w:id="0" w:name="_GoBack"/>
      <w:bookmarkEnd w:id="0"/>
      <w:r w:rsidR="00FE52A6" w:rsidRPr="00F80E35">
        <w:rPr>
          <w:b/>
        </w:rPr>
        <w:t xml:space="preserve">do </w:t>
      </w:r>
      <w:r w:rsidR="00F80E35" w:rsidRPr="00F80E35">
        <w:rPr>
          <w:b/>
        </w:rPr>
        <w:t xml:space="preserve">7.4 2025 </w:t>
      </w:r>
      <w:r w:rsidR="00FE52A6" w:rsidRPr="00F80E35">
        <w:rPr>
          <w:b/>
        </w:rPr>
        <w:t xml:space="preserve">do </w:t>
      </w:r>
      <w:r w:rsidR="000F2FF8" w:rsidRPr="00F80E35">
        <w:rPr>
          <w:b/>
        </w:rPr>
        <w:t>10</w:t>
      </w:r>
      <w:r w:rsidR="00514ACA" w:rsidRPr="00F80E35">
        <w:rPr>
          <w:b/>
        </w:rPr>
        <w:t>:00</w:t>
      </w:r>
      <w:r w:rsidR="00FE52A6" w:rsidRPr="00F80E35">
        <w:rPr>
          <w:b/>
        </w:rPr>
        <w:t xml:space="preserve"> hodin</w:t>
      </w:r>
      <w:r w:rsidRPr="00F80E35">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rsidR="005A1D2C" w:rsidRPr="005A1D2C" w:rsidRDefault="005A1D2C" w:rsidP="005A1D2C">
      <w:r w:rsidRPr="005A1D2C">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(scan nabídky).</w:t>
      </w:r>
      <w:r w:rsidRPr="005A1D2C">
        <w:tab/>
      </w:r>
    </w:p>
    <w:p w:rsidR="005A1D2C" w:rsidRPr="005A1D2C" w:rsidRDefault="005A1D2C" w:rsidP="005A1D2C">
      <w:r w:rsidRPr="005A1D2C">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5A1D2C" w:rsidRPr="005A1D2C" w:rsidRDefault="005A1D2C" w:rsidP="005A1D2C"/>
    <w:p w:rsidR="005A1D2C" w:rsidRPr="005A1D2C" w:rsidRDefault="005A1D2C" w:rsidP="005A1D2C">
      <w:r w:rsidRPr="005A1D2C">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870A5F" w:rsidP="00962CA3">
      <w:pPr>
        <w:numPr>
          <w:ilvl w:val="0"/>
          <w:numId w:val="21"/>
        </w:numPr>
        <w:spacing w:after="120"/>
        <w:ind w:left="714" w:hanging="357"/>
      </w:pPr>
      <w:r>
        <w:t xml:space="preserve">Ostatní (katalogové listy nabízených svítidel a řídícího systému) </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w:t>
      </w:r>
      <w:r w:rsidR="00EF1B8C">
        <w:rPr>
          <w:rFonts w:cs="Arial"/>
        </w:rPr>
        <w:t>výkaz výměr</w:t>
      </w:r>
      <w:r w:rsidRPr="00B4455E">
        <w:rPr>
          <w:rFonts w:cs="Arial"/>
        </w:rPr>
        <w:t xml:space="preserve"> dle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PhDr. Václav Lacina LL.M.</w:t>
      </w:r>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EF1B8C">
        <w:rPr>
          <w:sz w:val="16"/>
          <w:szCs w:val="16"/>
        </w:rPr>
        <w:t>Ondřej Kotěra</w:t>
      </w:r>
      <w:r w:rsidRPr="00D5606C">
        <w:rPr>
          <w:sz w:val="16"/>
          <w:szCs w:val="16"/>
        </w:rPr>
        <w:t xml:space="preserve"> </w:t>
      </w:r>
      <w:r w:rsidR="00034BA5">
        <w:rPr>
          <w:sz w:val="16"/>
          <w:szCs w:val="16"/>
        </w:rPr>
        <w:t>–</w:t>
      </w:r>
      <w:r w:rsidRPr="00D5606C">
        <w:rPr>
          <w:sz w:val="16"/>
          <w:szCs w:val="16"/>
        </w:rPr>
        <w:t xml:space="preserve"> </w:t>
      </w:r>
      <w:r w:rsidR="00EF1B8C">
        <w:rPr>
          <w:sz w:val="16"/>
          <w:szCs w:val="16"/>
        </w:rPr>
        <w:t>vedoucí provozního úseku</w:t>
      </w:r>
    </w:p>
    <w:p w:rsidR="0048304D" w:rsidRPr="00D5606C" w:rsidRDefault="0048304D" w:rsidP="008E538B">
      <w:pPr>
        <w:rPr>
          <w:sz w:val="16"/>
          <w:szCs w:val="16"/>
        </w:rPr>
      </w:pP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0F2FF8"/>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41C4C"/>
    <w:rsid w:val="00453414"/>
    <w:rsid w:val="004617BC"/>
    <w:rsid w:val="00465FCE"/>
    <w:rsid w:val="00480BB9"/>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357E1"/>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70A5F"/>
    <w:rsid w:val="008944CD"/>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55CC0"/>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41317"/>
    <w:rsid w:val="00C67140"/>
    <w:rsid w:val="00C70D45"/>
    <w:rsid w:val="00C7681B"/>
    <w:rsid w:val="00C87777"/>
    <w:rsid w:val="00CA48EE"/>
    <w:rsid w:val="00CC5D6D"/>
    <w:rsid w:val="00D14E4F"/>
    <w:rsid w:val="00D35934"/>
    <w:rsid w:val="00D36A17"/>
    <w:rsid w:val="00D55A9B"/>
    <w:rsid w:val="00D5606C"/>
    <w:rsid w:val="00D73111"/>
    <w:rsid w:val="00D91598"/>
    <w:rsid w:val="00D93431"/>
    <w:rsid w:val="00DB27DD"/>
    <w:rsid w:val="00DC37C8"/>
    <w:rsid w:val="00DE7A28"/>
    <w:rsid w:val="00E00D02"/>
    <w:rsid w:val="00E06FBD"/>
    <w:rsid w:val="00E10762"/>
    <w:rsid w:val="00E24553"/>
    <w:rsid w:val="00E659AE"/>
    <w:rsid w:val="00E724CA"/>
    <w:rsid w:val="00E75F49"/>
    <w:rsid w:val="00E76138"/>
    <w:rsid w:val="00ED03C3"/>
    <w:rsid w:val="00EF1B8C"/>
    <w:rsid w:val="00F00069"/>
    <w:rsid w:val="00F26EC1"/>
    <w:rsid w:val="00F63310"/>
    <w:rsid w:val="00F65BFC"/>
    <w:rsid w:val="00F72AFE"/>
    <w:rsid w:val="00F741DA"/>
    <w:rsid w:val="00F80E35"/>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19E2D"/>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elounov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8D46F-50C5-4D7C-92E3-E8E0012F3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TotalTime>
  <Pages>1</Pages>
  <Words>1191</Words>
  <Characters>7028</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Kotěra Ondřej</cp:lastModifiedBy>
  <cp:revision>3</cp:revision>
  <cp:lastPrinted>2020-03-31T06:53:00Z</cp:lastPrinted>
  <dcterms:created xsi:type="dcterms:W3CDTF">2025-03-17T10:43:00Z</dcterms:created>
  <dcterms:modified xsi:type="dcterms:W3CDTF">2025-03-24T13:54:00Z</dcterms:modified>
</cp:coreProperties>
</file>