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26A5" w14:textId="4030F2EE" w:rsidR="00192EF5" w:rsidRDefault="00192EF5" w:rsidP="00192EF5">
      <w:pPr>
        <w:pStyle w:val="PVNormal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fldChar w:fldCharType="begin"/>
      </w:r>
      <w:r>
        <w:rPr>
          <w:rFonts w:ascii="Calibri" w:hAnsi="Calibri" w:cs="Calibri"/>
          <w:b/>
          <w:sz w:val="28"/>
        </w:rPr>
        <w:instrText xml:space="preserve"> MERGEFIELD Zadavatel </w:instrText>
      </w:r>
      <w:r>
        <w:rPr>
          <w:rFonts w:ascii="Calibri" w:hAnsi="Calibri" w:cs="Calibri"/>
          <w:b/>
          <w:sz w:val="28"/>
        </w:rPr>
        <w:fldChar w:fldCharType="separate"/>
      </w:r>
      <w:r w:rsidR="00C877D9" w:rsidRPr="00665BF9">
        <w:rPr>
          <w:rFonts w:ascii="Calibri" w:hAnsi="Calibri" w:cs="Calibri"/>
          <w:b/>
          <w:noProof/>
          <w:sz w:val="28"/>
        </w:rPr>
        <w:t>Obec Opatovice nad Labem</w:t>
      </w:r>
      <w:r>
        <w:rPr>
          <w:rFonts w:ascii="Calibri" w:hAnsi="Calibri" w:cs="Calibri"/>
          <w:b/>
          <w:sz w:val="28"/>
        </w:rPr>
        <w:fldChar w:fldCharType="end"/>
      </w:r>
    </w:p>
    <w:p w14:paraId="54D05F62" w14:textId="27F78160" w:rsidR="00192EF5" w:rsidRDefault="00192EF5" w:rsidP="00192EF5">
      <w:pPr>
        <w:pStyle w:val="PVNormal"/>
        <w:jc w:val="center"/>
        <w:rPr>
          <w:rFonts w:ascii="Calibri" w:hAnsi="Calibri" w:cs="Calibri"/>
          <w:b/>
          <w:sz w:val="32"/>
          <w:szCs w:val="26"/>
        </w:rPr>
      </w:pPr>
      <w:r>
        <w:rPr>
          <w:rFonts w:ascii="Calibri" w:hAnsi="Calibri" w:cs="Calibri"/>
          <w:b/>
          <w:sz w:val="32"/>
          <w:szCs w:val="26"/>
        </w:rPr>
        <w:t>„</w:t>
      </w:r>
      <w:r>
        <w:rPr>
          <w:rFonts w:ascii="Calibri" w:hAnsi="Calibri" w:cs="Calibri"/>
          <w:b/>
          <w:sz w:val="32"/>
          <w:szCs w:val="26"/>
        </w:rPr>
        <w:fldChar w:fldCharType="begin"/>
      </w:r>
      <w:r>
        <w:rPr>
          <w:rFonts w:ascii="Calibri" w:hAnsi="Calibri" w:cs="Calibri"/>
          <w:b/>
          <w:sz w:val="32"/>
          <w:szCs w:val="26"/>
        </w:rPr>
        <w:instrText xml:space="preserve"> MERGEFIELD Název_zakázky </w:instrText>
      </w:r>
      <w:r>
        <w:rPr>
          <w:rFonts w:ascii="Calibri" w:hAnsi="Calibri" w:cs="Calibri"/>
          <w:b/>
          <w:sz w:val="32"/>
          <w:szCs w:val="26"/>
        </w:rPr>
        <w:fldChar w:fldCharType="separate"/>
      </w:r>
      <w:r w:rsidR="00C877D9" w:rsidRPr="00665BF9">
        <w:rPr>
          <w:rFonts w:ascii="Calibri" w:hAnsi="Calibri" w:cs="Calibri"/>
          <w:b/>
          <w:noProof/>
          <w:sz w:val="32"/>
          <w:szCs w:val="26"/>
        </w:rPr>
        <w:t>Rekonstrukce veřejného osvětlení obce Opatovice nad Labem</w:t>
      </w:r>
      <w:r>
        <w:rPr>
          <w:rFonts w:ascii="Calibri" w:hAnsi="Calibri" w:cs="Calibri"/>
          <w:b/>
          <w:sz w:val="32"/>
          <w:szCs w:val="26"/>
        </w:rPr>
        <w:fldChar w:fldCharType="end"/>
      </w:r>
      <w:r>
        <w:rPr>
          <w:rFonts w:ascii="Calibri" w:hAnsi="Calibri" w:cs="Calibri"/>
          <w:b/>
          <w:sz w:val="32"/>
          <w:szCs w:val="26"/>
        </w:rPr>
        <w:t>“</w:t>
      </w:r>
    </w:p>
    <w:p w14:paraId="02A0CC79" w14:textId="4346906A" w:rsidR="00192EF5" w:rsidRDefault="00192EF5" w:rsidP="00192EF5">
      <w:pPr>
        <w:pStyle w:val="NormlnIMP"/>
        <w:suppressAutoHyphens w:val="0"/>
        <w:autoSpaceDE w:val="0"/>
        <w:autoSpaceDN w:val="0"/>
        <w:adjustRightInd w:val="0"/>
        <w:spacing w:before="120" w:line="300" w:lineRule="auto"/>
        <w:jc w:val="center"/>
        <w:rPr>
          <w:rFonts w:ascii="Calibri" w:eastAsia="Times New Roman" w:hAnsi="Calibri" w:cs="Calibri"/>
          <w:szCs w:val="22"/>
          <w:lang w:eastAsia="cs-CZ"/>
        </w:rPr>
      </w:pPr>
      <w:proofErr w:type="spellStart"/>
      <w:r>
        <w:rPr>
          <w:rFonts w:ascii="Calibri" w:hAnsi="Calibri" w:cs="Calibri"/>
          <w:b/>
          <w:sz w:val="32"/>
          <w:szCs w:val="26"/>
        </w:rPr>
        <w:t>Evid.č</w:t>
      </w:r>
      <w:proofErr w:type="spellEnd"/>
      <w:r>
        <w:rPr>
          <w:rFonts w:ascii="Calibri" w:hAnsi="Calibri" w:cs="Calibri"/>
          <w:b/>
          <w:sz w:val="32"/>
          <w:szCs w:val="26"/>
        </w:rPr>
        <w:t xml:space="preserve">. </w:t>
      </w:r>
      <w:proofErr w:type="spellStart"/>
      <w:r>
        <w:rPr>
          <w:rFonts w:ascii="Calibri" w:hAnsi="Calibri" w:cs="Calibri"/>
          <w:b/>
          <w:sz w:val="32"/>
          <w:szCs w:val="26"/>
        </w:rPr>
        <w:t>zak</w:t>
      </w:r>
      <w:proofErr w:type="spellEnd"/>
      <w:r>
        <w:rPr>
          <w:rFonts w:ascii="Calibri" w:hAnsi="Calibri" w:cs="Calibri"/>
          <w:b/>
          <w:sz w:val="32"/>
          <w:szCs w:val="26"/>
        </w:rPr>
        <w:t xml:space="preserve">.:  </w:t>
      </w:r>
      <w:r>
        <w:rPr>
          <w:rFonts w:ascii="Calibri" w:hAnsi="Calibri" w:cs="Calibri"/>
          <w:b/>
          <w:sz w:val="32"/>
          <w:szCs w:val="26"/>
        </w:rPr>
        <w:fldChar w:fldCharType="begin"/>
      </w:r>
      <w:r>
        <w:rPr>
          <w:rFonts w:ascii="Calibri" w:hAnsi="Calibri" w:cs="Calibri"/>
          <w:b/>
          <w:sz w:val="32"/>
          <w:szCs w:val="26"/>
        </w:rPr>
        <w:instrText xml:space="preserve"> MERGEFIELD číslo_zakázky </w:instrText>
      </w:r>
      <w:r>
        <w:rPr>
          <w:rFonts w:ascii="Calibri" w:hAnsi="Calibri" w:cs="Calibri"/>
          <w:b/>
          <w:sz w:val="32"/>
          <w:szCs w:val="26"/>
        </w:rPr>
        <w:fldChar w:fldCharType="separate"/>
      </w:r>
      <w:r w:rsidR="00C877D9" w:rsidRPr="00665BF9">
        <w:rPr>
          <w:rFonts w:ascii="Calibri" w:hAnsi="Calibri" w:cs="Calibri"/>
          <w:b/>
          <w:noProof/>
          <w:sz w:val="32"/>
          <w:szCs w:val="26"/>
        </w:rPr>
        <w:t>OL-01-2023</w:t>
      </w:r>
      <w:r>
        <w:rPr>
          <w:rFonts w:ascii="Calibri" w:hAnsi="Calibri" w:cs="Calibri"/>
          <w:b/>
          <w:sz w:val="32"/>
          <w:szCs w:val="26"/>
        </w:rPr>
        <w:fldChar w:fldCharType="end"/>
      </w:r>
    </w:p>
    <w:p w14:paraId="00EB221C" w14:textId="77777777" w:rsidR="00192EF5" w:rsidRDefault="00192EF5">
      <w:pPr>
        <w:pStyle w:val="NormlnIMP"/>
        <w:suppressAutoHyphens w:val="0"/>
        <w:autoSpaceDE w:val="0"/>
        <w:autoSpaceDN w:val="0"/>
        <w:adjustRightInd w:val="0"/>
        <w:spacing w:before="120" w:line="300" w:lineRule="auto"/>
        <w:rPr>
          <w:rFonts w:ascii="Calibri" w:eastAsia="Times New Roman" w:hAnsi="Calibri" w:cs="Calibri"/>
          <w:szCs w:val="22"/>
          <w:lang w:eastAsia="cs-CZ"/>
        </w:rPr>
      </w:pPr>
    </w:p>
    <w:p w14:paraId="2182CF08" w14:textId="77777777" w:rsidR="00192EF5" w:rsidRDefault="00192EF5">
      <w:pPr>
        <w:pStyle w:val="NormlnIMP"/>
        <w:suppressAutoHyphens w:val="0"/>
        <w:autoSpaceDE w:val="0"/>
        <w:autoSpaceDN w:val="0"/>
        <w:adjustRightInd w:val="0"/>
        <w:spacing w:before="120" w:line="300" w:lineRule="auto"/>
        <w:rPr>
          <w:rFonts w:ascii="Calibri" w:eastAsia="Times New Roman" w:hAnsi="Calibri" w:cs="Calibri"/>
          <w:szCs w:val="22"/>
          <w:lang w:eastAsia="cs-CZ"/>
        </w:rPr>
      </w:pPr>
    </w:p>
    <w:p w14:paraId="3429BE43" w14:textId="57884318" w:rsidR="000D5FC1" w:rsidRDefault="000D5FC1">
      <w:pPr>
        <w:pStyle w:val="NormlnIMP"/>
        <w:suppressAutoHyphens w:val="0"/>
        <w:autoSpaceDE w:val="0"/>
        <w:autoSpaceDN w:val="0"/>
        <w:adjustRightInd w:val="0"/>
        <w:spacing w:before="120" w:line="300" w:lineRule="auto"/>
        <w:rPr>
          <w:rFonts w:ascii="Calibri" w:eastAsia="Times New Roman" w:hAnsi="Calibri" w:cs="Calibri"/>
          <w:szCs w:val="22"/>
          <w:lang w:eastAsia="cs-CZ"/>
        </w:rPr>
      </w:pPr>
      <w:r>
        <w:rPr>
          <w:rFonts w:ascii="Calibri" w:eastAsia="Times New Roman" w:hAnsi="Calibri" w:cs="Calibri"/>
          <w:szCs w:val="22"/>
          <w:lang w:eastAsia="cs-CZ"/>
        </w:rPr>
        <w:t>Uchazeč:</w:t>
      </w:r>
    </w:p>
    <w:p w14:paraId="4074E3A9" w14:textId="77777777" w:rsidR="000D5FC1" w:rsidRDefault="000D5FC1">
      <w:pPr>
        <w:autoSpaceDE w:val="0"/>
        <w:autoSpaceDN w:val="0"/>
        <w:adjustRightInd w:val="0"/>
        <w:spacing w:before="120" w:line="300" w:lineRule="auto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Sídlo:</w:t>
      </w:r>
    </w:p>
    <w:p w14:paraId="5F4EA3A2" w14:textId="77777777" w:rsidR="000D5FC1" w:rsidRDefault="000D5FC1">
      <w:pPr>
        <w:autoSpaceDE w:val="0"/>
        <w:autoSpaceDN w:val="0"/>
        <w:adjustRightInd w:val="0"/>
        <w:spacing w:before="120" w:line="300" w:lineRule="auto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IČ: </w:t>
      </w:r>
    </w:p>
    <w:p w14:paraId="7CB4BE72" w14:textId="77777777" w:rsidR="00192EF5" w:rsidRDefault="00192EF5" w:rsidP="00C4722C">
      <w:pPr>
        <w:spacing w:before="120" w:line="300" w:lineRule="auto"/>
        <w:ind w:right="150"/>
        <w:jc w:val="center"/>
        <w:rPr>
          <w:rFonts w:ascii="Calibri" w:hAnsi="Calibri" w:cs="Calibri"/>
          <w:b/>
          <w:color w:val="008000"/>
          <w:sz w:val="20"/>
          <w:szCs w:val="22"/>
        </w:rPr>
      </w:pPr>
    </w:p>
    <w:p w14:paraId="66E86480" w14:textId="6B4CCF2C" w:rsidR="00C4722C" w:rsidRPr="00C4722C" w:rsidRDefault="00C4722C" w:rsidP="00C4722C">
      <w:pPr>
        <w:spacing w:before="120" w:line="300" w:lineRule="auto"/>
        <w:ind w:right="150"/>
        <w:jc w:val="center"/>
        <w:rPr>
          <w:rFonts w:ascii="Calibri" w:hAnsi="Calibri" w:cs="Calibri"/>
          <w:color w:val="008000"/>
          <w:sz w:val="20"/>
          <w:szCs w:val="22"/>
        </w:rPr>
      </w:pPr>
      <w:r w:rsidRPr="00C4722C">
        <w:rPr>
          <w:rFonts w:ascii="Calibri" w:hAnsi="Calibri" w:cs="Calibri"/>
          <w:b/>
          <w:color w:val="008000"/>
          <w:sz w:val="20"/>
          <w:szCs w:val="22"/>
        </w:rPr>
        <w:t xml:space="preserve">  ČESTNÉ PROHLÁŠENÍ</w:t>
      </w:r>
    </w:p>
    <w:p w14:paraId="7C647CDB" w14:textId="77777777" w:rsidR="00C4722C" w:rsidRPr="00C4722C" w:rsidRDefault="00C4722C" w:rsidP="00C4722C">
      <w:pPr>
        <w:spacing w:before="120" w:line="300" w:lineRule="auto"/>
        <w:ind w:right="150"/>
        <w:jc w:val="center"/>
        <w:rPr>
          <w:rFonts w:ascii="Calibri" w:hAnsi="Calibri" w:cs="Calibri"/>
          <w:sz w:val="20"/>
          <w:szCs w:val="22"/>
        </w:rPr>
      </w:pPr>
      <w:r w:rsidRPr="00C4722C">
        <w:rPr>
          <w:rFonts w:ascii="Calibri" w:hAnsi="Calibri" w:cs="Calibri"/>
          <w:sz w:val="20"/>
          <w:szCs w:val="22"/>
        </w:rPr>
        <w:t xml:space="preserve">o splnění kvalifikačních předpokladů </w:t>
      </w:r>
    </w:p>
    <w:p w14:paraId="3616CF27" w14:textId="77777777" w:rsidR="00C4722C" w:rsidRPr="00C4722C" w:rsidRDefault="00C4722C" w:rsidP="00C4722C">
      <w:pPr>
        <w:spacing w:before="120" w:line="300" w:lineRule="auto"/>
        <w:ind w:right="150"/>
        <w:jc w:val="center"/>
        <w:rPr>
          <w:rFonts w:ascii="Calibri" w:hAnsi="Calibri" w:cs="Calibri"/>
          <w:sz w:val="20"/>
          <w:szCs w:val="22"/>
        </w:rPr>
      </w:pPr>
    </w:p>
    <w:p w14:paraId="2415CCBB" w14:textId="77777777" w:rsidR="00C4722C" w:rsidRPr="00C4722C" w:rsidRDefault="00C4722C" w:rsidP="00C4722C">
      <w:pPr>
        <w:spacing w:before="120" w:line="300" w:lineRule="auto"/>
        <w:ind w:right="150"/>
        <w:jc w:val="center"/>
        <w:rPr>
          <w:rFonts w:ascii="Calibri" w:hAnsi="Calibri" w:cs="Calibri"/>
          <w:b/>
          <w:color w:val="008000"/>
          <w:sz w:val="20"/>
          <w:szCs w:val="22"/>
          <w:u w:val="single"/>
        </w:rPr>
      </w:pPr>
      <w:r w:rsidRPr="00C4722C">
        <w:rPr>
          <w:rFonts w:ascii="Calibri" w:hAnsi="Calibri" w:cs="Calibri"/>
          <w:b/>
          <w:color w:val="008000"/>
          <w:sz w:val="20"/>
          <w:szCs w:val="22"/>
          <w:u w:val="single"/>
        </w:rPr>
        <w:t>Základní kvalifikační předpoklady</w:t>
      </w:r>
    </w:p>
    <w:p w14:paraId="735BF94C" w14:textId="33C86C40" w:rsidR="00C4722C" w:rsidRPr="005549FF" w:rsidRDefault="00C4722C" w:rsidP="00C4722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5549FF">
        <w:rPr>
          <w:rFonts w:ascii="Calibri" w:hAnsi="Calibri" w:cs="Calibri"/>
          <w:color w:val="000000"/>
          <w:sz w:val="20"/>
          <w:szCs w:val="20"/>
        </w:rPr>
        <w:t xml:space="preserve">Já, níže podepsaný zástupce uchazeče, tímto čestně prohlašuji, že uchazeč o zakázku </w:t>
      </w:r>
      <w:r w:rsidR="00744FFC">
        <w:rPr>
          <w:rFonts w:ascii="Calibri" w:hAnsi="Calibri" w:cs="Calibri"/>
          <w:b/>
          <w:color w:val="000000"/>
          <w:sz w:val="20"/>
          <w:szCs w:val="20"/>
        </w:rPr>
        <w:t xml:space="preserve"> „</w:t>
      </w:r>
      <w:r w:rsidR="00983B06">
        <w:rPr>
          <w:rFonts w:ascii="Calibri" w:hAnsi="Calibri" w:cs="Calibri"/>
          <w:b/>
          <w:color w:val="000000"/>
          <w:sz w:val="20"/>
          <w:szCs w:val="20"/>
        </w:rPr>
        <w:fldChar w:fldCharType="begin"/>
      </w:r>
      <w:r w:rsidR="00983B06">
        <w:rPr>
          <w:rFonts w:ascii="Calibri" w:hAnsi="Calibri" w:cs="Calibri"/>
          <w:b/>
          <w:color w:val="000000"/>
          <w:sz w:val="20"/>
          <w:szCs w:val="20"/>
        </w:rPr>
        <w:instrText xml:space="preserve"> MERGEFIELD Název_zakázky </w:instrText>
      </w:r>
      <w:r w:rsidR="00983B06">
        <w:rPr>
          <w:rFonts w:ascii="Calibri" w:hAnsi="Calibri" w:cs="Calibri"/>
          <w:b/>
          <w:color w:val="000000"/>
          <w:sz w:val="20"/>
          <w:szCs w:val="20"/>
        </w:rPr>
        <w:fldChar w:fldCharType="separate"/>
      </w:r>
      <w:r w:rsidR="00C877D9" w:rsidRPr="00665BF9">
        <w:rPr>
          <w:rFonts w:ascii="Calibri" w:hAnsi="Calibri" w:cs="Calibri"/>
          <w:b/>
          <w:noProof/>
          <w:color w:val="000000"/>
          <w:sz w:val="20"/>
          <w:szCs w:val="20"/>
        </w:rPr>
        <w:t>Rekonstrukce veřejného osvětlení obce Opatovice nad Labem</w:t>
      </w:r>
      <w:r w:rsidR="00983B06">
        <w:rPr>
          <w:rFonts w:ascii="Calibri" w:hAnsi="Calibri" w:cs="Calibri"/>
          <w:b/>
          <w:color w:val="000000"/>
          <w:sz w:val="20"/>
          <w:szCs w:val="20"/>
        </w:rPr>
        <w:fldChar w:fldCharType="end"/>
      </w:r>
      <w:r w:rsidRPr="005549FF">
        <w:rPr>
          <w:rFonts w:ascii="Calibri" w:hAnsi="Calibri" w:cs="Calibri"/>
          <w:b/>
          <w:color w:val="000000"/>
          <w:sz w:val="20"/>
          <w:szCs w:val="20"/>
        </w:rPr>
        <w:t xml:space="preserve">“ </w:t>
      </w:r>
      <w:r w:rsidRPr="005549FF">
        <w:rPr>
          <w:rFonts w:ascii="Calibri" w:hAnsi="Calibri" w:cs="Calibri"/>
          <w:color w:val="000000"/>
          <w:sz w:val="20"/>
          <w:szCs w:val="20"/>
        </w:rPr>
        <w:t>splňuje základní kvalifikační předpoklady požadované zadavatelem,  neboť:</w:t>
      </w:r>
    </w:p>
    <w:p w14:paraId="2A77D0DF" w14:textId="77777777" w:rsidR="000D5FC1" w:rsidRDefault="000D5FC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rFonts w:ascii="Calibri" w:hAnsi="Calibri" w:cs="Calibri"/>
          <w:sz w:val="20"/>
          <w:szCs w:val="20"/>
        </w:rPr>
      </w:pPr>
    </w:p>
    <w:p w14:paraId="5194C304" w14:textId="77777777" w:rsidR="000D5FC1" w:rsidRDefault="000D5FC1">
      <w:pPr>
        <w:numPr>
          <w:ilvl w:val="0"/>
          <w:numId w:val="28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přijímání úplatku, podplácení </w:t>
      </w:r>
      <w:r>
        <w:rPr>
          <w:rFonts w:ascii="Calibri" w:hAnsi="Calibri" w:cs="Calibri"/>
          <w:bCs/>
          <w:color w:val="000000"/>
          <w:sz w:val="20"/>
          <w:szCs w:val="20"/>
        </w:rPr>
        <w:t>přijetí úplatku, podplacení</w:t>
      </w:r>
      <w:r>
        <w:rPr>
          <w:rFonts w:ascii="Calibri" w:hAnsi="Calibri" w:cs="Calibri"/>
          <w:color w:val="000000"/>
          <w:sz w:val="20"/>
          <w:szCs w:val="20"/>
        </w:rPr>
        <w:t xml:space="preserve">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jak tato právnická osoba, tak její </w:t>
      </w:r>
      <w:r>
        <w:rPr>
          <w:rFonts w:ascii="Calibri" w:hAnsi="Calibri" w:cs="Calibri"/>
          <w:color w:val="000000"/>
          <w:sz w:val="20"/>
          <w:szCs w:val="20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jak tato právnická osoba, tak její </w:t>
      </w:r>
      <w:r>
        <w:rPr>
          <w:rFonts w:ascii="Calibri" w:hAnsi="Calibri" w:cs="Calibri"/>
          <w:color w:val="000000"/>
          <w:sz w:val="20"/>
          <w:szCs w:val="20"/>
        </w:rPr>
        <w:t xml:space="preserve"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530A5FA5" w14:textId="77777777" w:rsidR="000D5FC1" w:rsidRDefault="000D5FC1">
      <w:pPr>
        <w:numPr>
          <w:ilvl w:val="0"/>
          <w:numId w:val="28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jak tato právnická osoba, tak její </w:t>
      </w:r>
      <w:r>
        <w:rPr>
          <w:rFonts w:ascii="Calibri" w:hAnsi="Calibri" w:cs="Calibri"/>
          <w:color w:val="000000"/>
          <w:sz w:val="20"/>
          <w:szCs w:val="20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jak tato právnická osoba, tak její </w:t>
      </w:r>
      <w:r>
        <w:rPr>
          <w:rFonts w:ascii="Calibri" w:hAnsi="Calibri" w:cs="Calibri"/>
          <w:color w:val="000000"/>
          <w:sz w:val="20"/>
          <w:szCs w:val="20"/>
        </w:rPr>
        <w:t xml:space="preserve"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50042C0F" w14:textId="77777777" w:rsidR="000D5FC1" w:rsidRDefault="000D5FC1">
      <w:pPr>
        <w:numPr>
          <w:ilvl w:val="0"/>
          <w:numId w:val="28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v posledních třech letech nenaplnil skutkovou podstatu jednání nekalé soutěže formou podplácení podle zvláštního právního předpisu, </w:t>
      </w:r>
    </w:p>
    <w:p w14:paraId="4B1B2399" w14:textId="77777777" w:rsidR="000D5FC1" w:rsidRDefault="000D5FC1">
      <w:pPr>
        <w:numPr>
          <w:ilvl w:val="0"/>
          <w:numId w:val="28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 xml:space="preserve">vůči jehož majetku neprobíhá nebo v posledních třech letech neproběhlo insolvenční řízení, v 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 </w:t>
      </w:r>
    </w:p>
    <w:p w14:paraId="6B3190DA" w14:textId="77777777" w:rsidR="000D5FC1" w:rsidRDefault="000D5FC1">
      <w:pPr>
        <w:numPr>
          <w:ilvl w:val="0"/>
          <w:numId w:val="28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není v likvidaci, </w:t>
      </w:r>
    </w:p>
    <w:p w14:paraId="678EE717" w14:textId="77777777" w:rsidR="000D5FC1" w:rsidRDefault="000D5FC1">
      <w:pPr>
        <w:numPr>
          <w:ilvl w:val="0"/>
          <w:numId w:val="28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nemá v evidenci daní zachyceny daňové nedoplatky, a to jak v České republice, tak v zemi sídla, místa podnikání či bydliště dodavatele, </w:t>
      </w:r>
    </w:p>
    <w:p w14:paraId="70444CC5" w14:textId="77777777" w:rsidR="000D5FC1" w:rsidRDefault="000D5FC1">
      <w:pPr>
        <w:numPr>
          <w:ilvl w:val="0"/>
          <w:numId w:val="28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nemá nedoplatek na pojistném a na penále na veřejné zdravotní pojištění, a to jak v České republice, tak v zemi sídla, místa podnikání či bydliště dodavatele, </w:t>
      </w:r>
    </w:p>
    <w:p w14:paraId="07422598" w14:textId="77777777" w:rsidR="000D5FC1" w:rsidRDefault="000D5FC1">
      <w:pPr>
        <w:numPr>
          <w:ilvl w:val="0"/>
          <w:numId w:val="28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nemá nedoplatek na pojistném a na penále na sociální zabezpečení a příspěvku na státní politiku zaměstnanosti, a to jak v České republice, tak v zemi sídla, místa podnikání či bydliště dodavatele, </w:t>
      </w:r>
    </w:p>
    <w:p w14:paraId="0FA8EDCC" w14:textId="77777777" w:rsidR="000D5FC1" w:rsidRDefault="000D5FC1">
      <w:pPr>
        <w:numPr>
          <w:ilvl w:val="0"/>
          <w:numId w:val="28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nebyl v posledních 3 letech pravomocně disciplinárně potrestán či mu nebylo pravomocně uloženo kárné opatření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5EB759B7" w14:textId="77777777" w:rsidR="000D5FC1" w:rsidRDefault="000D5FC1">
      <w:pPr>
        <w:numPr>
          <w:ilvl w:val="0"/>
          <w:numId w:val="28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který není veden v rejstříku osob se zákazem plnění veřejných zakázek,</w:t>
      </w:r>
    </w:p>
    <w:p w14:paraId="3AF99A92" w14:textId="77777777" w:rsidR="000D5FC1" w:rsidRDefault="000D5FC1">
      <w:pPr>
        <w:numPr>
          <w:ilvl w:val="0"/>
          <w:numId w:val="28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uchazeči nebyla v posledních 3 letech pravomocně uložena pokuta za umožnění výkonu nelegální práce podle zvláštního právního předpisu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14ABABC2" w14:textId="77777777" w:rsidR="000D5FC1" w:rsidRDefault="00C4722C">
      <w:pPr>
        <w:autoSpaceDE w:val="0"/>
        <w:autoSpaceDN w:val="0"/>
        <w:adjustRightInd w:val="0"/>
        <w:spacing w:before="120" w:line="30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C4722C">
        <w:rPr>
          <w:rFonts w:ascii="Calibri" w:hAnsi="Calibri" w:cs="Calibri"/>
          <w:b/>
          <w:color w:val="000000"/>
          <w:sz w:val="20"/>
          <w:szCs w:val="20"/>
        </w:rPr>
        <w:t>výše uvedené před případným podpisem smlouvy se zadavatelem mo</w:t>
      </w:r>
      <w:r w:rsidR="00FD2D40">
        <w:rPr>
          <w:rFonts w:ascii="Calibri" w:hAnsi="Calibri" w:cs="Calibri"/>
          <w:b/>
          <w:color w:val="000000"/>
          <w:sz w:val="20"/>
          <w:szCs w:val="20"/>
        </w:rPr>
        <w:t xml:space="preserve">hu doložit příslušnými doklady </w:t>
      </w:r>
      <w:r w:rsidRPr="00C4722C">
        <w:rPr>
          <w:rFonts w:ascii="Calibri" w:hAnsi="Calibri" w:cs="Calibri"/>
          <w:b/>
          <w:color w:val="000000"/>
          <w:sz w:val="20"/>
          <w:szCs w:val="20"/>
        </w:rPr>
        <w:t>v originále či úředně ověřené kopii.</w:t>
      </w:r>
    </w:p>
    <w:p w14:paraId="18E8E75A" w14:textId="77777777" w:rsidR="000D5FC1" w:rsidRDefault="000D5FC1">
      <w:pPr>
        <w:pStyle w:val="Zkladntext"/>
        <w:spacing w:before="120" w:line="300" w:lineRule="auto"/>
        <w:jc w:val="center"/>
        <w:rPr>
          <w:rFonts w:ascii="Calibri" w:hAnsi="Calibri" w:cs="Calibri"/>
          <w:b/>
          <w:color w:val="008000"/>
          <w:szCs w:val="22"/>
          <w:u w:val="single"/>
        </w:rPr>
      </w:pPr>
      <w:r>
        <w:rPr>
          <w:rFonts w:ascii="Calibri" w:hAnsi="Calibri" w:cs="Calibri"/>
          <w:b/>
          <w:color w:val="008000"/>
          <w:szCs w:val="22"/>
          <w:u w:val="single"/>
        </w:rPr>
        <w:t>Profesní kvalifikační předpoklady</w:t>
      </w:r>
    </w:p>
    <w:p w14:paraId="3A00322D" w14:textId="496D67C7" w:rsidR="00C4722C" w:rsidRDefault="00C4722C" w:rsidP="00C4722C">
      <w:pPr>
        <w:spacing w:before="120" w:line="300" w:lineRule="auto"/>
        <w:ind w:right="142"/>
        <w:jc w:val="both"/>
        <w:rPr>
          <w:rFonts w:ascii="Calibri" w:hAnsi="Calibri" w:cs="Calibri"/>
          <w:sz w:val="20"/>
        </w:rPr>
      </w:pPr>
      <w:r w:rsidRPr="00C4722C">
        <w:rPr>
          <w:rFonts w:ascii="Calibri" w:hAnsi="Calibri" w:cs="Calibri"/>
          <w:sz w:val="20"/>
        </w:rPr>
        <w:t xml:space="preserve">Já, níže podepsaný zástupce uchazeče, tímto čestně prohlašuji, že uchazeč o zakázku </w:t>
      </w:r>
      <w:r w:rsidR="00744FFC" w:rsidRPr="00744FFC">
        <w:rPr>
          <w:rFonts w:ascii="Calibri" w:hAnsi="Calibri" w:cs="Calibri"/>
          <w:b/>
          <w:color w:val="000000"/>
          <w:sz w:val="20"/>
          <w:szCs w:val="20"/>
        </w:rPr>
        <w:t>„</w:t>
      </w:r>
      <w:r w:rsidR="00983B06">
        <w:rPr>
          <w:rFonts w:ascii="Calibri" w:hAnsi="Calibri" w:cs="Calibri"/>
          <w:b/>
          <w:color w:val="000000"/>
          <w:sz w:val="20"/>
          <w:szCs w:val="20"/>
        </w:rPr>
        <w:fldChar w:fldCharType="begin"/>
      </w:r>
      <w:r w:rsidR="00983B06">
        <w:rPr>
          <w:rFonts w:ascii="Calibri" w:hAnsi="Calibri" w:cs="Calibri"/>
          <w:b/>
          <w:color w:val="000000"/>
          <w:sz w:val="20"/>
          <w:szCs w:val="20"/>
        </w:rPr>
        <w:instrText xml:space="preserve"> MERGEFIELD Název_zakázky </w:instrText>
      </w:r>
      <w:r w:rsidR="00983B06">
        <w:rPr>
          <w:rFonts w:ascii="Calibri" w:hAnsi="Calibri" w:cs="Calibri"/>
          <w:b/>
          <w:color w:val="000000"/>
          <w:sz w:val="20"/>
          <w:szCs w:val="20"/>
        </w:rPr>
        <w:fldChar w:fldCharType="separate"/>
      </w:r>
      <w:r w:rsidR="00C877D9" w:rsidRPr="00665BF9">
        <w:rPr>
          <w:rFonts w:ascii="Calibri" w:hAnsi="Calibri" w:cs="Calibri"/>
          <w:b/>
          <w:noProof/>
          <w:color w:val="000000"/>
          <w:sz w:val="20"/>
          <w:szCs w:val="20"/>
        </w:rPr>
        <w:t>Rekonstrukce veřejného osvětlení obce Opatovice nad Labem</w:t>
      </w:r>
      <w:r w:rsidR="00983B06">
        <w:rPr>
          <w:rFonts w:ascii="Calibri" w:hAnsi="Calibri" w:cs="Calibri"/>
          <w:b/>
          <w:color w:val="000000"/>
          <w:sz w:val="20"/>
          <w:szCs w:val="20"/>
        </w:rPr>
        <w:fldChar w:fldCharType="end"/>
      </w:r>
      <w:r w:rsidR="00744FFC" w:rsidRPr="00744FFC">
        <w:rPr>
          <w:rFonts w:ascii="Calibri" w:hAnsi="Calibri" w:cs="Calibri"/>
          <w:b/>
          <w:color w:val="000000"/>
          <w:sz w:val="20"/>
          <w:szCs w:val="20"/>
        </w:rPr>
        <w:t xml:space="preserve">“ </w:t>
      </w:r>
      <w:r w:rsidRPr="00C4722C">
        <w:rPr>
          <w:rFonts w:ascii="Calibri" w:hAnsi="Calibri" w:cs="Calibri"/>
          <w:sz w:val="20"/>
        </w:rPr>
        <w:t>splňuje profesní kvalifikační předpoklady stanovené zadavatelem a před případným podpisem smlouvy se zadavatelem předložím originál, nebo ověřenou kopii:</w:t>
      </w:r>
    </w:p>
    <w:p w14:paraId="3491B0F4" w14:textId="77777777" w:rsidR="000D5FC1" w:rsidRDefault="00C4722C" w:rsidP="00C4722C">
      <w:pPr>
        <w:spacing w:before="120" w:line="300" w:lineRule="auto"/>
        <w:ind w:right="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</w:rPr>
        <w:t xml:space="preserve">a) </w:t>
      </w:r>
      <w:r w:rsidR="000D5FC1">
        <w:rPr>
          <w:rFonts w:ascii="Calibri" w:hAnsi="Calibri" w:cs="Calibri"/>
          <w:sz w:val="20"/>
          <w:szCs w:val="20"/>
          <w:u w:val="single"/>
        </w:rPr>
        <w:t>výpisu z obchodního rejstříku</w:t>
      </w:r>
      <w:r w:rsidR="000D5FC1">
        <w:rPr>
          <w:rFonts w:ascii="Calibri" w:hAnsi="Calibri" w:cs="Calibri"/>
          <w:sz w:val="20"/>
          <w:szCs w:val="20"/>
        </w:rPr>
        <w:t>, či výpis z jiné obdobné evidence, který nesmí být starší než 90 kalendářních dnů před dnem podání nabídky,</w:t>
      </w:r>
    </w:p>
    <w:p w14:paraId="543E5ADA" w14:textId="77777777" w:rsidR="000D5FC1" w:rsidRPr="00C4722C" w:rsidRDefault="00C4722C" w:rsidP="00C4722C">
      <w:pPr>
        <w:spacing w:before="120" w:line="300" w:lineRule="auto"/>
        <w:ind w:left="360" w:right="142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u w:val="single"/>
        </w:rPr>
        <w:t xml:space="preserve">b) </w:t>
      </w:r>
      <w:r w:rsidR="000D5FC1">
        <w:rPr>
          <w:rFonts w:ascii="Calibri" w:hAnsi="Calibri" w:cs="Calibri"/>
          <w:sz w:val="20"/>
          <w:szCs w:val="20"/>
          <w:u w:val="single"/>
        </w:rPr>
        <w:t>dokladu o oprávnění k podnikání</w:t>
      </w:r>
      <w:r w:rsidR="000D5FC1">
        <w:rPr>
          <w:rFonts w:ascii="Calibri" w:hAnsi="Calibri" w:cs="Calibri"/>
          <w:sz w:val="20"/>
          <w:szCs w:val="20"/>
        </w:rPr>
        <w:t xml:space="preserve"> podle zvláštních právních předpisů v rozsahu odpovídajícím předmětu zakázky, zejména doklad prokazující příslušné živnostenské oprávnění či licenci.</w:t>
      </w:r>
      <w:bookmarkStart w:id="0" w:name="_Toc323311804"/>
      <w:bookmarkStart w:id="1" w:name="_Toc324756822"/>
    </w:p>
    <w:p w14:paraId="773051B5" w14:textId="77777777" w:rsidR="000D5FC1" w:rsidRDefault="000D5FC1">
      <w:pPr>
        <w:pStyle w:val="Zkladntext"/>
        <w:spacing w:before="120" w:line="300" w:lineRule="auto"/>
        <w:jc w:val="center"/>
        <w:rPr>
          <w:rFonts w:ascii="Calibri" w:hAnsi="Calibri" w:cs="Calibri"/>
          <w:b/>
          <w:color w:val="008000"/>
          <w:szCs w:val="22"/>
          <w:u w:val="single"/>
        </w:rPr>
      </w:pPr>
      <w:r>
        <w:rPr>
          <w:rFonts w:ascii="Calibri" w:hAnsi="Calibri" w:cs="Calibri"/>
          <w:b/>
          <w:color w:val="008000"/>
          <w:szCs w:val="22"/>
          <w:u w:val="single"/>
        </w:rPr>
        <w:t>Čestné prohlášení o ekonomické a finanční způsobilosti</w:t>
      </w:r>
      <w:bookmarkEnd w:id="0"/>
      <w:bookmarkEnd w:id="1"/>
    </w:p>
    <w:p w14:paraId="13BB77E8" w14:textId="729C7596" w:rsidR="000D5FC1" w:rsidRPr="00C4722C" w:rsidRDefault="000D5FC1">
      <w:pPr>
        <w:autoSpaceDE w:val="0"/>
        <w:autoSpaceDN w:val="0"/>
        <w:adjustRightInd w:val="0"/>
        <w:spacing w:before="120" w:line="30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Já, níže podepsaný zástupce uchazeče, tímto čestně prohlašuji, že uchazeč o zakázku </w:t>
      </w:r>
      <w:r w:rsidR="00744FFC" w:rsidRPr="00744FFC">
        <w:rPr>
          <w:rFonts w:ascii="Calibri" w:hAnsi="Calibri" w:cs="Calibri"/>
          <w:b/>
          <w:color w:val="000000"/>
          <w:sz w:val="20"/>
          <w:szCs w:val="20"/>
        </w:rPr>
        <w:t>„</w:t>
      </w:r>
      <w:r w:rsidR="00983B06">
        <w:rPr>
          <w:rFonts w:ascii="Calibri" w:hAnsi="Calibri" w:cs="Calibri"/>
          <w:b/>
          <w:color w:val="000000"/>
          <w:sz w:val="20"/>
          <w:szCs w:val="20"/>
        </w:rPr>
        <w:fldChar w:fldCharType="begin"/>
      </w:r>
      <w:r w:rsidR="00983B06">
        <w:rPr>
          <w:rFonts w:ascii="Calibri" w:hAnsi="Calibri" w:cs="Calibri"/>
          <w:b/>
          <w:color w:val="000000"/>
          <w:sz w:val="20"/>
          <w:szCs w:val="20"/>
        </w:rPr>
        <w:instrText xml:space="preserve"> MERGEFIELD Název_zakázky </w:instrText>
      </w:r>
      <w:r w:rsidR="00983B06">
        <w:rPr>
          <w:rFonts w:ascii="Calibri" w:hAnsi="Calibri" w:cs="Calibri"/>
          <w:b/>
          <w:color w:val="000000"/>
          <w:sz w:val="20"/>
          <w:szCs w:val="20"/>
        </w:rPr>
        <w:fldChar w:fldCharType="separate"/>
      </w:r>
      <w:r w:rsidR="00C877D9" w:rsidRPr="00665BF9">
        <w:rPr>
          <w:rFonts w:ascii="Calibri" w:hAnsi="Calibri" w:cs="Calibri"/>
          <w:b/>
          <w:noProof/>
          <w:color w:val="000000"/>
          <w:sz w:val="20"/>
          <w:szCs w:val="20"/>
        </w:rPr>
        <w:t>Rekonstrukce veřejného osvětlení obce Opatovice nad Labem</w:t>
      </w:r>
      <w:r w:rsidR="00983B06">
        <w:rPr>
          <w:rFonts w:ascii="Calibri" w:hAnsi="Calibri" w:cs="Calibri"/>
          <w:b/>
          <w:color w:val="000000"/>
          <w:sz w:val="20"/>
          <w:szCs w:val="20"/>
        </w:rPr>
        <w:fldChar w:fldCharType="end"/>
      </w:r>
      <w:r w:rsidR="00983B06" w:rsidRPr="00744FFC">
        <w:rPr>
          <w:rFonts w:ascii="Calibri" w:hAnsi="Calibri" w:cs="Calibri"/>
          <w:b/>
          <w:color w:val="000000"/>
          <w:sz w:val="20"/>
          <w:szCs w:val="20"/>
        </w:rPr>
        <w:t>“</w:t>
      </w:r>
      <w:r w:rsidR="00744FFC" w:rsidRPr="00744FFC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je ekonomicky a finančně způsobil</w:t>
      </w:r>
      <w:r w:rsidR="00C4722C">
        <w:rPr>
          <w:rFonts w:ascii="Calibri" w:hAnsi="Calibri" w:cs="Calibri"/>
          <w:sz w:val="20"/>
          <w:szCs w:val="20"/>
        </w:rPr>
        <w:t>ý splnit tuto veřejnou zakázku</w:t>
      </w:r>
    </w:p>
    <w:p w14:paraId="19F3A92B" w14:textId="77777777" w:rsidR="000D5FC1" w:rsidRDefault="000D5FC1">
      <w:pPr>
        <w:pStyle w:val="Zkladntext"/>
        <w:spacing w:before="120" w:line="300" w:lineRule="auto"/>
        <w:jc w:val="center"/>
        <w:rPr>
          <w:rFonts w:ascii="Calibri" w:hAnsi="Calibri" w:cs="Calibri"/>
          <w:b/>
          <w:color w:val="008000"/>
          <w:szCs w:val="22"/>
          <w:u w:val="single"/>
        </w:rPr>
      </w:pPr>
      <w:r>
        <w:rPr>
          <w:rFonts w:ascii="Calibri" w:hAnsi="Calibri" w:cs="Calibri"/>
          <w:b/>
          <w:color w:val="008000"/>
          <w:szCs w:val="22"/>
          <w:u w:val="single"/>
        </w:rPr>
        <w:t>Technické kvalifikační předpoklady</w:t>
      </w:r>
    </w:p>
    <w:p w14:paraId="33AD9EB4" w14:textId="6A6CD5A0" w:rsidR="00C4722C" w:rsidRPr="005549FF" w:rsidRDefault="00C4722C" w:rsidP="00C4722C">
      <w:pPr>
        <w:spacing w:before="120" w:line="300" w:lineRule="auto"/>
        <w:ind w:right="150"/>
        <w:jc w:val="both"/>
        <w:rPr>
          <w:rFonts w:ascii="Calibri" w:eastAsia="MS Mincho" w:hAnsi="Calibri" w:cs="Arial"/>
          <w:b/>
          <w:bCs/>
          <w:color w:val="000000"/>
          <w:sz w:val="20"/>
          <w:szCs w:val="20"/>
        </w:rPr>
      </w:pPr>
      <w:r w:rsidRPr="005549FF">
        <w:rPr>
          <w:rFonts w:ascii="Calibri" w:hAnsi="Calibri" w:cs="Calibri"/>
          <w:color w:val="000000"/>
          <w:sz w:val="20"/>
          <w:szCs w:val="20"/>
        </w:rPr>
        <w:t xml:space="preserve">Já, níže podepsaný zástupce uchazeče, tímto čestně prohlašuji, že uchazeč o zakázku </w:t>
      </w:r>
      <w:r w:rsidR="00744FFC" w:rsidRPr="00744FFC">
        <w:rPr>
          <w:rFonts w:ascii="Calibri" w:hAnsi="Calibri" w:cs="Calibri"/>
          <w:b/>
          <w:color w:val="000000"/>
          <w:sz w:val="20"/>
          <w:szCs w:val="20"/>
        </w:rPr>
        <w:t>„</w:t>
      </w:r>
      <w:r w:rsidR="00983B06">
        <w:rPr>
          <w:rFonts w:ascii="Calibri" w:hAnsi="Calibri" w:cs="Calibri"/>
          <w:b/>
          <w:color w:val="000000"/>
          <w:sz w:val="20"/>
          <w:szCs w:val="20"/>
        </w:rPr>
        <w:fldChar w:fldCharType="begin"/>
      </w:r>
      <w:r w:rsidR="00983B06">
        <w:rPr>
          <w:rFonts w:ascii="Calibri" w:hAnsi="Calibri" w:cs="Calibri"/>
          <w:b/>
          <w:color w:val="000000"/>
          <w:sz w:val="20"/>
          <w:szCs w:val="20"/>
        </w:rPr>
        <w:instrText xml:space="preserve"> MERGEFIELD Název_zakázky </w:instrText>
      </w:r>
      <w:r w:rsidR="00983B06">
        <w:rPr>
          <w:rFonts w:ascii="Calibri" w:hAnsi="Calibri" w:cs="Calibri"/>
          <w:b/>
          <w:color w:val="000000"/>
          <w:sz w:val="20"/>
          <w:szCs w:val="20"/>
        </w:rPr>
        <w:fldChar w:fldCharType="separate"/>
      </w:r>
      <w:r w:rsidR="00C877D9" w:rsidRPr="00665BF9">
        <w:rPr>
          <w:rFonts w:ascii="Calibri" w:hAnsi="Calibri" w:cs="Calibri"/>
          <w:b/>
          <w:noProof/>
          <w:color w:val="000000"/>
          <w:sz w:val="20"/>
          <w:szCs w:val="20"/>
        </w:rPr>
        <w:t>Rekonstrukce veřejného osvětlení obce Opatovice nad Labem</w:t>
      </w:r>
      <w:r w:rsidR="00983B06">
        <w:rPr>
          <w:rFonts w:ascii="Calibri" w:hAnsi="Calibri" w:cs="Calibri"/>
          <w:b/>
          <w:color w:val="000000"/>
          <w:sz w:val="20"/>
          <w:szCs w:val="20"/>
        </w:rPr>
        <w:fldChar w:fldCharType="end"/>
      </w:r>
      <w:r w:rsidR="00983B06" w:rsidRPr="00744FFC">
        <w:rPr>
          <w:rFonts w:ascii="Calibri" w:hAnsi="Calibri" w:cs="Calibri"/>
          <w:b/>
          <w:color w:val="000000"/>
          <w:sz w:val="20"/>
          <w:szCs w:val="20"/>
        </w:rPr>
        <w:t xml:space="preserve">“ </w:t>
      </w:r>
      <w:r w:rsidR="00744FFC" w:rsidRPr="00744FFC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D2D40">
        <w:rPr>
          <w:rFonts w:ascii="Calibri" w:hAnsi="Calibri" w:cs="Calibri"/>
          <w:color w:val="000000"/>
          <w:sz w:val="20"/>
          <w:szCs w:val="20"/>
        </w:rPr>
        <w:t xml:space="preserve">splňuje </w:t>
      </w:r>
      <w:r w:rsidRPr="005549FF">
        <w:rPr>
          <w:rFonts w:ascii="Calibri" w:hAnsi="Calibri" w:cs="Calibri"/>
          <w:color w:val="000000"/>
          <w:sz w:val="20"/>
          <w:szCs w:val="20"/>
        </w:rPr>
        <w:t xml:space="preserve">technické kvalifikační předpoklady </w:t>
      </w:r>
      <w:r w:rsidRPr="005549FF">
        <w:rPr>
          <w:rFonts w:ascii="Calibri" w:eastAsia="MS Mincho" w:hAnsi="Calibri" w:cs="Arial"/>
          <w:b/>
          <w:bCs/>
          <w:color w:val="000000"/>
          <w:sz w:val="20"/>
          <w:szCs w:val="20"/>
        </w:rPr>
        <w:t>před případným podpisem smlouvy se zadavatelem předloží originál, nebo ověřenou kopii následujících dokumentů:</w:t>
      </w:r>
    </w:p>
    <w:p w14:paraId="26AE2F31" w14:textId="77777777" w:rsidR="00C4722C" w:rsidRPr="005549FF" w:rsidRDefault="00C4722C" w:rsidP="00C4722C">
      <w:pPr>
        <w:tabs>
          <w:tab w:val="num" w:pos="900"/>
        </w:tabs>
        <w:spacing w:before="120" w:line="300" w:lineRule="auto"/>
        <w:jc w:val="both"/>
        <w:rPr>
          <w:rFonts w:ascii="Calibri" w:eastAsia="MS Mincho" w:hAnsi="Calibri" w:cs="Calibri"/>
          <w:color w:val="000000"/>
          <w:sz w:val="20"/>
          <w:szCs w:val="20"/>
        </w:rPr>
      </w:pPr>
      <w:r w:rsidRPr="005549FF">
        <w:rPr>
          <w:rFonts w:ascii="Calibri" w:eastAsia="MS Mincho" w:hAnsi="Calibri" w:cs="Calibri"/>
          <w:b/>
          <w:color w:val="000000"/>
          <w:sz w:val="20"/>
          <w:szCs w:val="20"/>
        </w:rPr>
        <w:t>Seznam</w:t>
      </w:r>
      <w:r w:rsidRPr="005549FF">
        <w:rPr>
          <w:rFonts w:ascii="Calibri" w:eastAsia="MS Mincho" w:hAnsi="Calibri" w:cs="Calibri"/>
          <w:color w:val="000000"/>
          <w:sz w:val="20"/>
          <w:szCs w:val="20"/>
        </w:rPr>
        <w:t xml:space="preserve"> </w:t>
      </w:r>
      <w:r w:rsidRPr="005549FF">
        <w:rPr>
          <w:rFonts w:ascii="Calibri" w:eastAsia="MS Mincho" w:hAnsi="Calibri" w:cs="Calibri"/>
          <w:b/>
          <w:color w:val="000000"/>
          <w:sz w:val="20"/>
          <w:szCs w:val="20"/>
        </w:rPr>
        <w:t>alespoň 3 zakázek</w:t>
      </w:r>
      <w:r w:rsidRPr="005549FF">
        <w:rPr>
          <w:rFonts w:ascii="Calibri" w:eastAsia="MS Mincho" w:hAnsi="Calibri" w:cs="Calibri"/>
          <w:color w:val="000000"/>
          <w:sz w:val="20"/>
          <w:szCs w:val="20"/>
        </w:rPr>
        <w:t xml:space="preserve"> realizovaných dodavatelem v posledních třech letech, přičemž v seznamu budou uvedeny:</w:t>
      </w:r>
    </w:p>
    <w:p w14:paraId="03552F70" w14:textId="61F7B0E1" w:rsidR="00C4722C" w:rsidRPr="005549FF" w:rsidRDefault="00C4722C" w:rsidP="00C4722C">
      <w:pPr>
        <w:numPr>
          <w:ilvl w:val="1"/>
          <w:numId w:val="43"/>
        </w:numPr>
        <w:spacing w:before="120" w:line="300" w:lineRule="auto"/>
        <w:jc w:val="both"/>
        <w:rPr>
          <w:rFonts w:ascii="Calibri" w:eastAsia="MS Mincho" w:hAnsi="Calibri" w:cs="Calibri"/>
          <w:color w:val="000000"/>
          <w:sz w:val="20"/>
          <w:szCs w:val="20"/>
        </w:rPr>
      </w:pPr>
      <w:r w:rsidRPr="005549FF">
        <w:rPr>
          <w:rFonts w:ascii="Calibri" w:eastAsia="MS Mincho" w:hAnsi="Calibri" w:cs="Calibri"/>
          <w:color w:val="000000"/>
          <w:sz w:val="20"/>
          <w:szCs w:val="20"/>
        </w:rPr>
        <w:t xml:space="preserve">alespoň </w:t>
      </w:r>
      <w:r w:rsidRPr="005549FF">
        <w:rPr>
          <w:rFonts w:ascii="Calibri" w:eastAsia="MS Mincho" w:hAnsi="Calibri" w:cs="Calibri"/>
          <w:b/>
          <w:color w:val="000000"/>
          <w:sz w:val="20"/>
          <w:szCs w:val="20"/>
        </w:rPr>
        <w:t>3 zakázky</w:t>
      </w:r>
      <w:r w:rsidRPr="005549FF">
        <w:rPr>
          <w:rFonts w:ascii="Calibri" w:eastAsia="MS Mincho" w:hAnsi="Calibri" w:cs="Calibri"/>
          <w:color w:val="000000"/>
          <w:sz w:val="20"/>
          <w:szCs w:val="20"/>
        </w:rPr>
        <w:t xml:space="preserve"> spočívající v dodávce zařízení obdobného charakteru, jako je předmět zadávacího řízení, a to v minimální hodnotě </w:t>
      </w:r>
      <w:r w:rsidR="00EB5052">
        <w:rPr>
          <w:rFonts w:ascii="Calibri" w:eastAsia="MS Mincho" w:hAnsi="Calibri" w:cs="Calibri"/>
          <w:color w:val="000000"/>
          <w:sz w:val="20"/>
          <w:szCs w:val="20"/>
        </w:rPr>
        <w:t>3</w:t>
      </w:r>
      <w:r w:rsidR="00744FFC">
        <w:rPr>
          <w:rFonts w:ascii="Calibri" w:eastAsia="MS Mincho" w:hAnsi="Calibri" w:cs="Calibri"/>
          <w:color w:val="000000"/>
          <w:sz w:val="20"/>
          <w:szCs w:val="20"/>
        </w:rPr>
        <w:t>,</w:t>
      </w:r>
      <w:r w:rsidR="00EB5052">
        <w:rPr>
          <w:rFonts w:ascii="Calibri" w:eastAsia="MS Mincho" w:hAnsi="Calibri" w:cs="Calibri"/>
          <w:color w:val="000000"/>
          <w:sz w:val="20"/>
          <w:szCs w:val="20"/>
        </w:rPr>
        <w:t>2</w:t>
      </w:r>
      <w:r w:rsidRPr="005549FF">
        <w:rPr>
          <w:rFonts w:ascii="Calibri" w:eastAsia="MS Mincho" w:hAnsi="Calibri" w:cs="Calibri"/>
          <w:color w:val="000000"/>
          <w:sz w:val="20"/>
          <w:szCs w:val="20"/>
        </w:rPr>
        <w:t xml:space="preserve"> mil. Kč bez DPH za každou zakázku; </w:t>
      </w:r>
    </w:p>
    <w:p w14:paraId="76099DD9" w14:textId="77777777" w:rsidR="000D5FC1" w:rsidRDefault="000D5FC1">
      <w:pPr>
        <w:spacing w:before="120" w:line="300" w:lineRule="auto"/>
        <w:jc w:val="both"/>
        <w:rPr>
          <w:rFonts w:ascii="Calibri" w:eastAsia="MS Mincho" w:hAnsi="Calibri" w:cs="Calibri"/>
          <w:sz w:val="20"/>
          <w:szCs w:val="20"/>
        </w:rPr>
      </w:pPr>
      <w:r>
        <w:rPr>
          <w:rFonts w:ascii="Calibri" w:eastAsia="MS Mincho" w:hAnsi="Calibri" w:cs="Calibri"/>
          <w:sz w:val="20"/>
          <w:szCs w:val="20"/>
        </w:rPr>
        <w:lastRenderedPageBreak/>
        <w:t xml:space="preserve">Seznam bude předložen </w:t>
      </w:r>
      <w:r>
        <w:rPr>
          <w:rFonts w:ascii="Calibri" w:eastAsia="MS Mincho" w:hAnsi="Calibri" w:cs="Calibri"/>
          <w:b/>
          <w:sz w:val="20"/>
          <w:szCs w:val="20"/>
        </w:rPr>
        <w:t>ve formě čestného prohlášení podepsaného oprávněnou osobou uchazeče</w:t>
      </w:r>
      <w:r>
        <w:rPr>
          <w:rFonts w:ascii="Calibri" w:eastAsia="MS Mincho" w:hAnsi="Calibri" w:cs="Calibri"/>
          <w:sz w:val="20"/>
          <w:szCs w:val="20"/>
        </w:rPr>
        <w:t>. V seznamu bude uveden název a popis předmětu zakázky, včetně jejího rozsahu, název objednatele, doba plnění a finanční objem zakázky. Přílohou tohoto seznamu musí být:</w:t>
      </w:r>
    </w:p>
    <w:p w14:paraId="69F97695" w14:textId="77777777" w:rsidR="000D5FC1" w:rsidRDefault="000D5FC1">
      <w:pPr>
        <w:numPr>
          <w:ilvl w:val="1"/>
          <w:numId w:val="43"/>
        </w:numPr>
        <w:spacing w:before="120" w:line="300" w:lineRule="auto"/>
        <w:jc w:val="both"/>
        <w:rPr>
          <w:rFonts w:ascii="Calibri" w:eastAsia="MS Mincho" w:hAnsi="Calibri" w:cs="Calibri"/>
          <w:sz w:val="20"/>
          <w:szCs w:val="20"/>
        </w:rPr>
      </w:pPr>
      <w:r>
        <w:rPr>
          <w:rFonts w:ascii="Calibri" w:eastAsia="MS Mincho" w:hAnsi="Calibri" w:cs="Calibri"/>
          <w:b/>
          <w:sz w:val="20"/>
          <w:szCs w:val="20"/>
        </w:rPr>
        <w:t>osvědčení</w:t>
      </w:r>
      <w:r>
        <w:rPr>
          <w:rFonts w:ascii="Calibri" w:eastAsia="MS Mincho" w:hAnsi="Calibri" w:cs="Calibri"/>
          <w:sz w:val="20"/>
          <w:szCs w:val="20"/>
        </w:rPr>
        <w:t xml:space="preserve"> vydané či podepsané veřejným zadavatelem, pokud bylo zboží dodáno veřejnému zadavateli,</w:t>
      </w:r>
    </w:p>
    <w:p w14:paraId="22472080" w14:textId="77777777" w:rsidR="000D5FC1" w:rsidRDefault="000D5FC1">
      <w:pPr>
        <w:numPr>
          <w:ilvl w:val="1"/>
          <w:numId w:val="43"/>
        </w:numPr>
        <w:spacing w:before="120" w:line="300" w:lineRule="auto"/>
        <w:jc w:val="both"/>
        <w:rPr>
          <w:rFonts w:ascii="Calibri" w:eastAsia="MS Mincho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osvědčení</w:t>
      </w:r>
      <w:r>
        <w:rPr>
          <w:rFonts w:ascii="Calibri" w:hAnsi="Calibri" w:cs="Calibri"/>
          <w:sz w:val="20"/>
          <w:szCs w:val="20"/>
        </w:rPr>
        <w:t xml:space="preserve"> vydané jinou osobou, pokud bylo zboží dodáno jiné osobě než veřejnému zadavateli, nebo</w:t>
      </w:r>
    </w:p>
    <w:p w14:paraId="1DB69755" w14:textId="77777777" w:rsidR="000D5FC1" w:rsidRDefault="000D5FC1">
      <w:pPr>
        <w:numPr>
          <w:ilvl w:val="1"/>
          <w:numId w:val="43"/>
        </w:numPr>
        <w:spacing w:before="120" w:line="300" w:lineRule="auto"/>
        <w:jc w:val="both"/>
        <w:rPr>
          <w:rFonts w:ascii="Calibri" w:eastAsia="MS Mincho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smlouva s jinou osobou a doklad o uskutečnění plnění dodavatele, </w:t>
      </w:r>
      <w:r>
        <w:rPr>
          <w:rFonts w:ascii="Calibri" w:hAnsi="Calibri" w:cs="Calibri"/>
          <w:sz w:val="20"/>
          <w:szCs w:val="20"/>
        </w:rPr>
        <w:t>není-li současně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možné osvědčení podle bodu 2 od této osoby získat z důvodů spočívajících na její straně.</w:t>
      </w:r>
    </w:p>
    <w:p w14:paraId="00D860A3" w14:textId="77777777" w:rsidR="000D5FC1" w:rsidRDefault="000D5FC1">
      <w:pPr>
        <w:pStyle w:val="Textpsmene"/>
        <w:numPr>
          <w:ilvl w:val="0"/>
          <w:numId w:val="0"/>
        </w:numPr>
        <w:spacing w:before="120" w:line="300" w:lineRule="auto"/>
        <w:ind w:right="-2"/>
        <w:rPr>
          <w:rFonts w:ascii="Calibri" w:hAnsi="Calibri" w:cs="Calibri"/>
          <w:sz w:val="20"/>
          <w:szCs w:val="22"/>
        </w:rPr>
      </w:pPr>
    </w:p>
    <w:p w14:paraId="08000F01" w14:textId="77777777" w:rsidR="000D5FC1" w:rsidRDefault="000D5FC1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0"/>
          <w:szCs w:val="22"/>
        </w:rPr>
      </w:pPr>
    </w:p>
    <w:p w14:paraId="054C5F47" w14:textId="77777777" w:rsidR="000D5FC1" w:rsidRDefault="000D5FC1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V ……………………, dne ……………</w:t>
      </w:r>
      <w:r>
        <w:rPr>
          <w:rFonts w:ascii="Calibri" w:hAnsi="Calibri" w:cs="Calibri"/>
          <w:sz w:val="20"/>
          <w:szCs w:val="22"/>
        </w:rPr>
        <w:tab/>
        <w:t xml:space="preserve">    ..…......………………………………….</w:t>
      </w:r>
    </w:p>
    <w:p w14:paraId="5DEFD177" w14:textId="73FEB48D" w:rsidR="000D5FC1" w:rsidRDefault="000D5FC1">
      <w:pPr>
        <w:autoSpaceDE w:val="0"/>
        <w:autoSpaceDN w:val="0"/>
        <w:adjustRightInd w:val="0"/>
        <w:spacing w:before="120" w:line="300" w:lineRule="auto"/>
        <w:ind w:left="5103" w:right="851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Razítko a podpis osoby oprávněné jednat za uchazeče</w:t>
      </w:r>
      <w:r w:rsidR="002724AF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4399EF" wp14:editId="6F2B879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1270" b="6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73757" id="Rectangle 5" o:spid="_x0000_s1026" style="position:absolute;margin-left:508.05pt;margin-top:-54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</w:p>
    <w:sectPr w:rsidR="000D5FC1" w:rsidSect="00192EF5">
      <w:headerReference w:type="default" r:id="rId7"/>
      <w:footerReference w:type="default" r:id="rId8"/>
      <w:pgSz w:w="11906" w:h="16838"/>
      <w:pgMar w:top="993" w:right="1417" w:bottom="1417" w:left="1417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676D7" w14:textId="77777777" w:rsidR="00850D34" w:rsidRDefault="00850D34">
      <w:r>
        <w:separator/>
      </w:r>
    </w:p>
  </w:endnote>
  <w:endnote w:type="continuationSeparator" w:id="0">
    <w:p w14:paraId="24F30BB5" w14:textId="77777777" w:rsidR="00850D34" w:rsidRDefault="0085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3136" w14:textId="4EE08EFA" w:rsidR="000D5FC1" w:rsidRDefault="00192EF5">
    <w:pPr>
      <w:tabs>
        <w:tab w:val="right" w:pos="6480"/>
      </w:tabs>
      <w:ind w:left="57"/>
      <w:rPr>
        <w:rFonts w:ascii="Arial" w:hAnsi="Arial" w:cs="Arial"/>
        <w:b/>
        <w:color w:val="999999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262F2" wp14:editId="32F9149E">
          <wp:simplePos x="0" y="0"/>
          <wp:positionH relativeFrom="margin">
            <wp:posOffset>4189095</wp:posOffset>
          </wp:positionH>
          <wp:positionV relativeFrom="margin">
            <wp:posOffset>9046210</wp:posOffset>
          </wp:positionV>
          <wp:extent cx="1577340" cy="542925"/>
          <wp:effectExtent l="0" t="0" r="3810" b="9525"/>
          <wp:wrapSquare wrapText="bothSides"/>
          <wp:docPr id="42" name="Obráze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24AF">
      <w:rPr>
        <w:rFonts w:ascii="Arial" w:hAnsi="Arial" w:cs="Arial"/>
        <w:b/>
        <w:noProof/>
        <w:color w:val="999999"/>
        <w:sz w:val="18"/>
        <w:szCs w:val="18"/>
      </w:rPr>
      <w:drawing>
        <wp:inline distT="0" distB="0" distL="0" distR="0" wp14:anchorId="3015A18F" wp14:editId="1011FFCC">
          <wp:extent cx="1228725" cy="581025"/>
          <wp:effectExtent l="0" t="0" r="0" b="0"/>
          <wp:docPr id="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5FC1">
      <w:rPr>
        <w:rFonts w:ascii="Arial" w:hAnsi="Arial" w:cs="Arial"/>
        <w:b/>
        <w:color w:val="999999"/>
        <w:sz w:val="18"/>
        <w:szCs w:val="18"/>
      </w:rPr>
      <w:tab/>
    </w:r>
    <w:r>
      <w:rPr>
        <w:rFonts w:ascii="Arial" w:hAnsi="Arial" w:cs="Arial"/>
        <w:b/>
        <w:color w:val="999999"/>
        <w:sz w:val="18"/>
        <w:szCs w:val="18"/>
      </w:rPr>
      <w:t xml:space="preserve">   </w:t>
    </w:r>
    <w:r w:rsidR="002724A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4D8461" wp14:editId="5DA03753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4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E96A8" w14:textId="77777777" w:rsidR="000D5FC1" w:rsidRDefault="000D5FC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instrText>PAGE   \* MERGEFORMAT</w:instrTex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fldChar w:fldCharType="separate"/>
                          </w:r>
                          <w:r w:rsidR="00D07A3D">
                            <w:rPr>
                              <w:rFonts w:ascii="Calibri" w:hAnsi="Calibri" w:cs="Calibri"/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4D8461" id="Obdélník 650" o:spid="_x0000_s1026" style="position:absolute;left:0;text-align:left;margin-left:537.6pt;margin-top:798.9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4mpZj+MAAAAPAQAADwAAAAAAAAAAAAAAAAA/BAAAZHJzL2Rvd25y&#10;ZXYueG1sUEsFBgAAAAAEAAQA8wAAAE8FAAAAAA==&#10;" filled="f" fillcolor="#c0504d" stroked="f" strokecolor="#5c83b4" strokeweight="2.25pt">
              <v:textbox inset=",0,,0">
                <w:txbxContent>
                  <w:p w14:paraId="6D6E96A8" w14:textId="77777777" w:rsidR="000D5FC1" w:rsidRDefault="000D5FC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18"/>
                      </w:rPr>
                    </w:pPr>
                    <w:r>
                      <w:rPr>
                        <w:rFonts w:ascii="Calibri" w:hAnsi="Calibri" w:cs="Calibri"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18"/>
                      </w:rPr>
                      <w:instrText>PAGE   \* MERGEFORMAT</w:instrText>
                    </w:r>
                    <w:r>
                      <w:rPr>
                        <w:rFonts w:ascii="Calibri" w:hAnsi="Calibri" w:cs="Calibri"/>
                        <w:sz w:val="18"/>
                      </w:rPr>
                      <w:fldChar w:fldCharType="separate"/>
                    </w:r>
                    <w:r w:rsidR="00D07A3D">
                      <w:rPr>
                        <w:rFonts w:ascii="Calibri" w:hAnsi="Calibri" w:cs="Calibri"/>
                        <w:noProof/>
                        <w:sz w:val="18"/>
                      </w:rPr>
                      <w:t>3</w:t>
                    </w:r>
                    <w:r>
                      <w:rPr>
                        <w:rFonts w:ascii="Calibri" w:hAnsi="Calibri" w:cs="Calibri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419B850" w14:textId="6A3E7BB2" w:rsidR="000D5FC1" w:rsidRDefault="002724AF">
    <w:pPr>
      <w:pStyle w:val="Zpat"/>
      <w:jc w:val="center"/>
      <w:rPr>
        <w:rFonts w:ascii="Calibri" w:hAnsi="Calibri" w:cs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DC8887" wp14:editId="068618EE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3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69EA8" w14:textId="77777777" w:rsidR="000D5FC1" w:rsidRDefault="000D5FC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instrText>PAGE   \* MERGEFORMAT</w:instrTex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separate"/>
                          </w:r>
                          <w:r w:rsidR="00D07A3D">
                            <w:rPr>
                              <w:rFonts w:ascii="Calibri" w:hAnsi="Calibri" w:cs="Calibri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DC8887" id="_x0000_s1027" style="position:absolute;left:0;text-align:left;margin-left:537.6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" filled="f" fillcolor="#c0504d" stroked="f" strokecolor="#5c83b4" strokeweight="2.25pt">
              <v:textbox inset=",0,,0">
                <w:txbxContent>
                  <w:p w14:paraId="19069EA8" w14:textId="77777777" w:rsidR="000D5FC1" w:rsidRDefault="000D5FC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0"/>
                      </w:rPr>
                      <w:instrText>PAGE   \* MERGEFORMAT</w:instrTex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separate"/>
                    </w:r>
                    <w:r w:rsidR="00D07A3D">
                      <w:rPr>
                        <w:rFonts w:ascii="Calibri" w:hAnsi="Calibri" w:cs="Calibri"/>
                        <w:noProof/>
                        <w:sz w:val="20"/>
                      </w:rPr>
                      <w:t>3</w: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070E" w14:textId="77777777" w:rsidR="00850D34" w:rsidRDefault="00850D34">
      <w:r>
        <w:separator/>
      </w:r>
    </w:p>
  </w:footnote>
  <w:footnote w:type="continuationSeparator" w:id="0">
    <w:p w14:paraId="5F5025A0" w14:textId="77777777" w:rsidR="00850D34" w:rsidRDefault="0085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F8E8" w14:textId="77777777" w:rsidR="000D5FC1" w:rsidRDefault="000D5FC1">
    <w:pPr>
      <w:pStyle w:val="Zhlav"/>
      <w:tabs>
        <w:tab w:val="clear" w:pos="4536"/>
        <w:tab w:val="clear" w:pos="9072"/>
        <w:tab w:val="left" w:pos="2940"/>
      </w:tabs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25pt" o:bullet="t">
        <v:imagedata r:id="rId1" o:title="kostky"/>
      </v:shape>
    </w:pict>
  </w:numPicBullet>
  <w:numPicBullet w:numPicBulletId="1">
    <w:pict>
      <v:shape id="_x0000_i1027" type="#_x0000_t75" style="width:83.25pt;height:45pt" o:bullet="t">
        <v:imagedata r:id="rId2" o:title="puzzle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9ED0AF1"/>
    <w:multiLevelType w:val="hybridMultilevel"/>
    <w:tmpl w:val="0050380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02768E6"/>
    <w:multiLevelType w:val="hybridMultilevel"/>
    <w:tmpl w:val="1E5E5294"/>
    <w:lvl w:ilvl="0" w:tplc="FA9E083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9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376725C2"/>
    <w:multiLevelType w:val="hybridMultilevel"/>
    <w:tmpl w:val="F280D4BA"/>
    <w:lvl w:ilvl="0" w:tplc="B2608F4A">
      <w:start w:val="1"/>
      <w:numFmt w:val="decimal"/>
      <w:lvlText w:val="4.%1"/>
      <w:lvlJc w:val="left"/>
      <w:pPr>
        <w:ind w:left="786" w:hanging="360"/>
      </w:pPr>
    </w:lvl>
    <w:lvl w:ilvl="1" w:tplc="0409000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3D202C4A"/>
    <w:multiLevelType w:val="hybridMultilevel"/>
    <w:tmpl w:val="AD78698C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3D4A7CC1"/>
    <w:multiLevelType w:val="hybridMultilevel"/>
    <w:tmpl w:val="D45A2B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458666E7"/>
    <w:multiLevelType w:val="hybridMultilevel"/>
    <w:tmpl w:val="D7C4255A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549F2E7E"/>
    <w:multiLevelType w:val="hybridMultilevel"/>
    <w:tmpl w:val="EBE2EEE4"/>
    <w:lvl w:ilvl="0" w:tplc="5890EE0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37613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E5C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47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A31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DC3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A9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4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685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81973"/>
    <w:multiLevelType w:val="hybridMultilevel"/>
    <w:tmpl w:val="EE8C1412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EC45818"/>
    <w:multiLevelType w:val="hybridMultilevel"/>
    <w:tmpl w:val="F12475E6"/>
    <w:lvl w:ilvl="0" w:tplc="BE38EC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FB185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A3C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BA4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A1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E59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E68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E0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7283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D4185E"/>
    <w:multiLevelType w:val="multilevel"/>
    <w:tmpl w:val="D7FC6F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984E63"/>
    <w:multiLevelType w:val="hybridMultilevel"/>
    <w:tmpl w:val="CB82B774"/>
    <w:lvl w:ilvl="0" w:tplc="9C863EC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60334"/>
    <w:multiLevelType w:val="hybridMultilevel"/>
    <w:tmpl w:val="9C4E0D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828F7"/>
    <w:multiLevelType w:val="hybridMultilevel"/>
    <w:tmpl w:val="3C68C2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7045D"/>
    <w:multiLevelType w:val="hybridMultilevel"/>
    <w:tmpl w:val="623C17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64F04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976CD"/>
    <w:multiLevelType w:val="hybridMultilevel"/>
    <w:tmpl w:val="7F22DD6C"/>
    <w:lvl w:ilvl="0" w:tplc="1AEE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732678">
    <w:abstractNumId w:val="21"/>
  </w:num>
  <w:num w:numId="2" w16cid:durableId="1251737891">
    <w:abstractNumId w:val="8"/>
  </w:num>
  <w:num w:numId="3" w16cid:durableId="1547914478">
    <w:abstractNumId w:val="31"/>
  </w:num>
  <w:num w:numId="4" w16cid:durableId="280108547">
    <w:abstractNumId w:val="27"/>
  </w:num>
  <w:num w:numId="5" w16cid:durableId="304355053">
    <w:abstractNumId w:val="35"/>
  </w:num>
  <w:num w:numId="6" w16cid:durableId="1063718282">
    <w:abstractNumId w:val="26"/>
  </w:num>
  <w:num w:numId="7" w16cid:durableId="144130496">
    <w:abstractNumId w:val="6"/>
  </w:num>
  <w:num w:numId="8" w16cid:durableId="373579313">
    <w:abstractNumId w:val="5"/>
  </w:num>
  <w:num w:numId="9" w16cid:durableId="1404523079">
    <w:abstractNumId w:val="15"/>
  </w:num>
  <w:num w:numId="10" w16cid:durableId="1101560842">
    <w:abstractNumId w:val="37"/>
  </w:num>
  <w:num w:numId="11" w16cid:durableId="1906452016">
    <w:abstractNumId w:val="13"/>
  </w:num>
  <w:num w:numId="12" w16cid:durableId="736325911">
    <w:abstractNumId w:val="11"/>
  </w:num>
  <w:num w:numId="13" w16cid:durableId="1571958130">
    <w:abstractNumId w:val="38"/>
  </w:num>
  <w:num w:numId="14" w16cid:durableId="85068614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846750">
    <w:abstractNumId w:val="10"/>
  </w:num>
  <w:num w:numId="16" w16cid:durableId="1225872166">
    <w:abstractNumId w:val="17"/>
  </w:num>
  <w:num w:numId="17" w16cid:durableId="719088349">
    <w:abstractNumId w:val="9"/>
  </w:num>
  <w:num w:numId="18" w16cid:durableId="2129927069">
    <w:abstractNumId w:val="18"/>
  </w:num>
  <w:num w:numId="19" w16cid:durableId="2137554311">
    <w:abstractNumId w:val="30"/>
  </w:num>
  <w:num w:numId="20" w16cid:durableId="1855194351">
    <w:abstractNumId w:val="29"/>
  </w:num>
  <w:num w:numId="21" w16cid:durableId="2097169600">
    <w:abstractNumId w:val="16"/>
  </w:num>
  <w:num w:numId="22" w16cid:durableId="1108891051">
    <w:abstractNumId w:val="4"/>
  </w:num>
  <w:num w:numId="23" w16cid:durableId="1053121274">
    <w:abstractNumId w:val="32"/>
  </w:num>
  <w:num w:numId="24" w16cid:durableId="1696345655">
    <w:abstractNumId w:val="19"/>
  </w:num>
  <w:num w:numId="25" w16cid:durableId="547911202">
    <w:abstractNumId w:val="14"/>
  </w:num>
  <w:num w:numId="26" w16cid:durableId="1282808985">
    <w:abstractNumId w:val="2"/>
  </w:num>
  <w:num w:numId="27" w16cid:durableId="1417051106">
    <w:abstractNumId w:val="12"/>
  </w:num>
  <w:num w:numId="28" w16cid:durableId="1484465233">
    <w:abstractNumId w:val="24"/>
  </w:num>
  <w:num w:numId="29" w16cid:durableId="1974367235">
    <w:abstractNumId w:val="40"/>
  </w:num>
  <w:num w:numId="30" w16cid:durableId="1790317836">
    <w:abstractNumId w:val="25"/>
  </w:num>
  <w:num w:numId="31" w16cid:durableId="626858885">
    <w:abstractNumId w:val="43"/>
  </w:num>
  <w:num w:numId="32" w16cid:durableId="1794640236">
    <w:abstractNumId w:val="33"/>
  </w:num>
  <w:num w:numId="33" w16cid:durableId="620844501">
    <w:abstractNumId w:val="36"/>
  </w:num>
  <w:num w:numId="34" w16cid:durableId="382825678">
    <w:abstractNumId w:val="41"/>
  </w:num>
  <w:num w:numId="35" w16cid:durableId="1544829323">
    <w:abstractNumId w:val="23"/>
  </w:num>
  <w:num w:numId="36" w16cid:durableId="1248268590">
    <w:abstractNumId w:val="39"/>
  </w:num>
  <w:num w:numId="37" w16cid:durableId="1211455914">
    <w:abstractNumId w:val="7"/>
  </w:num>
  <w:num w:numId="38" w16cid:durableId="408886512">
    <w:abstractNumId w:val="34"/>
  </w:num>
  <w:num w:numId="39" w16cid:durableId="1701779026">
    <w:abstractNumId w:val="20"/>
  </w:num>
  <w:num w:numId="40" w16cid:durableId="27924011">
    <w:abstractNumId w:val="22"/>
  </w:num>
  <w:num w:numId="41" w16cid:durableId="515579843">
    <w:abstractNumId w:val="28"/>
  </w:num>
  <w:num w:numId="42" w16cid:durableId="851845309">
    <w:abstractNumId w:val="3"/>
  </w:num>
  <w:num w:numId="43" w16cid:durableId="42927841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4"/>
    <w:rsid w:val="000137FB"/>
    <w:rsid w:val="00017CF2"/>
    <w:rsid w:val="00025E00"/>
    <w:rsid w:val="0006155B"/>
    <w:rsid w:val="00076C02"/>
    <w:rsid w:val="000B5D92"/>
    <w:rsid w:val="000D5FC1"/>
    <w:rsid w:val="000D7FA9"/>
    <w:rsid w:val="000E54F5"/>
    <w:rsid w:val="001339FE"/>
    <w:rsid w:val="00192EF5"/>
    <w:rsid w:val="001A4305"/>
    <w:rsid w:val="001C064F"/>
    <w:rsid w:val="001F61DD"/>
    <w:rsid w:val="00236DE4"/>
    <w:rsid w:val="002425BD"/>
    <w:rsid w:val="00245FE7"/>
    <w:rsid w:val="00256BEA"/>
    <w:rsid w:val="002616E3"/>
    <w:rsid w:val="002724AF"/>
    <w:rsid w:val="00274CD8"/>
    <w:rsid w:val="002A5810"/>
    <w:rsid w:val="002C43C6"/>
    <w:rsid w:val="0031058D"/>
    <w:rsid w:val="003D2822"/>
    <w:rsid w:val="003D3CC3"/>
    <w:rsid w:val="003D639C"/>
    <w:rsid w:val="00433C62"/>
    <w:rsid w:val="00483AD8"/>
    <w:rsid w:val="004914C9"/>
    <w:rsid w:val="00496FFD"/>
    <w:rsid w:val="004A7170"/>
    <w:rsid w:val="004B09F9"/>
    <w:rsid w:val="005549FF"/>
    <w:rsid w:val="00560413"/>
    <w:rsid w:val="005A72AA"/>
    <w:rsid w:val="005C3332"/>
    <w:rsid w:val="005C69A6"/>
    <w:rsid w:val="00645CFA"/>
    <w:rsid w:val="00650737"/>
    <w:rsid w:val="006603BC"/>
    <w:rsid w:val="00664EB7"/>
    <w:rsid w:val="006A4174"/>
    <w:rsid w:val="006E65C6"/>
    <w:rsid w:val="00744FFC"/>
    <w:rsid w:val="00780084"/>
    <w:rsid w:val="007F7ABE"/>
    <w:rsid w:val="0083760D"/>
    <w:rsid w:val="00850D34"/>
    <w:rsid w:val="009267B0"/>
    <w:rsid w:val="00983B06"/>
    <w:rsid w:val="009E5C6C"/>
    <w:rsid w:val="009E7BF9"/>
    <w:rsid w:val="00A02856"/>
    <w:rsid w:val="00A86270"/>
    <w:rsid w:val="00A93CA6"/>
    <w:rsid w:val="00B17FC7"/>
    <w:rsid w:val="00BB6E16"/>
    <w:rsid w:val="00BC04F9"/>
    <w:rsid w:val="00C30909"/>
    <w:rsid w:val="00C4722C"/>
    <w:rsid w:val="00C61004"/>
    <w:rsid w:val="00C877D9"/>
    <w:rsid w:val="00D07A3D"/>
    <w:rsid w:val="00D3322A"/>
    <w:rsid w:val="00D339D7"/>
    <w:rsid w:val="00D9717E"/>
    <w:rsid w:val="00DC41AE"/>
    <w:rsid w:val="00DE325F"/>
    <w:rsid w:val="00E62525"/>
    <w:rsid w:val="00E964F1"/>
    <w:rsid w:val="00EA6C6D"/>
    <w:rsid w:val="00EB5052"/>
    <w:rsid w:val="00EE22EF"/>
    <w:rsid w:val="00F03225"/>
    <w:rsid w:val="00F27748"/>
    <w:rsid w:val="00FA6ECC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829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qFormat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semiHidden/>
  </w:style>
  <w:style w:type="paragraph" w:styleId="Textpoznpodarou">
    <w:name w:val="footnote text"/>
    <w:aliases w:val="Schriftart: 9 pt,Schriftart: 10 pt,Schriftart: 8 pt,pozn. pod čarou,Footnote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odrakyrds">
    <w:name w:val="odražky rds"/>
    <w:basedOn w:val="Normln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semiHidden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semiHidden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semiHidden/>
  </w:style>
  <w:style w:type="paragraph" w:customStyle="1" w:styleId="nadpis">
    <w:name w:val="nadpis"/>
    <w:basedOn w:val="Normln"/>
    <w:next w:val="Normln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paragraph" w:customStyle="1" w:styleId="intro2">
    <w:name w:val="intro2"/>
    <w:basedOn w:val="Normln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</w:style>
  <w:style w:type="character" w:customStyle="1" w:styleId="ZhlavChar">
    <w:name w:val="Záhlaví Char"/>
    <w:rPr>
      <w:sz w:val="24"/>
      <w:szCs w:val="24"/>
    </w:rPr>
  </w:style>
  <w:style w:type="paragraph" w:customStyle="1" w:styleId="Textpsmene">
    <w:name w:val="Text písmene"/>
    <w:basedOn w:val="Normln"/>
    <w:pPr>
      <w:numPr>
        <w:ilvl w:val="7"/>
        <w:numId w:val="30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pPr>
      <w:numPr>
        <w:numId w:val="30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ZpatChar">
    <w:name w:val="Zápatí Char"/>
    <w:rPr>
      <w:sz w:val="24"/>
      <w:szCs w:val="24"/>
    </w:rPr>
  </w:style>
  <w:style w:type="paragraph" w:customStyle="1" w:styleId="PVNormal">
    <w:name w:val="PVNormal"/>
    <w:basedOn w:val="Normln"/>
    <w:rPr>
      <w:rFonts w:ascii="Arial" w:hAnsi="Arial"/>
    </w:rPr>
  </w:style>
  <w:style w:type="paragraph" w:customStyle="1" w:styleId="NormlnIMP">
    <w:name w:val="Normální_IMP"/>
    <w:basedOn w:val="Normln"/>
    <w:pPr>
      <w:suppressAutoHyphens/>
      <w:spacing w:line="228" w:lineRule="auto"/>
    </w:pPr>
    <w:rPr>
      <w:rFonts w:eastAsia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2023-09-20T10:07:00Z</dcterms:created>
  <dcterms:modified xsi:type="dcterms:W3CDTF">2023-09-20T10:07:00Z</dcterms:modified>
</cp:coreProperties>
</file>