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:rsidR="00D150DE" w:rsidRPr="00001350" w:rsidRDefault="00D150DE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Krycí list nabídky</w:t>
            </w:r>
          </w:p>
        </w:tc>
      </w:tr>
    </w:tbl>
    <w:p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C86B8D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dodávky</w:t>
            </w:r>
            <w:r w:rsidR="003D7B0D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a služby</w:t>
            </w:r>
          </w:p>
        </w:tc>
      </w:tr>
      <w:tr w:rsidR="00227579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227579" w:rsidRPr="00001350" w:rsidRDefault="000C7EBD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227579" w:rsidRPr="004A6BBE" w:rsidRDefault="004A6BBE" w:rsidP="00EF5C4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A6BBE">
              <w:rPr>
                <w:rFonts w:ascii="Calibri" w:hAnsi="Calibri" w:cs="Calibri"/>
                <w:b/>
                <w:bCs/>
                <w:sz w:val="22"/>
                <w:szCs w:val="22"/>
              </w:rPr>
              <w:t>Výměna tepelného zdroje v Mateřské škole Netřebice</w:t>
            </w:r>
          </w:p>
        </w:tc>
      </w:tr>
    </w:tbl>
    <w:p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463A5E" w:rsidP="006769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Netřebice 61, 288 02 Nymburk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676942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73346A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73346A">
              <w:rPr>
                <w:rFonts w:asciiTheme="minorHAnsi" w:hAnsiTheme="minorHAnsi"/>
                <w:sz w:val="22"/>
                <w:szCs w:val="22"/>
              </w:rPr>
              <w:t>00640581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750A08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</w:t>
            </w:r>
            <w:r w:rsidR="00676942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463A5E" w:rsidP="00C86B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David Pinkas, starosta</w:t>
            </w:r>
          </w:p>
        </w:tc>
      </w:tr>
      <w:tr w:rsidR="00676942" w:rsidRPr="00001350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942" w:rsidRPr="00001350" w:rsidRDefault="00676942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942" w:rsidRPr="00001350" w:rsidRDefault="00463A5E" w:rsidP="006769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325 652 112</w:t>
            </w:r>
          </w:p>
        </w:tc>
      </w:tr>
      <w:tr w:rsidR="00676942" w:rsidRPr="00001350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942" w:rsidRPr="00001350" w:rsidRDefault="00676942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942" w:rsidRPr="00001350" w:rsidRDefault="00463A5E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463A5E">
              <w:rPr>
                <w:rFonts w:asciiTheme="minorHAnsi" w:hAnsiTheme="minorHAnsi"/>
                <w:sz w:val="22"/>
                <w:szCs w:val="22"/>
              </w:rPr>
              <w:t>ou.netrebice@tiscali.cz</w:t>
            </w:r>
          </w:p>
        </w:tc>
      </w:tr>
      <w:tr w:rsidR="00676942" w:rsidRPr="00001350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402"/>
        <w:gridCol w:w="1402"/>
        <w:gridCol w:w="1402"/>
        <w:gridCol w:w="1403"/>
      </w:tblGrid>
      <w:tr w:rsidR="00000046" w:rsidRPr="00001350" w:rsidTr="00E00B38">
        <w:trPr>
          <w:cantSplit/>
        </w:trPr>
        <w:tc>
          <w:tcPr>
            <w:tcW w:w="10260" w:type="dxa"/>
            <w:gridSpan w:val="5"/>
            <w:shd w:val="clear" w:color="auto" w:fill="1F497D"/>
            <w:vAlign w:val="center"/>
          </w:tcPr>
          <w:p w:rsidR="00000046" w:rsidRPr="00001350" w:rsidRDefault="00F25B83" w:rsidP="00F25B83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Nabídková cena</w:t>
            </w:r>
          </w:p>
        </w:tc>
      </w:tr>
      <w:tr w:rsidR="00000046" w:rsidRPr="00001350" w:rsidTr="00000046">
        <w:trPr>
          <w:cantSplit/>
          <w:trHeight w:val="80"/>
        </w:trPr>
        <w:tc>
          <w:tcPr>
            <w:tcW w:w="4651" w:type="dxa"/>
            <w:shd w:val="clear" w:color="auto" w:fill="1F497D"/>
            <w:vAlign w:val="center"/>
          </w:tcPr>
          <w:p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Položka</w:t>
            </w:r>
          </w:p>
        </w:tc>
        <w:tc>
          <w:tcPr>
            <w:tcW w:w="1402" w:type="dxa"/>
            <w:shd w:val="clear" w:color="auto" w:fill="1F497D"/>
            <w:vAlign w:val="center"/>
          </w:tcPr>
          <w:p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Celkem v Kč bez DPH</w:t>
            </w:r>
          </w:p>
        </w:tc>
        <w:tc>
          <w:tcPr>
            <w:tcW w:w="1402" w:type="dxa"/>
            <w:shd w:val="clear" w:color="auto" w:fill="1F497D"/>
            <w:vAlign w:val="center"/>
          </w:tcPr>
          <w:p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DPH (15 %)</w:t>
            </w:r>
          </w:p>
        </w:tc>
        <w:tc>
          <w:tcPr>
            <w:tcW w:w="1402" w:type="dxa"/>
            <w:shd w:val="clear" w:color="auto" w:fill="1F497D"/>
            <w:vAlign w:val="center"/>
          </w:tcPr>
          <w:p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DPH (21 %)</w:t>
            </w:r>
          </w:p>
        </w:tc>
        <w:tc>
          <w:tcPr>
            <w:tcW w:w="1403" w:type="dxa"/>
            <w:shd w:val="clear" w:color="auto" w:fill="1F497D"/>
            <w:vAlign w:val="center"/>
          </w:tcPr>
          <w:p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Celkem v Kč včetně DPH</w:t>
            </w:r>
          </w:p>
        </w:tc>
      </w:tr>
      <w:tr w:rsidR="00E2063B" w:rsidRPr="00001350" w:rsidTr="00877B79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:rsidR="00E2063B" w:rsidRPr="00000046" w:rsidRDefault="00E2063B" w:rsidP="007135F3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F134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Nabídková cena </w:t>
            </w:r>
            <w:r w:rsidR="00536851" w:rsidRPr="00E15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 </w:t>
            </w:r>
            <w:r w:rsidR="004A6BBE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výměnu tepelného zdroje v MŠ Netřebice (tepelná čerpadla + akumulační nádrž</w:t>
            </w:r>
            <w:bookmarkStart w:id="0" w:name="_GoBack"/>
            <w:bookmarkEnd w:id="0"/>
            <w:r w:rsidR="004A6BBE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)</w:t>
            </w:r>
            <w:r w:rsidR="00E15A93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, včetně všech </w:t>
            </w:r>
            <w:r w:rsidR="007135F3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dalších</w:t>
            </w:r>
            <w:r w:rsidR="00E15A93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 prací</w:t>
            </w:r>
            <w:r w:rsidR="004A6BBE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 s tím spojených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2063B" w:rsidRPr="00000046" w:rsidRDefault="00E2063B" w:rsidP="00877B7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2063B" w:rsidRPr="00000046" w:rsidRDefault="00E2063B" w:rsidP="00877B7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2063B" w:rsidRPr="00000046" w:rsidRDefault="00E2063B" w:rsidP="00877B7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2063B" w:rsidRPr="00000046" w:rsidRDefault="00E2063B" w:rsidP="00877B7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00046" w:rsidRPr="00001350" w:rsidTr="00000046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:rsidR="00000046" w:rsidRPr="00E2063B" w:rsidRDefault="00E2063B" w:rsidP="00463A5E">
            <w:pPr>
              <w:spacing w:line="276" w:lineRule="auto"/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E2063B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Celkem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00046" w:rsidRPr="00000046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000046" w:rsidRPr="00000046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000046" w:rsidRPr="00000046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000046" w:rsidRPr="00000046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000046" w:rsidRDefault="00000046" w:rsidP="003D7B0D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227579" w:rsidRPr="00001350" w:rsidRDefault="00562A9A" w:rsidP="00B34FE7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Osoba oprávněná </w:t>
            </w:r>
            <w:r w:rsidR="00B34FE7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uchazeče</w:t>
            </w:r>
          </w:p>
        </w:tc>
      </w:tr>
      <w:tr w:rsidR="008B45C7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8B45C7" w:rsidRPr="00001350" w:rsidRDefault="008B45C7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Datum: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8B45C7" w:rsidRPr="00001350" w:rsidRDefault="008B45C7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227579" w:rsidRPr="00001350" w:rsidRDefault="00760A3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Podpis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260A3" w:rsidRPr="00001350" w:rsidRDefault="00C260A3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Titul, jméno, příjmení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Funkce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1FE" w:rsidRDefault="007A01FE">
      <w:r>
        <w:separator/>
      </w:r>
    </w:p>
  </w:endnote>
  <w:endnote w:type="continuationSeparator" w:id="0">
    <w:p w:rsidR="007A01FE" w:rsidRDefault="007A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1FE" w:rsidRDefault="007A01FE">
      <w:r>
        <w:separator/>
      </w:r>
    </w:p>
  </w:footnote>
  <w:footnote w:type="continuationSeparator" w:id="0">
    <w:p w:rsidR="007A01FE" w:rsidRDefault="007A0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50" w:rsidRDefault="00001350" w:rsidP="00001350">
    <w:pPr>
      <w:pStyle w:val="Zhlav"/>
      <w:rPr>
        <w:rFonts w:ascii="Calibri" w:eastAsia="Calibri" w:hAnsi="Calibri"/>
        <w:noProof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w:t xml:space="preserve">Příloha č. </w:t>
    </w:r>
    <w:r w:rsidR="00463A5E">
      <w:rPr>
        <w:rFonts w:ascii="Calibri" w:eastAsia="Calibri" w:hAnsi="Calibri"/>
        <w:noProof/>
        <w:sz w:val="18"/>
        <w:szCs w:val="18"/>
      </w:rPr>
      <w:t>1</w:t>
    </w:r>
    <w:r w:rsidR="0073346A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Krycí list nabídky</w:t>
    </w:r>
  </w:p>
  <w:p w:rsidR="00001350" w:rsidRDefault="00001350" w:rsidP="00001350">
    <w:pPr>
      <w:pStyle w:val="Zhlav"/>
      <w:rPr>
        <w:rFonts w:ascii="Calibri" w:eastAsia="Calibri" w:hAnsi="Calibri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579"/>
    <w:rsid w:val="00000046"/>
    <w:rsid w:val="00001350"/>
    <w:rsid w:val="00005B08"/>
    <w:rsid w:val="000227E8"/>
    <w:rsid w:val="00056AC3"/>
    <w:rsid w:val="00067668"/>
    <w:rsid w:val="000839A6"/>
    <w:rsid w:val="00093BDF"/>
    <w:rsid w:val="000C27AD"/>
    <w:rsid w:val="000C7281"/>
    <w:rsid w:val="000C7EBD"/>
    <w:rsid w:val="000D0754"/>
    <w:rsid w:val="000D5C56"/>
    <w:rsid w:val="001149A0"/>
    <w:rsid w:val="0012296F"/>
    <w:rsid w:val="001318EB"/>
    <w:rsid w:val="00143C56"/>
    <w:rsid w:val="0016694D"/>
    <w:rsid w:val="00192205"/>
    <w:rsid w:val="001B3377"/>
    <w:rsid w:val="001B54F6"/>
    <w:rsid w:val="001C6590"/>
    <w:rsid w:val="001D59B0"/>
    <w:rsid w:val="00227579"/>
    <w:rsid w:val="00227784"/>
    <w:rsid w:val="002313E9"/>
    <w:rsid w:val="00251CD0"/>
    <w:rsid w:val="002608DD"/>
    <w:rsid w:val="00285BDD"/>
    <w:rsid w:val="00292171"/>
    <w:rsid w:val="002A70D5"/>
    <w:rsid w:val="002B1E02"/>
    <w:rsid w:val="002C6E92"/>
    <w:rsid w:val="002D543E"/>
    <w:rsid w:val="00306FA3"/>
    <w:rsid w:val="00307053"/>
    <w:rsid w:val="003169CB"/>
    <w:rsid w:val="0036544C"/>
    <w:rsid w:val="003D7B0D"/>
    <w:rsid w:val="003E16CD"/>
    <w:rsid w:val="0043770D"/>
    <w:rsid w:val="00440867"/>
    <w:rsid w:val="00463A5E"/>
    <w:rsid w:val="00464057"/>
    <w:rsid w:val="00486E10"/>
    <w:rsid w:val="004A6BBE"/>
    <w:rsid w:val="004C2CEA"/>
    <w:rsid w:val="004C487F"/>
    <w:rsid w:val="004C4D31"/>
    <w:rsid w:val="004F40C3"/>
    <w:rsid w:val="004F7B50"/>
    <w:rsid w:val="00534A2F"/>
    <w:rsid w:val="00536851"/>
    <w:rsid w:val="00562A9A"/>
    <w:rsid w:val="005D7BBE"/>
    <w:rsid w:val="00626198"/>
    <w:rsid w:val="00664F6B"/>
    <w:rsid w:val="00666B8E"/>
    <w:rsid w:val="00674259"/>
    <w:rsid w:val="00676942"/>
    <w:rsid w:val="006B203A"/>
    <w:rsid w:val="006E3F46"/>
    <w:rsid w:val="006F064F"/>
    <w:rsid w:val="007135F3"/>
    <w:rsid w:val="00713EEA"/>
    <w:rsid w:val="007142A2"/>
    <w:rsid w:val="0073346A"/>
    <w:rsid w:val="00734F76"/>
    <w:rsid w:val="00750A08"/>
    <w:rsid w:val="00760A3E"/>
    <w:rsid w:val="007645A3"/>
    <w:rsid w:val="00781CDC"/>
    <w:rsid w:val="007857DE"/>
    <w:rsid w:val="0078795C"/>
    <w:rsid w:val="00790F47"/>
    <w:rsid w:val="007970F2"/>
    <w:rsid w:val="007A01FE"/>
    <w:rsid w:val="007A1A50"/>
    <w:rsid w:val="007A26F7"/>
    <w:rsid w:val="007D6CAC"/>
    <w:rsid w:val="007E0B61"/>
    <w:rsid w:val="00831462"/>
    <w:rsid w:val="00841894"/>
    <w:rsid w:val="008462FA"/>
    <w:rsid w:val="00867160"/>
    <w:rsid w:val="008A0D6B"/>
    <w:rsid w:val="008A5244"/>
    <w:rsid w:val="008B45C7"/>
    <w:rsid w:val="008C7252"/>
    <w:rsid w:val="008F1344"/>
    <w:rsid w:val="0093111D"/>
    <w:rsid w:val="00933693"/>
    <w:rsid w:val="009471B1"/>
    <w:rsid w:val="0096230D"/>
    <w:rsid w:val="00990DD0"/>
    <w:rsid w:val="009C329D"/>
    <w:rsid w:val="009D6347"/>
    <w:rsid w:val="009E3F14"/>
    <w:rsid w:val="009F6B6E"/>
    <w:rsid w:val="00A00732"/>
    <w:rsid w:val="00A12903"/>
    <w:rsid w:val="00A13B6D"/>
    <w:rsid w:val="00A574A0"/>
    <w:rsid w:val="00A85CEA"/>
    <w:rsid w:val="00A86302"/>
    <w:rsid w:val="00A94DAF"/>
    <w:rsid w:val="00A9769F"/>
    <w:rsid w:val="00AA7F7A"/>
    <w:rsid w:val="00AD77E8"/>
    <w:rsid w:val="00AE3CF6"/>
    <w:rsid w:val="00AE5F52"/>
    <w:rsid w:val="00B13926"/>
    <w:rsid w:val="00B34FE7"/>
    <w:rsid w:val="00B60570"/>
    <w:rsid w:val="00B62BBC"/>
    <w:rsid w:val="00B642C3"/>
    <w:rsid w:val="00B739FF"/>
    <w:rsid w:val="00B74D6B"/>
    <w:rsid w:val="00BA23D8"/>
    <w:rsid w:val="00C260A3"/>
    <w:rsid w:val="00C50B42"/>
    <w:rsid w:val="00C531F4"/>
    <w:rsid w:val="00C61FC4"/>
    <w:rsid w:val="00C641CF"/>
    <w:rsid w:val="00C86B8D"/>
    <w:rsid w:val="00C9710B"/>
    <w:rsid w:val="00CB1FF8"/>
    <w:rsid w:val="00CE4FD8"/>
    <w:rsid w:val="00D059C8"/>
    <w:rsid w:val="00D150DE"/>
    <w:rsid w:val="00D348DD"/>
    <w:rsid w:val="00D476F3"/>
    <w:rsid w:val="00D9445A"/>
    <w:rsid w:val="00DA11CA"/>
    <w:rsid w:val="00DD3571"/>
    <w:rsid w:val="00DF3C48"/>
    <w:rsid w:val="00E15A93"/>
    <w:rsid w:val="00E2063B"/>
    <w:rsid w:val="00E55F3E"/>
    <w:rsid w:val="00E9583E"/>
    <w:rsid w:val="00EA7D43"/>
    <w:rsid w:val="00EB00FD"/>
    <w:rsid w:val="00EB6BD9"/>
    <w:rsid w:val="00EE46A0"/>
    <w:rsid w:val="00EF5C4E"/>
    <w:rsid w:val="00EF7B74"/>
    <w:rsid w:val="00F05FB1"/>
    <w:rsid w:val="00F15A8D"/>
    <w:rsid w:val="00F25B83"/>
    <w:rsid w:val="00F33ED1"/>
    <w:rsid w:val="00F67B39"/>
    <w:rsid w:val="00F9296D"/>
    <w:rsid w:val="00F96E8F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51CB5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FD970-5D3D-4231-8B8D-FBD0B3BB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Lukáš Serbus</cp:lastModifiedBy>
  <cp:revision>12</cp:revision>
  <cp:lastPrinted>2009-06-29T10:35:00Z</cp:lastPrinted>
  <dcterms:created xsi:type="dcterms:W3CDTF">2015-06-09T15:19:00Z</dcterms:created>
  <dcterms:modified xsi:type="dcterms:W3CDTF">2018-05-21T11:12:00Z</dcterms:modified>
</cp:coreProperties>
</file>