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0A8F226E" w14:textId="77777777" w:rsidR="0056506A" w:rsidRDefault="0056506A" w:rsidP="0056506A">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E05D62">
        <w:rPr>
          <w:rFonts w:ascii="Arial" w:hAnsi="Arial" w:cs="Arial"/>
          <w:b/>
          <w:bCs/>
          <w:sz w:val="20"/>
          <w:lang w:val="cs-CZ"/>
        </w:rPr>
        <w:t>Obec Velké Losiny</w:t>
      </w:r>
    </w:p>
    <w:p w14:paraId="30287E0D" w14:textId="77777777" w:rsidR="0056506A" w:rsidRDefault="0056506A" w:rsidP="0056506A">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r>
      <w:r w:rsidRPr="00E05D62">
        <w:rPr>
          <w:rFonts w:ascii="Arial" w:hAnsi="Arial" w:cs="Arial"/>
          <w:sz w:val="20"/>
          <w:szCs w:val="20"/>
          <w:lang w:val="cs-CZ"/>
        </w:rPr>
        <w:t>Rudé armády 321, 78815 Velké Losiny</w:t>
      </w:r>
    </w:p>
    <w:p w14:paraId="1C787305" w14:textId="77777777" w:rsidR="0056506A" w:rsidRDefault="0056506A" w:rsidP="0056506A">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r>
      <w:r w:rsidRPr="00E05D62">
        <w:rPr>
          <w:rFonts w:ascii="Arial" w:hAnsi="Arial" w:cs="Arial"/>
          <w:sz w:val="20"/>
          <w:szCs w:val="20"/>
          <w:lang w:val="cs-CZ"/>
        </w:rPr>
        <w:t>Ing. Jana Fialová, starostka</w:t>
      </w:r>
    </w:p>
    <w:p w14:paraId="53E1466E" w14:textId="77777777" w:rsidR="0056506A" w:rsidRPr="00667A75" w:rsidRDefault="0056506A" w:rsidP="0056506A">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Pr="00E05D62">
        <w:rPr>
          <w:rFonts w:ascii="Arial" w:hAnsi="Arial" w:cs="Arial"/>
          <w:sz w:val="20"/>
          <w:szCs w:val="20"/>
          <w:lang w:val="cs-CZ"/>
        </w:rPr>
        <w:t>Ing. Jana Fialová, starostka</w:t>
      </w:r>
    </w:p>
    <w:p w14:paraId="0457CBF9" w14:textId="77777777" w:rsidR="0056506A" w:rsidRPr="00E05D62" w:rsidRDefault="0056506A" w:rsidP="0056506A">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Pr="00667A75">
        <w:rPr>
          <w:rFonts w:ascii="Arial" w:hAnsi="Arial" w:cs="Arial"/>
          <w:sz w:val="20"/>
          <w:szCs w:val="20"/>
        </w:rPr>
        <w:tab/>
      </w:r>
      <w:r w:rsidRPr="00E05D62">
        <w:rPr>
          <w:rFonts w:ascii="Arial" w:hAnsi="Arial" w:cs="Arial"/>
          <w:sz w:val="20"/>
          <w:szCs w:val="20"/>
        </w:rPr>
        <w:t>Jaroslav Nesvadba, DiS., referent výstavby a ÚP</w:t>
      </w:r>
    </w:p>
    <w:p w14:paraId="3738B30D" w14:textId="77777777" w:rsidR="0056506A" w:rsidRPr="00E05D62" w:rsidRDefault="0056506A" w:rsidP="0056506A">
      <w:pPr>
        <w:pStyle w:val="Zkladntext"/>
        <w:tabs>
          <w:tab w:val="left" w:pos="0"/>
          <w:tab w:val="num" w:pos="567"/>
        </w:tabs>
        <w:ind w:left="567" w:hanging="567"/>
        <w:rPr>
          <w:rFonts w:ascii="Arial" w:hAnsi="Arial" w:cs="Arial"/>
          <w:sz w:val="20"/>
          <w:szCs w:val="20"/>
        </w:rPr>
      </w:pPr>
      <w:r w:rsidRPr="00E05D62">
        <w:rPr>
          <w:rFonts w:ascii="Arial" w:hAnsi="Arial" w:cs="Arial"/>
          <w:sz w:val="20"/>
          <w:szCs w:val="20"/>
        </w:rPr>
        <w:tab/>
        <w:t>e-mail, tel:</w:t>
      </w:r>
      <w:r w:rsidRPr="00E05D62">
        <w:rPr>
          <w:rFonts w:ascii="Arial" w:hAnsi="Arial" w:cs="Arial"/>
          <w:sz w:val="20"/>
          <w:szCs w:val="20"/>
        </w:rPr>
        <w:tab/>
      </w:r>
      <w:r w:rsidRPr="00E05D62">
        <w:rPr>
          <w:rFonts w:ascii="Arial" w:hAnsi="Arial" w:cs="Arial"/>
          <w:sz w:val="20"/>
          <w:szCs w:val="20"/>
        </w:rPr>
        <w:tab/>
      </w:r>
      <w:r w:rsidRPr="00E05D62">
        <w:rPr>
          <w:rFonts w:ascii="Arial" w:hAnsi="Arial" w:cs="Arial"/>
          <w:sz w:val="20"/>
          <w:szCs w:val="20"/>
        </w:rPr>
        <w:tab/>
      </w:r>
      <w:hyperlink r:id="rId8" w:history="1">
        <w:r w:rsidRPr="00E05D62">
          <w:rPr>
            <w:rStyle w:val="Hypertextovodkaz"/>
            <w:rFonts w:ascii="Arial" w:hAnsi="Arial" w:cs="Arial"/>
            <w:sz w:val="20"/>
            <w:szCs w:val="20"/>
          </w:rPr>
          <w:t>nesvadba@losiny.cz</w:t>
        </w:r>
      </w:hyperlink>
      <w:r w:rsidRPr="00E05D62">
        <w:rPr>
          <w:rFonts w:ascii="Arial" w:hAnsi="Arial" w:cs="Arial"/>
          <w:sz w:val="20"/>
          <w:szCs w:val="20"/>
        </w:rPr>
        <w:t xml:space="preserve"> , +420 </w:t>
      </w:r>
      <w:r>
        <w:rPr>
          <w:rFonts w:ascii="Arial" w:hAnsi="Arial" w:cs="Arial"/>
          <w:sz w:val="20"/>
          <w:szCs w:val="20"/>
        </w:rPr>
        <w:t>………….</w:t>
      </w:r>
    </w:p>
    <w:p w14:paraId="1539B7EB" w14:textId="77777777" w:rsidR="0056506A" w:rsidRPr="00E05D62" w:rsidRDefault="0056506A" w:rsidP="0056506A">
      <w:pPr>
        <w:pStyle w:val="Zkladntext"/>
        <w:tabs>
          <w:tab w:val="left" w:pos="0"/>
          <w:tab w:val="num" w:pos="567"/>
        </w:tabs>
        <w:ind w:left="567" w:hanging="567"/>
        <w:rPr>
          <w:rFonts w:ascii="Arial" w:hAnsi="Arial" w:cs="Arial"/>
          <w:sz w:val="20"/>
          <w:szCs w:val="20"/>
        </w:rPr>
      </w:pPr>
      <w:r w:rsidRPr="00E05D62">
        <w:rPr>
          <w:rFonts w:ascii="Arial" w:hAnsi="Arial" w:cs="Arial"/>
          <w:sz w:val="20"/>
          <w:szCs w:val="20"/>
        </w:rPr>
        <w:tab/>
        <w:t>IČ:</w:t>
      </w:r>
      <w:r w:rsidRPr="00E05D62">
        <w:rPr>
          <w:rFonts w:ascii="Arial" w:hAnsi="Arial" w:cs="Arial"/>
          <w:sz w:val="20"/>
          <w:szCs w:val="20"/>
        </w:rPr>
        <w:tab/>
      </w:r>
      <w:r w:rsidRPr="00E05D62">
        <w:rPr>
          <w:rFonts w:ascii="Arial" w:hAnsi="Arial" w:cs="Arial"/>
          <w:sz w:val="20"/>
          <w:szCs w:val="20"/>
        </w:rPr>
        <w:tab/>
      </w:r>
      <w:r w:rsidRPr="00E05D62">
        <w:rPr>
          <w:rFonts w:ascii="Arial" w:hAnsi="Arial" w:cs="Arial"/>
          <w:sz w:val="20"/>
          <w:szCs w:val="20"/>
        </w:rPr>
        <w:tab/>
      </w:r>
      <w:r w:rsidRPr="00E05D62">
        <w:rPr>
          <w:rFonts w:ascii="Arial" w:hAnsi="Arial" w:cs="Arial"/>
          <w:sz w:val="20"/>
          <w:szCs w:val="20"/>
        </w:rPr>
        <w:tab/>
      </w:r>
      <w:r w:rsidRPr="00E05D62">
        <w:rPr>
          <w:rFonts w:ascii="Arial" w:hAnsi="Arial" w:cs="Arial"/>
          <w:sz w:val="20"/>
          <w:szCs w:val="20"/>
          <w:lang w:val="cs-CZ"/>
        </w:rPr>
        <w:t>00303551</w:t>
      </w:r>
    </w:p>
    <w:p w14:paraId="62515CB4" w14:textId="77777777" w:rsidR="0056506A" w:rsidRPr="00667A75" w:rsidRDefault="0056506A" w:rsidP="0056506A">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sidRPr="00E05D62">
        <w:rPr>
          <w:rFonts w:ascii="Arial" w:hAnsi="Arial" w:cs="Arial"/>
          <w:sz w:val="20"/>
          <w:szCs w:val="20"/>
          <w:lang w:val="cs-CZ"/>
        </w:rPr>
        <w:t>00303551</w:t>
      </w:r>
    </w:p>
    <w:p w14:paraId="665E5748" w14:textId="77777777" w:rsidR="0056506A" w:rsidRDefault="0056506A" w:rsidP="0056506A">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bankovní spojení:</w:t>
      </w:r>
      <w:r>
        <w:rPr>
          <w:rFonts w:ascii="Arial" w:hAnsi="Arial" w:cs="Arial"/>
          <w:sz w:val="20"/>
          <w:szCs w:val="20"/>
        </w:rPr>
        <w:tab/>
      </w:r>
      <w:r>
        <w:rPr>
          <w:rFonts w:ascii="Arial" w:hAnsi="Arial" w:cs="Arial"/>
          <w:sz w:val="20"/>
          <w:szCs w:val="20"/>
        </w:rPr>
        <w:tab/>
      </w:r>
      <w:r>
        <w:rPr>
          <w:rFonts w:ascii="Arial" w:hAnsi="Arial" w:cs="Arial"/>
          <w:color w:val="000000"/>
          <w:sz w:val="20"/>
          <w:szCs w:val="20"/>
          <w:shd w:val="clear" w:color="auto" w:fill="FFFFFF"/>
          <w:lang w:val="cs-CZ"/>
        </w:rPr>
        <w:t>Komerční banka</w:t>
      </w:r>
      <w:r w:rsidRPr="000901E3">
        <w:rPr>
          <w:rFonts w:ascii="Arial" w:hAnsi="Arial" w:cs="Arial"/>
          <w:color w:val="000000"/>
          <w:sz w:val="20"/>
          <w:szCs w:val="20"/>
          <w:shd w:val="clear" w:color="auto" w:fill="FFFFFF"/>
          <w:lang w:val="cs-CZ"/>
        </w:rPr>
        <w:t>, a. s.</w:t>
      </w:r>
    </w:p>
    <w:p w14:paraId="4C474297" w14:textId="77777777" w:rsidR="0056506A" w:rsidRDefault="0056506A" w:rsidP="0056506A">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bookmarkStart w:id="0" w:name="_Hlk188002500"/>
      <w:r>
        <w:rPr>
          <w:rFonts w:ascii="Arial" w:hAnsi="Arial" w:cs="Arial"/>
          <w:sz w:val="20"/>
          <w:szCs w:val="20"/>
          <w:lang w:val="cs-CZ"/>
        </w:rPr>
        <w:t>5126841/0100</w:t>
      </w:r>
    </w:p>
    <w:bookmarkEnd w:id="0"/>
    <w:p w14:paraId="0041C87D" w14:textId="117ED15B" w:rsidR="0049620D" w:rsidRPr="00320930" w:rsidRDefault="0049620D" w:rsidP="00E50A16">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3E9D91C8" w14:textId="77777777" w:rsidR="00706C7C" w:rsidRPr="007E6C51" w:rsidRDefault="00706C7C" w:rsidP="00706C7C">
      <w:pPr>
        <w:pStyle w:val="Nadpis2"/>
        <w:tabs>
          <w:tab w:val="clear" w:pos="1002"/>
          <w:tab w:val="num" w:pos="567"/>
        </w:tabs>
        <w:suppressAutoHyphens/>
        <w:spacing w:before="0" w:after="80" w:line="240" w:lineRule="atLeast"/>
        <w:ind w:left="567" w:hanging="567"/>
        <w:rPr>
          <w:rFonts w:ascii="Arial" w:hAnsi="Arial" w:cs="Arial"/>
          <w:sz w:val="20"/>
          <w:szCs w:val="20"/>
        </w:rPr>
      </w:pPr>
      <w:r w:rsidRPr="007E6C51">
        <w:rPr>
          <w:rFonts w:ascii="Arial" w:hAnsi="Arial" w:cs="Arial"/>
          <w:sz w:val="20"/>
          <w:szCs w:val="20"/>
        </w:rPr>
        <w:t xml:space="preserve">Předmětem této smlouvy je provedení díla v rozsahu zadávacího řízení s názvem </w:t>
      </w:r>
      <w:bookmarkStart w:id="1" w:name="_Hlk183011048"/>
      <w:r w:rsidRPr="00E97BE5">
        <w:rPr>
          <w:rFonts w:ascii="Arial" w:hAnsi="Arial" w:cs="Arial"/>
          <w:b/>
          <w:bCs/>
          <w:lang w:val="cs-CZ"/>
        </w:rPr>
        <w:t>„V 00809 – Prodloužení splaškové kanalizace a vodovodu Ludvíkov a Velké Losiny“</w:t>
      </w:r>
      <w:bookmarkEnd w:id="1"/>
      <w:r w:rsidRPr="007E6C51">
        <w:rPr>
          <w:rFonts w:ascii="Arial" w:hAnsi="Arial" w:cs="Arial"/>
          <w:sz w:val="20"/>
          <w:szCs w:val="20"/>
        </w:rPr>
        <w:t xml:space="preserve"> (dále též „dílo“) konkrétně se jedná o </w:t>
      </w:r>
      <w:bookmarkStart w:id="2" w:name="_Hlk528567849"/>
      <w:r w:rsidRPr="007E6C51">
        <w:rPr>
          <w:rFonts w:ascii="Arial" w:hAnsi="Arial" w:cs="Arial"/>
          <w:sz w:val="20"/>
          <w:szCs w:val="20"/>
        </w:rPr>
        <w:t xml:space="preserve">provedení stavebních prací </w:t>
      </w:r>
      <w:bookmarkStart w:id="3" w:name="_Hlk153362754"/>
      <w:bookmarkEnd w:id="2"/>
      <w:r w:rsidRPr="007E6C51">
        <w:rPr>
          <w:rFonts w:ascii="Arial" w:hAnsi="Arial" w:cs="Arial"/>
          <w:bCs/>
          <w:iCs/>
          <w:color w:val="000000"/>
          <w:sz w:val="20"/>
          <w:szCs w:val="20"/>
          <w:lang w:eastAsia="en-US"/>
        </w:rPr>
        <w:t>souvisejících s </w:t>
      </w:r>
      <w:bookmarkStart w:id="4" w:name="_Hlk147142040"/>
      <w:r w:rsidRPr="007E6C51">
        <w:rPr>
          <w:rFonts w:ascii="Arial" w:hAnsi="Arial" w:cs="Arial"/>
          <w:bCs/>
          <w:iCs/>
          <w:color w:val="000000"/>
          <w:sz w:val="20"/>
          <w:szCs w:val="20"/>
          <w:lang w:eastAsia="en-US"/>
        </w:rPr>
        <w:t xml:space="preserve">projektem </w:t>
      </w:r>
      <w:bookmarkEnd w:id="4"/>
      <w:r w:rsidRPr="005511B8">
        <w:rPr>
          <w:rFonts w:ascii="Arial" w:hAnsi="Arial" w:cs="Arial"/>
          <w:iCs/>
          <w:color w:val="000000"/>
          <w:sz w:val="20"/>
          <w:szCs w:val="20"/>
          <w:lang w:eastAsia="en-US"/>
        </w:rPr>
        <w:t xml:space="preserve">s názvem: </w:t>
      </w:r>
      <w:r w:rsidRPr="007F72B3">
        <w:rPr>
          <w:rFonts w:ascii="Arial" w:hAnsi="Arial" w:cs="Arial"/>
          <w:b/>
          <w:bCs/>
          <w:iCs/>
          <w:color w:val="000000"/>
          <w:sz w:val="20"/>
          <w:szCs w:val="20"/>
          <w:lang w:eastAsia="en-US"/>
        </w:rPr>
        <w:t>Prodloužení splaškové kanalizace Ludvíkov a Velké Losiny</w:t>
      </w:r>
      <w:r w:rsidRPr="007F72B3">
        <w:rPr>
          <w:rFonts w:ascii="Arial" w:hAnsi="Arial" w:cs="Arial"/>
          <w:iCs/>
          <w:color w:val="000000"/>
          <w:sz w:val="20"/>
          <w:szCs w:val="20"/>
          <w:lang w:eastAsia="en-US"/>
        </w:rPr>
        <w:t>, registrační číslo 1240700062</w:t>
      </w:r>
      <w:r>
        <w:rPr>
          <w:rFonts w:ascii="Arial" w:hAnsi="Arial" w:cs="Arial"/>
          <w:b/>
          <w:bCs/>
          <w:iCs/>
          <w:color w:val="000000"/>
          <w:sz w:val="20"/>
          <w:szCs w:val="20"/>
          <w:lang w:eastAsia="en-US"/>
        </w:rPr>
        <w:t xml:space="preserve"> </w:t>
      </w:r>
      <w:r w:rsidRPr="005511B8">
        <w:rPr>
          <w:rFonts w:ascii="Arial" w:hAnsi="Arial" w:cs="Arial"/>
          <w:iCs/>
          <w:color w:val="000000"/>
          <w:sz w:val="20"/>
          <w:szCs w:val="20"/>
          <w:lang w:eastAsia="en-US"/>
        </w:rPr>
        <w:t>v rámci dotačního titulu financovaného z</w:t>
      </w:r>
      <w:r>
        <w:rPr>
          <w:rFonts w:ascii="Arial" w:hAnsi="Arial" w:cs="Arial"/>
          <w:iCs/>
          <w:color w:val="000000"/>
          <w:sz w:val="20"/>
          <w:szCs w:val="20"/>
          <w:lang w:eastAsia="en-US"/>
        </w:rPr>
        <w:t> </w:t>
      </w:r>
      <w:r w:rsidRPr="00AA4A13">
        <w:rPr>
          <w:rFonts w:ascii="Arial" w:hAnsi="Arial" w:cs="Arial"/>
          <w:iCs/>
          <w:color w:val="000000"/>
          <w:sz w:val="20"/>
          <w:szCs w:val="20"/>
          <w:lang w:eastAsia="en-US"/>
        </w:rPr>
        <w:t>Národní</w:t>
      </w:r>
      <w:r>
        <w:rPr>
          <w:rFonts w:ascii="Arial" w:hAnsi="Arial" w:cs="Arial"/>
          <w:iCs/>
          <w:color w:val="000000"/>
          <w:sz w:val="20"/>
          <w:szCs w:val="20"/>
          <w:lang w:eastAsia="en-US"/>
        </w:rPr>
        <w:t>ho</w:t>
      </w:r>
      <w:r w:rsidRPr="00AA4A13">
        <w:rPr>
          <w:rFonts w:ascii="Arial" w:hAnsi="Arial" w:cs="Arial"/>
          <w:iCs/>
          <w:color w:val="000000"/>
          <w:sz w:val="20"/>
          <w:szCs w:val="20"/>
          <w:lang w:eastAsia="en-US"/>
        </w:rPr>
        <w:t xml:space="preserve"> program</w:t>
      </w:r>
      <w:r>
        <w:rPr>
          <w:rFonts w:ascii="Arial" w:hAnsi="Arial" w:cs="Arial"/>
          <w:iCs/>
          <w:color w:val="000000"/>
          <w:sz w:val="20"/>
          <w:szCs w:val="20"/>
          <w:lang w:eastAsia="en-US"/>
        </w:rPr>
        <w:t>u</w:t>
      </w:r>
      <w:r w:rsidRPr="00AA4A13">
        <w:rPr>
          <w:rFonts w:ascii="Arial" w:hAnsi="Arial" w:cs="Arial"/>
          <w:iCs/>
          <w:color w:val="000000"/>
          <w:sz w:val="20"/>
          <w:szCs w:val="20"/>
          <w:lang w:eastAsia="en-US"/>
        </w:rPr>
        <w:t xml:space="preserve"> Životní prostředí</w:t>
      </w:r>
      <w:r w:rsidRPr="007E6C51">
        <w:rPr>
          <w:rFonts w:ascii="Arial" w:hAnsi="Arial" w:cs="Arial"/>
          <w:sz w:val="20"/>
          <w:szCs w:val="20"/>
        </w:rPr>
        <w:t xml:space="preserve"> dle projektové dokumentace a výkazů výměr</w:t>
      </w:r>
      <w:r w:rsidRPr="007E6C51">
        <w:rPr>
          <w:rFonts w:ascii="Arial" w:hAnsi="Arial" w:cs="Arial"/>
          <w:b/>
          <w:sz w:val="20"/>
          <w:szCs w:val="20"/>
        </w:rPr>
        <w:t xml:space="preserve"> </w:t>
      </w:r>
      <w:bookmarkStart w:id="5" w:name="_Hlk38366633"/>
      <w:bookmarkStart w:id="6" w:name="_Hlk501520646"/>
      <w:r w:rsidRPr="005453C7">
        <w:rPr>
          <w:rFonts w:ascii="Arial" w:hAnsi="Arial" w:cs="Arial"/>
          <w:b/>
          <w:bCs/>
          <w:iCs/>
          <w:color w:val="000000"/>
          <w:sz w:val="20"/>
          <w:szCs w:val="20"/>
          <w:lang w:eastAsia="en-US"/>
        </w:rPr>
        <w:t>„</w:t>
      </w:r>
      <w:r w:rsidRPr="00DE12B7">
        <w:rPr>
          <w:rFonts w:ascii="Arial" w:hAnsi="Arial" w:cs="Arial"/>
          <w:b/>
          <w:bCs/>
          <w:iCs/>
          <w:color w:val="000000"/>
          <w:sz w:val="20"/>
          <w:szCs w:val="20"/>
          <w:lang w:eastAsia="en-US"/>
        </w:rPr>
        <w:t>PD – prodloužení splaškové kanalizace a vodovodu – Ludvíkov – Velké Losiny</w:t>
      </w:r>
      <w:r>
        <w:rPr>
          <w:rFonts w:ascii="Arial" w:hAnsi="Arial" w:cs="Arial"/>
          <w:b/>
          <w:bCs/>
          <w:iCs/>
          <w:color w:val="000000"/>
          <w:sz w:val="20"/>
          <w:szCs w:val="20"/>
          <w:lang w:eastAsia="en-US"/>
        </w:rPr>
        <w:t xml:space="preserve"> </w:t>
      </w:r>
      <w:r w:rsidRPr="005453C7">
        <w:rPr>
          <w:rFonts w:ascii="Arial" w:hAnsi="Arial" w:cs="Arial"/>
          <w:bCs/>
          <w:iCs/>
          <w:sz w:val="20"/>
          <w:szCs w:val="20"/>
        </w:rPr>
        <w:t xml:space="preserve">vypracované projektantem </w:t>
      </w:r>
      <w:bookmarkStart w:id="7" w:name="_Hlk532204376"/>
      <w:r w:rsidRPr="00DE12B7">
        <w:rPr>
          <w:rFonts w:ascii="Arial" w:hAnsi="Arial" w:cs="Arial"/>
          <w:b/>
          <w:iCs/>
          <w:sz w:val="20"/>
          <w:szCs w:val="20"/>
        </w:rPr>
        <w:t>IGEA s.r.o.</w:t>
      </w:r>
      <w:r w:rsidRPr="005453C7">
        <w:rPr>
          <w:rFonts w:ascii="Arial" w:hAnsi="Arial" w:cs="Arial"/>
          <w:bCs/>
          <w:iCs/>
          <w:sz w:val="20"/>
          <w:szCs w:val="20"/>
        </w:rPr>
        <w:t xml:space="preserve">, IČO: </w:t>
      </w:r>
      <w:r w:rsidRPr="00DE12B7">
        <w:rPr>
          <w:rFonts w:ascii="Arial" w:hAnsi="Arial" w:cs="Arial"/>
          <w:bCs/>
          <w:iCs/>
          <w:sz w:val="20"/>
          <w:szCs w:val="20"/>
        </w:rPr>
        <w:t>46580514</w:t>
      </w:r>
      <w:r>
        <w:rPr>
          <w:rFonts w:ascii="Arial" w:hAnsi="Arial" w:cs="Arial"/>
          <w:bCs/>
          <w:iCs/>
          <w:sz w:val="20"/>
          <w:szCs w:val="20"/>
        </w:rPr>
        <w:t xml:space="preserve"> </w:t>
      </w:r>
      <w:r w:rsidRPr="005453C7">
        <w:rPr>
          <w:rFonts w:ascii="Arial" w:hAnsi="Arial" w:cs="Arial"/>
          <w:bCs/>
          <w:iCs/>
          <w:sz w:val="20"/>
          <w:szCs w:val="20"/>
        </w:rPr>
        <w:t xml:space="preserve">se sídlem </w:t>
      </w:r>
      <w:r w:rsidRPr="00DE12B7">
        <w:rPr>
          <w:rFonts w:ascii="Arial" w:hAnsi="Arial" w:cs="Arial"/>
          <w:bCs/>
          <w:iCs/>
          <w:sz w:val="20"/>
          <w:szCs w:val="20"/>
        </w:rPr>
        <w:t>Na Valše 47/3, Přívoz, Ostrava</w:t>
      </w:r>
      <w:r>
        <w:rPr>
          <w:rFonts w:ascii="Arial" w:hAnsi="Arial" w:cs="Arial"/>
          <w:bCs/>
          <w:iCs/>
          <w:sz w:val="20"/>
          <w:szCs w:val="20"/>
        </w:rPr>
        <w:t xml:space="preserve">, hlavní projektant </w:t>
      </w:r>
      <w:r w:rsidRPr="00A153B6">
        <w:rPr>
          <w:rFonts w:ascii="Arial" w:hAnsi="Arial" w:cs="Arial"/>
          <w:bCs/>
          <w:iCs/>
          <w:sz w:val="20"/>
          <w:szCs w:val="20"/>
        </w:rPr>
        <w:t xml:space="preserve">Ing. Petr </w:t>
      </w:r>
      <w:proofErr w:type="spellStart"/>
      <w:r w:rsidRPr="00A153B6">
        <w:rPr>
          <w:rFonts w:ascii="Arial" w:hAnsi="Arial" w:cs="Arial"/>
          <w:bCs/>
          <w:iCs/>
          <w:sz w:val="20"/>
          <w:szCs w:val="20"/>
        </w:rPr>
        <w:t>Charamza</w:t>
      </w:r>
      <w:proofErr w:type="spellEnd"/>
      <w:r>
        <w:rPr>
          <w:rFonts w:ascii="Arial" w:hAnsi="Arial" w:cs="Arial"/>
          <w:bCs/>
          <w:iCs/>
          <w:sz w:val="20"/>
          <w:szCs w:val="20"/>
        </w:rPr>
        <w:t xml:space="preserve">, ČKAIT </w:t>
      </w:r>
      <w:r w:rsidRPr="00A153B6">
        <w:rPr>
          <w:rFonts w:ascii="Arial" w:hAnsi="Arial" w:cs="Arial"/>
          <w:bCs/>
          <w:iCs/>
          <w:sz w:val="20"/>
          <w:szCs w:val="20"/>
        </w:rPr>
        <w:t>1202044</w:t>
      </w:r>
      <w:r>
        <w:rPr>
          <w:rFonts w:ascii="Arial" w:hAnsi="Arial" w:cs="Arial"/>
          <w:bCs/>
          <w:iCs/>
          <w:sz w:val="20"/>
          <w:szCs w:val="20"/>
        </w:rPr>
        <w:t xml:space="preserve">, autorizace v oboru </w:t>
      </w:r>
      <w:r w:rsidRPr="00A153B6">
        <w:rPr>
          <w:rFonts w:ascii="Arial" w:hAnsi="Arial" w:cs="Arial"/>
          <w:bCs/>
          <w:iCs/>
          <w:sz w:val="20"/>
          <w:szCs w:val="20"/>
        </w:rPr>
        <w:t>Stavby vodního hospodářství a krajinného inženýrství</w:t>
      </w:r>
      <w:r>
        <w:rPr>
          <w:rFonts w:ascii="Arial" w:hAnsi="Arial" w:cs="Arial"/>
          <w:bCs/>
          <w:iCs/>
          <w:sz w:val="20"/>
          <w:szCs w:val="20"/>
        </w:rPr>
        <w:t xml:space="preserve"> </w:t>
      </w:r>
      <w:r w:rsidRPr="005453C7">
        <w:rPr>
          <w:rFonts w:ascii="Arial" w:hAnsi="Arial" w:cs="Arial"/>
          <w:bCs/>
          <w:iCs/>
          <w:sz w:val="20"/>
          <w:szCs w:val="20"/>
        </w:rPr>
        <w:t>a další uvedení v projektové dokumentaci (dále jen „projektová dokumentace“)</w:t>
      </w:r>
      <w:bookmarkEnd w:id="5"/>
      <w:bookmarkEnd w:id="6"/>
      <w:bookmarkEnd w:id="7"/>
      <w:r w:rsidRPr="007E6C51">
        <w:rPr>
          <w:rFonts w:ascii="Arial" w:hAnsi="Arial" w:cs="Arial"/>
          <w:sz w:val="20"/>
          <w:szCs w:val="20"/>
        </w:rPr>
        <w:t xml:space="preserve"> </w:t>
      </w:r>
      <w:bookmarkEnd w:id="3"/>
      <w:r w:rsidRPr="007E6C51">
        <w:rPr>
          <w:rFonts w:ascii="Arial" w:hAnsi="Arial" w:cs="Arial"/>
          <w:sz w:val="20"/>
          <w:szCs w:val="20"/>
        </w:rPr>
        <w:t>a dle zadávacích podmínek této zakázky.</w:t>
      </w:r>
    </w:p>
    <w:p w14:paraId="6DA20C0C" w14:textId="77777777" w:rsidR="001A42FC" w:rsidRPr="001A42FC" w:rsidRDefault="001A42FC" w:rsidP="001A42FC">
      <w:pPr>
        <w:rPr>
          <w:lang w:val="x-none" w:eastAsia="x-none"/>
        </w:rPr>
      </w:pPr>
    </w:p>
    <w:p w14:paraId="4F2C106F" w14:textId="77777777" w:rsidR="007E6C51" w:rsidRDefault="007E6C51" w:rsidP="007E6C51">
      <w:pPr>
        <w:suppressAutoHyphens/>
        <w:overflowPunct/>
        <w:autoSpaceDE/>
        <w:adjustRightInd/>
        <w:spacing w:after="80" w:line="240" w:lineRule="atLeast"/>
        <w:ind w:left="567"/>
        <w:jc w:val="both"/>
        <w:rPr>
          <w:rFonts w:ascii="Arial" w:hAnsi="Arial" w:cs="Arial"/>
          <w:bCs/>
          <w:iCs/>
        </w:rPr>
      </w:pPr>
      <w:r>
        <w:rPr>
          <w:rFonts w:ascii="Arial" w:hAnsi="Arial" w:cs="Arial"/>
          <w:spacing w:val="-2"/>
        </w:rPr>
        <w:t>Sjednané dílo bude provedeno v souladu s obecně závaznými předpisy. Z hlediska tec</w:t>
      </w:r>
      <w:r>
        <w:rPr>
          <w:rFonts w:ascii="Arial" w:hAnsi="Arial"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 Objednatel také výslovně stanovuje, že dílo bude v souladu s požadavky poskytovatele dotace prováděno v souladu s dokumentem </w:t>
      </w:r>
      <w:r>
        <w:rPr>
          <w:rFonts w:ascii="Arial" w:hAnsi="Arial" w:cs="Arial"/>
          <w:bCs/>
          <w:iCs/>
        </w:rPr>
        <w:t xml:space="preserve">Metodika </w:t>
      </w:r>
      <w:r>
        <w:rPr>
          <w:rFonts w:ascii="Arial" w:hAnsi="Arial" w:cs="Arial"/>
          <w:bCs/>
          <w:iCs/>
        </w:rPr>
        <w:lastRenderedPageBreak/>
        <w:t xml:space="preserve">k zásadě DNSH. </w:t>
      </w:r>
      <w:bookmarkStart w:id="8" w:name="_Hlk137030094"/>
      <w:r>
        <w:rPr>
          <w:rFonts w:ascii="Arial" w:hAnsi="Arial" w:cs="Arial"/>
          <w:bCs/>
          <w:iCs/>
        </w:rPr>
        <w:t xml:space="preserve">Tato metodika má aplikační přednost před projektovou dokumentací, tj. v případě rozporu o způsobu provádění díla bude upřednostněn postup dle dokumentu Metodika k zásadě </w:t>
      </w:r>
      <w:r w:rsidRPr="007E6C51">
        <w:rPr>
          <w:rFonts w:ascii="Arial" w:hAnsi="Arial" w:cs="Arial"/>
          <w:bCs/>
          <w:iCs/>
        </w:rPr>
        <w:t xml:space="preserve">DNSH, respektive bude dílo prováděno tak, aby byla tato Metodika k zásadě DNSH při provádění díla dodržena. Zhotovitel se taktéž zavazuje, že bude dodržování této Metodiky k zásadě DNSH řádně dokumentovat tak, jak je požadováno poskytovatelem dotace. Jak Metodika k zásadě DNSH, tak požadavky na její vykazování jsou součástí projektové dokumentace, respektive jsou k dispozici v aktuální podobě na webových stránkách poskytovatele dotace </w:t>
      </w:r>
      <w:bookmarkStart w:id="9" w:name="_Hlk160627188"/>
      <w:r w:rsidRPr="007E6C51">
        <w:rPr>
          <w:rFonts w:ascii="Arial" w:hAnsi="Arial" w:cs="Arial"/>
          <w:bCs/>
          <w:iCs/>
        </w:rPr>
        <w:fldChar w:fldCharType="begin"/>
      </w:r>
      <w:r w:rsidRPr="007E6C51">
        <w:rPr>
          <w:rFonts w:ascii="Arial" w:hAnsi="Arial" w:cs="Arial"/>
          <w:bCs/>
          <w:iCs/>
        </w:rPr>
        <w:instrText>HYPERLINK "https://www.mzp.cz/cz/podminky_cerpani_eu_fondu"</w:instrText>
      </w:r>
      <w:r w:rsidRPr="007E6C51">
        <w:rPr>
          <w:rFonts w:ascii="Arial" w:hAnsi="Arial" w:cs="Arial"/>
          <w:bCs/>
          <w:iCs/>
        </w:rPr>
      </w:r>
      <w:r w:rsidRPr="007E6C51">
        <w:rPr>
          <w:rFonts w:ascii="Arial" w:hAnsi="Arial" w:cs="Arial"/>
          <w:bCs/>
          <w:iCs/>
        </w:rPr>
        <w:fldChar w:fldCharType="separate"/>
      </w:r>
      <w:r w:rsidRPr="007E6C51">
        <w:rPr>
          <w:rStyle w:val="Hypertextovodkaz"/>
          <w:rFonts w:ascii="Arial" w:hAnsi="Arial" w:cs="Arial"/>
          <w:bCs/>
          <w:iCs/>
        </w:rPr>
        <w:t>https://www.mzp.cz/cz/podminky_cerpani_eu_fondu</w:t>
      </w:r>
      <w:r w:rsidRPr="007E6C51">
        <w:rPr>
          <w:rFonts w:ascii="Arial" w:hAnsi="Arial" w:cs="Arial"/>
          <w:bCs/>
          <w:iCs/>
        </w:rPr>
        <w:fldChar w:fldCharType="end"/>
      </w:r>
      <w:bookmarkEnd w:id="9"/>
      <w:r w:rsidRPr="007E6C51">
        <w:rPr>
          <w:rFonts w:ascii="Arial" w:hAnsi="Arial" w:cs="Arial"/>
          <w:bCs/>
          <w:iCs/>
        </w:rPr>
        <w:t xml:space="preserve"> .</w:t>
      </w:r>
      <w:bookmarkEnd w:id="8"/>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6C5B6C">
        <w:rPr>
          <w:rFonts w:ascii="Arial" w:hAnsi="Arial" w:cs="Arial"/>
          <w:sz w:val="20"/>
          <w:szCs w:val="20"/>
        </w:rPr>
        <w:t>Veškeré požadavky vypl</w:t>
      </w:r>
      <w:r w:rsidRPr="00836C22">
        <w:rPr>
          <w:rFonts w:ascii="Arial" w:hAnsi="Arial" w:cs="Arial"/>
          <w:sz w:val="20"/>
          <w:szCs w:val="20"/>
        </w:rPr>
        <w:t xml:space="preserve">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včetně všech činností 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2B40DD84"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008638F0">
        <w:rPr>
          <w:rFonts w:cs="Arial"/>
          <w:b w:val="0"/>
          <w:sz w:val="20"/>
          <w:szCs w:val="20"/>
        </w:rPr>
        <w:t xml:space="preserve"> či posudky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10EEE0B8" w14:textId="3C345392" w:rsidR="007E6C51" w:rsidRPr="007E6C51" w:rsidRDefault="0049620D" w:rsidP="007E6C5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A2EE7E9" w14:textId="77777777" w:rsidR="007E6C51" w:rsidRPr="007E6C51" w:rsidRDefault="007E6C51" w:rsidP="007E6C51">
      <w:pPr>
        <w:rPr>
          <w:lang w:val="x-none" w:eastAsia="x-none"/>
        </w:rPr>
      </w:pPr>
    </w:p>
    <w:p w14:paraId="6F26848A" w14:textId="7EBE3F87" w:rsidR="007E6C51" w:rsidRPr="007E6C51" w:rsidRDefault="0049620D" w:rsidP="007E6C5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zajistit realizaci díla tak, aby nebyl ohrožen plynulý provoz v okolí stavby nad míru nezbytně nutnou.</w:t>
      </w:r>
    </w:p>
    <w:p w14:paraId="522F31B5" w14:textId="688E62DC" w:rsidR="002A11E9" w:rsidRPr="002A11E9" w:rsidRDefault="008638F0"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Zhotovitel vyhotoví d</w:t>
      </w:r>
      <w:r w:rsidR="002A11E9" w:rsidRPr="002A11E9">
        <w:rPr>
          <w:rFonts w:ascii="Arial" w:hAnsi="Arial" w:cs="Arial"/>
          <w:sz w:val="20"/>
          <w:szCs w:val="20"/>
        </w:rPr>
        <w:t>okumentac</w:t>
      </w:r>
      <w:r>
        <w:rPr>
          <w:rFonts w:ascii="Arial" w:hAnsi="Arial" w:cs="Arial"/>
          <w:sz w:val="20"/>
          <w:szCs w:val="20"/>
        </w:rPr>
        <w:t>i</w:t>
      </w:r>
      <w:r w:rsidR="002A11E9" w:rsidRPr="002A11E9">
        <w:rPr>
          <w:rFonts w:ascii="Arial" w:hAnsi="Arial" w:cs="Arial"/>
          <w:sz w:val="20"/>
          <w:szCs w:val="20"/>
        </w:rPr>
        <w:t xml:space="preserve"> skutečného provedení stavby</w:t>
      </w:r>
      <w:r>
        <w:rPr>
          <w:rFonts w:ascii="Arial" w:hAnsi="Arial" w:cs="Arial"/>
          <w:sz w:val="20"/>
          <w:szCs w:val="20"/>
        </w:rPr>
        <w:t xml:space="preserve"> v souladu s aktuálně platnými právními předpisy, která </w:t>
      </w:r>
      <w:r w:rsidR="002A11E9" w:rsidRPr="002A11E9">
        <w:rPr>
          <w:rFonts w:ascii="Arial" w:hAnsi="Arial" w:cs="Arial"/>
          <w:sz w:val="20"/>
          <w:szCs w:val="20"/>
        </w:rPr>
        <w:t xml:space="preserve">bude </w:t>
      </w:r>
      <w:r w:rsidR="002A11E9">
        <w:rPr>
          <w:rFonts w:ascii="Arial" w:hAnsi="Arial" w:cs="Arial"/>
          <w:sz w:val="20"/>
          <w:szCs w:val="20"/>
          <w:lang w:val="cs-CZ"/>
        </w:rPr>
        <w:t xml:space="preserve">obsahovat mimo jiné níže uvedené dokumenty a bude </w:t>
      </w:r>
      <w:r w:rsidR="002A11E9"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 xml:space="preserve">v tištěné a 1x v elektronické formě, geometrické zaměření (geometrický plán) bude provedeno a ověřeno oprávněným zeměměřičským inženýrem příslušného k. </w:t>
      </w:r>
      <w:proofErr w:type="spellStart"/>
      <w:r w:rsidRPr="00842373">
        <w:rPr>
          <w:rFonts w:ascii="Arial" w:hAnsi="Arial" w:cs="Arial"/>
          <w:sz w:val="20"/>
          <w:szCs w:val="20"/>
        </w:rPr>
        <w:t>ú.</w:t>
      </w:r>
      <w:proofErr w:type="spellEnd"/>
      <w:r w:rsidRPr="00842373">
        <w:rPr>
          <w:rFonts w:ascii="Arial" w:hAnsi="Arial" w:cs="Arial"/>
          <w:sz w:val="20"/>
          <w:szCs w:val="20"/>
        </w:rPr>
        <w:t xml:space="preserve"> a předáno objednateli 5x v tištěné a 1x v elektronické formě.</w:t>
      </w:r>
      <w:r w:rsidR="002A11E9">
        <w:rPr>
          <w:rFonts w:ascii="Arial" w:hAnsi="Arial" w:cs="Arial"/>
          <w:sz w:val="20"/>
          <w:szCs w:val="20"/>
        </w:rPr>
        <w:t xml:space="preserve"> </w:t>
      </w:r>
    </w:p>
    <w:p w14:paraId="77D2DB30" w14:textId="4607169D" w:rsidR="0030477B" w:rsidRPr="0030477B" w:rsidRDefault="0030477B" w:rsidP="0030477B">
      <w:pPr>
        <w:pStyle w:val="Nadpis2"/>
        <w:tabs>
          <w:tab w:val="clear" w:pos="1002"/>
          <w:tab w:val="num" w:pos="567"/>
        </w:tabs>
        <w:suppressAutoHyphens/>
        <w:spacing w:before="0" w:after="60" w:line="240" w:lineRule="atLeast"/>
        <w:ind w:left="567" w:hanging="567"/>
        <w:rPr>
          <w:rFonts w:ascii="Arial" w:hAnsi="Arial" w:cs="Arial"/>
          <w:sz w:val="18"/>
          <w:szCs w:val="18"/>
        </w:rPr>
      </w:pPr>
      <w:r w:rsidRPr="0030477B">
        <w:rPr>
          <w:rFonts w:ascii="Arial" w:hAnsi="Arial" w:cs="Arial"/>
          <w:b/>
          <w:sz w:val="20"/>
          <w:szCs w:val="20"/>
          <w:u w:val="single"/>
        </w:rPr>
        <w:t>Smluvní strany se dohodly, že v pochybnostech se má za to, že předmětem díla jsou veškeré práce a dodávky obsažené ve výkazu výměr</w:t>
      </w:r>
      <w:r w:rsidRPr="0030477B">
        <w:rPr>
          <w:rFonts w:ascii="Arial" w:hAnsi="Arial" w:cs="Arial"/>
          <w:b/>
          <w:sz w:val="20"/>
          <w:szCs w:val="20"/>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6D4D15A9" w14:textId="448A02C7" w:rsidR="00896CC9" w:rsidRDefault="00896CC9" w:rsidP="00896CC9">
      <w:pPr>
        <w:pStyle w:val="Nadpis2"/>
        <w:numPr>
          <w:ilvl w:val="1"/>
          <w:numId w:val="2"/>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w:t>
      </w:r>
      <w:r w:rsidR="00956C2E" w:rsidRPr="005511B8">
        <w:rPr>
          <w:rFonts w:ascii="Arial" w:hAnsi="Arial" w:cs="Arial"/>
          <w:iCs/>
          <w:color w:val="000000"/>
          <w:sz w:val="20"/>
          <w:szCs w:val="20"/>
          <w:lang w:eastAsia="en-US"/>
        </w:rPr>
        <w:t>z</w:t>
      </w:r>
      <w:r w:rsidR="00956C2E">
        <w:rPr>
          <w:rFonts w:ascii="Arial" w:hAnsi="Arial" w:cs="Arial"/>
          <w:iCs/>
          <w:color w:val="000000"/>
          <w:sz w:val="20"/>
          <w:szCs w:val="20"/>
          <w:lang w:eastAsia="en-US"/>
        </w:rPr>
        <w:t> </w:t>
      </w:r>
      <w:r w:rsidR="00956C2E" w:rsidRPr="00AA4A13">
        <w:rPr>
          <w:rFonts w:ascii="Arial" w:hAnsi="Arial" w:cs="Arial"/>
          <w:iCs/>
          <w:color w:val="000000"/>
          <w:sz w:val="20"/>
          <w:szCs w:val="20"/>
          <w:lang w:eastAsia="en-US"/>
        </w:rPr>
        <w:t>Národní</w:t>
      </w:r>
      <w:r w:rsidR="00956C2E">
        <w:rPr>
          <w:rFonts w:ascii="Arial" w:hAnsi="Arial" w:cs="Arial"/>
          <w:iCs/>
          <w:color w:val="000000"/>
          <w:sz w:val="20"/>
          <w:szCs w:val="20"/>
          <w:lang w:eastAsia="en-US"/>
        </w:rPr>
        <w:t>ho</w:t>
      </w:r>
      <w:r w:rsidR="00956C2E" w:rsidRPr="00AA4A13">
        <w:rPr>
          <w:rFonts w:ascii="Arial" w:hAnsi="Arial" w:cs="Arial"/>
          <w:iCs/>
          <w:color w:val="000000"/>
          <w:sz w:val="20"/>
          <w:szCs w:val="20"/>
          <w:lang w:eastAsia="en-US"/>
        </w:rPr>
        <w:t xml:space="preserve"> program</w:t>
      </w:r>
      <w:r w:rsidR="00956C2E">
        <w:rPr>
          <w:rFonts w:ascii="Arial" w:hAnsi="Arial" w:cs="Arial"/>
          <w:iCs/>
          <w:color w:val="000000"/>
          <w:sz w:val="20"/>
          <w:szCs w:val="20"/>
          <w:lang w:eastAsia="en-US"/>
        </w:rPr>
        <w:t>u</w:t>
      </w:r>
      <w:r w:rsidR="00956C2E" w:rsidRPr="00AA4A13">
        <w:rPr>
          <w:rFonts w:ascii="Arial" w:hAnsi="Arial" w:cs="Arial"/>
          <w:iCs/>
          <w:color w:val="000000"/>
          <w:sz w:val="20"/>
          <w:szCs w:val="20"/>
          <w:lang w:eastAsia="en-US"/>
        </w:rPr>
        <w:t xml:space="preserve"> Životní prostředí</w:t>
      </w:r>
      <w:r w:rsidR="00956C2E">
        <w:rPr>
          <w:rFonts w:ascii="Arial" w:hAnsi="Arial" w:cs="Arial"/>
          <w:sz w:val="20"/>
          <w:szCs w:val="20"/>
        </w:rPr>
        <w:t xml:space="preserve"> </w:t>
      </w:r>
      <w:r>
        <w:rPr>
          <w:rFonts w:ascii="Arial" w:hAnsi="Arial" w:cs="Arial"/>
          <w:sz w:val="20"/>
          <w:szCs w:val="20"/>
        </w:rPr>
        <w:t xml:space="preserve">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smlouvy zhotovitelem </w:t>
      </w:r>
      <w:r>
        <w:rPr>
          <w:rFonts w:ascii="Arial" w:hAnsi="Arial" w:cs="Arial"/>
          <w:sz w:val="20"/>
          <w:szCs w:val="20"/>
        </w:rPr>
        <w:lastRenderedPageBreak/>
        <w:t xml:space="preserve">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5458F538" w:rsidR="0049620D" w:rsidRPr="00071E4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w:t>
      </w:r>
      <w:r w:rsidRPr="00071E43">
        <w:rPr>
          <w:rFonts w:cs="Arial"/>
          <w:b w:val="0"/>
          <w:sz w:val="20"/>
          <w:szCs w:val="20"/>
        </w:rPr>
        <w:t xml:space="preserve">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E97BE5" w:rsidRPr="00071E43">
        <w:rPr>
          <w:rFonts w:cs="Arial"/>
          <w:b w:val="0"/>
          <w:sz w:val="20"/>
          <w:szCs w:val="20"/>
          <w:lang w:val="cs-CZ"/>
        </w:rPr>
        <w:t>1</w:t>
      </w:r>
      <w:r w:rsidR="00706C7C">
        <w:rPr>
          <w:rFonts w:cs="Arial"/>
          <w:b w:val="0"/>
          <w:sz w:val="20"/>
          <w:szCs w:val="20"/>
          <w:lang w:val="cs-CZ"/>
        </w:rPr>
        <w:t>5</w:t>
      </w:r>
      <w:r w:rsidR="006163FF" w:rsidRPr="00071E43">
        <w:rPr>
          <w:rFonts w:cs="Arial"/>
          <w:b w:val="0"/>
          <w:sz w:val="20"/>
          <w:szCs w:val="20"/>
          <w:lang w:val="cs-CZ"/>
        </w:rPr>
        <w:t>.000.000</w:t>
      </w:r>
      <w:r w:rsidR="00687F3E" w:rsidRPr="00071E43">
        <w:rPr>
          <w:rFonts w:cs="Arial"/>
          <w:b w:val="0"/>
          <w:sz w:val="20"/>
          <w:szCs w:val="20"/>
        </w:rPr>
        <w:t xml:space="preserve">,- </w:t>
      </w:r>
      <w:r w:rsidRPr="00071E43">
        <w:rPr>
          <w:rFonts w:cs="Arial"/>
          <w:b w:val="0"/>
          <w:sz w:val="20"/>
          <w:szCs w:val="20"/>
        </w:rPr>
        <w:t>Kč s maximální výší spoluúčasti 20 %, dále jen „pojistná smlouva“. Zhotovitel je povinen udržovat sjednané pojištění po celou dobu provádění díla, tj. nejméně do dne předání díla bez jakýchkoliv vad a nedodělků.</w:t>
      </w:r>
    </w:p>
    <w:p w14:paraId="539FF520" w14:textId="4E7BB46C" w:rsidR="0049620D" w:rsidRPr="00071E4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071E4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97BE5" w:rsidRPr="00071E43">
        <w:rPr>
          <w:rFonts w:cs="Arial"/>
          <w:b w:val="0"/>
          <w:sz w:val="20"/>
          <w:szCs w:val="20"/>
          <w:lang w:val="cs-CZ"/>
        </w:rPr>
        <w:t>1</w:t>
      </w:r>
      <w:r w:rsidR="00706C7C">
        <w:rPr>
          <w:rFonts w:cs="Arial"/>
          <w:b w:val="0"/>
          <w:sz w:val="20"/>
          <w:szCs w:val="20"/>
          <w:lang w:val="cs-CZ"/>
        </w:rPr>
        <w:t>5</w:t>
      </w:r>
      <w:r w:rsidR="006163FF" w:rsidRPr="00071E43">
        <w:rPr>
          <w:rFonts w:cs="Arial"/>
          <w:b w:val="0"/>
          <w:sz w:val="20"/>
          <w:szCs w:val="20"/>
          <w:lang w:val="cs-CZ"/>
        </w:rPr>
        <w:t>.000.000</w:t>
      </w:r>
      <w:r w:rsidR="009721E3" w:rsidRPr="00071E43">
        <w:rPr>
          <w:rFonts w:cs="Arial"/>
          <w:b w:val="0"/>
          <w:sz w:val="20"/>
          <w:szCs w:val="20"/>
        </w:rPr>
        <w:t xml:space="preserve">,- </w:t>
      </w:r>
      <w:r w:rsidRPr="00071E43">
        <w:rPr>
          <w:rFonts w:cs="Arial"/>
          <w:b w:val="0"/>
          <w:sz w:val="20"/>
          <w:szCs w:val="20"/>
        </w:rPr>
        <w:t>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071E43">
        <w:rPr>
          <w:rFonts w:ascii="Arial" w:hAnsi="Arial" w:cs="Arial"/>
          <w:sz w:val="20"/>
          <w:szCs w:val="20"/>
        </w:rPr>
        <w:t>Zhotovitel se zavazuje předat objednateli kopii pojistné smlouvy a dokladu o zaplacení pojistného dle článku 3.9 této smlouvy nejpozději do</w:t>
      </w:r>
      <w:r w:rsidRPr="00320930">
        <w:rPr>
          <w:rFonts w:ascii="Arial" w:hAnsi="Arial" w:cs="Arial"/>
          <w:sz w:val="20"/>
          <w:szCs w:val="20"/>
        </w:rPr>
        <w:t xml:space="preserve">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13A85A3D" w14:textId="77777777" w:rsidR="00956C2E" w:rsidRDefault="00956C2E" w:rsidP="00956C2E">
      <w:pPr>
        <w:pStyle w:val="Nadpis2"/>
        <w:numPr>
          <w:ilvl w:val="1"/>
          <w:numId w:val="2"/>
        </w:numPr>
        <w:tabs>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Pr>
          <w:rFonts w:ascii="Arial" w:hAnsi="Arial" w:cs="Arial"/>
          <w:sz w:val="20"/>
          <w:szCs w:val="20"/>
          <w:lang w:val="cs-CZ"/>
        </w:rPr>
        <w:t>5</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3C9A8A9C" w:rsidR="0024465D" w:rsidRPr="00956C2E" w:rsidRDefault="00956C2E" w:rsidP="00956C2E">
      <w:pPr>
        <w:pStyle w:val="Nadpis2"/>
        <w:tabs>
          <w:tab w:val="clear" w:pos="1002"/>
          <w:tab w:val="num" w:pos="567"/>
        </w:tabs>
        <w:suppressAutoHyphens/>
        <w:spacing w:before="0" w:after="60" w:line="240" w:lineRule="atLeast"/>
        <w:ind w:left="567" w:hanging="567"/>
        <w:rPr>
          <w:rFonts w:ascii="Arial" w:hAnsi="Arial" w:cs="Arial"/>
          <w:sz w:val="18"/>
          <w:szCs w:val="18"/>
        </w:rPr>
      </w:pPr>
      <w:r w:rsidRPr="00956C2E">
        <w:rPr>
          <w:rFonts w:ascii="Arial" w:hAnsi="Arial" w:cs="Arial"/>
          <w:sz w:val="20"/>
          <w:szCs w:val="20"/>
        </w:rPr>
        <w:t>Zhotovitel je povinen zahájit práce na díle nejpozději do 7 dnů ode dne převzetí staveniště. Pokud zhotovitel nepřevezme ve stanovené lhůtě staveniště, respektive práce na díle nezahájí ani ve lhůtě 21 dnů od doručení výzvy dle čl. 4.1 této smlouvy,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49A9D16D" w14:textId="77777777" w:rsidR="004E7FC7" w:rsidRDefault="00C95AA6" w:rsidP="004E7FC7">
      <w:pPr>
        <w:pStyle w:val="Nadpis2"/>
        <w:numPr>
          <w:ilvl w:val="0"/>
          <w:numId w:val="0"/>
        </w:numPr>
        <w:suppressAutoHyphens/>
        <w:spacing w:before="0" w:after="60" w:line="240" w:lineRule="atLeast"/>
        <w:ind w:left="567"/>
        <w:rPr>
          <w:rFonts w:ascii="Arial" w:hAnsi="Arial" w:cs="Arial"/>
          <w:sz w:val="20"/>
          <w:szCs w:val="20"/>
          <w:lang w:val="cs-CZ"/>
        </w:rPr>
      </w:pPr>
      <w:bookmarkStart w:id="10" w:name="_Hlk188525148"/>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E97BE5">
        <w:rPr>
          <w:rFonts w:ascii="Arial" w:hAnsi="Arial" w:cs="Arial"/>
          <w:sz w:val="20"/>
          <w:szCs w:val="20"/>
          <w:lang w:val="cs-CZ"/>
        </w:rPr>
        <w:t>duben</w:t>
      </w:r>
      <w:r w:rsidR="00624BE3" w:rsidRPr="00E76ABC">
        <w:rPr>
          <w:rFonts w:ascii="Arial" w:hAnsi="Arial" w:cs="Arial"/>
          <w:sz w:val="20"/>
          <w:szCs w:val="20"/>
          <w:lang w:val="cs-CZ"/>
        </w:rPr>
        <w:t xml:space="preserve"> </w:t>
      </w:r>
      <w:r w:rsidR="003A56A7" w:rsidRPr="00E76ABC">
        <w:rPr>
          <w:rFonts w:ascii="Arial" w:hAnsi="Arial" w:cs="Arial"/>
          <w:sz w:val="20"/>
          <w:szCs w:val="20"/>
          <w:lang w:val="cs-CZ"/>
        </w:rPr>
        <w:t>202</w:t>
      </w:r>
      <w:r w:rsidR="00956C2E">
        <w:rPr>
          <w:rFonts w:ascii="Arial" w:hAnsi="Arial" w:cs="Arial"/>
          <w:sz w:val="20"/>
          <w:szCs w:val="20"/>
          <w:lang w:val="cs-CZ"/>
        </w:rPr>
        <w:t>5</w:t>
      </w:r>
      <w:r w:rsidR="006C5B6C">
        <w:rPr>
          <w:rFonts w:ascii="Arial" w:hAnsi="Arial" w:cs="Arial"/>
          <w:sz w:val="20"/>
          <w:szCs w:val="20"/>
          <w:lang w:val="cs-CZ"/>
        </w:rPr>
        <w:t xml:space="preserve"> (bude upřesněno při podpisu smlouvy)</w:t>
      </w:r>
      <w:bookmarkEnd w:id="10"/>
    </w:p>
    <w:p w14:paraId="3831CC6B" w14:textId="54EAAADD" w:rsidR="004E7FC7" w:rsidRPr="004E7FC7" w:rsidRDefault="004E7FC7" w:rsidP="004E7FC7">
      <w:pPr>
        <w:pStyle w:val="Nadpis2"/>
        <w:numPr>
          <w:ilvl w:val="0"/>
          <w:numId w:val="0"/>
        </w:numPr>
        <w:suppressAutoHyphens/>
        <w:spacing w:before="0" w:after="60" w:line="240" w:lineRule="atLeast"/>
        <w:ind w:left="567"/>
        <w:rPr>
          <w:rFonts w:ascii="Arial" w:hAnsi="Arial" w:cs="Arial"/>
          <w:sz w:val="20"/>
          <w:lang w:val="cs-CZ"/>
        </w:rPr>
      </w:pPr>
      <w:r w:rsidRPr="00D926A5">
        <w:rPr>
          <w:rFonts w:ascii="Arial" w:hAnsi="Arial" w:cs="Arial"/>
          <w:sz w:val="20"/>
          <w:szCs w:val="20"/>
        </w:rPr>
        <w:lastRenderedPageBreak/>
        <w:t xml:space="preserve">Dokončení vodohospodářské části (pokládka potrubí a veškeré nutné zkoušky) a úprava povrchů pro zimní provoz </w:t>
      </w:r>
      <w:r w:rsidRPr="00D926A5">
        <w:rPr>
          <w:rFonts w:ascii="Arial" w:hAnsi="Arial" w:cs="Arial"/>
          <w:b/>
          <w:bCs/>
          <w:sz w:val="20"/>
          <w:szCs w:val="20"/>
        </w:rPr>
        <w:t>do 15.12.2025</w:t>
      </w:r>
    </w:p>
    <w:p w14:paraId="54CBC030" w14:textId="697C07C6" w:rsidR="00C95AA6" w:rsidRPr="00E76ABC" w:rsidRDefault="004E7FC7" w:rsidP="004E7FC7">
      <w:pPr>
        <w:pStyle w:val="Nadpis2"/>
        <w:numPr>
          <w:ilvl w:val="0"/>
          <w:numId w:val="0"/>
        </w:numPr>
        <w:suppressAutoHyphens/>
        <w:spacing w:before="0" w:after="60" w:line="240" w:lineRule="atLeast"/>
        <w:ind w:left="567"/>
        <w:rPr>
          <w:rFonts w:ascii="Arial" w:hAnsi="Arial" w:cs="Arial"/>
          <w:sz w:val="20"/>
          <w:szCs w:val="20"/>
        </w:rPr>
      </w:pPr>
      <w:r w:rsidRPr="00DE12B7">
        <w:rPr>
          <w:rFonts w:ascii="Arial" w:hAnsi="Arial" w:cs="Arial"/>
          <w:sz w:val="20"/>
          <w:szCs w:val="20"/>
        </w:rPr>
        <w:t xml:space="preserve">Požadovaná doba dokončení stavby </w:t>
      </w:r>
      <w:r w:rsidRPr="00DE12B7">
        <w:rPr>
          <w:rFonts w:ascii="Arial" w:hAnsi="Arial" w:cs="Arial"/>
          <w:sz w:val="20"/>
          <w:szCs w:val="20"/>
        </w:rPr>
        <w:tab/>
      </w:r>
      <w:r w:rsidRPr="00D926A5">
        <w:rPr>
          <w:rFonts w:ascii="Arial" w:hAnsi="Arial" w:cs="Arial"/>
          <w:b/>
          <w:bCs/>
          <w:sz w:val="20"/>
          <w:szCs w:val="20"/>
        </w:rPr>
        <w:t>d</w:t>
      </w:r>
      <w:r w:rsidRPr="00475EEF">
        <w:rPr>
          <w:rFonts w:ascii="Arial" w:hAnsi="Arial" w:cs="Arial"/>
          <w:b/>
          <w:bCs/>
          <w:sz w:val="20"/>
          <w:szCs w:val="20"/>
        </w:rPr>
        <w:t>o</w:t>
      </w:r>
      <w:r w:rsidRPr="00DE12B7">
        <w:rPr>
          <w:rFonts w:ascii="Arial" w:hAnsi="Arial" w:cs="Arial"/>
          <w:sz w:val="20"/>
          <w:szCs w:val="20"/>
        </w:rPr>
        <w:t xml:space="preserve"> </w:t>
      </w:r>
      <w:r w:rsidRPr="00475EEF">
        <w:rPr>
          <w:rFonts w:ascii="Arial" w:hAnsi="Arial" w:cs="Arial"/>
          <w:b/>
          <w:bCs/>
          <w:sz w:val="20"/>
          <w:szCs w:val="20"/>
        </w:rPr>
        <w:t>3</w:t>
      </w:r>
      <w:r>
        <w:rPr>
          <w:rFonts w:ascii="Arial" w:hAnsi="Arial" w:cs="Arial"/>
          <w:b/>
          <w:bCs/>
          <w:sz w:val="20"/>
          <w:szCs w:val="20"/>
        </w:rPr>
        <w:t>90</w:t>
      </w:r>
      <w:r w:rsidRPr="00475EEF">
        <w:rPr>
          <w:rFonts w:ascii="Arial" w:hAnsi="Arial" w:cs="Arial"/>
          <w:b/>
          <w:bCs/>
          <w:sz w:val="20"/>
          <w:szCs w:val="20"/>
        </w:rPr>
        <w:t xml:space="preserve"> dnů</w:t>
      </w:r>
      <w:r w:rsidRPr="00DE12B7">
        <w:rPr>
          <w:rFonts w:ascii="Arial" w:hAnsi="Arial" w:cs="Arial"/>
          <w:sz w:val="20"/>
          <w:szCs w:val="20"/>
        </w:rPr>
        <w:t xml:space="preserve"> od výzvy k převzetí staveniště</w:t>
      </w:r>
    </w:p>
    <w:p w14:paraId="79D76AFB" w14:textId="1E7F5373" w:rsidR="00956C2E" w:rsidRDefault="00956C2E" w:rsidP="001A15CC">
      <w:pPr>
        <w:pStyle w:val="Nadpis2"/>
        <w:numPr>
          <w:ilvl w:val="0"/>
          <w:numId w:val="0"/>
        </w:numPr>
        <w:suppressAutoHyphens/>
        <w:spacing w:before="0" w:after="60" w:line="240" w:lineRule="atLeast"/>
        <w:ind w:left="567"/>
        <w:rPr>
          <w:rFonts w:ascii="Arial" w:hAnsi="Arial" w:cs="Arial"/>
          <w:sz w:val="20"/>
          <w:szCs w:val="20"/>
        </w:rPr>
      </w:pPr>
      <w:r>
        <w:rPr>
          <w:rFonts w:ascii="Arial" w:hAnsi="Arial" w:cs="Arial"/>
          <w:sz w:val="20"/>
          <w:szCs w:val="20"/>
        </w:rPr>
        <w:t xml:space="preserve">Objednatel </w:t>
      </w:r>
      <w:r w:rsidRPr="00BD3512">
        <w:rPr>
          <w:rFonts w:ascii="Arial" w:hAnsi="Arial" w:cs="Arial"/>
          <w:sz w:val="20"/>
          <w:szCs w:val="20"/>
        </w:rPr>
        <w:t xml:space="preserve">si vyhrazuje možnost posunutí termínu zahájení plnění s ohledem na své provozní a organizační potřeby až o 3 měsíce </w:t>
      </w:r>
      <w:bookmarkStart w:id="11" w:name="_Hlk515541481"/>
      <w:r w:rsidRPr="00BD3512">
        <w:rPr>
          <w:rFonts w:ascii="Arial" w:hAnsi="Arial" w:cs="Arial"/>
          <w:sz w:val="20"/>
          <w:szCs w:val="20"/>
        </w:rPr>
        <w:t xml:space="preserve">(např. z důvodu průtahu v zadávacím řízení apod.) </w:t>
      </w:r>
      <w:bookmarkEnd w:id="11"/>
      <w:r w:rsidRPr="00BD3512">
        <w:rPr>
          <w:rFonts w:ascii="Arial" w:hAnsi="Arial" w:cs="Arial"/>
          <w:sz w:val="20"/>
          <w:szCs w:val="20"/>
        </w:rPr>
        <w:t xml:space="preserve">a </w:t>
      </w:r>
      <w:r>
        <w:rPr>
          <w:rFonts w:ascii="Arial" w:hAnsi="Arial" w:cs="Arial"/>
          <w:sz w:val="20"/>
          <w:szCs w:val="20"/>
        </w:rPr>
        <w:t>zhotoviteli</w:t>
      </w:r>
      <w:r w:rsidRPr="00BD3512">
        <w:rPr>
          <w:rFonts w:ascii="Arial" w:hAnsi="Arial" w:cs="Arial"/>
          <w:sz w:val="20"/>
          <w:szCs w:val="20"/>
        </w:rPr>
        <w:t xml:space="preserve"> z takového posunu za žádných okolností nevyplýv</w:t>
      </w:r>
      <w:r w:rsidR="004D5E4E">
        <w:rPr>
          <w:rFonts w:ascii="Arial" w:hAnsi="Arial" w:cs="Arial"/>
          <w:sz w:val="20"/>
          <w:szCs w:val="20"/>
        </w:rPr>
        <w:t>á</w:t>
      </w:r>
      <w:r w:rsidRPr="00BD3512">
        <w:rPr>
          <w:rFonts w:ascii="Arial" w:hAnsi="Arial" w:cs="Arial"/>
          <w:sz w:val="20"/>
          <w:szCs w:val="20"/>
        </w:rPr>
        <w:t xml:space="preserve"> právo na účtování jakýchkoliv smluvních pokut, navýšení cen či náhrad škod</w:t>
      </w:r>
      <w:r w:rsidR="004D5E4E">
        <w:rPr>
          <w:rFonts w:ascii="Arial" w:hAnsi="Arial" w:cs="Arial"/>
          <w:sz w:val="20"/>
          <w:szCs w:val="20"/>
        </w:rPr>
        <w:t>.</w:t>
      </w:r>
    </w:p>
    <w:p w14:paraId="4772CB14" w14:textId="47DCB9F9"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 xml:space="preserve">Smluvní strany se dohodly, že </w:t>
      </w:r>
      <w:r w:rsidRPr="00E76ABC">
        <w:rPr>
          <w:rFonts w:ascii="Arial" w:hAnsi="Arial" w:cs="Arial"/>
          <w:sz w:val="20"/>
          <w:szCs w:val="20"/>
          <w:lang w:val="cs-CZ"/>
        </w:rPr>
        <w:t>dokončením</w:t>
      </w:r>
      <w:r w:rsidRPr="00E76ABC">
        <w:rPr>
          <w:rFonts w:ascii="Arial" w:hAnsi="Arial" w:cs="Arial"/>
          <w:sz w:val="20"/>
          <w:szCs w:val="20"/>
        </w:rPr>
        <w:t xml:space="preserve"> díla se rozumí jeho řádné </w:t>
      </w:r>
      <w:r w:rsidRPr="00E76ABC">
        <w:rPr>
          <w:rFonts w:ascii="Arial" w:hAnsi="Arial" w:cs="Arial"/>
          <w:sz w:val="20"/>
          <w:szCs w:val="20"/>
          <w:lang w:val="cs-CZ"/>
        </w:rPr>
        <w:t>provedení</w:t>
      </w:r>
      <w:r w:rsidRPr="00E76ABC">
        <w:rPr>
          <w:rFonts w:ascii="Arial" w:hAnsi="Arial" w:cs="Arial"/>
          <w:sz w:val="20"/>
          <w:szCs w:val="20"/>
        </w:rPr>
        <w:t xml:space="preserve"> a předání objednateli. Řádným </w:t>
      </w:r>
      <w:r w:rsidRPr="00E76ABC">
        <w:rPr>
          <w:rFonts w:ascii="Arial" w:hAnsi="Arial" w:cs="Arial"/>
          <w:sz w:val="20"/>
          <w:szCs w:val="20"/>
          <w:lang w:val="cs-CZ"/>
        </w:rPr>
        <w:t>provedením</w:t>
      </w:r>
      <w:r w:rsidRPr="00E76ABC">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453AC9E1"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doklady prokazující kvalitu díla, doklad o likvidaci odpadu,</w:t>
      </w:r>
      <w:r w:rsidR="004E7FC7">
        <w:rPr>
          <w:rFonts w:ascii="Arial" w:hAnsi="Arial" w:cs="Arial"/>
          <w:sz w:val="20"/>
          <w:szCs w:val="20"/>
        </w:rPr>
        <w:t xml:space="preserve"> </w:t>
      </w:r>
      <w:r w:rsidR="004E7FC7" w:rsidRPr="004E7FC7">
        <w:rPr>
          <w:rFonts w:ascii="Arial" w:hAnsi="Arial" w:cs="Arial"/>
          <w:sz w:val="20"/>
          <w:szCs w:val="20"/>
          <w:lang w:val="cs-CZ"/>
        </w:rPr>
        <w:t>podrobnou fotodokumentaci přehledně seřazenou dle řadů či stok a jednotlivých přípojek s příslušným přehledným označením</w:t>
      </w:r>
      <w:r w:rsidR="004E7FC7">
        <w:rPr>
          <w:rFonts w:ascii="Arial" w:hAnsi="Arial" w:cs="Arial"/>
          <w:sz w:val="20"/>
          <w:szCs w:val="20"/>
          <w:lang w:val="cs-CZ"/>
        </w:rPr>
        <w:t>,</w:t>
      </w:r>
      <w:r w:rsidRPr="00E76ABC">
        <w:rPr>
          <w:rFonts w:ascii="Arial" w:hAnsi="Arial" w:cs="Arial"/>
          <w:sz w:val="20"/>
          <w:szCs w:val="20"/>
        </w:rPr>
        <w:t xml:space="preserve">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4F078D1" w14:textId="2BD5D443" w:rsidR="0024605B" w:rsidRPr="00185D68" w:rsidRDefault="0049620D" w:rsidP="00D336B9">
      <w:pPr>
        <w:pStyle w:val="Nadpis2"/>
        <w:tabs>
          <w:tab w:val="clear" w:pos="1002"/>
          <w:tab w:val="num" w:pos="567"/>
        </w:tabs>
        <w:suppressAutoHyphens/>
        <w:spacing w:before="0" w:after="80" w:line="240" w:lineRule="atLeast"/>
        <w:ind w:left="567" w:hanging="567"/>
        <w:rPr>
          <w:rFonts w:ascii="Arial" w:hAnsi="Arial" w:cs="Arial"/>
        </w:rPr>
      </w:pPr>
      <w:r w:rsidRPr="00E76ABC">
        <w:rPr>
          <w:rFonts w:ascii="Arial" w:hAnsi="Arial" w:cs="Arial"/>
          <w:sz w:val="20"/>
          <w:szCs w:val="20"/>
        </w:rPr>
        <w:t xml:space="preserve">Místo plnění </w:t>
      </w:r>
      <w:r w:rsidR="00E97BE5">
        <w:rPr>
          <w:rFonts w:ascii="Arial" w:hAnsi="Arial" w:cs="Arial"/>
          <w:sz w:val="20"/>
          <w:szCs w:val="20"/>
        </w:rPr>
        <w:t xml:space="preserve">k. </w:t>
      </w:r>
      <w:proofErr w:type="spellStart"/>
      <w:r w:rsidR="00E97BE5">
        <w:rPr>
          <w:rFonts w:ascii="Arial" w:hAnsi="Arial" w:cs="Arial"/>
          <w:sz w:val="20"/>
          <w:szCs w:val="20"/>
        </w:rPr>
        <w:t>ú.</w:t>
      </w:r>
      <w:proofErr w:type="spellEnd"/>
      <w:r w:rsidR="00E97BE5">
        <w:rPr>
          <w:rFonts w:ascii="Arial" w:hAnsi="Arial" w:cs="Arial"/>
          <w:sz w:val="20"/>
          <w:szCs w:val="20"/>
        </w:rPr>
        <w:t xml:space="preserve"> </w:t>
      </w:r>
      <w:r w:rsidR="00E97BE5" w:rsidRPr="00A153B6">
        <w:rPr>
          <w:rFonts w:ascii="Arial" w:hAnsi="Arial" w:cs="Arial"/>
          <w:sz w:val="20"/>
          <w:szCs w:val="20"/>
        </w:rPr>
        <w:t>Velké Losiny [779083]</w:t>
      </w:r>
      <w:r w:rsidR="004D5E4E">
        <w:rPr>
          <w:rFonts w:ascii="Arial" w:hAnsi="Arial" w:cs="Arial"/>
          <w:sz w:val="20"/>
          <w:szCs w:val="20"/>
        </w:rPr>
        <w:t>, konkrétní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w:t>
      </w:r>
      <w:r w:rsidRPr="00320930">
        <w:rPr>
          <w:rFonts w:ascii="Arial" w:hAnsi="Arial" w:cs="Arial"/>
          <w:sz w:val="20"/>
          <w:szCs w:val="20"/>
        </w:rPr>
        <w:lastRenderedPageBreak/>
        <w:t xml:space="preserve">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52594EED"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12" w:name="OLE_LINK5"/>
      <w:bookmarkStart w:id="13" w:name="OLE_LINK6"/>
      <w:bookmarkStart w:id="14" w:name="OLE_LINK3"/>
      <w:bookmarkStart w:id="15" w:name="OLE_LINK4"/>
      <w:r w:rsidRPr="00320930">
        <w:rPr>
          <w:rFonts w:ascii="Arial" w:hAnsi="Arial" w:cs="Arial"/>
          <w:sz w:val="20"/>
          <w:szCs w:val="20"/>
        </w:rPr>
        <w:t xml:space="preserve">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w:t>
      </w:r>
      <w:r w:rsidR="00CC1A43">
        <w:rPr>
          <w:rFonts w:ascii="Arial" w:hAnsi="Arial" w:cs="Arial"/>
          <w:sz w:val="20"/>
          <w:szCs w:val="20"/>
        </w:rPr>
        <w:t>dílo</w:t>
      </w:r>
      <w:r w:rsidRPr="00320930">
        <w:rPr>
          <w:rFonts w:ascii="Arial" w:hAnsi="Arial" w:cs="Arial"/>
          <w:sz w:val="20"/>
          <w:szCs w:val="20"/>
        </w:rPr>
        <w:t xml:space="preserve"> jako celek zhodnotil</w:t>
      </w:r>
      <w:r w:rsidR="00CC1A43">
        <w:rPr>
          <w:rFonts w:ascii="Arial" w:hAnsi="Arial" w:cs="Arial"/>
          <w:sz w:val="20"/>
          <w:szCs w:val="20"/>
        </w:rPr>
        <w:t>o</w:t>
      </w:r>
      <w:r w:rsidRPr="00320930">
        <w:rPr>
          <w:rFonts w:ascii="Arial" w:hAnsi="Arial" w:cs="Arial"/>
          <w:sz w:val="20"/>
          <w:szCs w:val="20"/>
        </w:rPr>
        <w:t>. Ke změně ceny díla z důvodu méněprací dochází automaticky, a to v okamžiku předání díla nevykazujícího jakékoliv vady či nedodělky objednateli.</w:t>
      </w:r>
      <w:bookmarkEnd w:id="12"/>
      <w:bookmarkEnd w:id="13"/>
      <w:bookmarkEnd w:id="14"/>
      <w:bookmarkEnd w:id="1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41AC05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w:t>
      </w:r>
      <w:r w:rsidR="00995C88">
        <w:rPr>
          <w:rFonts w:ascii="Arial" w:hAnsi="Arial" w:cs="Arial"/>
          <w:sz w:val="20"/>
          <w:lang w:val="cs-CZ"/>
        </w:rPr>
        <w:t xml:space="preserve"> (faktury budou vystavovány vždy 2 s rozlišením uznatelných a neuznatelných nákladů)</w:t>
      </w:r>
      <w:r>
        <w:rPr>
          <w:rFonts w:ascii="Arial" w:hAnsi="Arial" w:cs="Arial"/>
          <w:sz w:val="20"/>
          <w:lang w:val="cs-CZ"/>
        </w:rPr>
        <w:t xml:space="preserve">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ml:space="preserve">, .xc4, Excel VZ nebo obdobný výstup z </w:t>
      </w:r>
      <w:r>
        <w:rPr>
          <w:rFonts w:ascii="Arial" w:eastAsia="Calibri" w:hAnsi="Arial" w:cs="Arial"/>
          <w:sz w:val="20"/>
          <w:szCs w:val="20"/>
        </w:rPr>
        <w:lastRenderedPageBreak/>
        <w:t>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74833036" w14:textId="77777777" w:rsidR="00E50A16" w:rsidRDefault="00E50A16" w:rsidP="00E50A16">
      <w:pPr>
        <w:pStyle w:val="Odstavecseseznamem"/>
        <w:numPr>
          <w:ilvl w:val="0"/>
          <w:numId w:val="35"/>
        </w:numPr>
        <w:suppressAutoHyphens/>
        <w:overflowPunct/>
        <w:autoSpaceDE/>
        <w:adjustRightInd/>
        <w:jc w:val="both"/>
        <w:rPr>
          <w:rFonts w:ascii="Arial" w:hAnsi="Arial" w:cs="Arial"/>
        </w:rPr>
      </w:pPr>
      <w:r>
        <w:rPr>
          <w:rFonts w:ascii="Arial" w:hAnsi="Arial" w:cs="Arial"/>
        </w:rPr>
        <w:t>číslo a datum vystavení faktury;</w:t>
      </w:r>
    </w:p>
    <w:p w14:paraId="67DD8A24"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číslo smlouvy a datum jejího uzavření;</w:t>
      </w:r>
    </w:p>
    <w:p w14:paraId="3909711A"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předmět smlouvy;</w:t>
      </w:r>
    </w:p>
    <w:p w14:paraId="3A44CD1C"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název stavby;</w:t>
      </w:r>
    </w:p>
    <w:p w14:paraId="7C7D7CC4"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752863FC"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identifikační číslo a název projektu;</w:t>
      </w:r>
    </w:p>
    <w:p w14:paraId="2990B342" w14:textId="77777777" w:rsidR="00E50A16" w:rsidRDefault="00E50A16" w:rsidP="00E50A16">
      <w:pPr>
        <w:pStyle w:val="Odstavecseseznamem"/>
        <w:widowControl w:val="0"/>
        <w:numPr>
          <w:ilvl w:val="0"/>
          <w:numId w:val="35"/>
        </w:numPr>
        <w:suppressAutoHyphens/>
        <w:overflowPunct/>
        <w:autoSpaceDE/>
        <w:adjustRightInd/>
        <w:jc w:val="both"/>
        <w:rPr>
          <w:rFonts w:ascii="Arial" w:hAnsi="Arial" w:cs="Arial"/>
        </w:rPr>
      </w:pPr>
      <w:r>
        <w:rPr>
          <w:rFonts w:ascii="Arial" w:hAnsi="Arial" w:cs="Arial"/>
        </w:rPr>
        <w:t>lhůta splatnosti faktury;</w:t>
      </w:r>
    </w:p>
    <w:p w14:paraId="2F39B66E" w14:textId="77777777" w:rsidR="00E50A16" w:rsidRDefault="00E50A16" w:rsidP="00E50A16">
      <w:pPr>
        <w:pStyle w:val="Odstavecseseznamem"/>
        <w:widowControl w:val="0"/>
        <w:numPr>
          <w:ilvl w:val="0"/>
          <w:numId w:val="3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5418706D" w14:textId="77777777" w:rsidR="00E50A16" w:rsidRDefault="00E50A16" w:rsidP="00E50A16">
      <w:pPr>
        <w:pStyle w:val="Odstavecseseznamem"/>
        <w:widowControl w:val="0"/>
        <w:numPr>
          <w:ilvl w:val="0"/>
          <w:numId w:val="3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sidRPr="006C5B6C">
        <w:rPr>
          <w:rFonts w:ascii="Arial" w:eastAsia="Calibri" w:hAnsi="Arial" w:cs="Arial"/>
          <w:sz w:val="20"/>
          <w:szCs w:val="20"/>
        </w:rPr>
        <w:t>Smluvní strany se dohodly, že v případě</w:t>
      </w:r>
      <w:r>
        <w:rPr>
          <w:rFonts w:ascii="Arial" w:eastAsia="Calibri" w:hAnsi="Arial" w:cs="Arial"/>
          <w:sz w:val="20"/>
          <w:szCs w:val="20"/>
        </w:rPr>
        <w:t xml:space="preserve">,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lastRenderedPageBreak/>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403AF" w14:textId="7EC0797D"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7F413A69" w:rsidR="006136FE" w:rsidRPr="00C91053"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52E42858"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E97BE5" w:rsidRPr="00E97BE5">
        <w:rPr>
          <w:rFonts w:cs="Arial"/>
          <w:iCs/>
          <w:color w:val="000000"/>
          <w:sz w:val="20"/>
          <w:szCs w:val="20"/>
          <w:lang w:val="cs-CZ"/>
        </w:rPr>
        <w:t>„V 00809 – Prodloužení splaškové kanalizace a vodovodu Ludvíkov a Velké Losiny“</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xml:space="preserve">.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w:t>
      </w:r>
      <w:r w:rsidRPr="00320930">
        <w:rPr>
          <w:rFonts w:cs="Arial"/>
          <w:b w:val="0"/>
          <w:sz w:val="20"/>
          <w:szCs w:val="20"/>
        </w:rPr>
        <w:lastRenderedPageBreak/>
        <w:t>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756D7862" w14:textId="0F1B41FF" w:rsidR="00842373" w:rsidRPr="0047600C"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44BA8082" w14:textId="222734B8"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w:t>
      </w:r>
      <w:r w:rsidR="004D5E4E">
        <w:rPr>
          <w:rFonts w:cs="Arial"/>
          <w:b w:val="0"/>
          <w:sz w:val="20"/>
          <w:szCs w:val="20"/>
          <w:lang w:val="cs-CZ"/>
        </w:rPr>
        <w:t>2</w:t>
      </w:r>
      <w:r w:rsidRPr="00320930">
        <w:rPr>
          <w:rFonts w:cs="Arial"/>
          <w:b w:val="0"/>
          <w:sz w:val="20"/>
          <w:szCs w:val="20"/>
        </w:rPr>
        <w:t xml:space="preserve"> k vyhlášce č. </w:t>
      </w:r>
      <w:r w:rsidR="004D5E4E" w:rsidRPr="004D5E4E">
        <w:rPr>
          <w:rFonts w:cs="Arial"/>
          <w:b w:val="0"/>
          <w:sz w:val="20"/>
          <w:szCs w:val="20"/>
        </w:rPr>
        <w:t>131/2024</w:t>
      </w:r>
      <w:r w:rsidR="004D5E4E">
        <w:rPr>
          <w:rFonts w:cs="Arial"/>
          <w:b w:val="0"/>
          <w:sz w:val="20"/>
          <w:szCs w:val="20"/>
        </w:rPr>
        <w:t xml:space="preserve"> </w:t>
      </w:r>
      <w:r w:rsidRPr="00320930">
        <w:rPr>
          <w:rFonts w:cs="Arial"/>
          <w:b w:val="0"/>
          <w:sz w:val="20"/>
          <w:szCs w:val="20"/>
        </w:rPr>
        <w:t>Sb., o dokumentaci staveb</w:t>
      </w:r>
      <w:r w:rsidR="004D5E4E">
        <w:rPr>
          <w:rFonts w:cs="Arial"/>
          <w:b w:val="0"/>
          <w:sz w:val="20"/>
          <w:szCs w:val="20"/>
        </w:rPr>
        <w:t>,</w:t>
      </w:r>
      <w:r w:rsidRPr="00320930">
        <w:rPr>
          <w:rFonts w:cs="Arial"/>
          <w:b w:val="0"/>
          <w:sz w:val="20"/>
          <w:szCs w:val="20"/>
        </w:rPr>
        <w:t xml:space="preserve"> v platném znění.</w:t>
      </w:r>
    </w:p>
    <w:p w14:paraId="4337491C" w14:textId="457C2C6E"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0814F462"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995C88">
        <w:rPr>
          <w:rFonts w:cs="Arial"/>
          <w:b w:val="0"/>
          <w:sz w:val="20"/>
          <w:szCs w:val="20"/>
        </w:rPr>
        <w:t xml:space="preserve"> a </w:t>
      </w:r>
      <w:r w:rsidR="00146B89" w:rsidRPr="009C44F3">
        <w:rPr>
          <w:rFonts w:cs="Arial"/>
          <w:b w:val="0"/>
          <w:sz w:val="20"/>
          <w:szCs w:val="20"/>
        </w:rPr>
        <w:t>technický dozor stavebníka</w:t>
      </w:r>
      <w:r w:rsidR="008B767D" w:rsidRPr="009C44F3">
        <w:rPr>
          <w:rFonts w:cs="Arial"/>
          <w:b w:val="0"/>
          <w:sz w:val="20"/>
          <w:szCs w:val="20"/>
        </w:rPr>
        <w:t xml:space="preserve"> nad prováděním stavby</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w:t>
      </w:r>
      <w:r w:rsidRPr="00320930">
        <w:rPr>
          <w:rFonts w:cs="Arial"/>
          <w:b w:val="0"/>
          <w:sz w:val="20"/>
          <w:szCs w:val="20"/>
        </w:rPr>
        <w:lastRenderedPageBreak/>
        <w:t>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269051A8" w14:textId="646653A7" w:rsidR="00E76ABC"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69A45AF" w14:textId="77777777" w:rsidR="00E97BE5" w:rsidRPr="00E97BE5" w:rsidRDefault="00E97BE5" w:rsidP="00E97BE5">
      <w:pPr>
        <w:rPr>
          <w:lang w:val="x-none" w:eastAsia="x-none"/>
        </w:rPr>
      </w:pP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lastRenderedPageBreak/>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2958BA7F" w14:textId="285DE3D7"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1D98FFA5" w14:textId="77777777" w:rsidR="006C5B6C" w:rsidRDefault="0049620D" w:rsidP="006C5B6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4CF1A765" w14:textId="713FC730" w:rsidR="00971011" w:rsidRPr="006C5B6C" w:rsidRDefault="00971011" w:rsidP="006C5B6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6C5B6C">
        <w:rPr>
          <w:rFonts w:cs="Arial"/>
          <w:b w:val="0"/>
          <w:bCs w:val="0"/>
          <w:iCs/>
          <w:sz w:val="20"/>
          <w:szCs w:val="20"/>
          <w:lang w:val="cs-CZ"/>
        </w:rPr>
        <w:t xml:space="preserve">Zhotovitel bude </w:t>
      </w:r>
      <w:r w:rsidRPr="006C5B6C">
        <w:rPr>
          <w:rFonts w:cs="Arial"/>
          <w:b w:val="0"/>
          <w:bCs w:val="0"/>
          <w:iCs/>
          <w:sz w:val="20"/>
          <w:szCs w:val="20"/>
        </w:rPr>
        <w:t>provádět dílo v souladu s </w:t>
      </w:r>
      <w:r w:rsidR="001000D0" w:rsidRPr="006C5B6C">
        <w:rPr>
          <w:rFonts w:cs="Arial"/>
          <w:b w:val="0"/>
          <w:bCs w:val="0"/>
          <w:iCs/>
          <w:sz w:val="20"/>
          <w:szCs w:val="20"/>
          <w:lang w:val="cs-CZ"/>
        </w:rPr>
        <w:t>metodikou</w:t>
      </w:r>
      <w:r w:rsidRPr="006C5B6C">
        <w:rPr>
          <w:rFonts w:cs="Arial"/>
          <w:b w:val="0"/>
          <w:bCs w:val="0"/>
          <w:iCs/>
          <w:sz w:val="20"/>
          <w:szCs w:val="20"/>
        </w:rPr>
        <w:t xml:space="preserve"> k zásadě DNSH. Tato metodika má aplikační přednost před projektovou dokumentací, tj. v případě rozporu o způsobu provádění díla bude upřednostněn postup dle </w:t>
      </w:r>
      <w:r w:rsidR="001000D0" w:rsidRPr="006C5B6C">
        <w:rPr>
          <w:rFonts w:cs="Arial"/>
          <w:b w:val="0"/>
          <w:bCs w:val="0"/>
          <w:iCs/>
          <w:sz w:val="20"/>
          <w:szCs w:val="20"/>
          <w:lang w:val="cs-CZ"/>
        </w:rPr>
        <w:t xml:space="preserve">metodice </w:t>
      </w:r>
      <w:r w:rsidRPr="006C5B6C">
        <w:rPr>
          <w:rFonts w:cs="Arial"/>
          <w:b w:val="0"/>
          <w:bCs w:val="0"/>
          <w:iCs/>
          <w:sz w:val="20"/>
          <w:szCs w:val="20"/>
        </w:rPr>
        <w:t xml:space="preserve">k zásadě DNSH, respektive bude dílo prováděno tak, aby byla tato </w:t>
      </w:r>
      <w:r w:rsidR="001000D0" w:rsidRPr="006C5B6C">
        <w:rPr>
          <w:rFonts w:cs="Arial"/>
          <w:b w:val="0"/>
          <w:bCs w:val="0"/>
          <w:iCs/>
          <w:sz w:val="20"/>
          <w:szCs w:val="20"/>
          <w:lang w:val="cs-CZ"/>
        </w:rPr>
        <w:t>metodika</w:t>
      </w:r>
      <w:r w:rsidRPr="006C5B6C">
        <w:rPr>
          <w:rFonts w:cs="Arial"/>
          <w:b w:val="0"/>
          <w:bCs w:val="0"/>
          <w:iCs/>
          <w:sz w:val="20"/>
          <w:szCs w:val="20"/>
        </w:rPr>
        <w:t xml:space="preserve"> k zásadě DNSH dodržena. Zhotovitel se taktéž zavazuje, že bude dodržování této Metodiky řádně dokumentovat tak, jak je požadováno poskytovatelem dotace. Jak Metodika k zásadě DNSH, tak požadavky na její vykazování jsou součástí projektové dokumentace, </w:t>
      </w:r>
      <w:r w:rsidRPr="00FA3507">
        <w:rPr>
          <w:rFonts w:cs="Arial"/>
          <w:b w:val="0"/>
          <w:bCs w:val="0"/>
          <w:iCs/>
          <w:sz w:val="20"/>
          <w:szCs w:val="20"/>
        </w:rPr>
        <w:t xml:space="preserve">respektive jsou k dispozici v aktuální podobě na webových stránkách </w:t>
      </w:r>
      <w:r w:rsidRPr="00FA3507">
        <w:rPr>
          <w:rFonts w:cs="Arial"/>
          <w:b w:val="0"/>
          <w:bCs w:val="0"/>
          <w:iCs/>
          <w:sz w:val="20"/>
          <w:szCs w:val="20"/>
        </w:rPr>
        <w:lastRenderedPageBreak/>
        <w:t>poskytovatele dotace</w:t>
      </w:r>
      <w:r w:rsidR="00624BE3" w:rsidRPr="00FA3507">
        <w:rPr>
          <w:rFonts w:cs="Arial"/>
          <w:b w:val="0"/>
          <w:bCs w:val="0"/>
          <w:iCs/>
          <w:sz w:val="20"/>
          <w:szCs w:val="20"/>
          <w:lang w:val="cs-CZ"/>
        </w:rPr>
        <w:t xml:space="preserve"> na </w:t>
      </w:r>
      <w:hyperlink r:id="rId9" w:history="1">
        <w:r w:rsidR="00FA3507" w:rsidRPr="000816E8">
          <w:rPr>
            <w:rStyle w:val="Hypertextovodkaz"/>
            <w:b w:val="0"/>
            <w:bCs w:val="0"/>
            <w:sz w:val="20"/>
            <w:szCs w:val="20"/>
          </w:rPr>
          <w:t>https://www.mpsv.cz/web/cz/obecna-pravidla-pro-zadatele-a-prijemce-a-jejich-prilohy</w:t>
        </w:r>
      </w:hyperlink>
      <w:r w:rsidR="00FA3507">
        <w:rPr>
          <w:rFonts w:cs="Arial"/>
          <w:b w:val="0"/>
          <w:bCs w:val="0"/>
          <w:iCs/>
          <w:sz w:val="20"/>
          <w:szCs w:val="20"/>
          <w:lang w:val="cs-CZ"/>
        </w:rPr>
        <w:t xml:space="preserve"> </w:t>
      </w:r>
      <w:r w:rsidR="001A42FC" w:rsidRPr="006C5B6C">
        <w:rPr>
          <w:rFonts w:cs="Arial"/>
          <w:b w:val="0"/>
          <w:bCs w:val="0"/>
          <w:iCs/>
          <w:sz w:val="20"/>
          <w:szCs w:val="20"/>
          <w:lang w:val="cs-CZ"/>
        </w:rPr>
        <w:t xml:space="preserve">(Dokument Metodický pokyn k zásadě DNSH) </w:t>
      </w:r>
    </w:p>
    <w:p w14:paraId="7D4D0CAA" w14:textId="5DC0F97F" w:rsidR="00416DFD" w:rsidRDefault="00416DFD" w:rsidP="00416DFD">
      <w:pPr>
        <w:pStyle w:val="Nadpis3"/>
        <w:numPr>
          <w:ilvl w:val="2"/>
          <w:numId w:val="2"/>
        </w:numPr>
        <w:tabs>
          <w:tab w:val="clear" w:pos="720"/>
          <w:tab w:val="num" w:pos="993"/>
        </w:tabs>
        <w:suppressAutoHyphens/>
        <w:spacing w:before="0" w:after="80" w:line="240" w:lineRule="atLeast"/>
        <w:ind w:left="993"/>
        <w:jc w:val="both"/>
        <w:rPr>
          <w:rFonts w:cs="Arial"/>
          <w:b w:val="0"/>
          <w:bCs w:val="0"/>
          <w:iCs/>
          <w:sz w:val="20"/>
          <w:szCs w:val="20"/>
          <w:lang w:val="cs-CZ"/>
        </w:rPr>
      </w:pPr>
      <w:r w:rsidRPr="00416DFD">
        <w:rPr>
          <w:rFonts w:cs="Arial"/>
          <w:b w:val="0"/>
          <w:bCs w:val="0"/>
          <w:iCs/>
          <w:sz w:val="20"/>
          <w:szCs w:val="20"/>
          <w:lang w:val="cs-CZ"/>
        </w:rPr>
        <w:t xml:space="preserve">Závazkem dodavatele je při plnění předmětu </w:t>
      </w:r>
      <w:r>
        <w:rPr>
          <w:rFonts w:cs="Arial"/>
          <w:b w:val="0"/>
          <w:bCs w:val="0"/>
          <w:iCs/>
          <w:sz w:val="20"/>
          <w:szCs w:val="20"/>
          <w:lang w:val="cs-CZ"/>
        </w:rPr>
        <w:t>díla</w:t>
      </w:r>
      <w:r w:rsidRPr="00416DFD">
        <w:rPr>
          <w:rFonts w:cs="Arial"/>
          <w:b w:val="0"/>
          <w:bCs w:val="0"/>
          <w:iCs/>
          <w:sz w:val="20"/>
          <w:szCs w:val="20"/>
          <w:lang w:val="cs-CZ"/>
        </w:rPr>
        <w:t xml:space="preserve"> zajistit dodržení souladu s podmínkami programu spolufinancování záměru, mezi které patří zejména striktní dodržení právních předpisů a norem: mj. vyhláška č. 398/2009 Sb., ČSN 73 6110, ČSN 73 6101, ČSN EN 13 201, TP 179, TP 170, TKP Kapitola 15, Zákon č. 541/2020 Sb., o odpadech, Zákon č. 334/1992 Sb., o ochraně zemědělského půdního fondu a dále soulad s Nařízením Evropského parlamentu a Rady (EU) č. 2021/1060 ze dne 24. června 2021, které ustanovuje podmínky pro financování projektů z fondů EU se závazkem respektovat požadavky na udržitelný rozvoj. Předmět plnění veřejné zakázky musí být realizován v souladu s cíli a zásadami udržitelného rozvoje a zásadou „významně nepoškozovat“ v oblasti životního prostředí. Plnění předmětu veřejné zakázky nesmí vést k významnému poškozování environmentálních cílů definovaných čl. 17 odst. 2 Nařízení (EU) 2020/852 ze dne 18. června 2020 o zřízení rámce pro usnadnění udržitelných investic a o změně Nařízení (EU) 2019/2088 (tzv. „nařízení o taxonomii“).</w:t>
      </w:r>
    </w:p>
    <w:p w14:paraId="0EC9ED8E" w14:textId="6F1FC271" w:rsidR="00BF7400" w:rsidRPr="006C5B6C" w:rsidRDefault="00BF7400" w:rsidP="00BF7400">
      <w:pPr>
        <w:pStyle w:val="Nadpis3"/>
        <w:numPr>
          <w:ilvl w:val="2"/>
          <w:numId w:val="2"/>
        </w:numPr>
        <w:tabs>
          <w:tab w:val="clear" w:pos="720"/>
          <w:tab w:val="num" w:pos="993"/>
        </w:tabs>
        <w:suppressAutoHyphens/>
        <w:spacing w:before="0" w:after="80" w:line="240" w:lineRule="atLeast"/>
        <w:ind w:left="993"/>
        <w:jc w:val="both"/>
        <w:rPr>
          <w:rFonts w:cs="Arial"/>
          <w:b w:val="0"/>
          <w:bCs w:val="0"/>
          <w:iCs/>
          <w:sz w:val="20"/>
          <w:szCs w:val="20"/>
          <w:lang w:val="cs-CZ"/>
        </w:rPr>
      </w:pPr>
      <w:r w:rsidRPr="006C5B6C">
        <w:rPr>
          <w:rFonts w:cs="Arial"/>
          <w:b w:val="0"/>
          <w:bCs w:val="0"/>
          <w:iCs/>
          <w:sz w:val="20"/>
          <w:szCs w:val="20"/>
          <w:lang w:val="cs-CZ"/>
        </w:rPr>
        <w:t>Každý dokument týkající se realizace projektu, jenž je použit pro informování veřejnosti nebo pro cílové skupiny o podpořeném projektu nebo jeho části, včetně jakéhokoliv potvrzení účasti nebo jiného potvrzení, musí obsahovat prohlášení o tom, že projekt byl podpořena z evropského Nástroje pro oživení a odolnost (RRF). Tato povinnost je zcela splněna tím, že klient bude o podpořeném projektu referovat zobrazením znaku EU spolu s názvem fondu/fondů</w:t>
      </w:r>
      <w:r w:rsidR="00D17B2F" w:rsidRPr="006C5B6C">
        <w:rPr>
          <w:rFonts w:cs="Arial"/>
          <w:b w:val="0"/>
          <w:bCs w:val="0"/>
          <w:iCs/>
          <w:sz w:val="20"/>
          <w:szCs w:val="20"/>
          <w:lang w:val="cs-CZ"/>
        </w:rPr>
        <w:t>.</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w:t>
      </w:r>
      <w:r w:rsidR="009668B9">
        <w:rPr>
          <w:rFonts w:ascii="Arial" w:hAnsi="Arial"/>
          <w:sz w:val="20"/>
          <w:lang w:val="cs-CZ"/>
        </w:rPr>
        <w:lastRenderedPageBreak/>
        <w:t xml:space="preserve">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3831212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částky</w:t>
      </w:r>
      <w:r w:rsidR="00CC1A43">
        <w:rPr>
          <w:rFonts w:ascii="Arial" w:hAnsi="Arial" w:cs="Arial"/>
          <w:sz w:val="20"/>
          <w:szCs w:val="20"/>
        </w:rPr>
        <w:t xml:space="preserve"> bez DPH</w:t>
      </w:r>
      <w:r w:rsidRPr="00320930">
        <w:rPr>
          <w:rFonts w:ascii="Arial" w:hAnsi="Arial" w:cs="Arial"/>
          <w:sz w:val="20"/>
          <w:szCs w:val="20"/>
        </w:rPr>
        <w:t xml:space="preserve">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6" w:name="OLE_LINK36"/>
      <w:bookmarkStart w:id="17"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6"/>
      <w:bookmarkEnd w:id="17"/>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8"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zhotovitel poruší svou povinnost dle čl. 4.2 smlouvy a nezahájí ani ve lhůtě 21 dnů od </w:t>
      </w:r>
      <w:r w:rsidRPr="00842373">
        <w:rPr>
          <w:rFonts w:ascii="Arial" w:hAnsi="Arial" w:cs="Arial"/>
          <w:sz w:val="20"/>
          <w:szCs w:val="20"/>
        </w:rPr>
        <w:lastRenderedPageBreak/>
        <w:t>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8"/>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201A405E"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r w:rsidR="00D336B9">
        <w:rPr>
          <w:rFonts w:ascii="Arial" w:hAnsi="Arial" w:cs="Arial"/>
          <w:sz w:val="20"/>
          <w:szCs w:val="20"/>
          <w:lang w:val="cs-CZ"/>
        </w:rPr>
        <w:t>Smluvní strany sjednávají, že v </w:t>
      </w:r>
      <w:r w:rsidR="00D336B9" w:rsidRPr="00D336B9">
        <w:rPr>
          <w:rFonts w:ascii="Arial" w:hAnsi="Arial" w:cs="Arial"/>
          <w:sz w:val="20"/>
          <w:szCs w:val="20"/>
          <w:lang w:val="cs-CZ"/>
        </w:rPr>
        <w:t>případě</w:t>
      </w:r>
      <w:r w:rsidR="00D336B9">
        <w:rPr>
          <w:rFonts w:ascii="Arial" w:hAnsi="Arial" w:cs="Arial"/>
          <w:sz w:val="20"/>
          <w:szCs w:val="20"/>
          <w:lang w:val="cs-CZ"/>
        </w:rPr>
        <w:t xml:space="preserve"> nedodržení smluvních povinností na straně zhotovitele</w:t>
      </w:r>
      <w:r w:rsidR="00D336B9" w:rsidRPr="00D336B9">
        <w:rPr>
          <w:rFonts w:ascii="Arial" w:hAnsi="Arial" w:cs="Arial"/>
          <w:sz w:val="20"/>
          <w:szCs w:val="20"/>
          <w:lang w:val="cs-CZ"/>
        </w:rPr>
        <w:t xml:space="preserve"> dílo nebude </w:t>
      </w:r>
      <w:r w:rsidR="00D336B9">
        <w:rPr>
          <w:rFonts w:ascii="Arial" w:hAnsi="Arial" w:cs="Arial"/>
          <w:sz w:val="20"/>
          <w:szCs w:val="20"/>
          <w:lang w:val="cs-CZ"/>
        </w:rPr>
        <w:t xml:space="preserve">v souladu se smlouvou dokončeno (např. </w:t>
      </w:r>
      <w:r w:rsidR="00D336B9" w:rsidRPr="00D336B9">
        <w:rPr>
          <w:rFonts w:ascii="Arial" w:hAnsi="Arial" w:cs="Arial"/>
          <w:sz w:val="20"/>
          <w:szCs w:val="20"/>
          <w:lang w:val="cs-CZ"/>
        </w:rPr>
        <w:t>předáno v</w:t>
      </w:r>
      <w:r w:rsidR="00D336B9">
        <w:rPr>
          <w:rFonts w:ascii="Arial" w:hAnsi="Arial" w:cs="Arial"/>
          <w:sz w:val="20"/>
          <w:szCs w:val="20"/>
          <w:lang w:val="cs-CZ"/>
        </w:rPr>
        <w:t> </w:t>
      </w:r>
      <w:r w:rsidR="00D336B9" w:rsidRPr="00D336B9">
        <w:rPr>
          <w:rFonts w:ascii="Arial" w:hAnsi="Arial" w:cs="Arial"/>
          <w:sz w:val="20"/>
          <w:szCs w:val="20"/>
          <w:lang w:val="cs-CZ"/>
        </w:rPr>
        <w:t>termínu</w:t>
      </w:r>
      <w:r w:rsidR="00D336B9">
        <w:rPr>
          <w:rFonts w:ascii="Arial" w:hAnsi="Arial" w:cs="Arial"/>
          <w:sz w:val="20"/>
          <w:szCs w:val="20"/>
          <w:lang w:val="cs-CZ"/>
        </w:rPr>
        <w:t xml:space="preserve"> nebo provedeno v rozporu se smlouvou nebo projektovou dokumentací)</w:t>
      </w:r>
      <w:r w:rsidR="00D336B9" w:rsidRPr="00D336B9">
        <w:rPr>
          <w:rFonts w:ascii="Arial" w:hAnsi="Arial" w:cs="Arial"/>
          <w:sz w:val="20"/>
          <w:szCs w:val="20"/>
          <w:lang w:val="cs-CZ"/>
        </w:rPr>
        <w:t>, a Objednateli nebude poskytnuta</w:t>
      </w:r>
      <w:r w:rsidR="00D336B9">
        <w:rPr>
          <w:rFonts w:ascii="Arial" w:hAnsi="Arial" w:cs="Arial"/>
          <w:sz w:val="20"/>
          <w:szCs w:val="20"/>
          <w:lang w:val="cs-CZ"/>
        </w:rPr>
        <w:t xml:space="preserve"> či proplacena</w:t>
      </w:r>
      <w:r w:rsidR="00D336B9" w:rsidRPr="00D336B9">
        <w:rPr>
          <w:rFonts w:ascii="Arial" w:hAnsi="Arial" w:cs="Arial"/>
          <w:sz w:val="20"/>
          <w:szCs w:val="20"/>
          <w:lang w:val="cs-CZ"/>
        </w:rPr>
        <w:t xml:space="preserve"> dotace</w:t>
      </w:r>
      <w:r w:rsidR="00D336B9">
        <w:rPr>
          <w:rFonts w:ascii="Arial" w:hAnsi="Arial" w:cs="Arial"/>
          <w:sz w:val="20"/>
          <w:szCs w:val="20"/>
          <w:lang w:val="cs-CZ"/>
        </w:rPr>
        <w:t xml:space="preserve"> nebo její část,</w:t>
      </w:r>
      <w:r w:rsidR="00D336B9" w:rsidRPr="00D336B9">
        <w:rPr>
          <w:rFonts w:ascii="Arial" w:hAnsi="Arial" w:cs="Arial"/>
          <w:sz w:val="20"/>
          <w:szCs w:val="20"/>
          <w:lang w:val="cs-CZ"/>
        </w:rPr>
        <w:t xml:space="preserve"> nebo bude muset dotaci </w:t>
      </w:r>
      <w:r w:rsidR="00D336B9">
        <w:rPr>
          <w:rFonts w:ascii="Arial" w:hAnsi="Arial" w:cs="Arial"/>
          <w:sz w:val="20"/>
          <w:szCs w:val="20"/>
          <w:lang w:val="cs-CZ"/>
        </w:rPr>
        <w:t xml:space="preserve">nebo její část </w:t>
      </w:r>
      <w:r w:rsidR="00D336B9" w:rsidRPr="00D336B9">
        <w:rPr>
          <w:rFonts w:ascii="Arial" w:hAnsi="Arial" w:cs="Arial"/>
          <w:sz w:val="20"/>
          <w:szCs w:val="20"/>
          <w:lang w:val="cs-CZ"/>
        </w:rPr>
        <w:t>vrátit z důvodu nesplnění</w:t>
      </w:r>
      <w:r w:rsidR="00D336B9">
        <w:rPr>
          <w:rFonts w:ascii="Arial" w:hAnsi="Arial" w:cs="Arial"/>
          <w:sz w:val="20"/>
          <w:szCs w:val="20"/>
          <w:lang w:val="cs-CZ"/>
        </w:rPr>
        <w:t xml:space="preserve"> smluvních podmínek zhotovitelem, tak bude takováto neposkytnutá, neproplacená či zkrácená dotace nebo její část chápána jako škoda vzniklá objednateli porušením povinností zhotovitelem.</w:t>
      </w:r>
    </w:p>
    <w:p w14:paraId="3333B8E5" w14:textId="1537E717" w:rsidR="004A33B2" w:rsidRPr="00624BE3" w:rsidRDefault="0049620D" w:rsidP="00E76ABC">
      <w:pPr>
        <w:pStyle w:val="Nadpis1"/>
        <w:suppressAutoHyphens/>
        <w:spacing w:before="240" w:after="80" w:line="240" w:lineRule="atLeast"/>
        <w:ind w:left="539" w:hanging="539"/>
        <w:jc w:val="both"/>
      </w:pPr>
      <w:r w:rsidRPr="00320930">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0275500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4D5E4E">
        <w:rPr>
          <w:b w:val="0"/>
          <w:snapToGrid w:val="0"/>
          <w:sz w:val="20"/>
          <w:szCs w:val="20"/>
          <w:lang w:val="cs-CZ"/>
        </w:rPr>
        <w:t>3</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w:t>
      </w:r>
      <w:r>
        <w:rPr>
          <w:b w:val="0"/>
          <w:snapToGrid w:val="0"/>
          <w:sz w:val="20"/>
          <w:szCs w:val="20"/>
        </w:rPr>
        <w:lastRenderedPageBreak/>
        <w:t>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10079124"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631FE0" w:rsidRPr="00631FE0">
        <w:rPr>
          <w:rFonts w:ascii="Arial" w:hAnsi="Arial" w:cs="Arial"/>
          <w:sz w:val="20"/>
          <w:szCs w:val="20"/>
          <w:lang w:val="cs-CZ"/>
        </w:rPr>
        <w:t xml:space="preserve"> </w:t>
      </w:r>
      <w:r w:rsidR="00631FE0">
        <w:rPr>
          <w:rFonts w:ascii="Arial" w:hAnsi="Arial" w:cs="Arial"/>
          <w:sz w:val="20"/>
          <w:szCs w:val="20"/>
          <w:lang w:val="cs-CZ"/>
        </w:rPr>
        <w:t xml:space="preserve">Smluvní strany se dohodli na </w:t>
      </w:r>
      <w:r w:rsidR="00631FE0" w:rsidRPr="00631FE0">
        <w:rPr>
          <w:rFonts w:ascii="Arial" w:hAnsi="Arial" w:cs="Arial"/>
          <w:sz w:val="20"/>
          <w:szCs w:val="20"/>
          <w:lang w:val="cs-CZ"/>
        </w:rPr>
        <w:t>stanoven</w:t>
      </w:r>
      <w:r w:rsidR="00631FE0">
        <w:rPr>
          <w:rFonts w:ascii="Arial" w:hAnsi="Arial" w:cs="Arial"/>
          <w:sz w:val="20"/>
          <w:szCs w:val="20"/>
          <w:lang w:val="cs-CZ"/>
        </w:rPr>
        <w:t>í</w:t>
      </w:r>
      <w:r w:rsidR="00631FE0" w:rsidRPr="00631FE0">
        <w:rPr>
          <w:rFonts w:ascii="Arial" w:hAnsi="Arial" w:cs="Arial"/>
          <w:sz w:val="20"/>
          <w:szCs w:val="20"/>
          <w:lang w:val="cs-CZ"/>
        </w:rPr>
        <w:t xml:space="preserve"> povinnost</w:t>
      </w:r>
      <w:r w:rsidR="00631FE0">
        <w:rPr>
          <w:rFonts w:ascii="Arial" w:hAnsi="Arial" w:cs="Arial"/>
          <w:sz w:val="20"/>
          <w:szCs w:val="20"/>
          <w:lang w:val="cs-CZ"/>
        </w:rPr>
        <w:t>i</w:t>
      </w:r>
      <w:r w:rsidR="00631FE0" w:rsidRPr="00631FE0">
        <w:rPr>
          <w:rFonts w:ascii="Arial" w:hAnsi="Arial" w:cs="Arial"/>
          <w:sz w:val="20"/>
          <w:szCs w:val="20"/>
          <w:lang w:val="cs-CZ"/>
        </w:rPr>
        <w:t xml:space="preserve">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r w:rsidR="00631FE0">
        <w:rPr>
          <w:rFonts w:ascii="Arial" w:hAnsi="Arial" w:cs="Arial"/>
          <w:sz w:val="20"/>
          <w:szCs w:val="20"/>
          <w:lang w:val="cs-CZ"/>
        </w:rPr>
        <w:t>.</w:t>
      </w:r>
    </w:p>
    <w:p w14:paraId="365A4CFD" w14:textId="2D760750"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lang w:val="cs-CZ"/>
        </w:rPr>
        <w:t>Z</w:t>
      </w:r>
      <w:r w:rsidRPr="00AD5C66">
        <w:rPr>
          <w:rFonts w:ascii="Arial" w:hAnsi="Arial" w:cs="Arial"/>
          <w:sz w:val="20"/>
          <w:szCs w:val="20"/>
        </w:rPr>
        <w:t xml:space="preserve">hotovitel bude respektovat právo </w:t>
      </w:r>
      <w:r w:rsidR="007B1925">
        <w:rPr>
          <w:rFonts w:ascii="Arial" w:hAnsi="Arial" w:cs="Arial"/>
          <w:sz w:val="20"/>
          <w:szCs w:val="20"/>
          <w:lang w:val="cs-CZ"/>
        </w:rPr>
        <w:t>poskytovatele dotace</w:t>
      </w:r>
      <w:r w:rsidRPr="00AD5C66">
        <w:rPr>
          <w:rFonts w:ascii="Arial" w:hAnsi="Arial" w:cs="Arial"/>
          <w:sz w:val="20"/>
          <w:szCs w:val="20"/>
        </w:rPr>
        <w:t xml:space="preserve"> na zajišťování veškerých podkladů a údajů nutných pro kontrolu hospodárného, účelného a efektivního nakládání s účelově poskytnutým Příspěvkem</w:t>
      </w:r>
      <w:r>
        <w:rPr>
          <w:rFonts w:ascii="Arial" w:hAnsi="Arial" w:cs="Arial"/>
          <w:sz w:val="20"/>
          <w:szCs w:val="20"/>
          <w:lang w:val="cs-CZ"/>
        </w:rPr>
        <w:t xml:space="preserve"> na financování díla. </w:t>
      </w: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 xml:space="preserve">výkon práva kontroly v potřebném rozsahu </w:t>
      </w:r>
      <w:r w:rsidR="007B1925">
        <w:rPr>
          <w:rFonts w:ascii="Arial" w:hAnsi="Arial" w:cs="Arial"/>
          <w:sz w:val="20"/>
          <w:szCs w:val="20"/>
          <w:lang w:val="cs-CZ"/>
        </w:rPr>
        <w:t>poskytovateli dotace</w:t>
      </w:r>
      <w:r w:rsidRPr="00AD5C66">
        <w:rPr>
          <w:rFonts w:ascii="Arial" w:hAnsi="Arial" w:cs="Arial"/>
          <w:sz w:val="20"/>
          <w:szCs w:val="20"/>
          <w:lang w:val="cs-CZ"/>
        </w:rPr>
        <w:t xml:space="preserve"> ve vztahu k těmto prostředkům umožn</w:t>
      </w:r>
      <w:r>
        <w:rPr>
          <w:rFonts w:ascii="Arial" w:hAnsi="Arial" w:cs="Arial"/>
          <w:sz w:val="20"/>
          <w:szCs w:val="20"/>
          <w:lang w:val="cs-CZ"/>
        </w:rPr>
        <w:t>it.</w:t>
      </w:r>
      <w:r w:rsidR="00631FE0">
        <w:rPr>
          <w:rFonts w:ascii="Arial" w:hAnsi="Arial" w:cs="Arial"/>
          <w:sz w:val="20"/>
          <w:szCs w:val="20"/>
          <w:lang w:val="cs-CZ"/>
        </w:rPr>
        <w:t xml:space="preserve"> </w:t>
      </w:r>
    </w:p>
    <w:p w14:paraId="3DB60CA4" w14:textId="359FC3E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w:t>
      </w:r>
      <w:r w:rsidRPr="00EE79D9">
        <w:rPr>
          <w:rFonts w:ascii="Arial" w:hAnsi="Arial" w:cs="Arial"/>
          <w:sz w:val="20"/>
          <w:szCs w:val="20"/>
        </w:rPr>
        <w:t xml:space="preserve">vztahujících se k realizaci předmětu této smlouvy po dobu </w:t>
      </w:r>
      <w:r w:rsidR="007B1925" w:rsidRPr="00EE79D9">
        <w:rPr>
          <w:rFonts w:ascii="Arial" w:hAnsi="Arial" w:cs="Arial"/>
          <w:sz w:val="20"/>
          <w:szCs w:val="20"/>
          <w:lang w:val="cs-CZ"/>
        </w:rPr>
        <w:t>10</w:t>
      </w:r>
      <w:r w:rsidRPr="00EE79D9">
        <w:rPr>
          <w:rFonts w:ascii="Arial" w:hAnsi="Arial" w:cs="Arial"/>
          <w:sz w:val="20"/>
          <w:szCs w:val="20"/>
        </w:rPr>
        <w:t xml:space="preserve"> let od zániku této smlouvy, minimálně však do roku 20</w:t>
      </w:r>
      <w:r w:rsidR="00FA3507">
        <w:rPr>
          <w:rFonts w:ascii="Arial" w:hAnsi="Arial" w:cs="Arial"/>
          <w:sz w:val="20"/>
          <w:szCs w:val="20"/>
          <w:lang w:val="cs-CZ"/>
        </w:rPr>
        <w:t>36</w:t>
      </w:r>
      <w:r w:rsidRPr="00EE79D9">
        <w:rPr>
          <w:rFonts w:ascii="Arial" w:hAnsi="Arial" w:cs="Arial"/>
          <w:sz w:val="20"/>
          <w:szCs w:val="20"/>
        </w:rPr>
        <w:t>. Po tuto</w:t>
      </w:r>
      <w:r w:rsidRPr="00320930">
        <w:rPr>
          <w:rFonts w:ascii="Arial" w:hAnsi="Arial" w:cs="Arial"/>
          <w:sz w:val="20"/>
          <w:szCs w:val="20"/>
        </w:rPr>
        <w:t xml:space="preserve"> dobu je zhotovitel povinen umožnit osobám oprávněným k výkonu kontroly projektů provést kontrolu dokladů souvisejících s plněním této smlouvy.</w:t>
      </w:r>
    </w:p>
    <w:p w14:paraId="0C0FB32B" w14:textId="4C54054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7B1925">
        <w:rPr>
          <w:rFonts w:ascii="Arial" w:hAnsi="Arial" w:cs="Arial"/>
          <w:sz w:val="20"/>
          <w:szCs w:val="20"/>
          <w:lang w:val="cs-CZ"/>
        </w:rPr>
        <w:t>identifikační</w:t>
      </w:r>
      <w:r w:rsidRPr="00320930">
        <w:rPr>
          <w:rFonts w:ascii="Arial" w:hAnsi="Arial" w:cs="Arial"/>
          <w:sz w:val="20"/>
          <w:szCs w:val="20"/>
        </w:rPr>
        <w:t xml:space="preserve">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9" w:name="OLE_LINK8"/>
      <w:bookmarkStart w:id="2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9"/>
      <w:bookmarkEnd w:id="2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46320C4E" w14:textId="4FEE90F9" w:rsidR="006A18FD" w:rsidRPr="00FA3507" w:rsidRDefault="0049620D" w:rsidP="006A18FD">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3701ED0C" w14:textId="77777777" w:rsidR="00FA3507" w:rsidRDefault="00FA3507" w:rsidP="00FA3507">
      <w:pPr>
        <w:jc w:val="both"/>
        <w:rPr>
          <w:rFonts w:ascii="Arial" w:hAnsi="Arial" w:cs="Arial"/>
          <w:u w:val="single"/>
        </w:rPr>
      </w:pPr>
      <w:r>
        <w:rPr>
          <w:rFonts w:ascii="Arial" w:hAnsi="Arial" w:cs="Arial"/>
          <w:u w:val="single"/>
        </w:rPr>
        <w:t>Přílohy:</w:t>
      </w:r>
    </w:p>
    <w:p w14:paraId="5FEFB468" w14:textId="77777777" w:rsidR="00FA3507" w:rsidRDefault="00FA3507" w:rsidP="00FA3507">
      <w:pPr>
        <w:numPr>
          <w:ilvl w:val="0"/>
          <w:numId w:val="37"/>
        </w:numPr>
        <w:jc w:val="both"/>
        <w:textAlignment w:val="auto"/>
        <w:rPr>
          <w:rFonts w:ascii="Arial" w:hAnsi="Arial" w:cs="Arial"/>
        </w:rPr>
      </w:pPr>
      <w:r>
        <w:rPr>
          <w:rFonts w:ascii="Arial" w:hAnsi="Arial" w:cs="Arial"/>
        </w:rPr>
        <w:t>Projektová dokumentace</w:t>
      </w:r>
    </w:p>
    <w:p w14:paraId="25BD3362" w14:textId="77777777" w:rsidR="004E7FC7" w:rsidRDefault="00FA3507" w:rsidP="00FA3507">
      <w:pPr>
        <w:numPr>
          <w:ilvl w:val="0"/>
          <w:numId w:val="37"/>
        </w:numPr>
        <w:jc w:val="both"/>
        <w:textAlignment w:val="auto"/>
        <w:rPr>
          <w:rFonts w:ascii="Arial" w:hAnsi="Arial" w:cs="Arial"/>
        </w:rPr>
      </w:pPr>
      <w:r>
        <w:rPr>
          <w:rFonts w:ascii="Arial" w:hAnsi="Arial" w:cs="Arial"/>
        </w:rPr>
        <w:t>Položkový rozpočet (výkaz výměr)</w:t>
      </w:r>
    </w:p>
    <w:p w14:paraId="47ABC2A9" w14:textId="4D53DFCA" w:rsidR="00FA3507" w:rsidRPr="004E7FC7" w:rsidRDefault="004E7FC7" w:rsidP="00FA3507">
      <w:pPr>
        <w:numPr>
          <w:ilvl w:val="0"/>
          <w:numId w:val="37"/>
        </w:numPr>
        <w:jc w:val="both"/>
        <w:textAlignment w:val="auto"/>
        <w:rPr>
          <w:rFonts w:ascii="Arial" w:hAnsi="Arial" w:cs="Arial"/>
        </w:rPr>
      </w:pPr>
      <w:r w:rsidRPr="004E7FC7">
        <w:rPr>
          <w:rFonts w:ascii="Arial" w:hAnsi="Arial" w:cs="Arial"/>
        </w:rPr>
        <w:t>Harmonogram průběhu prací a finančního plnění</w:t>
      </w:r>
    </w:p>
    <w:p w14:paraId="641C3996" w14:textId="77777777" w:rsidR="004E7FC7" w:rsidRDefault="004E7FC7" w:rsidP="00FA3507">
      <w:pPr>
        <w:ind w:left="360"/>
        <w:jc w:val="both"/>
        <w:rPr>
          <w:rFonts w:ascii="Arial" w:hAnsi="Arial" w:cs="Arial"/>
        </w:rPr>
      </w:pPr>
    </w:p>
    <w:p w14:paraId="2CB2B42F" w14:textId="77777777" w:rsidR="00706C7C" w:rsidRDefault="00706C7C" w:rsidP="00706C7C">
      <w:pPr>
        <w:ind w:left="360"/>
        <w:jc w:val="both"/>
        <w:rPr>
          <w:rFonts w:ascii="Arial" w:hAnsi="Arial" w:cs="Arial"/>
        </w:rPr>
      </w:pPr>
      <w:r>
        <w:rPr>
          <w:rFonts w:ascii="Arial" w:hAnsi="Arial" w:cs="Arial"/>
        </w:rPr>
        <w:t>Ve Velkých Losinách dne __________</w:t>
      </w:r>
      <w:r>
        <w:rPr>
          <w:rFonts w:ascii="Arial" w:hAnsi="Arial" w:cs="Arial"/>
        </w:rPr>
        <w:tab/>
      </w:r>
      <w:r>
        <w:rPr>
          <w:rFonts w:ascii="Arial" w:hAnsi="Arial" w:cs="Arial"/>
        </w:rPr>
        <w:tab/>
        <w:t>V </w:t>
      </w:r>
      <w:r>
        <w:rPr>
          <w:rFonts w:ascii="Arial" w:hAnsi="Arial" w:cs="Arial"/>
          <w:highlight w:val="yellow"/>
        </w:rPr>
        <w:t>____________</w:t>
      </w:r>
      <w:r>
        <w:rPr>
          <w:rFonts w:ascii="Arial" w:hAnsi="Arial" w:cs="Arial"/>
        </w:rPr>
        <w:t xml:space="preserve"> dne </w:t>
      </w:r>
      <w:r>
        <w:rPr>
          <w:rFonts w:ascii="Arial" w:hAnsi="Arial" w:cs="Arial"/>
          <w:highlight w:val="yellow"/>
        </w:rPr>
        <w:t>____________</w:t>
      </w:r>
      <w:r>
        <w:rPr>
          <w:rFonts w:ascii="Arial" w:hAnsi="Arial" w:cs="Arial"/>
        </w:rPr>
        <w:t xml:space="preserve"> </w:t>
      </w:r>
    </w:p>
    <w:p w14:paraId="5EB7320F" w14:textId="77777777" w:rsidR="00706C7C" w:rsidRDefault="00706C7C" w:rsidP="00706C7C">
      <w:pPr>
        <w:jc w:val="both"/>
        <w:rPr>
          <w:rFonts w:ascii="Arial" w:hAnsi="Arial" w:cs="Arial"/>
        </w:rPr>
      </w:pPr>
    </w:p>
    <w:p w14:paraId="35085220" w14:textId="77777777" w:rsidR="00706C7C" w:rsidRDefault="00706C7C" w:rsidP="00706C7C">
      <w:pPr>
        <w:jc w:val="both"/>
        <w:rPr>
          <w:rFonts w:ascii="Arial" w:hAnsi="Arial" w:cs="Arial"/>
        </w:rPr>
      </w:pPr>
    </w:p>
    <w:p w14:paraId="1B4365F3" w14:textId="77777777" w:rsidR="00706C7C" w:rsidRDefault="00706C7C" w:rsidP="00706C7C">
      <w:pPr>
        <w:jc w:val="both"/>
        <w:rPr>
          <w:rFonts w:ascii="Arial" w:hAnsi="Arial" w:cs="Arial"/>
        </w:rPr>
      </w:pPr>
    </w:p>
    <w:p w14:paraId="03AAEA55" w14:textId="77777777" w:rsidR="00706C7C" w:rsidRDefault="00706C7C" w:rsidP="00706C7C">
      <w:pPr>
        <w:ind w:left="360"/>
        <w:jc w:val="both"/>
        <w:rPr>
          <w:rFonts w:ascii="Arial" w:hAnsi="Arial" w:cs="Arial"/>
        </w:rPr>
      </w:pPr>
      <w:r>
        <w:rPr>
          <w:rFonts w:ascii="Arial" w:hAnsi="Arial" w:cs="Arial"/>
        </w:rPr>
        <w:t xml:space="preserve">______________________________   </w:t>
      </w:r>
      <w:r>
        <w:rPr>
          <w:rFonts w:ascii="Arial" w:hAnsi="Arial" w:cs="Arial"/>
        </w:rPr>
        <w:tab/>
        <w:t xml:space="preserve">   </w:t>
      </w:r>
      <w:r>
        <w:rPr>
          <w:rFonts w:ascii="Arial" w:hAnsi="Arial" w:cs="Arial"/>
        </w:rPr>
        <w:tab/>
        <w:t>_______________________________</w:t>
      </w:r>
    </w:p>
    <w:p w14:paraId="4EEC6431" w14:textId="77777777" w:rsidR="00706C7C" w:rsidRDefault="00706C7C" w:rsidP="00706C7C">
      <w:pPr>
        <w:ind w:firstLine="360"/>
        <w:jc w:val="both"/>
        <w:rPr>
          <w:rFonts w:ascii="Arial" w:hAnsi="Arial" w:cs="Arial"/>
        </w:rPr>
      </w:pPr>
      <w:r>
        <w:rPr>
          <w:rFonts w:ascii="Arial" w:hAnsi="Arial" w:cs="Arial"/>
        </w:rPr>
        <w:t>za objednatele: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Pr>
          <w:rFonts w:ascii="Arial" w:hAnsi="Arial" w:cs="Arial"/>
        </w:rPr>
        <w:tab/>
        <w:t>za zhotovitele:</w:t>
      </w:r>
    </w:p>
    <w:p w14:paraId="5DCC972C" w14:textId="77777777" w:rsidR="00706C7C" w:rsidRDefault="00706C7C" w:rsidP="00706C7C">
      <w:pPr>
        <w:ind w:firstLine="360"/>
        <w:jc w:val="both"/>
        <w:rPr>
          <w:rFonts w:ascii="Arial" w:hAnsi="Arial" w:cs="Arial"/>
        </w:rPr>
      </w:pPr>
      <w:r w:rsidRPr="007F72B3">
        <w:rPr>
          <w:rFonts w:ascii="Arial" w:hAnsi="Arial" w:cs="Arial"/>
        </w:rPr>
        <w:t>Ing. Jana Fialová</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highlight w:val="yellow"/>
        </w:rPr>
        <w:t>…………………………….</w:t>
      </w:r>
    </w:p>
    <w:p w14:paraId="0C6AD66A" w14:textId="0CD057FE" w:rsidR="008D7DFB" w:rsidRDefault="00706C7C" w:rsidP="00706C7C">
      <w:pPr>
        <w:ind w:firstLine="360"/>
        <w:jc w:val="both"/>
        <w:rPr>
          <w:rFonts w:ascii="Arial" w:hAnsi="Arial" w:cs="Arial"/>
        </w:rPr>
      </w:pPr>
      <w:r>
        <w:rPr>
          <w:rFonts w:ascii="Arial" w:hAnsi="Arial" w:cs="Arial"/>
        </w:rPr>
        <w:t>s</w:t>
      </w:r>
      <w:r w:rsidRPr="007F72B3">
        <w:rPr>
          <w:rFonts w:ascii="Arial" w:hAnsi="Arial" w:cs="Arial"/>
        </w:rPr>
        <w:t>tarostka</w:t>
      </w:r>
      <w:r>
        <w:rPr>
          <w:rFonts w:ascii="Arial" w:hAnsi="Arial" w:cs="Arial"/>
        </w:rPr>
        <w:tab/>
      </w:r>
      <w:r>
        <w:rPr>
          <w:rFonts w:ascii="Arial" w:hAnsi="Arial" w:cs="Arial"/>
        </w:rPr>
        <w:tab/>
      </w:r>
      <w:r>
        <w:rPr>
          <w:rFonts w:ascii="Arial" w:hAnsi="Arial" w:cs="Arial"/>
        </w:rPr>
        <w:tab/>
      </w:r>
      <w:r>
        <w:rPr>
          <w:rFonts w:ascii="Arial" w:hAnsi="Arial" w:cs="Arial"/>
        </w:rPr>
        <w:tab/>
      </w:r>
      <w:r w:rsidRPr="00320930">
        <w:rPr>
          <w:rFonts w:ascii="Arial" w:hAnsi="Arial" w:cs="Arial"/>
        </w:rPr>
        <w:tab/>
      </w:r>
      <w:r>
        <w:rPr>
          <w:rFonts w:ascii="Arial" w:hAnsi="Arial" w:cs="Arial"/>
        </w:rPr>
        <w:tab/>
      </w:r>
      <w:r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0"/>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741A59">
          <w:rPr>
            <w:noProof/>
          </w:rPr>
          <w:t>17</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983583195">
    <w:abstractNumId w:val="1"/>
  </w:num>
  <w:num w:numId="2" w16cid:durableId="893472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402697">
    <w:abstractNumId w:val="1"/>
  </w:num>
  <w:num w:numId="4" w16cid:durableId="784662768">
    <w:abstractNumId w:val="0"/>
  </w:num>
  <w:num w:numId="5" w16cid:durableId="854804482">
    <w:abstractNumId w:val="5"/>
  </w:num>
  <w:num w:numId="6" w16cid:durableId="2071611743">
    <w:abstractNumId w:val="2"/>
  </w:num>
  <w:num w:numId="7" w16cid:durableId="275449976">
    <w:abstractNumId w:val="1"/>
  </w:num>
  <w:num w:numId="8" w16cid:durableId="1611542975">
    <w:abstractNumId w:val="4"/>
  </w:num>
  <w:num w:numId="9" w16cid:durableId="525026378">
    <w:abstractNumId w:val="1"/>
  </w:num>
  <w:num w:numId="10" w16cid:durableId="1394305243">
    <w:abstractNumId w:val="1"/>
  </w:num>
  <w:num w:numId="11" w16cid:durableId="1469785071">
    <w:abstractNumId w:val="1"/>
  </w:num>
  <w:num w:numId="12" w16cid:durableId="1113743301">
    <w:abstractNumId w:val="1"/>
  </w:num>
  <w:num w:numId="13" w16cid:durableId="726533790">
    <w:abstractNumId w:val="1"/>
  </w:num>
  <w:num w:numId="14" w16cid:durableId="2080637297">
    <w:abstractNumId w:val="1"/>
  </w:num>
  <w:num w:numId="15" w16cid:durableId="1685742909">
    <w:abstractNumId w:val="1"/>
  </w:num>
  <w:num w:numId="16" w16cid:durableId="1380742199">
    <w:abstractNumId w:val="1"/>
  </w:num>
  <w:num w:numId="17" w16cid:durableId="1336688345">
    <w:abstractNumId w:val="1"/>
  </w:num>
  <w:num w:numId="18" w16cid:durableId="338387763">
    <w:abstractNumId w:val="1"/>
  </w:num>
  <w:num w:numId="19" w16cid:durableId="2114590219">
    <w:abstractNumId w:val="1"/>
  </w:num>
  <w:num w:numId="20" w16cid:durableId="1173184219">
    <w:abstractNumId w:val="1"/>
  </w:num>
  <w:num w:numId="21" w16cid:durableId="1802649721">
    <w:abstractNumId w:val="3"/>
  </w:num>
  <w:num w:numId="22" w16cid:durableId="931428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2576875">
    <w:abstractNumId w:val="1"/>
  </w:num>
  <w:num w:numId="24" w16cid:durableId="1129781125">
    <w:abstractNumId w:val="1"/>
  </w:num>
  <w:num w:numId="25" w16cid:durableId="1340309025">
    <w:abstractNumId w:val="1"/>
  </w:num>
  <w:num w:numId="26" w16cid:durableId="352998501">
    <w:abstractNumId w:val="1"/>
  </w:num>
  <w:num w:numId="27" w16cid:durableId="931548509">
    <w:abstractNumId w:val="1"/>
  </w:num>
  <w:num w:numId="28" w16cid:durableId="1391230553">
    <w:abstractNumId w:val="1"/>
  </w:num>
  <w:num w:numId="29" w16cid:durableId="1584876415">
    <w:abstractNumId w:val="1"/>
  </w:num>
  <w:num w:numId="30" w16cid:durableId="1486554427">
    <w:abstractNumId w:val="1"/>
  </w:num>
  <w:num w:numId="31" w16cid:durableId="2094472289">
    <w:abstractNumId w:val="1"/>
  </w:num>
  <w:num w:numId="32" w16cid:durableId="1690137949">
    <w:abstractNumId w:val="1"/>
  </w:num>
  <w:num w:numId="33" w16cid:durableId="1332678925">
    <w:abstractNumId w:val="5"/>
  </w:num>
  <w:num w:numId="34" w16cid:durableId="1802112813">
    <w:abstractNumId w:val="1"/>
  </w:num>
  <w:num w:numId="35" w16cid:durableId="1743287484">
    <w:abstractNumId w:val="5"/>
  </w:num>
  <w:num w:numId="36" w16cid:durableId="68505699">
    <w:abstractNumId w:val="2"/>
  </w:num>
  <w:num w:numId="37" w16cid:durableId="354160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029712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53A"/>
    <w:rsid w:val="00071E43"/>
    <w:rsid w:val="00075C08"/>
    <w:rsid w:val="000834C0"/>
    <w:rsid w:val="000901E3"/>
    <w:rsid w:val="000A742B"/>
    <w:rsid w:val="000B1E0F"/>
    <w:rsid w:val="000B3AF2"/>
    <w:rsid w:val="000C0C3F"/>
    <w:rsid w:val="001000D0"/>
    <w:rsid w:val="00105B94"/>
    <w:rsid w:val="00127FDA"/>
    <w:rsid w:val="001354C8"/>
    <w:rsid w:val="00146B89"/>
    <w:rsid w:val="001636B1"/>
    <w:rsid w:val="001763DD"/>
    <w:rsid w:val="00185D68"/>
    <w:rsid w:val="001950E9"/>
    <w:rsid w:val="001A07CE"/>
    <w:rsid w:val="001A15CC"/>
    <w:rsid w:val="001A42FC"/>
    <w:rsid w:val="001C2CBE"/>
    <w:rsid w:val="001C2FEC"/>
    <w:rsid w:val="001E5FDC"/>
    <w:rsid w:val="001E653E"/>
    <w:rsid w:val="001F4D60"/>
    <w:rsid w:val="00212EAC"/>
    <w:rsid w:val="0024465D"/>
    <w:rsid w:val="0024605B"/>
    <w:rsid w:val="002563DD"/>
    <w:rsid w:val="00277776"/>
    <w:rsid w:val="00281F2A"/>
    <w:rsid w:val="002A11E9"/>
    <w:rsid w:val="002C0890"/>
    <w:rsid w:val="002C52C1"/>
    <w:rsid w:val="002D0758"/>
    <w:rsid w:val="0030477B"/>
    <w:rsid w:val="00320930"/>
    <w:rsid w:val="00334397"/>
    <w:rsid w:val="00344BCD"/>
    <w:rsid w:val="00350494"/>
    <w:rsid w:val="0035191B"/>
    <w:rsid w:val="00352543"/>
    <w:rsid w:val="00365ACC"/>
    <w:rsid w:val="003702F2"/>
    <w:rsid w:val="00375229"/>
    <w:rsid w:val="00380604"/>
    <w:rsid w:val="00381D8B"/>
    <w:rsid w:val="00382404"/>
    <w:rsid w:val="003A3367"/>
    <w:rsid w:val="003A56A7"/>
    <w:rsid w:val="003B3BC2"/>
    <w:rsid w:val="003D1369"/>
    <w:rsid w:val="003D53EE"/>
    <w:rsid w:val="00411025"/>
    <w:rsid w:val="00411F24"/>
    <w:rsid w:val="00413D5A"/>
    <w:rsid w:val="00416DFD"/>
    <w:rsid w:val="00423FCA"/>
    <w:rsid w:val="00424405"/>
    <w:rsid w:val="004342B9"/>
    <w:rsid w:val="004417CE"/>
    <w:rsid w:val="0045003B"/>
    <w:rsid w:val="0047482B"/>
    <w:rsid w:val="0047600C"/>
    <w:rsid w:val="0049620D"/>
    <w:rsid w:val="004A33B2"/>
    <w:rsid w:val="004A54FC"/>
    <w:rsid w:val="004B1025"/>
    <w:rsid w:val="004B331E"/>
    <w:rsid w:val="004C6D15"/>
    <w:rsid w:val="004D5E4E"/>
    <w:rsid w:val="004E7FC7"/>
    <w:rsid w:val="00503F9A"/>
    <w:rsid w:val="00506099"/>
    <w:rsid w:val="005354D9"/>
    <w:rsid w:val="00543B95"/>
    <w:rsid w:val="005524A6"/>
    <w:rsid w:val="00562D6B"/>
    <w:rsid w:val="0056506A"/>
    <w:rsid w:val="005B0DE7"/>
    <w:rsid w:val="005C2E37"/>
    <w:rsid w:val="005C4CB4"/>
    <w:rsid w:val="005E2F43"/>
    <w:rsid w:val="005F7F5F"/>
    <w:rsid w:val="006136FE"/>
    <w:rsid w:val="006163FF"/>
    <w:rsid w:val="006202C5"/>
    <w:rsid w:val="00622963"/>
    <w:rsid w:val="00624BE3"/>
    <w:rsid w:val="00631FE0"/>
    <w:rsid w:val="0066176F"/>
    <w:rsid w:val="00667A75"/>
    <w:rsid w:val="00667C76"/>
    <w:rsid w:val="00670D9C"/>
    <w:rsid w:val="00672FCF"/>
    <w:rsid w:val="00676DCC"/>
    <w:rsid w:val="00683CA1"/>
    <w:rsid w:val="00687F3E"/>
    <w:rsid w:val="00687FBE"/>
    <w:rsid w:val="006A18FD"/>
    <w:rsid w:val="006A4374"/>
    <w:rsid w:val="006C5B6C"/>
    <w:rsid w:val="006F0B87"/>
    <w:rsid w:val="006F391C"/>
    <w:rsid w:val="006F6608"/>
    <w:rsid w:val="00706BAA"/>
    <w:rsid w:val="00706C7C"/>
    <w:rsid w:val="00711F46"/>
    <w:rsid w:val="0071500E"/>
    <w:rsid w:val="00741A59"/>
    <w:rsid w:val="00746316"/>
    <w:rsid w:val="00752B61"/>
    <w:rsid w:val="00753D1D"/>
    <w:rsid w:val="00760C69"/>
    <w:rsid w:val="00772A28"/>
    <w:rsid w:val="00773FAA"/>
    <w:rsid w:val="007B1925"/>
    <w:rsid w:val="007B4772"/>
    <w:rsid w:val="007B4E28"/>
    <w:rsid w:val="007C0577"/>
    <w:rsid w:val="007C381F"/>
    <w:rsid w:val="007C4F28"/>
    <w:rsid w:val="007E1785"/>
    <w:rsid w:val="007E6C51"/>
    <w:rsid w:val="00801C0F"/>
    <w:rsid w:val="0080548B"/>
    <w:rsid w:val="008357A2"/>
    <w:rsid w:val="00836C22"/>
    <w:rsid w:val="00842373"/>
    <w:rsid w:val="00843599"/>
    <w:rsid w:val="00843723"/>
    <w:rsid w:val="00844EFF"/>
    <w:rsid w:val="00847046"/>
    <w:rsid w:val="0086047D"/>
    <w:rsid w:val="008638F0"/>
    <w:rsid w:val="00865A4F"/>
    <w:rsid w:val="00874398"/>
    <w:rsid w:val="008923DB"/>
    <w:rsid w:val="00896CC9"/>
    <w:rsid w:val="008B767D"/>
    <w:rsid w:val="008B7695"/>
    <w:rsid w:val="008D13DC"/>
    <w:rsid w:val="008D48A0"/>
    <w:rsid w:val="008D666A"/>
    <w:rsid w:val="008D6F91"/>
    <w:rsid w:val="008D7DFB"/>
    <w:rsid w:val="008E1D85"/>
    <w:rsid w:val="008E2DB1"/>
    <w:rsid w:val="008F0891"/>
    <w:rsid w:val="008F7BD6"/>
    <w:rsid w:val="00900B80"/>
    <w:rsid w:val="009350A5"/>
    <w:rsid w:val="00941173"/>
    <w:rsid w:val="00942E52"/>
    <w:rsid w:val="0095165A"/>
    <w:rsid w:val="00956C2E"/>
    <w:rsid w:val="009644D3"/>
    <w:rsid w:val="00966452"/>
    <w:rsid w:val="009668B9"/>
    <w:rsid w:val="00971011"/>
    <w:rsid w:val="009721E3"/>
    <w:rsid w:val="00995C88"/>
    <w:rsid w:val="009A00EC"/>
    <w:rsid w:val="009C44F3"/>
    <w:rsid w:val="009F0628"/>
    <w:rsid w:val="00A17CF2"/>
    <w:rsid w:val="00A6536A"/>
    <w:rsid w:val="00A65A15"/>
    <w:rsid w:val="00A71606"/>
    <w:rsid w:val="00A7542D"/>
    <w:rsid w:val="00AC1CF2"/>
    <w:rsid w:val="00AC25B8"/>
    <w:rsid w:val="00AC3B26"/>
    <w:rsid w:val="00AD38C8"/>
    <w:rsid w:val="00AD5640"/>
    <w:rsid w:val="00AD5C66"/>
    <w:rsid w:val="00AE4029"/>
    <w:rsid w:val="00AF5CB8"/>
    <w:rsid w:val="00B11891"/>
    <w:rsid w:val="00B37F69"/>
    <w:rsid w:val="00B457F7"/>
    <w:rsid w:val="00B66F87"/>
    <w:rsid w:val="00B93837"/>
    <w:rsid w:val="00BC49DC"/>
    <w:rsid w:val="00BD158B"/>
    <w:rsid w:val="00BD2221"/>
    <w:rsid w:val="00BF7400"/>
    <w:rsid w:val="00C3168B"/>
    <w:rsid w:val="00C3513C"/>
    <w:rsid w:val="00C369F3"/>
    <w:rsid w:val="00C41374"/>
    <w:rsid w:val="00C47CF2"/>
    <w:rsid w:val="00C502EE"/>
    <w:rsid w:val="00C533EA"/>
    <w:rsid w:val="00C54757"/>
    <w:rsid w:val="00C82E0C"/>
    <w:rsid w:val="00C909FA"/>
    <w:rsid w:val="00C91053"/>
    <w:rsid w:val="00C92422"/>
    <w:rsid w:val="00C95AA6"/>
    <w:rsid w:val="00CA7BA8"/>
    <w:rsid w:val="00CC1A43"/>
    <w:rsid w:val="00CC6FD7"/>
    <w:rsid w:val="00CD0948"/>
    <w:rsid w:val="00CE3948"/>
    <w:rsid w:val="00D02B87"/>
    <w:rsid w:val="00D17B2F"/>
    <w:rsid w:val="00D246AA"/>
    <w:rsid w:val="00D336B9"/>
    <w:rsid w:val="00D51938"/>
    <w:rsid w:val="00D905B9"/>
    <w:rsid w:val="00DA2999"/>
    <w:rsid w:val="00DD2BAF"/>
    <w:rsid w:val="00E00961"/>
    <w:rsid w:val="00E13FCC"/>
    <w:rsid w:val="00E14418"/>
    <w:rsid w:val="00E24AEE"/>
    <w:rsid w:val="00E33186"/>
    <w:rsid w:val="00E35229"/>
    <w:rsid w:val="00E4272F"/>
    <w:rsid w:val="00E466E2"/>
    <w:rsid w:val="00E50A16"/>
    <w:rsid w:val="00E67D44"/>
    <w:rsid w:val="00E71832"/>
    <w:rsid w:val="00E71CF3"/>
    <w:rsid w:val="00E76ABC"/>
    <w:rsid w:val="00E76D47"/>
    <w:rsid w:val="00E97BE5"/>
    <w:rsid w:val="00ED4C62"/>
    <w:rsid w:val="00ED527E"/>
    <w:rsid w:val="00EE79D9"/>
    <w:rsid w:val="00F05852"/>
    <w:rsid w:val="00F07EF3"/>
    <w:rsid w:val="00F15380"/>
    <w:rsid w:val="00F300FD"/>
    <w:rsid w:val="00F60D43"/>
    <w:rsid w:val="00F61DCE"/>
    <w:rsid w:val="00F62B6E"/>
    <w:rsid w:val="00F71BE2"/>
    <w:rsid w:val="00FA3507"/>
    <w:rsid w:val="00FB0A80"/>
    <w:rsid w:val="00FB2B36"/>
    <w:rsid w:val="00FB6C1C"/>
    <w:rsid w:val="00FC6F30"/>
    <w:rsid w:val="00FF02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customStyle="1" w:styleId="Nevyeenzmnka3">
    <w:name w:val="Nevyřešená zmínka3"/>
    <w:basedOn w:val="Standardnpsmoodstavce"/>
    <w:uiPriority w:val="99"/>
    <w:semiHidden/>
    <w:unhideWhenUsed/>
    <w:rsid w:val="00624BE3"/>
    <w:rPr>
      <w:color w:val="605E5C"/>
      <w:shd w:val="clear" w:color="auto" w:fill="E1DFDD"/>
    </w:rPr>
  </w:style>
  <w:style w:type="character" w:styleId="Sledovanodkaz">
    <w:name w:val="FollowedHyperlink"/>
    <w:basedOn w:val="Standardnpsmoodstavce"/>
    <w:uiPriority w:val="99"/>
    <w:semiHidden/>
    <w:unhideWhenUsed/>
    <w:rsid w:val="00CC1A43"/>
    <w:rPr>
      <w:color w:val="954F72" w:themeColor="followedHyperlink"/>
      <w:u w:val="single"/>
    </w:rPr>
  </w:style>
  <w:style w:type="character" w:styleId="Nevyeenzmnka">
    <w:name w:val="Unresolved Mention"/>
    <w:basedOn w:val="Standardnpsmoodstavce"/>
    <w:uiPriority w:val="99"/>
    <w:semiHidden/>
    <w:unhideWhenUsed/>
    <w:rsid w:val="006C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176240538">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06739613">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25468183">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693265098">
      <w:bodyDiv w:val="1"/>
      <w:marLeft w:val="0"/>
      <w:marRight w:val="0"/>
      <w:marTop w:val="0"/>
      <w:marBottom w:val="0"/>
      <w:divBdr>
        <w:top w:val="none" w:sz="0" w:space="0" w:color="auto"/>
        <w:left w:val="none" w:sz="0" w:space="0" w:color="auto"/>
        <w:bottom w:val="none" w:sz="0" w:space="0" w:color="auto"/>
        <w:right w:val="none" w:sz="0" w:space="0" w:color="auto"/>
      </w:divBdr>
    </w:div>
    <w:div w:id="725956905">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948008022">
      <w:bodyDiv w:val="1"/>
      <w:marLeft w:val="0"/>
      <w:marRight w:val="0"/>
      <w:marTop w:val="0"/>
      <w:marBottom w:val="0"/>
      <w:divBdr>
        <w:top w:val="none" w:sz="0" w:space="0" w:color="auto"/>
        <w:left w:val="none" w:sz="0" w:space="0" w:color="auto"/>
        <w:bottom w:val="none" w:sz="0" w:space="0" w:color="auto"/>
        <w:right w:val="none" w:sz="0" w:space="0" w:color="auto"/>
      </w:divBdr>
    </w:div>
    <w:div w:id="1077635122">
      <w:bodyDiv w:val="1"/>
      <w:marLeft w:val="0"/>
      <w:marRight w:val="0"/>
      <w:marTop w:val="0"/>
      <w:marBottom w:val="0"/>
      <w:divBdr>
        <w:top w:val="none" w:sz="0" w:space="0" w:color="auto"/>
        <w:left w:val="none" w:sz="0" w:space="0" w:color="auto"/>
        <w:bottom w:val="none" w:sz="0" w:space="0" w:color="auto"/>
        <w:right w:val="none" w:sz="0" w:space="0" w:color="auto"/>
      </w:divBdr>
    </w:div>
    <w:div w:id="1183516365">
      <w:bodyDiv w:val="1"/>
      <w:marLeft w:val="0"/>
      <w:marRight w:val="0"/>
      <w:marTop w:val="0"/>
      <w:marBottom w:val="0"/>
      <w:divBdr>
        <w:top w:val="none" w:sz="0" w:space="0" w:color="auto"/>
        <w:left w:val="none" w:sz="0" w:space="0" w:color="auto"/>
        <w:bottom w:val="none" w:sz="0" w:space="0" w:color="auto"/>
        <w:right w:val="none" w:sz="0" w:space="0" w:color="auto"/>
      </w:divBdr>
    </w:div>
    <w:div w:id="126564660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322736799">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424717230">
      <w:bodyDiv w:val="1"/>
      <w:marLeft w:val="0"/>
      <w:marRight w:val="0"/>
      <w:marTop w:val="0"/>
      <w:marBottom w:val="0"/>
      <w:divBdr>
        <w:top w:val="none" w:sz="0" w:space="0" w:color="auto"/>
        <w:left w:val="none" w:sz="0" w:space="0" w:color="auto"/>
        <w:bottom w:val="none" w:sz="0" w:space="0" w:color="auto"/>
        <w:right w:val="none" w:sz="0" w:space="0" w:color="auto"/>
      </w:divBdr>
    </w:div>
    <w:div w:id="1485662318">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svadba@losin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sv.cz/web/cz/obecna-pravidla-pro-zadatele-a-prijemce-a-jejich-priloh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24FE7-E169-4BAF-9A3E-B045B62E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9753</Words>
  <Characters>57543</Characters>
  <Application>Microsoft Office Word</Application>
  <DocSecurity>0</DocSecurity>
  <Lines>479</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3</cp:revision>
  <dcterms:created xsi:type="dcterms:W3CDTF">2025-01-23T12:42:00Z</dcterms:created>
  <dcterms:modified xsi:type="dcterms:W3CDTF">2025-01-23T12:44:00Z</dcterms:modified>
</cp:coreProperties>
</file>