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D0B" w:rsidRDefault="00B41D0B" w:rsidP="00761E06">
      <w:pPr>
        <w:pStyle w:val="Prosttext"/>
        <w:rPr>
          <w:rFonts w:ascii="Times New Roman" w:hAnsi="Times New Roman"/>
          <w:b/>
          <w:sz w:val="20"/>
          <w:szCs w:val="20"/>
          <w:u w:val="single"/>
        </w:rPr>
      </w:pPr>
    </w:p>
    <w:p w:rsidR="00B41D0B" w:rsidRDefault="00B41D0B" w:rsidP="00761E06">
      <w:pPr>
        <w:pStyle w:val="Prosttext"/>
        <w:rPr>
          <w:rFonts w:ascii="Times New Roman" w:hAnsi="Times New Roman"/>
          <w:b/>
          <w:sz w:val="20"/>
          <w:szCs w:val="20"/>
          <w:u w:val="single"/>
        </w:rPr>
      </w:pPr>
    </w:p>
    <w:p w:rsidR="00761E06" w:rsidRPr="00227800" w:rsidRDefault="00761E06" w:rsidP="00761E06">
      <w:pPr>
        <w:pStyle w:val="Prosttext"/>
        <w:rPr>
          <w:rFonts w:ascii="Times New Roman" w:hAnsi="Times New Roman"/>
          <w:b/>
          <w:sz w:val="20"/>
          <w:szCs w:val="20"/>
          <w:u w:val="single"/>
        </w:rPr>
      </w:pPr>
      <w:r w:rsidRPr="00227800">
        <w:rPr>
          <w:rFonts w:ascii="Times New Roman" w:hAnsi="Times New Roman"/>
          <w:b/>
          <w:sz w:val="20"/>
          <w:szCs w:val="20"/>
          <w:u w:val="single"/>
        </w:rPr>
        <w:t>Dodatečn</w:t>
      </w:r>
      <w:r w:rsidR="00A371F5" w:rsidRPr="00227800">
        <w:rPr>
          <w:rFonts w:ascii="Times New Roman" w:hAnsi="Times New Roman"/>
          <w:b/>
          <w:sz w:val="20"/>
          <w:szCs w:val="20"/>
          <w:u w:val="single"/>
        </w:rPr>
        <w:t>é</w:t>
      </w:r>
      <w:r w:rsidRPr="00227800">
        <w:rPr>
          <w:rFonts w:ascii="Times New Roman" w:hAnsi="Times New Roman"/>
          <w:b/>
          <w:sz w:val="20"/>
          <w:szCs w:val="20"/>
          <w:u w:val="single"/>
        </w:rPr>
        <w:t xml:space="preserve"> informace </w:t>
      </w:r>
    </w:p>
    <w:p w:rsidR="00761E06" w:rsidRPr="00A371F5" w:rsidRDefault="00761E06" w:rsidP="00761E06">
      <w:pPr>
        <w:pStyle w:val="Prosttext"/>
        <w:rPr>
          <w:rFonts w:ascii="Times New Roman" w:hAnsi="Times New Roman"/>
          <w:b/>
          <w:sz w:val="20"/>
          <w:szCs w:val="20"/>
        </w:rPr>
      </w:pPr>
    </w:p>
    <w:p w:rsidR="007457CE" w:rsidRDefault="007457CE" w:rsidP="007457CE">
      <w:pPr>
        <w:jc w:val="both"/>
        <w:rPr>
          <w:rFonts w:ascii="Times New Roman" w:hAnsi="Times New Roman" w:cs="Times New Roman"/>
          <w:sz w:val="20"/>
          <w:szCs w:val="20"/>
        </w:rPr>
      </w:pPr>
      <w:r w:rsidRPr="00F72320">
        <w:rPr>
          <w:rFonts w:ascii="Times New Roman" w:hAnsi="Times New Roman" w:cs="Times New Roman"/>
          <w:sz w:val="20"/>
          <w:szCs w:val="20"/>
        </w:rPr>
        <w:t xml:space="preserve">Zadavatel obdržel dne </w:t>
      </w:r>
      <w:proofErr w:type="gramStart"/>
      <w:r w:rsidR="00997DA9">
        <w:rPr>
          <w:rFonts w:ascii="Times New Roman" w:hAnsi="Times New Roman" w:cs="Times New Roman"/>
          <w:sz w:val="20"/>
          <w:szCs w:val="20"/>
        </w:rPr>
        <w:t>13.1.2016</w:t>
      </w:r>
      <w:proofErr w:type="gramEnd"/>
      <w:r w:rsidRPr="00F72320">
        <w:rPr>
          <w:rFonts w:ascii="Times New Roman" w:hAnsi="Times New Roman" w:cs="Times New Roman"/>
          <w:sz w:val="20"/>
          <w:szCs w:val="20"/>
        </w:rPr>
        <w:t xml:space="preserve"> dotaz, týkající se Výzvy k podání cenové nabídky a prokázání kvalifikace na</w:t>
      </w:r>
      <w:r w:rsidR="00B41D0B">
        <w:rPr>
          <w:rFonts w:ascii="Times New Roman" w:hAnsi="Times New Roman" w:cs="Times New Roman"/>
          <w:sz w:val="20"/>
          <w:szCs w:val="20"/>
        </w:rPr>
        <w:t> </w:t>
      </w:r>
      <w:r w:rsidRPr="00F72320">
        <w:rPr>
          <w:rFonts w:ascii="Times New Roman" w:hAnsi="Times New Roman" w:cs="Times New Roman"/>
          <w:sz w:val="20"/>
          <w:szCs w:val="20"/>
        </w:rPr>
        <w:t xml:space="preserve">veřejnou zakázku </w:t>
      </w:r>
      <w:r w:rsidR="000F1C11" w:rsidRPr="00F72320">
        <w:rPr>
          <w:rFonts w:ascii="Times New Roman" w:hAnsi="Times New Roman" w:cs="Times New Roman"/>
          <w:sz w:val="20"/>
          <w:szCs w:val="20"/>
        </w:rPr>
        <w:t xml:space="preserve">malého rozsahu </w:t>
      </w:r>
      <w:r w:rsidRPr="00F72320">
        <w:rPr>
          <w:rFonts w:ascii="Times New Roman" w:hAnsi="Times New Roman" w:cs="Times New Roman"/>
          <w:sz w:val="20"/>
          <w:szCs w:val="20"/>
        </w:rPr>
        <w:t>č. P</w:t>
      </w:r>
      <w:r w:rsidR="00997DA9">
        <w:rPr>
          <w:rFonts w:ascii="Times New Roman" w:hAnsi="Times New Roman" w:cs="Times New Roman"/>
          <w:sz w:val="20"/>
          <w:szCs w:val="20"/>
        </w:rPr>
        <w:t>02</w:t>
      </w:r>
      <w:r w:rsidRPr="00F72320">
        <w:rPr>
          <w:rFonts w:ascii="Times New Roman" w:hAnsi="Times New Roman" w:cs="Times New Roman"/>
          <w:sz w:val="20"/>
          <w:szCs w:val="20"/>
        </w:rPr>
        <w:t>/201</w:t>
      </w:r>
      <w:r w:rsidR="00997DA9">
        <w:rPr>
          <w:rFonts w:ascii="Times New Roman" w:hAnsi="Times New Roman" w:cs="Times New Roman"/>
          <w:sz w:val="20"/>
          <w:szCs w:val="20"/>
        </w:rPr>
        <w:t>6</w:t>
      </w:r>
      <w:r w:rsidRPr="00F72320">
        <w:rPr>
          <w:rFonts w:ascii="Times New Roman" w:hAnsi="Times New Roman" w:cs="Times New Roman"/>
          <w:sz w:val="20"/>
          <w:szCs w:val="20"/>
        </w:rPr>
        <w:t xml:space="preserve"> </w:t>
      </w:r>
      <w:r w:rsidR="00890C12" w:rsidRPr="00F72320">
        <w:rPr>
          <w:rFonts w:ascii="Times New Roman" w:hAnsi="Times New Roman" w:cs="Times New Roman"/>
          <w:sz w:val="20"/>
          <w:szCs w:val="20"/>
        </w:rPr>
        <w:t>s </w:t>
      </w:r>
      <w:r w:rsidRPr="00F72320">
        <w:rPr>
          <w:rFonts w:ascii="Times New Roman" w:hAnsi="Times New Roman" w:cs="Times New Roman"/>
          <w:sz w:val="20"/>
          <w:szCs w:val="20"/>
        </w:rPr>
        <w:t>názv</w:t>
      </w:r>
      <w:r w:rsidR="00890C12" w:rsidRPr="00F72320">
        <w:rPr>
          <w:rFonts w:ascii="Times New Roman" w:hAnsi="Times New Roman" w:cs="Times New Roman"/>
          <w:sz w:val="20"/>
          <w:szCs w:val="20"/>
        </w:rPr>
        <w:t xml:space="preserve">em </w:t>
      </w:r>
      <w:r w:rsidRPr="00F72320">
        <w:rPr>
          <w:rFonts w:ascii="Times New Roman" w:hAnsi="Times New Roman" w:cs="Times New Roman"/>
          <w:sz w:val="20"/>
          <w:szCs w:val="20"/>
        </w:rPr>
        <w:t>„</w:t>
      </w:r>
      <w:r w:rsidR="00997DA9" w:rsidRPr="00997DA9">
        <w:rPr>
          <w:rFonts w:ascii="Times New Roman" w:hAnsi="Times New Roman" w:cs="Times New Roman"/>
          <w:b/>
          <w:sz w:val="20"/>
          <w:szCs w:val="20"/>
        </w:rPr>
        <w:t>Dodávka elektrického ručně vedeného</w:t>
      </w:r>
      <w:r w:rsidR="00997DA9">
        <w:rPr>
          <w:rFonts w:ascii="Times New Roman" w:hAnsi="Times New Roman" w:cs="Times New Roman"/>
          <w:sz w:val="20"/>
          <w:szCs w:val="20"/>
        </w:rPr>
        <w:t xml:space="preserve"> </w:t>
      </w:r>
      <w:r w:rsidR="00997DA9" w:rsidRPr="00997DA9">
        <w:rPr>
          <w:rFonts w:ascii="Times New Roman" w:hAnsi="Times New Roman" w:cs="Times New Roman"/>
          <w:b/>
          <w:sz w:val="20"/>
          <w:szCs w:val="20"/>
        </w:rPr>
        <w:t>vysokozdvižného vozíku</w:t>
      </w:r>
      <w:r w:rsidR="00997DA9">
        <w:rPr>
          <w:rFonts w:ascii="Times New Roman" w:hAnsi="Times New Roman" w:cs="Times New Roman"/>
          <w:b/>
          <w:sz w:val="20"/>
          <w:szCs w:val="20"/>
        </w:rPr>
        <w:t>.</w:t>
      </w:r>
      <w:r w:rsidRPr="00F72320">
        <w:rPr>
          <w:rFonts w:ascii="Times New Roman" w:hAnsi="Times New Roman" w:cs="Times New Roman"/>
          <w:b/>
          <w:sz w:val="20"/>
          <w:szCs w:val="20"/>
        </w:rPr>
        <w:t>“</w:t>
      </w:r>
      <w:r w:rsidRPr="00F7232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5268" w:rsidRPr="00F72320" w:rsidRDefault="00BF5268" w:rsidP="007457C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761E06" w:rsidRDefault="00761E06" w:rsidP="00761E06">
      <w:pPr>
        <w:pStyle w:val="Prosttext"/>
        <w:rPr>
          <w:rFonts w:ascii="Times New Roman" w:hAnsi="Times New Roman"/>
          <w:b/>
          <w:sz w:val="20"/>
          <w:szCs w:val="20"/>
          <w:u w:val="single"/>
        </w:rPr>
      </w:pPr>
      <w:r w:rsidRPr="00F72320">
        <w:rPr>
          <w:rFonts w:ascii="Times New Roman" w:hAnsi="Times New Roman"/>
          <w:sz w:val="20"/>
          <w:szCs w:val="20"/>
        </w:rPr>
        <w:t> </w:t>
      </w:r>
      <w:r w:rsidR="007457CE" w:rsidRPr="00F72320">
        <w:rPr>
          <w:rFonts w:ascii="Times New Roman" w:hAnsi="Times New Roman"/>
          <w:b/>
          <w:sz w:val="20"/>
          <w:szCs w:val="20"/>
          <w:u w:val="single"/>
        </w:rPr>
        <w:t>Znění dotaz</w:t>
      </w:r>
      <w:r w:rsidR="000F1C11" w:rsidRPr="00F72320">
        <w:rPr>
          <w:rFonts w:ascii="Times New Roman" w:hAnsi="Times New Roman"/>
          <w:b/>
          <w:sz w:val="20"/>
          <w:szCs w:val="20"/>
          <w:u w:val="single"/>
        </w:rPr>
        <w:t>u</w:t>
      </w:r>
      <w:r w:rsidR="00A371F5">
        <w:rPr>
          <w:rFonts w:ascii="Times New Roman" w:hAnsi="Times New Roman"/>
          <w:b/>
          <w:sz w:val="20"/>
          <w:szCs w:val="20"/>
          <w:u w:val="single"/>
        </w:rPr>
        <w:t xml:space="preserve"> č. 1</w:t>
      </w:r>
      <w:r w:rsidR="007457CE" w:rsidRPr="00F72320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 xml:space="preserve">Termín dodání, </w:t>
      </w:r>
      <w:proofErr w:type="gramStart"/>
      <w:r w:rsidRPr="00997DA9">
        <w:rPr>
          <w:sz w:val="20"/>
          <w:szCs w:val="20"/>
        </w:rPr>
        <w:t>dle</w:t>
      </w:r>
      <w:proofErr w:type="gramEnd"/>
      <w:r w:rsidRPr="00997DA9">
        <w:rPr>
          <w:sz w:val="20"/>
          <w:szCs w:val="20"/>
        </w:rPr>
        <w:t>: IV. Doba a místo plnění, bod 1. Do 8 týdnů.</w:t>
      </w:r>
    </w:p>
    <w:p w:rsidR="00997DA9" w:rsidRPr="00997DA9" w:rsidRDefault="00BE645E" w:rsidP="00997DA9">
      <w:pPr>
        <w:pStyle w:val="Odstavecseseznamem"/>
        <w:ind w:left="0"/>
        <w:rPr>
          <w:sz w:val="20"/>
          <w:szCs w:val="20"/>
        </w:rPr>
      </w:pPr>
      <w:r>
        <w:rPr>
          <w:sz w:val="20"/>
          <w:szCs w:val="20"/>
        </w:rPr>
        <w:t xml:space="preserve">Aktuální doba dodání je </w:t>
      </w:r>
      <w:r w:rsidR="00997DA9" w:rsidRPr="00997DA9">
        <w:rPr>
          <w:sz w:val="20"/>
          <w:szCs w:val="20"/>
        </w:rPr>
        <w:t>10 týdnů.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Tato doba se mění každé 3 dny podle aktuální poptávky ve výrobních závodech v Německu.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Přesnou dobu dodání jsme schopni garantovat až v době podpisu smlouvy.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Doba dodání se obvykle pohybuje od 6-11 týdnů, dle aktuální poptávky.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Lze akceptovat?</w:t>
      </w:r>
    </w:p>
    <w:p w:rsidR="00997DA9" w:rsidRPr="00997DA9" w:rsidRDefault="00997DA9" w:rsidP="00997DA9">
      <w:pPr>
        <w:pStyle w:val="Odstavecseseznamem"/>
        <w:rPr>
          <w:sz w:val="20"/>
          <w:szCs w:val="20"/>
        </w:rPr>
      </w:pPr>
    </w:p>
    <w:p w:rsidR="00BF5268" w:rsidRDefault="007457CE" w:rsidP="00BF526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72320">
        <w:rPr>
          <w:rFonts w:ascii="Times New Roman" w:hAnsi="Times New Roman" w:cs="Times New Roman"/>
          <w:b/>
          <w:sz w:val="20"/>
          <w:szCs w:val="20"/>
          <w:u w:val="single"/>
        </w:rPr>
        <w:t>Odpověď</w:t>
      </w:r>
      <w:r w:rsidR="00C20DAB">
        <w:rPr>
          <w:rFonts w:ascii="Times New Roman" w:hAnsi="Times New Roman" w:cs="Times New Roman"/>
          <w:b/>
          <w:sz w:val="20"/>
          <w:szCs w:val="20"/>
          <w:u w:val="single"/>
        </w:rPr>
        <w:t xml:space="preserve"> k dotazu č. 1</w:t>
      </w:r>
      <w:r w:rsidRPr="00F72320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685567" w:rsidRDefault="00BF5268" w:rsidP="00B62E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Zadavatel </w:t>
      </w:r>
      <w:proofErr w:type="gramStart"/>
      <w:r>
        <w:rPr>
          <w:rFonts w:ascii="Times New Roman" w:hAnsi="Times New Roman"/>
          <w:sz w:val="20"/>
          <w:szCs w:val="20"/>
        </w:rPr>
        <w:t xml:space="preserve">upravuje </w:t>
      </w:r>
      <w:r w:rsidR="00B62EE9">
        <w:rPr>
          <w:rFonts w:ascii="Times New Roman" w:hAnsi="Times New Roman"/>
          <w:sz w:val="20"/>
          <w:szCs w:val="20"/>
        </w:rPr>
        <w:t xml:space="preserve"> znění</w:t>
      </w:r>
      <w:proofErr w:type="gramEnd"/>
      <w:r w:rsidR="00B62EE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článk</w:t>
      </w:r>
      <w:r w:rsidR="00B62EE9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 VI., odstavec 1  Kupní smlouvy</w:t>
      </w:r>
      <w:r w:rsidR="00B62EE9">
        <w:rPr>
          <w:rFonts w:ascii="Times New Roman" w:hAnsi="Times New Roman"/>
          <w:sz w:val="20"/>
          <w:szCs w:val="20"/>
        </w:rPr>
        <w:t xml:space="preserve"> následovně: </w:t>
      </w:r>
      <w:r>
        <w:rPr>
          <w:rFonts w:ascii="Times New Roman" w:hAnsi="Times New Roman"/>
          <w:sz w:val="20"/>
          <w:szCs w:val="20"/>
        </w:rPr>
        <w:t xml:space="preserve">„Prodávající je povinen odevzdat předmět koupě uvedený v článku III. </w:t>
      </w:r>
      <w:r w:rsidR="00B62EE9">
        <w:rPr>
          <w:rFonts w:ascii="Times New Roman" w:hAnsi="Times New Roman"/>
          <w:sz w:val="20"/>
          <w:szCs w:val="20"/>
        </w:rPr>
        <w:t>t</w:t>
      </w:r>
      <w:r>
        <w:rPr>
          <w:rFonts w:ascii="Times New Roman" w:hAnsi="Times New Roman"/>
          <w:sz w:val="20"/>
          <w:szCs w:val="20"/>
        </w:rPr>
        <w:t xml:space="preserve">éto smlouvy kupujícímu a provést všechny ostatní činnosti, které jsou součástí předmětu plnění dle této smlouvy, nejpozději </w:t>
      </w:r>
      <w:r w:rsidRPr="00BF5268">
        <w:rPr>
          <w:rFonts w:ascii="Times New Roman" w:hAnsi="Times New Roman"/>
          <w:b/>
          <w:sz w:val="20"/>
          <w:szCs w:val="20"/>
        </w:rPr>
        <w:t>1</w:t>
      </w:r>
      <w:r w:rsidR="00BE645E">
        <w:rPr>
          <w:rFonts w:ascii="Times New Roman" w:hAnsi="Times New Roman"/>
          <w:b/>
          <w:sz w:val="20"/>
          <w:szCs w:val="20"/>
        </w:rPr>
        <w:t>1</w:t>
      </w:r>
      <w:r w:rsidRPr="00BF5268">
        <w:rPr>
          <w:rFonts w:ascii="Times New Roman" w:hAnsi="Times New Roman"/>
          <w:b/>
          <w:sz w:val="20"/>
          <w:szCs w:val="20"/>
        </w:rPr>
        <w:t xml:space="preserve"> týdnů </w:t>
      </w:r>
      <w:r>
        <w:rPr>
          <w:rFonts w:ascii="Times New Roman" w:hAnsi="Times New Roman"/>
          <w:sz w:val="20"/>
          <w:szCs w:val="20"/>
        </w:rPr>
        <w:t>od podpisu této smlouvy</w:t>
      </w:r>
      <w:r w:rsidR="00B62EE9">
        <w:rPr>
          <w:rFonts w:ascii="Times New Roman" w:hAnsi="Times New Roman"/>
          <w:sz w:val="20"/>
          <w:szCs w:val="20"/>
        </w:rPr>
        <w:t>“</w:t>
      </w:r>
      <w:r>
        <w:rPr>
          <w:rFonts w:ascii="Times New Roman" w:hAnsi="Times New Roman"/>
          <w:sz w:val="20"/>
          <w:szCs w:val="20"/>
        </w:rPr>
        <w:t>.</w:t>
      </w:r>
    </w:p>
    <w:p w:rsidR="00997DA9" w:rsidRPr="00997DA9" w:rsidRDefault="00997DA9" w:rsidP="00FC0C04">
      <w:pPr>
        <w:pStyle w:val="Prosttext"/>
        <w:rPr>
          <w:rFonts w:ascii="Times New Roman" w:hAnsi="Times New Roman"/>
          <w:sz w:val="20"/>
          <w:szCs w:val="20"/>
        </w:rPr>
      </w:pPr>
    </w:p>
    <w:p w:rsidR="00FC0C04" w:rsidRDefault="00FC0C04" w:rsidP="00FC0C04">
      <w:pPr>
        <w:pStyle w:val="Prosttext"/>
        <w:rPr>
          <w:rFonts w:ascii="Times New Roman" w:hAnsi="Times New Roman"/>
          <w:b/>
          <w:sz w:val="20"/>
          <w:szCs w:val="20"/>
          <w:u w:val="single"/>
        </w:rPr>
      </w:pPr>
      <w:r w:rsidRPr="00F72320">
        <w:rPr>
          <w:rFonts w:ascii="Times New Roman" w:hAnsi="Times New Roman"/>
          <w:b/>
          <w:sz w:val="20"/>
          <w:szCs w:val="20"/>
          <w:u w:val="single"/>
        </w:rPr>
        <w:t>Znění dotazu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č. 2</w:t>
      </w:r>
      <w:r w:rsidRPr="00F72320">
        <w:rPr>
          <w:rFonts w:ascii="Times New Roman" w:hAnsi="Times New Roman"/>
          <w:b/>
          <w:sz w:val="20"/>
          <w:szCs w:val="20"/>
          <w:u w:val="single"/>
        </w:rPr>
        <w:t>: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VIII Servisní podmínky, bod 4. Zásah do 48 hodin.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Jsme schopni zajistit, ale v pracovních dnech PO-PÁ, 7-17hod.</w:t>
      </w:r>
    </w:p>
    <w:p w:rsidR="00997DA9" w:rsidRP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V případě, že myslíte i víkendy, bude se jednat o nadstandardní službu a ta je za poplatek, kdy technik drží pohotovost o víkendu.</w:t>
      </w:r>
    </w:p>
    <w:p w:rsidR="00997DA9" w:rsidRDefault="00997DA9" w:rsidP="00997DA9">
      <w:pPr>
        <w:pStyle w:val="Odstavecseseznamem"/>
        <w:ind w:left="0"/>
        <w:rPr>
          <w:sz w:val="20"/>
          <w:szCs w:val="20"/>
        </w:rPr>
      </w:pPr>
      <w:r w:rsidRPr="00997DA9">
        <w:rPr>
          <w:sz w:val="20"/>
          <w:szCs w:val="20"/>
        </w:rPr>
        <w:t>Lze akceptovat?</w:t>
      </w:r>
    </w:p>
    <w:p w:rsidR="00BF5268" w:rsidRPr="00997DA9" w:rsidRDefault="00BF5268" w:rsidP="00997DA9">
      <w:pPr>
        <w:pStyle w:val="Odstavecseseznamem"/>
        <w:ind w:left="0"/>
        <w:rPr>
          <w:sz w:val="20"/>
          <w:szCs w:val="20"/>
        </w:rPr>
      </w:pPr>
    </w:p>
    <w:p w:rsidR="00C20DAB" w:rsidRDefault="00C20DAB" w:rsidP="00BF52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72320">
        <w:rPr>
          <w:rFonts w:ascii="Times New Roman" w:hAnsi="Times New Roman" w:cs="Times New Roman"/>
          <w:b/>
          <w:sz w:val="20"/>
          <w:szCs w:val="20"/>
          <w:u w:val="single"/>
        </w:rPr>
        <w:t>Odpověď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k dotazu č. 2</w:t>
      </w:r>
    </w:p>
    <w:p w:rsidR="00997DA9" w:rsidRDefault="00ED170D" w:rsidP="00BF526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Zadavatel upravuje znění článku VIII., odstavce 4 Kupní smlouvy následovně:“ Záruční a pozáruční servis se sjednává s reakcí do 48 hodin od nahlášení závady (objednání). </w:t>
      </w:r>
      <w:r w:rsidR="00BF5268">
        <w:rPr>
          <w:rFonts w:ascii="Times New Roman" w:hAnsi="Times New Roman" w:cs="Times New Roman"/>
          <w:sz w:val="20"/>
          <w:szCs w:val="20"/>
        </w:rPr>
        <w:t>Servisní zásahy se vztahují pouze na pracovní dny Po – Pá.</w:t>
      </w:r>
      <w:r>
        <w:rPr>
          <w:rFonts w:ascii="Times New Roman" w:hAnsi="Times New Roman" w:cs="Times New Roman"/>
          <w:sz w:val="20"/>
          <w:szCs w:val="20"/>
        </w:rPr>
        <w:t>“</w:t>
      </w:r>
      <w:r w:rsidR="00BF526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F5268" w:rsidRDefault="00BF5268" w:rsidP="00BF5268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5268" w:rsidRDefault="00BF5268" w:rsidP="00BF5268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F5268">
        <w:rPr>
          <w:rFonts w:ascii="Times New Roman" w:hAnsi="Times New Roman" w:cs="Times New Roman"/>
          <w:b/>
          <w:sz w:val="20"/>
          <w:szCs w:val="20"/>
          <w:u w:val="single"/>
        </w:rPr>
        <w:t>Znění dotazu č. 3</w:t>
      </w:r>
    </w:p>
    <w:p w:rsidR="00BF5268" w:rsidRPr="00BF5268" w:rsidRDefault="00BF5268" w:rsidP="00BF526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F5268">
        <w:rPr>
          <w:rFonts w:ascii="Times New Roman" w:hAnsi="Times New Roman" w:cs="Times New Roman"/>
          <w:sz w:val="20"/>
          <w:szCs w:val="20"/>
        </w:rPr>
        <w:t>IX Vady a záruka: bod 2. Záruka 24 měsíců.</w:t>
      </w:r>
    </w:p>
    <w:p w:rsidR="00BF5268" w:rsidRPr="00BF5268" w:rsidRDefault="00BF5268" w:rsidP="00BF5268">
      <w:pPr>
        <w:pStyle w:val="Odstavecseseznamem"/>
        <w:ind w:left="0"/>
        <w:rPr>
          <w:sz w:val="20"/>
          <w:szCs w:val="20"/>
        </w:rPr>
      </w:pPr>
      <w:r w:rsidRPr="00BF5268">
        <w:rPr>
          <w:sz w:val="20"/>
          <w:szCs w:val="20"/>
        </w:rPr>
        <w:t>Záruku nabízíme 24 měsíců nebo 4000mth podle toho, co nastane dříve.</w:t>
      </w:r>
    </w:p>
    <w:p w:rsidR="00BF5268" w:rsidRPr="00BF5268" w:rsidRDefault="00BF5268" w:rsidP="00BF5268">
      <w:pPr>
        <w:pStyle w:val="Odstavecseseznamem"/>
        <w:ind w:left="0"/>
        <w:rPr>
          <w:sz w:val="20"/>
          <w:szCs w:val="20"/>
        </w:rPr>
      </w:pPr>
      <w:r w:rsidRPr="00BF5268">
        <w:rPr>
          <w:sz w:val="20"/>
          <w:szCs w:val="20"/>
        </w:rPr>
        <w:t>Všechny stroje, automobily apod., mají vždy záruku jak časovou, tak i s ohledem na nájezd.</w:t>
      </w:r>
    </w:p>
    <w:p w:rsidR="00BF5268" w:rsidRPr="00BF5268" w:rsidRDefault="00BF5268" w:rsidP="00BF5268">
      <w:pPr>
        <w:pStyle w:val="Odstavecseseznamem"/>
        <w:ind w:left="0"/>
        <w:rPr>
          <w:sz w:val="20"/>
          <w:szCs w:val="20"/>
        </w:rPr>
      </w:pPr>
      <w:r w:rsidRPr="00BF5268">
        <w:rPr>
          <w:sz w:val="20"/>
          <w:szCs w:val="20"/>
        </w:rPr>
        <w:t>Lze akceptovat?</w:t>
      </w:r>
    </w:p>
    <w:p w:rsidR="00997DA9" w:rsidRDefault="00997DA9" w:rsidP="00C20DAB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997DA9" w:rsidRDefault="00BF5268" w:rsidP="0092204D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Odpověď k dotazu č. 3</w:t>
      </w:r>
    </w:p>
    <w:p w:rsidR="00DD6116" w:rsidRDefault="00DD6116" w:rsidP="00DD611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Záruční doba dle článku IX. odstavce 2 Kupní smlouvy zůstává beze změn, záruční doba činí i nadále 24 </w:t>
      </w:r>
      <w:proofErr w:type="gramStart"/>
      <w:r>
        <w:rPr>
          <w:rFonts w:ascii="Times New Roman" w:hAnsi="Times New Roman" w:cs="Times New Roman"/>
          <w:sz w:val="20"/>
          <w:szCs w:val="20"/>
        </w:rPr>
        <w:t>měsíců  a to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z důvodu, že v podmínkách TS a.s. by v průběhu 2 let při plánovaném využití vozíku nemělo dojít k překročení hranice 2000mth.</w:t>
      </w:r>
    </w:p>
    <w:p w:rsidR="00DD6116" w:rsidRPr="00DD6116" w:rsidRDefault="00DD6116" w:rsidP="0092204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33667" w:rsidRDefault="00133667" w:rsidP="00CD1E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13C81" w:rsidRDefault="00D13C81" w:rsidP="00CD1E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B41D0B" w:rsidRDefault="00B41D0B" w:rsidP="00CD1EB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0030C4" w:rsidRPr="00A0623E" w:rsidRDefault="000030C4" w:rsidP="000030C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623E">
        <w:rPr>
          <w:rFonts w:ascii="Times New Roman" w:hAnsi="Times New Roman" w:cs="Times New Roman"/>
          <w:sz w:val="20"/>
          <w:szCs w:val="20"/>
        </w:rPr>
        <w:t xml:space="preserve">Ve Frýdku-Místku </w:t>
      </w:r>
      <w:r w:rsidR="001A1CDC" w:rsidRPr="00A0623E">
        <w:rPr>
          <w:rFonts w:ascii="Times New Roman" w:hAnsi="Times New Roman" w:cs="Times New Roman"/>
          <w:sz w:val="20"/>
          <w:szCs w:val="20"/>
        </w:rPr>
        <w:t>d</w:t>
      </w:r>
      <w:r w:rsidRPr="00A0623E">
        <w:rPr>
          <w:rFonts w:ascii="Times New Roman" w:hAnsi="Times New Roman" w:cs="Times New Roman"/>
          <w:sz w:val="20"/>
          <w:szCs w:val="20"/>
        </w:rPr>
        <w:t xml:space="preserve">ne </w:t>
      </w:r>
      <w:r w:rsidR="00133667">
        <w:rPr>
          <w:rFonts w:ascii="Times New Roman" w:hAnsi="Times New Roman" w:cs="Times New Roman"/>
          <w:sz w:val="20"/>
          <w:szCs w:val="20"/>
        </w:rPr>
        <w:t>1</w:t>
      </w:r>
      <w:r w:rsidR="001E07C7">
        <w:rPr>
          <w:rFonts w:ascii="Times New Roman" w:hAnsi="Times New Roman" w:cs="Times New Roman"/>
          <w:sz w:val="20"/>
          <w:szCs w:val="20"/>
        </w:rPr>
        <w:t>4</w:t>
      </w:r>
      <w:r w:rsidR="00133667">
        <w:rPr>
          <w:rFonts w:ascii="Times New Roman" w:hAnsi="Times New Roman" w:cs="Times New Roman"/>
          <w:sz w:val="20"/>
          <w:szCs w:val="20"/>
        </w:rPr>
        <w:t>. 1. 201</w:t>
      </w:r>
      <w:r w:rsidR="00BF5268">
        <w:rPr>
          <w:rFonts w:ascii="Times New Roman" w:hAnsi="Times New Roman" w:cs="Times New Roman"/>
          <w:sz w:val="20"/>
          <w:szCs w:val="20"/>
        </w:rPr>
        <w:t>6</w:t>
      </w:r>
    </w:p>
    <w:p w:rsidR="000030C4" w:rsidRDefault="000030C4" w:rsidP="000030C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73AC" w:rsidRPr="00A0623E" w:rsidRDefault="00BF73AC" w:rsidP="000030C4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030C4" w:rsidRPr="00A0623E" w:rsidRDefault="000030C4" w:rsidP="000030C4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="00A371F5">
        <w:rPr>
          <w:rFonts w:ascii="Times New Roman" w:hAnsi="Times New Roman" w:cs="Times New Roman"/>
          <w:sz w:val="20"/>
          <w:szCs w:val="20"/>
        </w:rPr>
        <w:t>Ing. Jaromír Kohut</w:t>
      </w:r>
    </w:p>
    <w:p w:rsidR="000030C4" w:rsidRPr="00A0623E" w:rsidRDefault="000030C4" w:rsidP="000030C4">
      <w:pPr>
        <w:spacing w:after="0"/>
        <w:rPr>
          <w:rFonts w:ascii="Arial" w:hAnsi="Arial" w:cs="Arial"/>
          <w:sz w:val="20"/>
          <w:szCs w:val="20"/>
        </w:rPr>
      </w:pP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Pr="00A0623E">
        <w:rPr>
          <w:rFonts w:ascii="Times New Roman" w:hAnsi="Times New Roman" w:cs="Times New Roman"/>
          <w:sz w:val="20"/>
          <w:szCs w:val="20"/>
        </w:rPr>
        <w:tab/>
      </w:r>
      <w:r w:rsidR="000D70CE">
        <w:rPr>
          <w:rFonts w:ascii="Times New Roman" w:hAnsi="Times New Roman" w:cs="Times New Roman"/>
          <w:sz w:val="20"/>
          <w:szCs w:val="20"/>
        </w:rPr>
        <w:t>předseda představenstva</w:t>
      </w:r>
    </w:p>
    <w:sectPr w:rsidR="000030C4" w:rsidRPr="00A062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623EB"/>
    <w:multiLevelType w:val="hybridMultilevel"/>
    <w:tmpl w:val="5ED8EF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2431B5"/>
    <w:multiLevelType w:val="hybridMultilevel"/>
    <w:tmpl w:val="D4DEFA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125319"/>
    <w:multiLevelType w:val="hybridMultilevel"/>
    <w:tmpl w:val="F51A7AA8"/>
    <w:lvl w:ilvl="0" w:tplc="EAB81910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E06"/>
    <w:rsid w:val="000030C4"/>
    <w:rsid w:val="0002449E"/>
    <w:rsid w:val="000548AB"/>
    <w:rsid w:val="0008694F"/>
    <w:rsid w:val="000D4CED"/>
    <w:rsid w:val="000D70CE"/>
    <w:rsid w:val="000F1C11"/>
    <w:rsid w:val="00133667"/>
    <w:rsid w:val="0017532E"/>
    <w:rsid w:val="00186D32"/>
    <w:rsid w:val="001A1CDC"/>
    <w:rsid w:val="001A53DC"/>
    <w:rsid w:val="001E07C7"/>
    <w:rsid w:val="001E7407"/>
    <w:rsid w:val="00227800"/>
    <w:rsid w:val="002465D9"/>
    <w:rsid w:val="0026597D"/>
    <w:rsid w:val="0027728A"/>
    <w:rsid w:val="002E32D4"/>
    <w:rsid w:val="002F5758"/>
    <w:rsid w:val="00310A94"/>
    <w:rsid w:val="00394895"/>
    <w:rsid w:val="003B51D5"/>
    <w:rsid w:val="003D4A0E"/>
    <w:rsid w:val="004057CE"/>
    <w:rsid w:val="00440F76"/>
    <w:rsid w:val="004C0DC1"/>
    <w:rsid w:val="00511C13"/>
    <w:rsid w:val="005217C9"/>
    <w:rsid w:val="00576DE0"/>
    <w:rsid w:val="005A56C8"/>
    <w:rsid w:val="005E16FC"/>
    <w:rsid w:val="00685567"/>
    <w:rsid w:val="00690B96"/>
    <w:rsid w:val="006F7598"/>
    <w:rsid w:val="00743EA4"/>
    <w:rsid w:val="007457CE"/>
    <w:rsid w:val="0075787C"/>
    <w:rsid w:val="00761E06"/>
    <w:rsid w:val="007B18A0"/>
    <w:rsid w:val="007B4A21"/>
    <w:rsid w:val="007E0E63"/>
    <w:rsid w:val="007E4AA0"/>
    <w:rsid w:val="008159E3"/>
    <w:rsid w:val="00822B86"/>
    <w:rsid w:val="00890797"/>
    <w:rsid w:val="00890C12"/>
    <w:rsid w:val="00893797"/>
    <w:rsid w:val="0089640F"/>
    <w:rsid w:val="008F126D"/>
    <w:rsid w:val="008F31CE"/>
    <w:rsid w:val="0092204D"/>
    <w:rsid w:val="0092553A"/>
    <w:rsid w:val="00997DA9"/>
    <w:rsid w:val="00A0623E"/>
    <w:rsid w:val="00A371F5"/>
    <w:rsid w:val="00A56E01"/>
    <w:rsid w:val="00A763C9"/>
    <w:rsid w:val="00B41D0B"/>
    <w:rsid w:val="00B62EE9"/>
    <w:rsid w:val="00B704DA"/>
    <w:rsid w:val="00BE645E"/>
    <w:rsid w:val="00BF4EE8"/>
    <w:rsid w:val="00BF5268"/>
    <w:rsid w:val="00BF73AC"/>
    <w:rsid w:val="00C05761"/>
    <w:rsid w:val="00C20DAB"/>
    <w:rsid w:val="00C7508F"/>
    <w:rsid w:val="00CD1EB9"/>
    <w:rsid w:val="00D0454C"/>
    <w:rsid w:val="00D1345A"/>
    <w:rsid w:val="00D13C81"/>
    <w:rsid w:val="00D859B6"/>
    <w:rsid w:val="00DD46D7"/>
    <w:rsid w:val="00DD6116"/>
    <w:rsid w:val="00ED170D"/>
    <w:rsid w:val="00EE6D37"/>
    <w:rsid w:val="00F36C2B"/>
    <w:rsid w:val="00F72320"/>
    <w:rsid w:val="00FC0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761E06"/>
    <w:pPr>
      <w:spacing w:after="0" w:line="240" w:lineRule="auto"/>
    </w:pPr>
    <w:rPr>
      <w:rFonts w:ascii="Calibri" w:eastAsia="Times New Roman" w:hAnsi="Calibri" w:cs="Times New Roman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761E06"/>
    <w:rPr>
      <w:rFonts w:ascii="Calibri" w:eastAsia="Times New Roman" w:hAnsi="Calibri" w:cs="Times New Roman"/>
      <w:szCs w:val="21"/>
      <w:lang w:eastAsia="cs-CZ"/>
    </w:rPr>
  </w:style>
  <w:style w:type="paragraph" w:customStyle="1" w:styleId="Default">
    <w:name w:val="Default"/>
    <w:basedOn w:val="Normln"/>
    <w:rsid w:val="00C7508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20D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0DAB"/>
    <w:rPr>
      <w:b/>
      <w:bCs/>
    </w:rPr>
  </w:style>
  <w:style w:type="paragraph" w:styleId="Odstavecseseznamem">
    <w:name w:val="List Paragraph"/>
    <w:basedOn w:val="Normln"/>
    <w:uiPriority w:val="34"/>
    <w:qFormat/>
    <w:rsid w:val="00997DA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761E06"/>
    <w:pPr>
      <w:spacing w:after="0" w:line="240" w:lineRule="auto"/>
    </w:pPr>
    <w:rPr>
      <w:rFonts w:ascii="Calibri" w:eastAsia="Times New Roman" w:hAnsi="Calibri" w:cs="Times New Roman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761E06"/>
    <w:rPr>
      <w:rFonts w:ascii="Calibri" w:eastAsia="Times New Roman" w:hAnsi="Calibri" w:cs="Times New Roman"/>
      <w:szCs w:val="21"/>
      <w:lang w:eastAsia="cs-CZ"/>
    </w:rPr>
  </w:style>
  <w:style w:type="paragraph" w:customStyle="1" w:styleId="Default">
    <w:name w:val="Default"/>
    <w:basedOn w:val="Normln"/>
    <w:rsid w:val="00C7508F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web">
    <w:name w:val="Normal (Web)"/>
    <w:basedOn w:val="Normln"/>
    <w:uiPriority w:val="99"/>
    <w:unhideWhenUsed/>
    <w:rsid w:val="00C20DA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C20DAB"/>
    <w:rPr>
      <w:b/>
      <w:bCs/>
    </w:rPr>
  </w:style>
  <w:style w:type="paragraph" w:styleId="Odstavecseseznamem">
    <w:name w:val="List Paragraph"/>
    <w:basedOn w:val="Normln"/>
    <w:uiPriority w:val="34"/>
    <w:qFormat/>
    <w:rsid w:val="00997DA9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AC83B1-C598-437A-BBB4-5CFB468A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300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 Vrba Mgr.</dc:creator>
  <cp:lastModifiedBy>Jiřina Kavková Ing.</cp:lastModifiedBy>
  <cp:revision>21</cp:revision>
  <cp:lastPrinted>2016-01-14T08:08:00Z</cp:lastPrinted>
  <dcterms:created xsi:type="dcterms:W3CDTF">2015-08-25T09:11:00Z</dcterms:created>
  <dcterms:modified xsi:type="dcterms:W3CDTF">2016-01-14T08:13:00Z</dcterms:modified>
</cp:coreProperties>
</file>